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В дальнейшем ребенок овладевает флексийной системой окончаний (склонений и спряжении) при </w:t>
      </w:r>
    </w:p>
    <w:p w:rsidR="000D4716" w:rsidRPr="000D4716" w:rsidRDefault="000D4716" w:rsidP="00F64369">
      <w:pPr>
        <w:shd w:val="clear" w:color="auto" w:fill="FFFFFF"/>
        <w:spacing w:after="0" w:line="0" w:lineRule="auto"/>
        <w:ind w:firstLine="567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0D4716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неизменяемости основы, т.е. законами формообразования и словоизменения</w:t>
      </w:r>
    </w:p>
    <w:p w:rsidR="00D56F75" w:rsidRPr="00037249" w:rsidRDefault="00D56F75" w:rsidP="00037249">
      <w:pPr>
        <w:pStyle w:val="a4"/>
        <w:spacing w:before="0" w:beforeAutospacing="0" w:after="0" w:afterAutospacing="0"/>
        <w:ind w:firstLine="284"/>
        <w:jc w:val="center"/>
        <w:rPr>
          <w:color w:val="000000"/>
        </w:rPr>
      </w:pPr>
      <w:r w:rsidRPr="00037249">
        <w:rPr>
          <w:color w:val="000000"/>
        </w:rPr>
        <w:t xml:space="preserve">Государственное бюджетное дошкольное образовательное учреждение </w:t>
      </w:r>
    </w:p>
    <w:p w:rsidR="00D56F75" w:rsidRPr="00037249" w:rsidRDefault="00D56F75" w:rsidP="00037249">
      <w:pPr>
        <w:pStyle w:val="a4"/>
        <w:spacing w:before="0" w:beforeAutospacing="0" w:after="0" w:afterAutospacing="0"/>
        <w:ind w:firstLine="284"/>
        <w:jc w:val="center"/>
        <w:rPr>
          <w:color w:val="000000"/>
        </w:rPr>
      </w:pPr>
      <w:r w:rsidRPr="00037249">
        <w:rPr>
          <w:color w:val="000000"/>
        </w:rPr>
        <w:t>Ненецкого автономного округа «Детский сад «Семицветик»</w:t>
      </w:r>
    </w:p>
    <w:p w:rsidR="008C7815" w:rsidRPr="00037249" w:rsidRDefault="008C7815" w:rsidP="000372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1A0EBF" w:rsidRPr="00037249" w:rsidRDefault="00D56F75" w:rsidP="000372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 xml:space="preserve">Подготовили: </w:t>
      </w:r>
      <w:r w:rsidR="00745D36" w:rsidRPr="00037249">
        <w:rPr>
          <w:rFonts w:ascii="Times New Roman" w:hAnsi="Times New Roman" w:cs="Times New Roman"/>
          <w:sz w:val="24"/>
          <w:szCs w:val="24"/>
        </w:rPr>
        <w:t xml:space="preserve">старший воспитатель, </w:t>
      </w:r>
      <w:r w:rsidRPr="00037249">
        <w:rPr>
          <w:rFonts w:ascii="Times New Roman" w:hAnsi="Times New Roman" w:cs="Times New Roman"/>
          <w:sz w:val="24"/>
          <w:szCs w:val="24"/>
        </w:rPr>
        <w:t>у</w:t>
      </w:r>
      <w:r w:rsidR="001A0EBF" w:rsidRPr="00037249">
        <w:rPr>
          <w:rFonts w:ascii="Times New Roman" w:hAnsi="Times New Roman" w:cs="Times New Roman"/>
          <w:sz w:val="24"/>
          <w:szCs w:val="24"/>
        </w:rPr>
        <w:t>читель-дефектолог К</w:t>
      </w:r>
      <w:r w:rsidR="00AF4682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A0EBF" w:rsidRPr="00037249">
        <w:rPr>
          <w:rFonts w:ascii="Times New Roman" w:hAnsi="Times New Roman" w:cs="Times New Roman"/>
          <w:sz w:val="24"/>
          <w:szCs w:val="24"/>
        </w:rPr>
        <w:t>рев</w:t>
      </w:r>
      <w:r w:rsidR="00AF4682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A0EBF" w:rsidRPr="00037249">
        <w:rPr>
          <w:rFonts w:ascii="Times New Roman" w:hAnsi="Times New Roman" w:cs="Times New Roman"/>
          <w:sz w:val="24"/>
          <w:szCs w:val="24"/>
        </w:rPr>
        <w:t xml:space="preserve"> Е.</w:t>
      </w:r>
      <w:r w:rsidR="00AF4682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1A0EBF" w:rsidRPr="0003724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C7815" w:rsidRPr="00037249" w:rsidRDefault="008C7815" w:rsidP="002F171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37249" w:rsidRDefault="00BD5100" w:rsidP="000372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>Ф</w:t>
      </w:r>
      <w:r w:rsidR="00CD1B47" w:rsidRPr="00037249">
        <w:rPr>
          <w:rFonts w:ascii="Times New Roman" w:hAnsi="Times New Roman" w:cs="Times New Roman"/>
          <w:b/>
          <w:smallCaps/>
          <w:sz w:val="24"/>
          <w:szCs w:val="24"/>
        </w:rPr>
        <w:t>ормиров</w:t>
      </w: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>а</w:t>
      </w:r>
      <w:r w:rsidR="00CD1B47" w:rsidRPr="00037249">
        <w:rPr>
          <w:rFonts w:ascii="Times New Roman" w:hAnsi="Times New Roman" w:cs="Times New Roman"/>
          <w:b/>
          <w:smallCaps/>
          <w:sz w:val="24"/>
          <w:szCs w:val="24"/>
        </w:rPr>
        <w:t>ния гр</w:t>
      </w: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>а</w:t>
      </w:r>
      <w:r w:rsidR="00CD1B47" w:rsidRPr="00037249">
        <w:rPr>
          <w:rFonts w:ascii="Times New Roman" w:hAnsi="Times New Roman" w:cs="Times New Roman"/>
          <w:b/>
          <w:smallCaps/>
          <w:sz w:val="24"/>
          <w:szCs w:val="24"/>
        </w:rPr>
        <w:t>мм</w:t>
      </w: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>а</w:t>
      </w:r>
      <w:r w:rsidR="00CD1B47" w:rsidRPr="00037249">
        <w:rPr>
          <w:rFonts w:ascii="Times New Roman" w:hAnsi="Times New Roman" w:cs="Times New Roman"/>
          <w:b/>
          <w:smallCaps/>
          <w:sz w:val="24"/>
          <w:szCs w:val="24"/>
        </w:rPr>
        <w:t>тического строя речи</w:t>
      </w:r>
      <w:r w:rsidR="00F64369" w:rsidRPr="00037249">
        <w:rPr>
          <w:rFonts w:ascii="Times New Roman" w:hAnsi="Times New Roman" w:cs="Times New Roman"/>
          <w:b/>
          <w:smallCaps/>
          <w:sz w:val="24"/>
          <w:szCs w:val="24"/>
        </w:rPr>
        <w:t xml:space="preserve"> в </w:t>
      </w:r>
      <w:r w:rsidR="00D41328" w:rsidRPr="00037249">
        <w:rPr>
          <w:rFonts w:ascii="Times New Roman" w:hAnsi="Times New Roman" w:cs="Times New Roman"/>
          <w:b/>
          <w:smallCaps/>
          <w:sz w:val="24"/>
          <w:szCs w:val="24"/>
        </w:rPr>
        <w:t>онтогенезе</w:t>
      </w: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>:</w:t>
      </w:r>
    </w:p>
    <w:p w:rsidR="00217FBB" w:rsidRPr="00037249" w:rsidRDefault="00BD5100" w:rsidP="000372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037249">
        <w:rPr>
          <w:rFonts w:ascii="Times New Roman" w:hAnsi="Times New Roman" w:cs="Times New Roman"/>
          <w:b/>
          <w:smallCaps/>
          <w:sz w:val="24"/>
          <w:szCs w:val="24"/>
        </w:rPr>
        <w:t xml:space="preserve"> теория и практика</w:t>
      </w:r>
      <w:r w:rsidR="00F64369" w:rsidRPr="00037249">
        <w:rPr>
          <w:rFonts w:ascii="Times New Roman" w:hAnsi="Times New Roman" w:cs="Times New Roman"/>
          <w:b/>
          <w:smallCaps/>
          <w:sz w:val="24"/>
          <w:szCs w:val="24"/>
        </w:rPr>
        <w:t xml:space="preserve"> </w:t>
      </w:r>
    </w:p>
    <w:p w:rsidR="00BD5100" w:rsidRPr="00037249" w:rsidRDefault="00ED572B" w:rsidP="00037249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037249">
        <w:rPr>
          <w:b/>
          <w:color w:val="000000" w:themeColor="text1"/>
        </w:rPr>
        <w:t xml:space="preserve">Актуальность. </w:t>
      </w:r>
      <w:r w:rsidR="00BD5100" w:rsidRPr="00037249">
        <w:rPr>
          <w:color w:val="000000" w:themeColor="text1"/>
        </w:rPr>
        <w:t xml:space="preserve">Главной потребностью и функцией </w:t>
      </w:r>
      <w:r w:rsidR="008C7815" w:rsidRPr="00037249">
        <w:rPr>
          <w:color w:val="000000" w:themeColor="text1"/>
        </w:rPr>
        <w:t xml:space="preserve">для человека </w:t>
      </w:r>
      <w:r w:rsidR="00BD5100" w:rsidRPr="00037249">
        <w:rPr>
          <w:color w:val="000000" w:themeColor="text1"/>
        </w:rPr>
        <w:t xml:space="preserve">является речь. Через общение </w:t>
      </w:r>
      <w:r w:rsidR="008C7815" w:rsidRPr="00037249">
        <w:rPr>
          <w:color w:val="000000" w:themeColor="text1"/>
        </w:rPr>
        <w:t>человек</w:t>
      </w:r>
      <w:r w:rsidR="00BD5100" w:rsidRPr="00037249">
        <w:rPr>
          <w:color w:val="000000" w:themeColor="text1"/>
        </w:rPr>
        <w:t xml:space="preserve"> реализуе</w:t>
      </w:r>
      <w:r w:rsidR="008C7815" w:rsidRPr="00037249">
        <w:rPr>
          <w:color w:val="000000" w:themeColor="text1"/>
        </w:rPr>
        <w:t>т</w:t>
      </w:r>
      <w:r w:rsidR="00BD5100" w:rsidRPr="00037249">
        <w:rPr>
          <w:color w:val="000000" w:themeColor="text1"/>
        </w:rPr>
        <w:t xml:space="preserve"> себя, как личность. Речь – это инструмент развития высших отделов психики. То есть, с развитием речи связано формирование как личности в целом, так и всех основных психических процессов.</w:t>
      </w:r>
    </w:p>
    <w:p w:rsidR="00BD5100" w:rsidRPr="00037249" w:rsidRDefault="00BD5100" w:rsidP="00037249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037249">
        <w:rPr>
          <w:color w:val="000000" w:themeColor="text1"/>
        </w:rPr>
        <w:t>Проблема речевого развития детей дошкольного возраста на сегодняшний день очень актуальна, т.к. процент дошкольников с различными речевыми нарушениями остается стабильно высоким. Все чаще приходится встречаться с темповыми задержками речевого развития у детей от 1 года до 5 лет. В 2017 г. о проблеме увеличения количества речевой патологии заявила  глава Минобрнауки Ольга Васильева. Согласно данным учителей-логопедов школ и детских садов 58 % детей дошкольного возраста и 56 % первоклассников имеют отклонения в речевом развитии  (для сравнения в 50-е годы XX века</w:t>
      </w:r>
      <w:r w:rsidR="008C7815" w:rsidRPr="00037249">
        <w:rPr>
          <w:color w:val="000000" w:themeColor="text1"/>
        </w:rPr>
        <w:t xml:space="preserve">, </w:t>
      </w:r>
      <w:r w:rsidRPr="00037249">
        <w:rPr>
          <w:color w:val="000000" w:themeColor="text1"/>
        </w:rPr>
        <w:t>по данным  Н.А. Омельченко и  М.Е. Хватцевой</w:t>
      </w:r>
      <w:r w:rsidR="008C7815" w:rsidRPr="00037249">
        <w:rPr>
          <w:color w:val="000000" w:themeColor="text1"/>
        </w:rPr>
        <w:t xml:space="preserve">, </w:t>
      </w:r>
      <w:r w:rsidRPr="00037249">
        <w:rPr>
          <w:color w:val="000000" w:themeColor="text1"/>
        </w:rPr>
        <w:t xml:space="preserve"> нарушения звукопроизношения были выявлены у 17% детей дошкольного возраста, дисграфия у 6% школьников</w:t>
      </w:r>
      <w:r w:rsidR="008C7815" w:rsidRPr="00037249">
        <w:rPr>
          <w:color w:val="000000" w:themeColor="text1"/>
        </w:rPr>
        <w:t>)</w:t>
      </w:r>
      <w:r w:rsidRPr="00037249">
        <w:rPr>
          <w:rFonts w:eastAsiaTheme="minorHAnsi"/>
          <w:color w:val="000000" w:themeColor="text1"/>
          <w:lang w:eastAsia="en-US"/>
        </w:rPr>
        <w:t xml:space="preserve">. </w:t>
      </w:r>
      <w:r w:rsidRPr="00037249">
        <w:rPr>
          <w:color w:val="000000" w:themeColor="text1"/>
        </w:rPr>
        <w:t xml:space="preserve"> Не скомпенсированные речевые нарушения, как известно, приводят в дальнейшем к школьной неуспеваемости, т.к. недостаточно сформированные в дошкольном возрасте структурные компоненты речи и составляющие психических функций оказываются наиболее уязвимыми в условиях, требующих их максимальной мобилизации в новых школьных условиях, выросших к школьникам требований и усложнения учебного материала.</w:t>
      </w:r>
    </w:p>
    <w:p w:rsidR="00BD5100" w:rsidRPr="00037249" w:rsidRDefault="00BD5100" w:rsidP="00037249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037249">
        <w:rPr>
          <w:color w:val="000000" w:themeColor="text1"/>
        </w:rPr>
        <w:t>Таким образом, овладение родным языком является одним из важных приобретен</w:t>
      </w:r>
      <w:r w:rsidR="009A57BF" w:rsidRPr="00037249">
        <w:rPr>
          <w:color w:val="000000" w:themeColor="text1"/>
        </w:rPr>
        <w:t>ий ребенка в дошкольном детстве</w:t>
      </w:r>
      <w:r w:rsidRPr="00037249">
        <w:rPr>
          <w:color w:val="000000" w:themeColor="text1"/>
        </w:rPr>
        <w:t xml:space="preserve">. </w:t>
      </w:r>
      <w:r w:rsidR="00ED572B" w:rsidRPr="00037249">
        <w:rPr>
          <w:color w:val="000000" w:themeColor="text1"/>
        </w:rPr>
        <w:t xml:space="preserve">Своевременное развитие грамматического строя языка ребенка является важнейшим условием его полноценного речевого и общего развития, поскольку язык и речь выполняют ведущую функцию в развитии мышления и речевого общения, в планировании организации деятельности ребенка, а также самоорганизации поведения, формировании речевых связей. </w:t>
      </w:r>
      <w:r w:rsidRPr="00037249">
        <w:rPr>
          <w:color w:val="000000" w:themeColor="text1"/>
        </w:rPr>
        <w:t>Поэтому определение направлений и услови</w:t>
      </w:r>
      <w:r w:rsidR="009A57BF" w:rsidRPr="00037249">
        <w:rPr>
          <w:color w:val="000000" w:themeColor="text1"/>
        </w:rPr>
        <w:t>й</w:t>
      </w:r>
      <w:r w:rsidRPr="00037249">
        <w:rPr>
          <w:color w:val="000000" w:themeColor="text1"/>
        </w:rPr>
        <w:t xml:space="preserve"> развития речи у детей относится к числу важнейших педагогических задач. </w:t>
      </w:r>
    </w:p>
    <w:p w:rsidR="00BD5100" w:rsidRPr="00037249" w:rsidRDefault="00BD5100" w:rsidP="00037249">
      <w:pPr>
        <w:pStyle w:val="a4"/>
        <w:shd w:val="clear" w:color="auto" w:fill="FFFFFF"/>
        <w:spacing w:before="0" w:beforeAutospacing="0" w:after="0" w:afterAutospacing="0"/>
        <w:ind w:firstLine="284"/>
        <w:jc w:val="both"/>
        <w:rPr>
          <w:color w:val="000000" w:themeColor="text1"/>
        </w:rPr>
      </w:pPr>
      <w:r w:rsidRPr="00037249">
        <w:rPr>
          <w:color w:val="000000" w:themeColor="text1"/>
        </w:rPr>
        <w:t xml:space="preserve">Чтобы создавать условия для полноценного речевого развития ребенка, педагоги должны </w:t>
      </w:r>
      <w:r w:rsidR="00ED572B" w:rsidRPr="00037249">
        <w:rPr>
          <w:color w:val="000000" w:themeColor="text1"/>
        </w:rPr>
        <w:t>знать этапы</w:t>
      </w:r>
      <w:r w:rsidR="009A57BF" w:rsidRPr="00037249">
        <w:rPr>
          <w:color w:val="000000" w:themeColor="text1"/>
        </w:rPr>
        <w:t xml:space="preserve"> развития </w:t>
      </w:r>
      <w:r w:rsidR="00ED572B" w:rsidRPr="00037249">
        <w:rPr>
          <w:color w:val="000000" w:themeColor="text1"/>
        </w:rPr>
        <w:t xml:space="preserve"> грамматического строя речи, </w:t>
      </w:r>
      <w:r w:rsidRPr="00037249">
        <w:rPr>
          <w:color w:val="000000" w:themeColor="text1"/>
        </w:rPr>
        <w:t>понимать природу речевых нарушений и их особенность</w:t>
      </w:r>
      <w:r w:rsidR="00ED572B" w:rsidRPr="00037249">
        <w:rPr>
          <w:color w:val="000000" w:themeColor="text1"/>
        </w:rPr>
        <w:t>, и методы работы в данном направлении</w:t>
      </w:r>
      <w:r w:rsidRPr="00037249">
        <w:rPr>
          <w:color w:val="000000" w:themeColor="text1"/>
        </w:rPr>
        <w:t xml:space="preserve">. </w:t>
      </w:r>
    </w:p>
    <w:p w:rsidR="00156229" w:rsidRPr="00037249" w:rsidRDefault="00112C49" w:rsidP="00037249">
      <w:pPr>
        <w:pStyle w:val="1"/>
        <w:spacing w:before="0" w:beforeAutospacing="0" w:after="0" w:afterAutospacing="0"/>
        <w:ind w:right="-1" w:firstLine="567"/>
        <w:jc w:val="both"/>
        <w:rPr>
          <w:b w:val="0"/>
          <w:sz w:val="24"/>
          <w:szCs w:val="24"/>
        </w:rPr>
      </w:pPr>
      <w:r w:rsidRPr="00037249">
        <w:rPr>
          <w:b w:val="0"/>
          <w:sz w:val="24"/>
          <w:szCs w:val="24"/>
        </w:rPr>
        <w:t>Определение т</w:t>
      </w:r>
      <w:r w:rsidR="00156229" w:rsidRPr="00037249">
        <w:rPr>
          <w:b w:val="0"/>
          <w:sz w:val="24"/>
          <w:szCs w:val="24"/>
        </w:rPr>
        <w:t>ермин</w:t>
      </w:r>
      <w:r w:rsidRPr="00037249">
        <w:rPr>
          <w:b w:val="0"/>
          <w:sz w:val="24"/>
          <w:szCs w:val="24"/>
        </w:rPr>
        <w:t>а</w:t>
      </w:r>
      <w:r w:rsidR="00156229" w:rsidRPr="00037249">
        <w:rPr>
          <w:b w:val="0"/>
          <w:sz w:val="24"/>
          <w:szCs w:val="24"/>
        </w:rPr>
        <w:t xml:space="preserve"> «гр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тик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 xml:space="preserve">» в </w:t>
      </w:r>
      <w:r w:rsidR="00067E77" w:rsidRPr="00037249">
        <w:rPr>
          <w:b w:val="0"/>
          <w:sz w:val="24"/>
          <w:szCs w:val="24"/>
        </w:rPr>
        <w:t xml:space="preserve">лингвистике </w:t>
      </w:r>
      <w:r w:rsidR="00156229" w:rsidRPr="00037249">
        <w:rPr>
          <w:b w:val="0"/>
          <w:sz w:val="24"/>
          <w:szCs w:val="24"/>
        </w:rPr>
        <w:t xml:space="preserve"> </w:t>
      </w:r>
      <w:r w:rsidR="00067E77" w:rsidRPr="00037249">
        <w:rPr>
          <w:b w:val="0"/>
          <w:sz w:val="24"/>
          <w:szCs w:val="24"/>
        </w:rPr>
        <w:t xml:space="preserve">используется </w:t>
      </w:r>
      <w:r w:rsidR="00156229" w:rsidRPr="00037249">
        <w:rPr>
          <w:b w:val="0"/>
          <w:sz w:val="24"/>
          <w:szCs w:val="24"/>
        </w:rPr>
        <w:t>в двух зн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чениях:</w:t>
      </w:r>
    </w:p>
    <w:p w:rsidR="008C5887" w:rsidRPr="00037249" w:rsidRDefault="003003AF" w:rsidP="00037249">
      <w:pPr>
        <w:pStyle w:val="1"/>
        <w:numPr>
          <w:ilvl w:val="0"/>
          <w:numId w:val="12"/>
        </w:numPr>
        <w:spacing w:before="0" w:beforeAutospacing="0" w:after="0" w:afterAutospacing="0"/>
        <w:ind w:right="-1"/>
        <w:jc w:val="both"/>
        <w:rPr>
          <w:b w:val="0"/>
          <w:sz w:val="24"/>
          <w:szCs w:val="24"/>
        </w:rPr>
      </w:pPr>
      <w:r w:rsidRPr="00037249">
        <w:rPr>
          <w:b w:val="0"/>
          <w:sz w:val="24"/>
          <w:szCs w:val="24"/>
        </w:rPr>
        <w:t>обозн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ч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ет 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тический строй язык</w:t>
      </w:r>
      <w:r w:rsidR="00313C2E" w:rsidRPr="00037249">
        <w:rPr>
          <w:b w:val="0"/>
          <w:sz w:val="24"/>
          <w:szCs w:val="24"/>
          <w:lang w:val="en-US"/>
        </w:rPr>
        <w:t>a</w:t>
      </w:r>
    </w:p>
    <w:p w:rsidR="008C5887" w:rsidRPr="00037249" w:rsidRDefault="00217FBB" w:rsidP="00037249">
      <w:pPr>
        <w:pStyle w:val="1"/>
        <w:numPr>
          <w:ilvl w:val="0"/>
          <w:numId w:val="12"/>
        </w:numPr>
        <w:spacing w:before="0" w:beforeAutospacing="0" w:after="0" w:afterAutospacing="0"/>
        <w:ind w:right="-1"/>
        <w:jc w:val="both"/>
        <w:rPr>
          <w:b w:val="0"/>
          <w:sz w:val="24"/>
          <w:szCs w:val="24"/>
        </w:rPr>
      </w:pPr>
      <w:r w:rsidRPr="00037249">
        <w:rPr>
          <w:b w:val="0"/>
          <w:sz w:val="24"/>
          <w:szCs w:val="24"/>
        </w:rPr>
        <w:t>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тик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– </w:t>
      </w:r>
      <w:r w:rsidR="003003AF" w:rsidRPr="00037249">
        <w:rPr>
          <w:b w:val="0"/>
          <w:sz w:val="24"/>
          <w:szCs w:val="24"/>
        </w:rPr>
        <w:t>н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3003AF" w:rsidRPr="00037249">
        <w:rPr>
          <w:b w:val="0"/>
          <w:sz w:val="24"/>
          <w:szCs w:val="24"/>
        </w:rPr>
        <w:t>ук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о</w:t>
      </w:r>
      <w:r w:rsidR="003003AF" w:rsidRPr="00037249">
        <w:rPr>
          <w:b w:val="0"/>
          <w:sz w:val="24"/>
          <w:szCs w:val="24"/>
        </w:rPr>
        <w:t xml:space="preserve"> свод</w:t>
      </w:r>
      <w:r w:rsidRPr="00037249">
        <w:rPr>
          <w:b w:val="0"/>
          <w:sz w:val="24"/>
          <w:szCs w:val="24"/>
        </w:rPr>
        <w:t>е</w:t>
      </w:r>
      <w:r w:rsidR="003003AF" w:rsidRPr="00037249">
        <w:rPr>
          <w:b w:val="0"/>
          <w:sz w:val="24"/>
          <w:szCs w:val="24"/>
        </w:rPr>
        <w:t xml:space="preserve"> пр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3003AF" w:rsidRPr="00037249">
        <w:rPr>
          <w:b w:val="0"/>
          <w:sz w:val="24"/>
          <w:szCs w:val="24"/>
        </w:rPr>
        <w:t>вил об изменении слов и их сочет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3003AF" w:rsidRPr="00037249">
        <w:rPr>
          <w:b w:val="0"/>
          <w:sz w:val="24"/>
          <w:szCs w:val="24"/>
        </w:rPr>
        <w:t>нии в предложени</w:t>
      </w:r>
      <w:r w:rsidRPr="00037249">
        <w:rPr>
          <w:b w:val="0"/>
          <w:sz w:val="24"/>
          <w:szCs w:val="24"/>
        </w:rPr>
        <w:t>ях</w:t>
      </w:r>
      <w:r w:rsidR="003003AF" w:rsidRPr="00037249">
        <w:rPr>
          <w:b w:val="0"/>
          <w:sz w:val="24"/>
          <w:szCs w:val="24"/>
        </w:rPr>
        <w:t xml:space="preserve">. </w:t>
      </w:r>
    </w:p>
    <w:p w:rsidR="008C5887" w:rsidRPr="00037249" w:rsidRDefault="003003AF" w:rsidP="00037249">
      <w:pPr>
        <w:pStyle w:val="1"/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153" w:right="-1" w:hanging="153"/>
        <w:jc w:val="both"/>
        <w:rPr>
          <w:b w:val="0"/>
          <w:sz w:val="24"/>
          <w:szCs w:val="24"/>
        </w:rPr>
      </w:pPr>
      <w:r w:rsidRPr="00037249">
        <w:rPr>
          <w:sz w:val="24"/>
          <w:szCs w:val="24"/>
        </w:rPr>
        <w:t>Гр</w:t>
      </w:r>
      <w:r w:rsidR="00313C2E" w:rsidRPr="00037249">
        <w:rPr>
          <w:sz w:val="24"/>
          <w:szCs w:val="24"/>
          <w:lang w:val="en-US"/>
        </w:rPr>
        <w:t>a</w:t>
      </w:r>
      <w:r w:rsidRPr="00037249">
        <w:rPr>
          <w:sz w:val="24"/>
          <w:szCs w:val="24"/>
        </w:rPr>
        <w:t>мм</w:t>
      </w:r>
      <w:r w:rsidR="00313C2E" w:rsidRPr="00037249">
        <w:rPr>
          <w:sz w:val="24"/>
          <w:szCs w:val="24"/>
          <w:lang w:val="en-US"/>
        </w:rPr>
        <w:t>a</w:t>
      </w:r>
      <w:r w:rsidRPr="00037249">
        <w:rPr>
          <w:sz w:val="24"/>
          <w:szCs w:val="24"/>
        </w:rPr>
        <w:t>тический строй язык</w:t>
      </w:r>
      <w:r w:rsidR="00313C2E" w:rsidRPr="00037249">
        <w:rPr>
          <w:sz w:val="24"/>
          <w:szCs w:val="24"/>
          <w:lang w:val="en-US"/>
        </w:rPr>
        <w:t>a</w:t>
      </w:r>
      <w:r w:rsidRPr="00037249">
        <w:rPr>
          <w:sz w:val="24"/>
          <w:szCs w:val="24"/>
        </w:rPr>
        <w:t xml:space="preserve"> –</w:t>
      </w:r>
      <w:r w:rsidRPr="00037249">
        <w:rPr>
          <w:b w:val="0"/>
          <w:sz w:val="24"/>
          <w:szCs w:val="24"/>
        </w:rPr>
        <w:t>систем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единиц</w:t>
      </w:r>
      <w:r w:rsidR="00112C49" w:rsidRPr="00037249">
        <w:rPr>
          <w:b w:val="0"/>
          <w:sz w:val="24"/>
          <w:szCs w:val="24"/>
        </w:rPr>
        <w:t>,</w:t>
      </w:r>
      <w:r w:rsidRPr="00037249">
        <w:rPr>
          <w:b w:val="0"/>
          <w:sz w:val="24"/>
          <w:szCs w:val="24"/>
        </w:rPr>
        <w:t xml:space="preserve"> правил их функциониров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ния в </w:t>
      </w:r>
      <w:r w:rsidR="00112C49" w:rsidRPr="00037249">
        <w:rPr>
          <w:b w:val="0"/>
          <w:sz w:val="24"/>
          <w:szCs w:val="24"/>
        </w:rPr>
        <w:t>обл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12C49" w:rsidRPr="00037249">
        <w:rPr>
          <w:b w:val="0"/>
          <w:sz w:val="24"/>
          <w:szCs w:val="24"/>
        </w:rPr>
        <w:t>сти</w:t>
      </w:r>
      <w:r w:rsidRPr="00037249">
        <w:rPr>
          <w:b w:val="0"/>
          <w:sz w:val="24"/>
          <w:szCs w:val="24"/>
        </w:rPr>
        <w:t xml:space="preserve"> морфологии,</w:t>
      </w:r>
      <w:r w:rsidR="00217FBB" w:rsidRPr="00037249">
        <w:rPr>
          <w:b w:val="0"/>
          <w:sz w:val="24"/>
          <w:szCs w:val="24"/>
        </w:rPr>
        <w:t xml:space="preserve"> синт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217FBB" w:rsidRPr="00037249">
        <w:rPr>
          <w:b w:val="0"/>
          <w:sz w:val="24"/>
          <w:szCs w:val="24"/>
        </w:rPr>
        <w:t>ксис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217FBB" w:rsidRPr="00037249">
        <w:rPr>
          <w:b w:val="0"/>
          <w:sz w:val="24"/>
          <w:szCs w:val="24"/>
        </w:rPr>
        <w:t xml:space="preserve"> и</w:t>
      </w:r>
      <w:r w:rsidRPr="00037249">
        <w:rPr>
          <w:b w:val="0"/>
          <w:sz w:val="24"/>
          <w:szCs w:val="24"/>
        </w:rPr>
        <w:t xml:space="preserve"> словообр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зов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ния </w:t>
      </w:r>
    </w:p>
    <w:p w:rsidR="008C5887" w:rsidRPr="00037249" w:rsidRDefault="003003AF" w:rsidP="00037249">
      <w:pPr>
        <w:pStyle w:val="1"/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153" w:right="-1" w:hanging="153"/>
        <w:jc w:val="both"/>
        <w:rPr>
          <w:b w:val="0"/>
          <w:sz w:val="24"/>
          <w:szCs w:val="24"/>
        </w:rPr>
      </w:pPr>
      <w:r w:rsidRPr="00037249">
        <w:rPr>
          <w:sz w:val="24"/>
          <w:szCs w:val="24"/>
        </w:rPr>
        <w:t xml:space="preserve">Морфология — </w:t>
      </w:r>
      <w:r w:rsidRPr="00037249">
        <w:rPr>
          <w:b w:val="0"/>
          <w:sz w:val="24"/>
          <w:szCs w:val="24"/>
        </w:rPr>
        <w:t>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здел 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тики, </w:t>
      </w:r>
      <w:r w:rsidR="00112C49" w:rsidRPr="00037249">
        <w:rPr>
          <w:b w:val="0"/>
          <w:sz w:val="24"/>
          <w:szCs w:val="24"/>
        </w:rPr>
        <w:t xml:space="preserve">который </w:t>
      </w:r>
      <w:r w:rsidRPr="00037249">
        <w:rPr>
          <w:b w:val="0"/>
          <w:sz w:val="24"/>
          <w:szCs w:val="24"/>
        </w:rPr>
        <w:t>изуч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12C49" w:rsidRPr="00037249">
        <w:rPr>
          <w:b w:val="0"/>
          <w:sz w:val="24"/>
          <w:szCs w:val="24"/>
        </w:rPr>
        <w:t xml:space="preserve">ет </w:t>
      </w:r>
      <w:r w:rsidRPr="00037249">
        <w:rPr>
          <w:b w:val="0"/>
          <w:sz w:val="24"/>
          <w:szCs w:val="24"/>
        </w:rPr>
        <w:t>ч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сти речи, их к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тегории и формы слов.</w:t>
      </w:r>
    </w:p>
    <w:p w:rsidR="008C5887" w:rsidRPr="00037249" w:rsidRDefault="003003AF" w:rsidP="00037249">
      <w:pPr>
        <w:pStyle w:val="1"/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153" w:right="-1" w:hanging="153"/>
        <w:jc w:val="both"/>
        <w:rPr>
          <w:b w:val="0"/>
          <w:sz w:val="24"/>
          <w:szCs w:val="24"/>
        </w:rPr>
      </w:pPr>
      <w:r w:rsidRPr="00037249">
        <w:rPr>
          <w:sz w:val="24"/>
          <w:szCs w:val="24"/>
        </w:rPr>
        <w:t>Словообразов</w:t>
      </w:r>
      <w:r w:rsidR="00313C2E" w:rsidRPr="00037249">
        <w:rPr>
          <w:sz w:val="24"/>
          <w:szCs w:val="24"/>
          <w:lang w:val="en-US"/>
        </w:rPr>
        <w:t>a</w:t>
      </w:r>
      <w:r w:rsidRPr="00037249">
        <w:rPr>
          <w:sz w:val="24"/>
          <w:szCs w:val="24"/>
        </w:rPr>
        <w:t xml:space="preserve">ние </w:t>
      </w:r>
      <w:r w:rsidR="00112C49" w:rsidRPr="00037249">
        <w:rPr>
          <w:sz w:val="24"/>
          <w:szCs w:val="24"/>
        </w:rPr>
        <w:t>–</w:t>
      </w:r>
      <w:r w:rsidRPr="00037249">
        <w:rPr>
          <w:sz w:val="24"/>
          <w:szCs w:val="24"/>
        </w:rPr>
        <w:t xml:space="preserve"> </w:t>
      </w:r>
      <w:r w:rsidR="00112C49" w:rsidRPr="00037249">
        <w:rPr>
          <w:b w:val="0"/>
          <w:sz w:val="24"/>
          <w:szCs w:val="24"/>
        </w:rPr>
        <w:t>раздел</w:t>
      </w:r>
      <w:r w:rsidR="00112C49" w:rsidRPr="00037249">
        <w:rPr>
          <w:sz w:val="24"/>
          <w:szCs w:val="24"/>
        </w:rPr>
        <w:t xml:space="preserve"> </w:t>
      </w:r>
      <w:r w:rsidRPr="00037249">
        <w:rPr>
          <w:b w:val="0"/>
          <w:sz w:val="24"/>
          <w:szCs w:val="24"/>
        </w:rPr>
        <w:t>изуч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ет обр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зование слов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н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б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зе другого однокоренного слов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, которым оно мотивиров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но.</w:t>
      </w:r>
    </w:p>
    <w:p w:rsidR="008C5887" w:rsidRPr="00037249" w:rsidRDefault="003003AF" w:rsidP="00037249">
      <w:pPr>
        <w:pStyle w:val="1"/>
        <w:numPr>
          <w:ilvl w:val="0"/>
          <w:numId w:val="13"/>
        </w:numPr>
        <w:tabs>
          <w:tab w:val="clear" w:pos="720"/>
          <w:tab w:val="num" w:pos="0"/>
        </w:tabs>
        <w:spacing w:before="0" w:beforeAutospacing="0" w:after="0" w:afterAutospacing="0"/>
        <w:ind w:left="153" w:right="-1" w:hanging="153"/>
        <w:jc w:val="both"/>
        <w:rPr>
          <w:sz w:val="24"/>
          <w:szCs w:val="24"/>
        </w:rPr>
      </w:pPr>
      <w:r w:rsidRPr="00037249">
        <w:rPr>
          <w:sz w:val="24"/>
          <w:szCs w:val="24"/>
        </w:rPr>
        <w:t>Синт</w:t>
      </w:r>
      <w:r w:rsidR="00313C2E" w:rsidRPr="00037249">
        <w:rPr>
          <w:sz w:val="24"/>
          <w:szCs w:val="24"/>
          <w:lang w:val="en-US"/>
        </w:rPr>
        <w:t>a</w:t>
      </w:r>
      <w:r w:rsidRPr="00037249">
        <w:rPr>
          <w:sz w:val="24"/>
          <w:szCs w:val="24"/>
        </w:rPr>
        <w:t>ксис –</w:t>
      </w:r>
      <w:r w:rsidR="00112C49" w:rsidRPr="00037249">
        <w:rPr>
          <w:sz w:val="24"/>
          <w:szCs w:val="24"/>
        </w:rPr>
        <w:t xml:space="preserve"> </w:t>
      </w:r>
      <w:r w:rsidRPr="00037249">
        <w:rPr>
          <w:b w:val="0"/>
          <w:sz w:val="24"/>
          <w:szCs w:val="24"/>
        </w:rPr>
        <w:t>изуч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12C49" w:rsidRPr="00037249">
        <w:rPr>
          <w:b w:val="0"/>
          <w:sz w:val="24"/>
          <w:szCs w:val="24"/>
        </w:rPr>
        <w:t>ет</w:t>
      </w:r>
      <w:r w:rsidRPr="00037249">
        <w:rPr>
          <w:b w:val="0"/>
          <w:sz w:val="24"/>
          <w:szCs w:val="24"/>
        </w:rPr>
        <w:t xml:space="preserve"> формы</w:t>
      </w:r>
      <w:r w:rsidR="00217FBB" w:rsidRPr="00037249">
        <w:rPr>
          <w:b w:val="0"/>
          <w:sz w:val="24"/>
          <w:szCs w:val="24"/>
        </w:rPr>
        <w:t xml:space="preserve">, </w:t>
      </w:r>
      <w:r w:rsidRPr="00037249">
        <w:rPr>
          <w:b w:val="0"/>
          <w:sz w:val="24"/>
          <w:szCs w:val="24"/>
        </w:rPr>
        <w:t>типы предложений, структуру  словосочет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ний и связи слов в </w:t>
      </w:r>
      <w:r w:rsidR="00112C49" w:rsidRPr="00037249">
        <w:rPr>
          <w:b w:val="0"/>
          <w:sz w:val="24"/>
          <w:szCs w:val="24"/>
        </w:rPr>
        <w:t>них</w:t>
      </w:r>
      <w:r w:rsidRPr="00037249">
        <w:rPr>
          <w:b w:val="0"/>
          <w:sz w:val="24"/>
          <w:szCs w:val="24"/>
        </w:rPr>
        <w:t>.</w:t>
      </w:r>
      <w:r w:rsidRPr="00037249">
        <w:rPr>
          <w:sz w:val="24"/>
          <w:szCs w:val="24"/>
        </w:rPr>
        <w:t xml:space="preserve"> </w:t>
      </w:r>
    </w:p>
    <w:p w:rsidR="00F64369" w:rsidRPr="00037249" w:rsidRDefault="008763EA" w:rsidP="00037249">
      <w:pPr>
        <w:pStyle w:val="1"/>
        <w:spacing w:before="0" w:beforeAutospacing="0" w:after="0" w:afterAutospacing="0"/>
        <w:ind w:right="-1"/>
        <w:jc w:val="both"/>
        <w:rPr>
          <w:b w:val="0"/>
          <w:sz w:val="24"/>
          <w:szCs w:val="24"/>
        </w:rPr>
      </w:pPr>
      <w:r w:rsidRPr="00037249">
        <w:rPr>
          <w:sz w:val="24"/>
          <w:szCs w:val="24"/>
        </w:rPr>
        <w:t xml:space="preserve"> </w:t>
      </w:r>
      <w:r w:rsidRPr="00037249">
        <w:rPr>
          <w:b w:val="0"/>
          <w:sz w:val="24"/>
          <w:szCs w:val="24"/>
        </w:rPr>
        <w:t xml:space="preserve">С учетом </w:t>
      </w:r>
      <w:r w:rsidR="00217FBB" w:rsidRPr="00037249">
        <w:rPr>
          <w:b w:val="0"/>
          <w:sz w:val="24"/>
          <w:szCs w:val="24"/>
        </w:rPr>
        <w:t>близкой</w:t>
      </w:r>
      <w:r w:rsidRPr="00037249">
        <w:rPr>
          <w:b w:val="0"/>
          <w:sz w:val="24"/>
          <w:szCs w:val="24"/>
        </w:rPr>
        <w:t xml:space="preserve"> морфологической и синт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>ксической  системы язык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в дошкольном возр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сте 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217FBB" w:rsidRPr="00037249">
        <w:rPr>
          <w:b w:val="0"/>
          <w:sz w:val="24"/>
          <w:szCs w:val="24"/>
        </w:rPr>
        <w:t>лекс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217FBB" w:rsidRPr="00037249">
        <w:rPr>
          <w:b w:val="0"/>
          <w:sz w:val="24"/>
          <w:szCs w:val="24"/>
        </w:rPr>
        <w:t>ндр Никол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217FBB" w:rsidRPr="00037249">
        <w:rPr>
          <w:b w:val="0"/>
          <w:sz w:val="24"/>
          <w:szCs w:val="24"/>
        </w:rPr>
        <w:t xml:space="preserve">евич Гвоздев </w:t>
      </w:r>
      <w:r w:rsidR="00067E77" w:rsidRPr="00037249">
        <w:rPr>
          <w:b w:val="0"/>
          <w:sz w:val="24"/>
          <w:szCs w:val="24"/>
        </w:rPr>
        <w:t>определил три</w:t>
      </w:r>
      <w:r w:rsidRPr="00037249">
        <w:rPr>
          <w:b w:val="0"/>
          <w:sz w:val="24"/>
          <w:szCs w:val="24"/>
        </w:rPr>
        <w:t xml:space="preserve"> период</w:t>
      </w:r>
      <w:r w:rsidR="00313C2E" w:rsidRPr="00037249">
        <w:rPr>
          <w:b w:val="0"/>
          <w:sz w:val="24"/>
          <w:szCs w:val="24"/>
          <w:lang w:val="en-US"/>
        </w:rPr>
        <w:t>a</w:t>
      </w:r>
      <w:r w:rsidRPr="00037249">
        <w:rPr>
          <w:b w:val="0"/>
          <w:sz w:val="24"/>
          <w:szCs w:val="24"/>
        </w:rPr>
        <w:t xml:space="preserve"> формиров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ния 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156229" w:rsidRPr="00037249">
        <w:rPr>
          <w:b w:val="0"/>
          <w:sz w:val="24"/>
          <w:szCs w:val="24"/>
        </w:rPr>
        <w:t>тического строя речи</w:t>
      </w:r>
      <w:r w:rsidR="00037249" w:rsidRPr="00037249">
        <w:rPr>
          <w:b w:val="0"/>
          <w:sz w:val="24"/>
          <w:szCs w:val="24"/>
        </w:rPr>
        <w:t>.</w:t>
      </w:r>
      <w:r w:rsidR="00156229" w:rsidRPr="00037249">
        <w:rPr>
          <w:b w:val="0"/>
          <w:sz w:val="24"/>
          <w:szCs w:val="24"/>
        </w:rPr>
        <w:t xml:space="preserve"> </w:t>
      </w:r>
    </w:p>
    <w:p w:rsidR="00CD1B47" w:rsidRPr="00037249" w:rsidRDefault="00CF7F00" w:rsidP="00037249">
      <w:pPr>
        <w:pStyle w:val="1"/>
        <w:spacing w:before="0" w:beforeAutospacing="0" w:after="0" w:afterAutospacing="0"/>
        <w:ind w:right="-1" w:firstLine="567"/>
        <w:jc w:val="both"/>
        <w:rPr>
          <w:b w:val="0"/>
          <w:sz w:val="24"/>
          <w:szCs w:val="24"/>
        </w:rPr>
      </w:pPr>
      <w:r w:rsidRPr="00037249">
        <w:rPr>
          <w:sz w:val="24"/>
          <w:szCs w:val="24"/>
        </w:rPr>
        <w:lastRenderedPageBreak/>
        <w:t>ПЕРВЫЙ ПЕРИОД</w:t>
      </w:r>
      <w:r w:rsidR="00CD1B47" w:rsidRPr="00037249">
        <w:rPr>
          <w:sz w:val="24"/>
          <w:szCs w:val="24"/>
        </w:rPr>
        <w:t xml:space="preserve"> - предложений, </w:t>
      </w:r>
      <w:r w:rsidR="00217FBB" w:rsidRPr="00037249">
        <w:rPr>
          <w:sz w:val="24"/>
          <w:szCs w:val="24"/>
        </w:rPr>
        <w:t xml:space="preserve">которые </w:t>
      </w:r>
      <w:r w:rsidR="00CD1B47" w:rsidRPr="00037249">
        <w:rPr>
          <w:sz w:val="24"/>
          <w:szCs w:val="24"/>
        </w:rPr>
        <w:t>состоя</w:t>
      </w:r>
      <w:r w:rsidR="00217FBB" w:rsidRPr="00037249">
        <w:rPr>
          <w:sz w:val="24"/>
          <w:szCs w:val="24"/>
        </w:rPr>
        <w:t>т</w:t>
      </w:r>
      <w:r w:rsidR="00CD1B47" w:rsidRPr="00037249">
        <w:rPr>
          <w:sz w:val="24"/>
          <w:szCs w:val="24"/>
        </w:rPr>
        <w:t xml:space="preserve"> из </w:t>
      </w:r>
      <w:r w:rsidR="00313C2E" w:rsidRPr="00037249">
        <w:rPr>
          <w:sz w:val="24"/>
          <w:szCs w:val="24"/>
          <w:lang w:val="en-US"/>
        </w:rPr>
        <w:t>a</w:t>
      </w:r>
      <w:r w:rsidR="00CD1B47" w:rsidRPr="00037249">
        <w:rPr>
          <w:sz w:val="24"/>
          <w:szCs w:val="24"/>
        </w:rPr>
        <w:t xml:space="preserve">морфных слов – корней </w:t>
      </w:r>
      <w:r w:rsidR="00CD1B47" w:rsidRPr="00037249">
        <w:rPr>
          <w:b w:val="0"/>
          <w:sz w:val="24"/>
          <w:szCs w:val="24"/>
        </w:rPr>
        <w:t>(гр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CD1B47" w:rsidRPr="00037249">
        <w:rPr>
          <w:b w:val="0"/>
          <w:sz w:val="24"/>
          <w:szCs w:val="24"/>
        </w:rPr>
        <w:t>мм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CD1B47" w:rsidRPr="00037249">
        <w:rPr>
          <w:b w:val="0"/>
          <w:sz w:val="24"/>
          <w:szCs w:val="24"/>
        </w:rPr>
        <w:t>тически неизменяемые слов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CD1B47" w:rsidRPr="00037249">
        <w:rPr>
          <w:b w:val="0"/>
          <w:sz w:val="24"/>
          <w:szCs w:val="24"/>
        </w:rPr>
        <w:t>-корни, «</w:t>
      </w:r>
      <w:r w:rsidR="00313C2E" w:rsidRPr="00037249">
        <w:rPr>
          <w:b w:val="0"/>
          <w:sz w:val="24"/>
          <w:szCs w:val="24"/>
          <w:lang w:val="en-US"/>
        </w:rPr>
        <w:t>a</w:t>
      </w:r>
      <w:r w:rsidR="00CD1B47" w:rsidRPr="00037249">
        <w:rPr>
          <w:b w:val="0"/>
          <w:sz w:val="24"/>
          <w:szCs w:val="24"/>
        </w:rPr>
        <w:t>ном</w:t>
      </w:r>
      <w:r w:rsidR="00CD1B47" w:rsidRPr="00037249">
        <w:rPr>
          <w:b w:val="0"/>
          <w:bCs w:val="0"/>
          <w:sz w:val="24"/>
          <w:szCs w:val="24"/>
        </w:rPr>
        <w:t>альные слова»</w:t>
      </w:r>
      <w:r w:rsidR="00217FBB" w:rsidRPr="00037249">
        <w:rPr>
          <w:b w:val="0"/>
          <w:bCs w:val="0"/>
          <w:sz w:val="24"/>
          <w:szCs w:val="24"/>
        </w:rPr>
        <w:t xml:space="preserve"> в детской речи, </w:t>
      </w:r>
      <w:r w:rsidR="00CD1B47" w:rsidRPr="00037249">
        <w:rPr>
          <w:b w:val="0"/>
          <w:bCs w:val="0"/>
          <w:sz w:val="24"/>
          <w:szCs w:val="24"/>
        </w:rPr>
        <w:t xml:space="preserve">в </w:t>
      </w:r>
      <w:r w:rsidR="00217FBB" w:rsidRPr="00037249">
        <w:rPr>
          <w:b w:val="0"/>
          <w:bCs w:val="0"/>
          <w:sz w:val="24"/>
          <w:szCs w:val="24"/>
        </w:rPr>
        <w:t>них сохр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217FBB" w:rsidRPr="00037249">
        <w:rPr>
          <w:b w:val="0"/>
          <w:bCs w:val="0"/>
          <w:sz w:val="24"/>
          <w:szCs w:val="24"/>
        </w:rPr>
        <w:t>нены только ч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217FBB" w:rsidRPr="00037249">
        <w:rPr>
          <w:b w:val="0"/>
          <w:bCs w:val="0"/>
          <w:sz w:val="24"/>
          <w:szCs w:val="24"/>
        </w:rPr>
        <w:t>сти слов</w:t>
      </w:r>
      <w:r w:rsidR="00CD1B47" w:rsidRPr="00037249">
        <w:rPr>
          <w:b w:val="0"/>
          <w:bCs w:val="0"/>
          <w:sz w:val="24"/>
          <w:szCs w:val="24"/>
        </w:rPr>
        <w:t>, слов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>-звукоподр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>ж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>ния</w:t>
      </w:r>
      <w:r w:rsidR="00217FBB" w:rsidRPr="00037249">
        <w:rPr>
          <w:b w:val="0"/>
          <w:bCs w:val="0"/>
          <w:sz w:val="24"/>
          <w:szCs w:val="24"/>
        </w:rPr>
        <w:t xml:space="preserve">, </w:t>
      </w:r>
      <w:r w:rsidR="00CD1B47" w:rsidRPr="00037249">
        <w:rPr>
          <w:b w:val="0"/>
          <w:bCs w:val="0"/>
          <w:sz w:val="24"/>
          <w:szCs w:val="24"/>
        </w:rPr>
        <w:t>слова-слоги, которы</w:t>
      </w:r>
      <w:r w:rsidR="00FB3173" w:rsidRPr="00037249">
        <w:rPr>
          <w:b w:val="0"/>
          <w:bCs w:val="0"/>
          <w:sz w:val="24"/>
          <w:szCs w:val="24"/>
        </w:rPr>
        <w:t>е</w:t>
      </w:r>
      <w:r w:rsidR="00CD1B47" w:rsidRPr="00037249">
        <w:rPr>
          <w:b w:val="0"/>
          <w:bCs w:val="0"/>
          <w:sz w:val="24"/>
          <w:szCs w:val="24"/>
        </w:rPr>
        <w:t xml:space="preserve"> ребенок </w:t>
      </w:r>
      <w:r w:rsidR="00FB3173" w:rsidRPr="00037249">
        <w:rPr>
          <w:b w:val="0"/>
          <w:bCs w:val="0"/>
          <w:sz w:val="24"/>
          <w:szCs w:val="24"/>
        </w:rPr>
        <w:t xml:space="preserve">использует для </w:t>
      </w:r>
      <w:r w:rsidR="00CD1B47" w:rsidRPr="00037249">
        <w:rPr>
          <w:b w:val="0"/>
          <w:bCs w:val="0"/>
          <w:sz w:val="24"/>
          <w:szCs w:val="24"/>
        </w:rPr>
        <w:t>обозн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>ч</w:t>
      </w:r>
      <w:r w:rsidR="00FB3173" w:rsidRPr="00037249">
        <w:rPr>
          <w:b w:val="0"/>
          <w:bCs w:val="0"/>
          <w:sz w:val="24"/>
          <w:szCs w:val="24"/>
        </w:rPr>
        <w:t>ения</w:t>
      </w:r>
      <w:r w:rsidR="00CD1B47" w:rsidRPr="00037249">
        <w:rPr>
          <w:b w:val="0"/>
          <w:bCs w:val="0"/>
          <w:sz w:val="24"/>
          <w:szCs w:val="24"/>
        </w:rPr>
        <w:t xml:space="preserve"> предмет</w:t>
      </w:r>
      <w:r w:rsidR="00FB3173" w:rsidRPr="00037249">
        <w:rPr>
          <w:b w:val="0"/>
          <w:bCs w:val="0"/>
          <w:sz w:val="24"/>
          <w:szCs w:val="24"/>
        </w:rPr>
        <w:t>ов</w:t>
      </w:r>
      <w:r w:rsidR="00CD1B47" w:rsidRPr="00037249">
        <w:rPr>
          <w:b w:val="0"/>
          <w:bCs w:val="0"/>
          <w:sz w:val="24"/>
          <w:szCs w:val="24"/>
        </w:rPr>
        <w:t>, действи</w:t>
      </w:r>
      <w:r w:rsidR="00FB3173" w:rsidRPr="00037249">
        <w:rPr>
          <w:b w:val="0"/>
          <w:bCs w:val="0"/>
          <w:sz w:val="24"/>
          <w:szCs w:val="24"/>
        </w:rPr>
        <w:t>й</w:t>
      </w:r>
      <w:r w:rsidR="00CD1B47" w:rsidRPr="00037249">
        <w:rPr>
          <w:b w:val="0"/>
          <w:bCs w:val="0"/>
          <w:sz w:val="24"/>
          <w:szCs w:val="24"/>
        </w:rPr>
        <w:t>,  контурные слов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 xml:space="preserve"> (в </w:t>
      </w:r>
      <w:r w:rsidR="00217FBB" w:rsidRPr="00037249">
        <w:rPr>
          <w:b w:val="0"/>
          <w:bCs w:val="0"/>
          <w:sz w:val="24"/>
          <w:szCs w:val="24"/>
        </w:rPr>
        <w:t>них ребенок</w:t>
      </w:r>
      <w:r w:rsidR="00CD1B47" w:rsidRPr="00037249">
        <w:rPr>
          <w:b w:val="0"/>
          <w:bCs w:val="0"/>
          <w:sz w:val="24"/>
          <w:szCs w:val="24"/>
        </w:rPr>
        <w:t xml:space="preserve"> </w:t>
      </w:r>
      <w:r w:rsidR="00FB3173" w:rsidRPr="00037249">
        <w:rPr>
          <w:b w:val="0"/>
          <w:bCs w:val="0"/>
          <w:sz w:val="24"/>
          <w:szCs w:val="24"/>
        </w:rPr>
        <w:t>верно</w:t>
      </w:r>
      <w:r w:rsidR="00CD1B47" w:rsidRPr="00037249">
        <w:rPr>
          <w:b w:val="0"/>
          <w:bCs w:val="0"/>
          <w:sz w:val="24"/>
          <w:szCs w:val="24"/>
        </w:rPr>
        <w:t xml:space="preserve"> </w:t>
      </w:r>
      <w:r w:rsidR="00FB3173" w:rsidRPr="00037249">
        <w:rPr>
          <w:b w:val="0"/>
          <w:bCs w:val="0"/>
          <w:sz w:val="24"/>
          <w:szCs w:val="24"/>
        </w:rPr>
        <w:t>перед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FB3173" w:rsidRPr="00037249">
        <w:rPr>
          <w:b w:val="0"/>
          <w:bCs w:val="0"/>
          <w:sz w:val="24"/>
          <w:szCs w:val="24"/>
        </w:rPr>
        <w:t>ет</w:t>
      </w:r>
      <w:r w:rsidR="00CD1B47" w:rsidRPr="00037249">
        <w:rPr>
          <w:b w:val="0"/>
          <w:bCs w:val="0"/>
          <w:sz w:val="24"/>
          <w:szCs w:val="24"/>
        </w:rPr>
        <w:t xml:space="preserve">  уд</w:t>
      </w:r>
      <w:r w:rsidR="00313C2E" w:rsidRPr="00037249">
        <w:rPr>
          <w:b w:val="0"/>
          <w:bCs w:val="0"/>
          <w:sz w:val="24"/>
          <w:szCs w:val="24"/>
          <w:lang w:val="en-US"/>
        </w:rPr>
        <w:t>a</w:t>
      </w:r>
      <w:r w:rsidR="00CD1B47" w:rsidRPr="00037249">
        <w:rPr>
          <w:b w:val="0"/>
          <w:bCs w:val="0"/>
          <w:sz w:val="24"/>
          <w:szCs w:val="24"/>
        </w:rPr>
        <w:t>рение и количество слогов).</w:t>
      </w:r>
      <w:r w:rsidR="00217FBB" w:rsidRPr="00037249">
        <w:rPr>
          <w:b w:val="0"/>
          <w:bCs w:val="0"/>
          <w:sz w:val="24"/>
          <w:szCs w:val="24"/>
        </w:rPr>
        <w:t xml:space="preserve"> </w:t>
      </w:r>
    </w:p>
    <w:p w:rsidR="00CD1B47" w:rsidRPr="00037249" w:rsidRDefault="00CD1B47" w:rsidP="000372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(от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одного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трех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яцев 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одного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десяти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яцев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 Этот период включ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 дв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55665" w:rsidRPr="00037249" w:rsidRDefault="00CF7F00" w:rsidP="000372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эт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 (эт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 однословного предложения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 (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яца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яцев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5121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Короткий</w:t>
      </w:r>
      <w:r w:rsidR="00112C4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12C4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п, в период которого,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использует </w:t>
      </w:r>
      <w:r w:rsidR="00FB317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отдельные слова</w:t>
      </w:r>
      <w:r w:rsidR="005121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17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B317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меняя ими целое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FB317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(однословные предложения). В речи </w:t>
      </w:r>
      <w:r w:rsidR="005121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1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употребляют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небольшое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слов,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 своих жел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потребностей, эмоций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12C4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12C4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же,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использует жесты, 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зную интон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уточнения смысл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выск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Перв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льные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употребля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емые ребенком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имеют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конкретной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тической формы,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морфные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корни. В 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зличных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употребляются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один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ковом звуковом оформлении, без изменения.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уществительные,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лиц, предметов, звукоподр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(</w:t>
      </w:r>
      <w:r w:rsidR="00C556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бух, би-би, 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тик-т</w:t>
      </w:r>
      <w:r w:rsidR="00313C2E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="00C556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313C2E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,) лепетные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556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ди, моко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сост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вляют зн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чительную ч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сть слов. </w:t>
      </w:r>
    </w:p>
    <w:p w:rsidR="00C55665" w:rsidRPr="00037249" w:rsidRDefault="00106A8B" w:rsidP="000372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F7F00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II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эт</w:t>
      </w:r>
      <w:r w:rsidR="00313C2E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 (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один 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год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восемь 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яцев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–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один 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год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десять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яцев</w:t>
      </w:r>
      <w:r w:rsidR="00C55665" w:rsidRPr="000372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же кр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тковременный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 предложений из нескольких слов - корней.</w:t>
      </w:r>
    </w:p>
    <w:p w:rsidR="00C55665" w:rsidRPr="00037249" w:rsidRDefault="0047236B" w:rsidP="000372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 временной период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появляется фр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дети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одном выск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06A8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потом три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бъединя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зу,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связыв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интон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цией, общностью ситу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ции.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существует гр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тической связи между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в предложении, слов</w:t>
      </w:r>
      <w:r w:rsidR="00313C2E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употребляются 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одной форме. Существительные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применяются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именительном п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деже единственного числ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 же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усеченной, иск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женной, неизменяемой форме. Гл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голы </w:t>
      </w:r>
      <w:r w:rsidR="00AC363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употребляются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неопределенной форме, </w:t>
      </w:r>
      <w:r w:rsidR="008E557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AC363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лиц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единственного числ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повелительного н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клонения (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01AF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9737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</w:t>
      </w:r>
      <w:r w:rsidR="00C556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кис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C556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9737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29737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и, 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E557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29737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ням-ням</w:t>
      </w:r>
      <w:r w:rsidR="00C556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4B3F77" w:rsidRPr="00037249" w:rsidRDefault="00CF7F00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ВТОРОЙ 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B3F77" w:rsidRPr="0003724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период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усвоени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 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мм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тической структуры предложения (от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одного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десяти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яцев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трех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лет). 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нный период охв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тывает перечисленные ниже эт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D623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пы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01AFB" w:rsidRPr="00037249" w:rsidRDefault="00D53C6E" w:rsidP="00037249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1480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образование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первых форм слов (</w:t>
      </w:r>
      <w:r w:rsidR="0012790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одного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десяти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яцев  до двух лет одного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3D623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</w:t>
      </w:r>
      <w:r w:rsidR="00CF3981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801AFB" w:rsidRPr="00037249" w:rsidRDefault="00F1480B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Первые гр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мм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тические формы существительных: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F1480B" w:rsidRPr="00037249" w:rsidRDefault="00F1480B" w:rsidP="00037249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им</w:t>
      </w:r>
      <w:r w:rsidR="0015666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енительного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5666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дежа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</w:t>
      </w:r>
      <w:r w:rsidR="0015666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инственного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</w:t>
      </w:r>
      <w:r w:rsidR="0015666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ожественного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</w:t>
      </w:r>
      <w:r w:rsidR="00156663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исла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оконч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ниями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–Ы, -И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5666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шк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15666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фы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15666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15666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шки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 (фонетически 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дети д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нного возраст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смягч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согласны</w:t>
      </w:r>
      <w:r w:rsidR="0012790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3D2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2790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куки</w:t>
      </w:r>
      <w:r w:rsidR="00F33D2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r w:rsidR="0012790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куклы</w:t>
      </w:r>
      <w:r w:rsidR="00F33D2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1480B" w:rsidRPr="00037249" w:rsidRDefault="005F2865" w:rsidP="00037249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винительного п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оконч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–У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куклу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1480B" w:rsidRPr="00037249" w:rsidRDefault="008A2F12" w:rsidP="00037249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формы </w:t>
      </w:r>
      <w:r w:rsidR="005F28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родительного п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F28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оконч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</w:t>
      </w:r>
      <w:r w:rsidR="005F28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нет </w:t>
      </w:r>
      <w:r w:rsidR="005F28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5F28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мы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и </w:t>
      </w:r>
      <w:r w:rsidR="005F28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предложного п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F286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дежа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оконч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F1480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–Е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1480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83E5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ч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83E5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ще без употребления предлога</w:t>
      </w:r>
      <w:r w:rsidR="007F333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333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див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</w:t>
      </w:r>
      <w:r w:rsidR="007F333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 вместо «н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7F333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див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</w:t>
      </w:r>
      <w:r w:rsidR="007F333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="007F333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54A8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480B" w:rsidRPr="00037249" w:rsidRDefault="00583E55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Первичные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гр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мм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тические формы гл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голов:</w:t>
      </w:r>
    </w:p>
    <w:p w:rsidR="00D47DFB" w:rsidRPr="00037249" w:rsidRDefault="00D47DFB" w:rsidP="00037249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овелительное н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клонение </w:t>
      </w:r>
      <w:r w:rsidR="00583E55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лица ед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инственного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</w:t>
      </w:r>
      <w:r w:rsidR="005F28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сиди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="005F2865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неси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47DFB" w:rsidRPr="00037249" w:rsidRDefault="004B3F77" w:rsidP="00037249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лиц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инственного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стоящего времени без чередов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в основе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сидит</w:t>
      </w:r>
      <w:r w:rsidR="004104B8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</w:t>
      </w:r>
      <w:r w:rsidR="004104B8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жит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47DFB" w:rsidRPr="00037249" w:rsidRDefault="00D47DFB" w:rsidP="00037249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озвр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тные и невозвр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тные гл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голы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куп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ться</w:t>
      </w:r>
      <w:r w:rsidR="004104B8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куп</w:t>
      </w:r>
      <w:r w:rsidR="00CF3981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ть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7DFB" w:rsidRPr="00037249" w:rsidRDefault="00D47DFB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Первые гр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мм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тические формы прил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="00CF3981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тельных:</w:t>
      </w:r>
    </w:p>
    <w:p w:rsidR="004B3F77" w:rsidRPr="00037249" w:rsidRDefault="00893737" w:rsidP="00037249">
      <w:pPr>
        <w:pStyle w:val="a6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первого и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второго год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104B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жизни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возник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тельные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ще всего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именительном п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деже единственного числ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мужского и женского род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с существительными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производятся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47DF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кр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сный, кр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D47DFB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7DFB" w:rsidRPr="00037249" w:rsidRDefault="00D47DFB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Синт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ксическ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 структур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D47DFB" w:rsidRPr="00037249" w:rsidRDefault="00D47DFB" w:rsidP="00037249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существительных в им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енительном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инственного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гл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изъявительного н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клонения </w:t>
      </w:r>
      <w:r w:rsidR="001F602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жение происходящего </w:t>
      </w:r>
      <w:r w:rsidR="001F602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во время речи)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тик 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чит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47DFB" w:rsidRPr="00037249" w:rsidRDefault="00D47DFB" w:rsidP="00037249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упр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вления гл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 (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93737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 куклу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47DFB" w:rsidRPr="00037249" w:rsidRDefault="00893737" w:rsidP="00037249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C477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сширение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структуры предложения до </w:t>
      </w:r>
      <w:r w:rsidR="00B9446E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 - четырех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 (</w:t>
      </w:r>
      <w:r w:rsidR="00A725E0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A725E0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чик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пьет</w:t>
      </w:r>
      <w:r w:rsidR="00A725E0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</w:t>
      </w:r>
      <w:r w:rsidR="00DC477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</w:t>
      </w:r>
      <w:r w:rsidR="00D47DF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47DFB" w:rsidRPr="00037249" w:rsidRDefault="00D53C6E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DC477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 </w:t>
      </w:r>
      <w:r w:rsidR="0089373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употребления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флек</w:t>
      </w:r>
      <w:r w:rsidR="00D47DF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C94118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ной системы для </w:t>
      </w:r>
      <w:r w:rsidR="00FE54E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жения синт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ксических связей</w:t>
      </w:r>
      <w:r w:rsidR="00FE54E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между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слов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FE54E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(от 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двух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двух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яцев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двух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шести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</w:t>
      </w:r>
      <w:r w:rsidR="00E1058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яцев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="00FE54EB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B74A5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B3F77" w:rsidRPr="00037249" w:rsidRDefault="00042BF3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количество 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русском языке 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54E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объединяются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формообразов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в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FE54E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нообр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E54E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зные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типы склонения имен существительных и спряжения гл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голов.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E54E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связи со 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сложност</w:t>
      </w:r>
      <w:r w:rsidR="00FE54EB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флек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ивной системы </w:t>
      </w:r>
      <w:r w:rsidR="00F33C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довольно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сложно 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зличными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словоизменения</w:t>
      </w:r>
      <w:r w:rsidR="00F33C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</w:t>
      </w:r>
      <w:r w:rsidR="00F33C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новременно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65ED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3F77" w:rsidRPr="00037249" w:rsidRDefault="004B3F77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763B2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определенный промежуток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времени дети используют только одно, </w:t>
      </w:r>
      <w:r w:rsidR="00763B2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продуктивное, по мнению 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63B2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.Н.Гвоздев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63B2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оконч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763B2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ние.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Другие 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нты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флексий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ющих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гр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тическое зн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чение, отсутствуют в речи,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меняются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формы существительных родительного п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дежа мн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ожественного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употребляться с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версиями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оконч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ний: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«-ов», нулевое оконч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ние, «- ей», 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иболее 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употребляется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окончание «-ов»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много ложков, ножов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D373CA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7D06" w:rsidRPr="00037249" w:rsidRDefault="00173971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згр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ничение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ед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инственного 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мн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ожественного 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657D06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F602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олов изъявительного 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F6028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клонения 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спит</w:t>
      </w:r>
      <w:r w:rsidR="00657D06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спят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657D06" w:rsidRPr="00037249" w:rsidRDefault="00173971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Восприним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ются 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изменения по лицам (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помимо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6247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второго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лиц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мн</w:t>
      </w:r>
      <w:r w:rsidR="0006247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ожественного 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="0006247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исл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06247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говорите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спите</w:t>
      </w:r>
      <w:r w:rsidR="00657D06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657D06" w:rsidRPr="00037249" w:rsidRDefault="00657D06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лич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ются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формы н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стоящего и прошедшего времени (но в прошедшем времени смешив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ются муж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ской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, жен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ский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, и ср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едний 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род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«</w:t>
      </w:r>
      <w:r w:rsidR="00173971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173971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шинк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73971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поех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173971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394C5F" w:rsidRPr="00037249" w:rsidRDefault="00C94118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Сл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овоизменение прил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тельных еще не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конц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своено, 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ребенок употребляет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пр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вильн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е, т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к и непр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вильное согл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сование прил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тельного с сущ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ествительным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Иногд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на первое место ребенок ст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вит существительное, 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второе место прил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173971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тельное 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рик кр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сный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394C5F" w:rsidRPr="00037249" w:rsidRDefault="00173971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Пр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вильно употребляются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личные местоимения</w:t>
      </w:r>
    </w:p>
    <w:p w:rsidR="00394C5F" w:rsidRPr="00037249" w:rsidRDefault="00173971" w:rsidP="00037249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Отмеч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ется п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оявл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ение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некоторы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просты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предлог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в, на, у, с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при этом отмеч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ются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подмены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предлогов, 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>мены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оконч</w:t>
      </w:r>
      <w:r w:rsidR="002572A7" w:rsidRPr="0003724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ний </w:t>
      </w:r>
      <w:r w:rsidR="00394C5F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BD15C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BD15C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столу, в шк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BD15C3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фе»</w:t>
      </w:r>
      <w:r w:rsidR="00394C5F" w:rsidRPr="00037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</w:p>
    <w:p w:rsidR="00A56C69" w:rsidRPr="00037249" w:rsidRDefault="00D53C6E" w:rsidP="000372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="00F33D25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 усвоения служебных слов для </w:t>
      </w:r>
      <w:r w:rsidR="00BD15C3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BD15C3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синт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ксических отношений (от </w:t>
      </w:r>
      <w:r w:rsidR="00BD15C3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двух лет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D15C3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шести месяцев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BD15C3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трех лет</w:t>
      </w:r>
      <w:r w:rsidR="004B3F77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C69" w:rsidRPr="00037249" w:rsidRDefault="00F33D25" w:rsidP="00037249">
      <w:pPr>
        <w:pStyle w:val="a6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вильное употребление предлогов и союзов, но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ются ошибки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сложных предлогов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из-з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из-под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CF0EDC" w:rsidRPr="00037249" w:rsidRDefault="00CF0EDC" w:rsidP="00037249">
      <w:pPr>
        <w:pStyle w:val="a6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Усвоение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флексий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множественного числа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–ОВ, -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МИ, 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</w:t>
      </w:r>
    </w:p>
    <w:p w:rsidR="00CF0EDC" w:rsidRPr="00037249" w:rsidRDefault="00CF0EDC" w:rsidP="00037249">
      <w:pPr>
        <w:pStyle w:val="a6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 п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дежных окончаний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именительного п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множественного числ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(рог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F0EDC" w:rsidRPr="00037249" w:rsidRDefault="00802E04" w:rsidP="00037249">
      <w:pPr>
        <w:pStyle w:val="a6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прил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 с существительными в косвенных п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дежах (все кроме им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енительного п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дежа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синего мяч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синим мячом</w:t>
      </w:r>
      <w:r w:rsidR="00CF0E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т.д.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F0EDC" w:rsidRPr="00037249" w:rsidRDefault="00802E04" w:rsidP="00037249">
      <w:pPr>
        <w:pStyle w:val="a6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звити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F0E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сложносочиненного и сложноподчиненного предложения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 </w:t>
      </w:r>
      <w:r w:rsidR="00372669" w:rsidRPr="00037249">
        <w:rPr>
          <w:rFonts w:ascii="Times New Roman" w:hAnsi="Times New Roman" w:cs="Times New Roman"/>
          <w:sz w:val="24"/>
          <w:szCs w:val="24"/>
        </w:rPr>
        <w:t>усв</w:t>
      </w:r>
      <w:r w:rsidR="002572A7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72669" w:rsidRPr="00037249">
        <w:rPr>
          <w:rFonts w:ascii="Times New Roman" w:hAnsi="Times New Roman" w:cs="Times New Roman"/>
          <w:sz w:val="24"/>
          <w:szCs w:val="24"/>
        </w:rPr>
        <w:t>ив</w:t>
      </w:r>
      <w:r w:rsidR="002572A7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72669" w:rsidRPr="00037249">
        <w:rPr>
          <w:rFonts w:ascii="Times New Roman" w:hAnsi="Times New Roman" w:cs="Times New Roman"/>
          <w:sz w:val="24"/>
          <w:szCs w:val="24"/>
        </w:rPr>
        <w:t>т</w:t>
      </w:r>
      <w:r w:rsidRPr="00037249">
        <w:rPr>
          <w:rFonts w:ascii="Times New Roman" w:hAnsi="Times New Roman" w:cs="Times New Roman"/>
          <w:sz w:val="24"/>
          <w:szCs w:val="24"/>
        </w:rPr>
        <w:t>ь</w:t>
      </w:r>
      <w:r w:rsidR="00372669" w:rsidRPr="00037249">
        <w:rPr>
          <w:rFonts w:ascii="Times New Roman" w:hAnsi="Times New Roman" w:cs="Times New Roman"/>
          <w:sz w:val="24"/>
          <w:szCs w:val="24"/>
        </w:rPr>
        <w:t>ся служебные слов</w:t>
      </w:r>
      <w:r w:rsidR="002572A7"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372669" w:rsidRPr="00037249">
        <w:rPr>
          <w:rFonts w:ascii="Times New Roman" w:hAnsi="Times New Roman" w:cs="Times New Roman"/>
          <w:sz w:val="24"/>
          <w:szCs w:val="24"/>
        </w:rPr>
        <w:t xml:space="preserve">: </w:t>
      </w:r>
      <w:r w:rsidR="0037266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союзы и, 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то, потому что, тогд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когд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372669" w:rsidRPr="00037249" w:rsidRDefault="00802E04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можно отметить усвоение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при этом морфологическ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систем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не усвоен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объеме. </w:t>
      </w:r>
    </w:p>
    <w:p w:rsidR="00372669" w:rsidRPr="00037249" w:rsidRDefault="00D53C6E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</w:t>
      </w:r>
      <w:r w:rsidR="0037266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64369" w:rsidRPr="00037249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период - п</w:t>
      </w:r>
      <w:r w:rsidR="0037266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ериод д</w:t>
      </w:r>
      <w:r w:rsidR="002572A7" w:rsidRPr="0003724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r w:rsidR="0037266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льнейшего усвоения морфологической системы (от </w:t>
      </w:r>
      <w:r w:rsidR="00802E0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трех</w:t>
      </w:r>
      <w:r w:rsidR="0037266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802E04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семи</w:t>
      </w:r>
      <w:r w:rsidR="00372669" w:rsidRPr="000372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лет) </w:t>
      </w:r>
    </w:p>
    <w:p w:rsidR="004B3F77" w:rsidRPr="00037249" w:rsidRDefault="004B3F77" w:rsidP="00037249">
      <w:pPr>
        <w:pStyle w:val="a6"/>
        <w:numPr>
          <w:ilvl w:val="0"/>
          <w:numId w:val="7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нном возрасте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упорядочивает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тические формы по типам склонения и спряжения,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ив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точное количество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единичны</w:t>
      </w:r>
      <w:r w:rsidR="00802E0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02E04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иду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02E04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иди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802E04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идет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72669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1B4C" w:rsidRPr="00037249" w:rsidRDefault="001E5737" w:rsidP="00037249">
      <w:pPr>
        <w:pStyle w:val="a6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Реже н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словотворчество,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следстви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того, что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овл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девает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общими пр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гр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тики, и более ч</w:t>
      </w:r>
      <w:r w:rsidR="002572A7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стными  (</w:t>
      </w:r>
      <w:r w:rsidR="00E313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кошки не кош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котят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коровы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не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коров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ёнок, </w:t>
      </w:r>
      <w:r w:rsidR="002572A7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E41B4C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телёнок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E313DC" w:rsidRPr="00037249" w:rsidRDefault="00E313DC" w:rsidP="00037249">
      <w:pPr>
        <w:pStyle w:val="a6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речи детей до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ещё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отмечаются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неподвижного уд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рения при словоизменени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75D9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рУк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ми, </w:t>
      </w:r>
      <w:r w:rsidR="00875D9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попИл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более ст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ршем возр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5F1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E5F1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ются </w:t>
      </w:r>
      <w:r w:rsidR="00BE5F1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йне редко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E5F1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E5F1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лишь 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ошибки в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чередов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</w:t>
      </w:r>
      <w:r w:rsidR="00875D92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сных в основ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х гл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 (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</w:t>
      </w:r>
      <w:r w:rsidR="00BE5F1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бежу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поск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ку, </w:t>
      </w:r>
      <w:r w:rsidR="00BE5F12"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сидю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 огурец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 львёнок</w:t>
      </w:r>
      <w:r w:rsidR="00986884" w:rsidRPr="00037249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313DC" w:rsidRPr="00037249" w:rsidRDefault="00BE5F12" w:rsidP="00037249">
      <w:pPr>
        <w:pStyle w:val="a6"/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же периоде дети у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сование прил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тельного с существительным в косвенных п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деж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х, гл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гольное упр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E313DC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вление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3F77" w:rsidRPr="00037249" w:rsidRDefault="00BE5F12" w:rsidP="0003724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моменту оконч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до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ктически  всю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ктической гр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тики. Это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 ребенку в школьном возр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 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 осв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ив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кономерност</w:t>
      </w:r>
      <w:r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изучении русского язык</w:t>
      </w:r>
      <w:r w:rsidR="00986884" w:rsidRPr="0003724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B3F77" w:rsidRP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7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нарушении формирования грамматического строя речи встречаются типичные ошибки, описанные ниже.</w:t>
      </w:r>
    </w:p>
    <w:p w:rsidR="00D56F75" w:rsidRPr="00037249" w:rsidRDefault="00D56F75" w:rsidP="00037249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249">
        <w:rPr>
          <w:rFonts w:ascii="Times New Roman" w:hAnsi="Times New Roman" w:cs="Times New Roman"/>
          <w:b/>
          <w:sz w:val="24"/>
          <w:szCs w:val="24"/>
        </w:rPr>
        <w:t>Типичные морфологические ошибки в речи детей.</w:t>
      </w:r>
    </w:p>
    <w:p w:rsidR="00D56F75" w:rsidRPr="00037249" w:rsidRDefault="00D56F75" w:rsidP="00836E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К типичным морфологическим ошибкам детей можно отнести следующие: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Непр</w:t>
      </w:r>
      <w:r w:rsidRPr="00037249">
        <w:rPr>
          <w:lang w:val="en-US"/>
        </w:rPr>
        <w:t>a</w:t>
      </w:r>
      <w:r w:rsidRPr="00037249">
        <w:t>вильные оконч</w:t>
      </w:r>
      <w:r w:rsidRPr="00037249">
        <w:rPr>
          <w:lang w:val="en-US"/>
        </w:rPr>
        <w:t>a</w:t>
      </w:r>
      <w:r w:rsidRPr="00037249">
        <w:t>ния имён существительных:</w:t>
      </w:r>
    </w:p>
    <w:p w:rsidR="00D56F75" w:rsidRPr="00037249" w:rsidRDefault="00D56F75" w:rsidP="00836EDF">
      <w:pPr>
        <w:pStyle w:val="11"/>
        <w:ind w:left="0"/>
        <w:jc w:val="both"/>
        <w:rPr>
          <w:b/>
          <w:i/>
        </w:rPr>
      </w:pPr>
      <w:r w:rsidRPr="00037249">
        <w:rPr>
          <w:b/>
          <w:i/>
        </w:rPr>
        <w:t>а) родительный падеж, мн. число:</w:t>
      </w:r>
    </w:p>
    <w:p w:rsidR="00D56F75" w:rsidRPr="00037249" w:rsidRDefault="00D56F75" w:rsidP="00836EDF">
      <w:pPr>
        <w:pStyle w:val="11"/>
        <w:ind w:left="0"/>
        <w:jc w:val="both"/>
        <w:rPr>
          <w:i/>
        </w:rPr>
      </w:pPr>
      <w:r w:rsidRPr="00037249">
        <w:rPr>
          <w:u w:val="single"/>
        </w:rPr>
        <w:t>с оконч</w:t>
      </w:r>
      <w:r w:rsidRPr="00037249">
        <w:rPr>
          <w:u w:val="single"/>
          <w:lang w:val="en-US"/>
        </w:rPr>
        <w:t>a</w:t>
      </w:r>
      <w:r w:rsidRPr="00037249">
        <w:rPr>
          <w:u w:val="single"/>
        </w:rPr>
        <w:t>нием –</w:t>
      </w:r>
      <w:r w:rsidRPr="00037249">
        <w:rPr>
          <w:i/>
          <w:u w:val="single"/>
        </w:rPr>
        <w:t>ей –</w:t>
      </w:r>
      <w:r w:rsidRPr="00037249">
        <w:rPr>
          <w:i/>
        </w:rPr>
        <w:t xml:space="preserve"> ежов, дверёв, эт</w:t>
      </w:r>
      <w:r w:rsidRPr="00037249">
        <w:rPr>
          <w:i/>
          <w:lang w:val="en-US"/>
        </w:rPr>
        <w:t>a</w:t>
      </w:r>
      <w:r w:rsidRPr="00037249">
        <w:rPr>
          <w:i/>
        </w:rPr>
        <w:t>жов;</w:t>
      </w:r>
    </w:p>
    <w:p w:rsidR="00D56F75" w:rsidRPr="00037249" w:rsidRDefault="00D56F75" w:rsidP="00836EDF">
      <w:pPr>
        <w:pStyle w:val="11"/>
        <w:ind w:left="0"/>
        <w:jc w:val="both"/>
        <w:rPr>
          <w:i/>
        </w:rPr>
      </w:pPr>
      <w:r w:rsidRPr="00037249">
        <w:rPr>
          <w:u w:val="single"/>
        </w:rPr>
        <w:t>с нулевым окончанием</w:t>
      </w:r>
      <w:r w:rsidRPr="00037249">
        <w:t xml:space="preserve"> –</w:t>
      </w:r>
      <w:r w:rsidRPr="00037249">
        <w:rPr>
          <w:i/>
        </w:rPr>
        <w:t>девочков, книгов, пуговицев</w:t>
      </w:r>
      <w:r w:rsidRPr="00037249">
        <w:t>;</w:t>
      </w:r>
    </w:p>
    <w:p w:rsidR="00D56F75" w:rsidRPr="00037249" w:rsidRDefault="00D56F75" w:rsidP="00836EDF">
      <w:pPr>
        <w:pStyle w:val="11"/>
        <w:ind w:left="0"/>
        <w:jc w:val="both"/>
      </w:pPr>
      <w:r w:rsidRPr="00037249">
        <w:rPr>
          <w:b/>
          <w:i/>
        </w:rPr>
        <w:t>б) родительный п</w:t>
      </w:r>
      <w:r w:rsidRPr="00037249">
        <w:rPr>
          <w:b/>
          <w:i/>
          <w:lang w:val="en-US"/>
        </w:rPr>
        <w:t>a</w:t>
      </w:r>
      <w:r w:rsidRPr="00037249">
        <w:rPr>
          <w:b/>
          <w:i/>
        </w:rPr>
        <w:t>деж, ед. число:</w:t>
      </w:r>
      <w:r w:rsidRPr="00037249">
        <w:t xml:space="preserve"> </w:t>
      </w:r>
      <w:r w:rsidRPr="00037249">
        <w:rPr>
          <w:i/>
        </w:rPr>
        <w:t>у кукле, у сестре, у м</w:t>
      </w:r>
      <w:r w:rsidRPr="00037249">
        <w:rPr>
          <w:i/>
          <w:lang w:val="en-US"/>
        </w:rPr>
        <w:t>a</w:t>
      </w:r>
      <w:r w:rsidRPr="00037249">
        <w:rPr>
          <w:i/>
        </w:rPr>
        <w:t>ме, без ложке</w:t>
      </w:r>
      <w:r w:rsidRPr="00037249">
        <w:t>;</w:t>
      </w:r>
    </w:p>
    <w:p w:rsidR="00D56F75" w:rsidRPr="00037249" w:rsidRDefault="00D56F75" w:rsidP="00836EDF">
      <w:pPr>
        <w:pStyle w:val="11"/>
        <w:ind w:left="0"/>
        <w:jc w:val="both"/>
      </w:pPr>
      <w:r w:rsidRPr="00037249">
        <w:rPr>
          <w:b/>
          <w:i/>
        </w:rPr>
        <w:t>в) д</w:t>
      </w:r>
      <w:r w:rsidRPr="00037249">
        <w:rPr>
          <w:b/>
          <w:i/>
          <w:lang w:val="en-US"/>
        </w:rPr>
        <w:t>a</w:t>
      </w:r>
      <w:r w:rsidRPr="00037249">
        <w:rPr>
          <w:b/>
          <w:i/>
        </w:rPr>
        <w:t>тельный падеж</w:t>
      </w:r>
      <w:r w:rsidRPr="00037249">
        <w:t xml:space="preserve"> –</w:t>
      </w:r>
      <w:r w:rsidRPr="00037249">
        <w:rPr>
          <w:i/>
        </w:rPr>
        <w:t xml:space="preserve"> Свети, Мити;</w:t>
      </w:r>
    </w:p>
    <w:p w:rsidR="00D56F75" w:rsidRPr="00037249" w:rsidRDefault="00D56F75" w:rsidP="00836EDF">
      <w:pPr>
        <w:pStyle w:val="11"/>
        <w:ind w:left="0"/>
        <w:jc w:val="both"/>
        <w:rPr>
          <w:i/>
        </w:rPr>
      </w:pPr>
      <w:r w:rsidRPr="00037249">
        <w:rPr>
          <w:b/>
          <w:i/>
        </w:rPr>
        <w:t>г) винительный п</w:t>
      </w:r>
      <w:r w:rsidRPr="00037249">
        <w:rPr>
          <w:b/>
          <w:i/>
          <w:lang w:val="en-US"/>
        </w:rPr>
        <w:t>a</w:t>
      </w:r>
      <w:r w:rsidRPr="00037249">
        <w:rPr>
          <w:b/>
          <w:i/>
        </w:rPr>
        <w:t xml:space="preserve">деж одушевлённых и неодушевлённых имён существительных </w:t>
      </w:r>
      <w:r w:rsidRPr="00037249">
        <w:t>–</w:t>
      </w:r>
      <w:r w:rsidRPr="00037249">
        <w:rPr>
          <w:i/>
        </w:rPr>
        <w:t>Серёжа поймал сом;</w:t>
      </w:r>
    </w:p>
    <w:p w:rsidR="00D56F75" w:rsidRPr="00037249" w:rsidRDefault="00D56F75" w:rsidP="00836EDF">
      <w:pPr>
        <w:pStyle w:val="11"/>
        <w:ind w:left="0"/>
        <w:jc w:val="both"/>
        <w:rPr>
          <w:i/>
        </w:rPr>
      </w:pPr>
      <w:r w:rsidRPr="00037249">
        <w:rPr>
          <w:b/>
          <w:i/>
        </w:rPr>
        <w:t>д) творительный п</w:t>
      </w:r>
      <w:r w:rsidRPr="00037249">
        <w:rPr>
          <w:b/>
          <w:i/>
          <w:lang w:val="en-US"/>
        </w:rPr>
        <w:t>a</w:t>
      </w:r>
      <w:r w:rsidRPr="00037249">
        <w:rPr>
          <w:b/>
          <w:i/>
        </w:rPr>
        <w:t>деж</w:t>
      </w:r>
      <w:r w:rsidRPr="00037249">
        <w:t xml:space="preserve"> –</w:t>
      </w:r>
      <w:r w:rsidRPr="00037249">
        <w:rPr>
          <w:i/>
        </w:rPr>
        <w:t xml:space="preserve"> мальчики ловят рыбу удочком; мама моет пол швабром;</w:t>
      </w:r>
    </w:p>
    <w:p w:rsidR="00D56F75" w:rsidRPr="00037249" w:rsidRDefault="00D56F75" w:rsidP="00836EDF">
      <w:pPr>
        <w:pStyle w:val="11"/>
        <w:ind w:left="0"/>
        <w:jc w:val="both"/>
      </w:pPr>
      <w:r w:rsidRPr="00037249">
        <w:rPr>
          <w:b/>
          <w:i/>
        </w:rPr>
        <w:t>е) предложный п</w:t>
      </w:r>
      <w:r w:rsidRPr="00037249">
        <w:rPr>
          <w:b/>
          <w:i/>
          <w:lang w:val="en-US"/>
        </w:rPr>
        <w:t>a</w:t>
      </w:r>
      <w:r w:rsidRPr="00037249">
        <w:rPr>
          <w:b/>
          <w:i/>
        </w:rPr>
        <w:t>деж</w:t>
      </w:r>
      <w:r w:rsidRPr="00037249">
        <w:t xml:space="preserve"> –</w:t>
      </w:r>
      <w:r w:rsidRPr="00037249">
        <w:rPr>
          <w:i/>
        </w:rPr>
        <w:t xml:space="preserve"> в саде, в глазе, в носе.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Склонение несклоняемых существительных –не пи</w:t>
      </w:r>
      <w:r w:rsidRPr="00037249">
        <w:rPr>
          <w:lang w:val="en-US"/>
        </w:rPr>
        <w:t>a</w:t>
      </w:r>
      <w:r w:rsidRPr="00037249">
        <w:t>нине, кофий, в кине.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Обр</w:t>
      </w:r>
      <w:r w:rsidRPr="00037249">
        <w:rPr>
          <w:lang w:val="en-US"/>
        </w:rPr>
        <w:t>a</w:t>
      </w:r>
      <w:r w:rsidRPr="00037249">
        <w:t>зование мн. числа существительных, обозн</w:t>
      </w:r>
      <w:r w:rsidRPr="00037249">
        <w:rPr>
          <w:lang w:val="en-US"/>
        </w:rPr>
        <w:t>a</w:t>
      </w:r>
      <w:r w:rsidRPr="00037249">
        <w:t>чающих детёнышей животных –</w:t>
      </w:r>
      <w:r w:rsidRPr="00037249">
        <w:rPr>
          <w:i/>
        </w:rPr>
        <w:t>жеребёнки, котёнки, свинёнки.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Изменение род</w:t>
      </w:r>
      <w:r w:rsidRPr="00037249">
        <w:rPr>
          <w:lang w:val="en-US"/>
        </w:rPr>
        <w:t>a</w:t>
      </w:r>
      <w:r w:rsidRPr="00037249">
        <w:t xml:space="preserve"> существительных –мой полотенец, колёсик, помидора, лун.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Обр</w:t>
      </w:r>
      <w:r w:rsidRPr="00037249">
        <w:rPr>
          <w:lang w:val="en-US"/>
        </w:rPr>
        <w:t>a</w:t>
      </w:r>
      <w:r w:rsidRPr="00037249">
        <w:t>зование глагольных форм.</w:t>
      </w:r>
    </w:p>
    <w:p w:rsidR="00D56F75" w:rsidRPr="00037249" w:rsidRDefault="00D56F75" w:rsidP="00100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ab/>
      </w:r>
      <w:r w:rsidRPr="00037249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) повелительное н</w:t>
      </w:r>
      <w:r w:rsidRPr="00037249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клонение</w:t>
      </w:r>
      <w:r w:rsidRPr="00037249">
        <w:rPr>
          <w:rFonts w:ascii="Times New Roman" w:hAnsi="Times New Roman" w:cs="Times New Roman"/>
          <w:sz w:val="24"/>
          <w:szCs w:val="24"/>
        </w:rPr>
        <w:t xml:space="preserve"> –</w:t>
      </w:r>
      <w:r w:rsidRPr="00037249">
        <w:rPr>
          <w:rFonts w:ascii="Times New Roman" w:hAnsi="Times New Roman" w:cs="Times New Roman"/>
          <w:i/>
          <w:sz w:val="24"/>
          <w:szCs w:val="24"/>
        </w:rPr>
        <w:t>спей (спой), скакай (скачи), склади (сложи);</w:t>
      </w:r>
    </w:p>
    <w:p w:rsidR="00D56F75" w:rsidRPr="00037249" w:rsidRDefault="00D56F75" w:rsidP="00100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ab/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б) изменение основы гл</w:t>
      </w:r>
      <w:r w:rsidRPr="00037249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гола</w:t>
      </w:r>
      <w:r w:rsidRPr="00037249">
        <w:rPr>
          <w:rFonts w:ascii="Times New Roman" w:hAnsi="Times New Roman" w:cs="Times New Roman"/>
          <w:sz w:val="24"/>
          <w:szCs w:val="24"/>
        </w:rPr>
        <w:t xml:space="preserve"> –пл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кать – пл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каю (пл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чу), мочь – можу (могу);</w:t>
      </w:r>
    </w:p>
    <w:p w:rsidR="00D56F75" w:rsidRPr="00037249" w:rsidRDefault="00D56F75" w:rsidP="00100C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ab/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в) спряжение гл</w:t>
      </w:r>
      <w:r w:rsidRPr="00037249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b/>
          <w:i/>
          <w:sz w:val="24"/>
          <w:szCs w:val="24"/>
        </w:rPr>
        <w:t>голов</w:t>
      </w:r>
      <w:r w:rsidRPr="00037249">
        <w:rPr>
          <w:rFonts w:ascii="Times New Roman" w:hAnsi="Times New Roman" w:cs="Times New Roman"/>
          <w:sz w:val="24"/>
          <w:szCs w:val="24"/>
        </w:rPr>
        <w:t xml:space="preserve"> –</w:t>
      </w:r>
      <w:r w:rsidRPr="00037249">
        <w:rPr>
          <w:rFonts w:ascii="Times New Roman" w:hAnsi="Times New Roman" w:cs="Times New Roman"/>
          <w:i/>
          <w:sz w:val="24"/>
          <w:szCs w:val="24"/>
        </w:rPr>
        <w:t>сп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ть – сплют (спят), д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в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ть – д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дишь (д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шь).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>Непр</w:t>
      </w:r>
      <w:r w:rsidRPr="00037249">
        <w:rPr>
          <w:lang w:val="en-US"/>
        </w:rPr>
        <w:t>a</w:t>
      </w:r>
      <w:r w:rsidRPr="00037249">
        <w:t>вильная форма прич</w:t>
      </w:r>
      <w:r w:rsidRPr="00037249">
        <w:rPr>
          <w:lang w:val="en-US"/>
        </w:rPr>
        <w:t>a</w:t>
      </w:r>
      <w:r w:rsidRPr="00037249">
        <w:t xml:space="preserve">стий – </w:t>
      </w:r>
      <w:r w:rsidRPr="00037249">
        <w:rPr>
          <w:i/>
        </w:rPr>
        <w:t>сломат</w:t>
      </w:r>
      <w:r w:rsidRPr="00037249">
        <w:rPr>
          <w:i/>
          <w:lang w:val="en-US"/>
        </w:rPr>
        <w:t>a</w:t>
      </w:r>
      <w:r w:rsidRPr="00037249">
        <w:rPr>
          <w:i/>
        </w:rPr>
        <w:t>я, сошитая.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  <w:rPr>
          <w:i/>
        </w:rPr>
      </w:pPr>
      <w:r w:rsidRPr="00037249">
        <w:t>Обр</w:t>
      </w:r>
      <w:r w:rsidRPr="00037249">
        <w:rPr>
          <w:lang w:val="en-US"/>
        </w:rPr>
        <w:t>a</w:t>
      </w:r>
      <w:r w:rsidRPr="00037249">
        <w:t>зование ср</w:t>
      </w:r>
      <w:r w:rsidRPr="00037249">
        <w:rPr>
          <w:lang w:val="en-US"/>
        </w:rPr>
        <w:t>a</w:t>
      </w:r>
      <w:r w:rsidRPr="00037249">
        <w:t>внительной степени прил</w:t>
      </w:r>
      <w:r w:rsidRPr="00037249">
        <w:rPr>
          <w:lang w:val="en-US"/>
        </w:rPr>
        <w:t>a</w:t>
      </w:r>
      <w:r w:rsidRPr="00037249">
        <w:t>гательного</w:t>
      </w:r>
      <w:r w:rsidRPr="00037249">
        <w:rPr>
          <w:i/>
        </w:rPr>
        <w:t xml:space="preserve">: хужее, плохее, чистее, 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  <w:rPr>
          <w:i/>
        </w:rPr>
      </w:pPr>
      <w:r w:rsidRPr="00037249">
        <w:t>Оконч</w:t>
      </w:r>
      <w:r w:rsidRPr="00037249">
        <w:rPr>
          <w:lang w:val="en-US"/>
        </w:rPr>
        <w:t>a</w:t>
      </w:r>
      <w:r w:rsidRPr="00037249">
        <w:t>ния местоимений в косвенных п</w:t>
      </w:r>
      <w:r w:rsidRPr="00037249">
        <w:rPr>
          <w:lang w:val="en-US"/>
        </w:rPr>
        <w:t>a</w:t>
      </w:r>
      <w:r w:rsidRPr="00037249">
        <w:t>дежах –</w:t>
      </w:r>
      <w:r w:rsidRPr="00037249">
        <w:rPr>
          <w:i/>
        </w:rPr>
        <w:t>в этим кармане; у тебе новая платья.</w:t>
      </w:r>
    </w:p>
    <w:p w:rsidR="00D56F75" w:rsidRPr="00037249" w:rsidRDefault="00D56F75" w:rsidP="00100CAB">
      <w:pPr>
        <w:pStyle w:val="11"/>
        <w:numPr>
          <w:ilvl w:val="0"/>
          <w:numId w:val="14"/>
        </w:numPr>
        <w:tabs>
          <w:tab w:val="left" w:pos="426"/>
        </w:tabs>
        <w:suppressAutoHyphens w:val="0"/>
        <w:ind w:left="0" w:firstLine="0"/>
        <w:jc w:val="both"/>
      </w:pPr>
      <w:r w:rsidRPr="00037249">
        <w:t xml:space="preserve">Склонение числительных – </w:t>
      </w:r>
      <w:r w:rsidRPr="00037249">
        <w:rPr>
          <w:i/>
        </w:rPr>
        <w:t>двое домов; с двумями</w:t>
      </w:r>
      <w:r w:rsidRPr="00037249">
        <w:t>.</w:t>
      </w:r>
    </w:p>
    <w:p w:rsidR="00D56F75" w:rsidRPr="00037249" w:rsidRDefault="00D56F75" w:rsidP="000372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7249">
        <w:rPr>
          <w:rFonts w:ascii="Times New Roman" w:hAnsi="Times New Roman" w:cs="Times New Roman"/>
          <w:b/>
          <w:sz w:val="24"/>
          <w:szCs w:val="24"/>
        </w:rPr>
        <w:t>Синт</w:t>
      </w:r>
      <w:r w:rsidRPr="00037249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b/>
          <w:sz w:val="24"/>
          <w:szCs w:val="24"/>
        </w:rPr>
        <w:t>ксические ошибки в речи детей.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Синтаксические ошибки могут наблюд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ться в нарушении порядк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слов в предложении: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первое место ст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вится наиболее в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жное для ребёнка слово: «Куклу м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купил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»;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вопросительное предложение начинается с того, что для ребёнка важнее: «Заплакала М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ш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почему?»;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часто дети свой ответ начинают с вопросительного слова, поэтому на вопрос «почему?» отвечают: «Почему что …»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Непр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вильное оформление союзной связи: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опускается союз или ч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сть союза: «Вот ещё лопнул шар у дяди, потому … нажал сильно»;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один союз заменяется другим «Как мы пришли домой, мы играли с мячом»; «Я надел тёплую шубу, почему что на улице холодно»;</w:t>
      </w:r>
    </w:p>
    <w:p w:rsidR="00D56F75" w:rsidRPr="00037249" w:rsidRDefault="00D56F75" w:rsidP="008861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союз ставится не на том месте, где обычно употребляется: «Мы шли, вот, когда от тёти Тамары, смотрим – салют».</w:t>
      </w:r>
    </w:p>
    <w:p w:rsidR="00D56F75" w:rsidRPr="00037249" w:rsidRDefault="00D56F75" w:rsidP="000372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7249">
        <w:rPr>
          <w:rFonts w:ascii="Times New Roman" w:hAnsi="Times New Roman" w:cs="Times New Roman"/>
          <w:b/>
          <w:i/>
          <w:sz w:val="24"/>
          <w:szCs w:val="24"/>
        </w:rPr>
        <w:t>Ошибки в словообразовании.</w:t>
      </w:r>
    </w:p>
    <w:p w:rsidR="00D56F75" w:rsidRPr="00037249" w:rsidRDefault="00D56F75" w:rsidP="000372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а) ч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сть какого-нибудь слова используется как целое слово: «прыг»;</w:t>
      </w:r>
    </w:p>
    <w:p w:rsidR="00D56F75" w:rsidRPr="00037249" w:rsidRDefault="00D56F75" w:rsidP="000372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lastRenderedPageBreak/>
        <w:t>б) к корню одного слова прибавляется окончание другого: «пургинки», «помогание», «страшности»;</w:t>
      </w:r>
    </w:p>
    <w:p w:rsidR="00D56F75" w:rsidRPr="00037249" w:rsidRDefault="00D56F75" w:rsidP="000372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в) одно слово сост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вляется из двух: «ворунишка», «бананас».</w:t>
      </w:r>
    </w:p>
    <w:p w:rsidR="00D56F75" w:rsidRPr="00037249" w:rsidRDefault="00D56F75" w:rsidP="000372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6F75" w:rsidRPr="00037249" w:rsidRDefault="00772F2B" w:rsidP="00772F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с детьми дошкольного возраста  можно </w:t>
      </w:r>
      <w:r w:rsidR="00D56F75" w:rsidRPr="00037249">
        <w:rPr>
          <w:rFonts w:ascii="Times New Roman" w:hAnsi="Times New Roman" w:cs="Times New Roman"/>
          <w:sz w:val="24"/>
          <w:szCs w:val="24"/>
        </w:rPr>
        <w:t xml:space="preserve"> выделить следующие пути формирования грамматической стороны речи у детей:</w:t>
      </w:r>
    </w:p>
    <w:p w:rsidR="00D56F75" w:rsidRPr="00E8353E" w:rsidRDefault="00D56F75" w:rsidP="00E8353E">
      <w:pPr>
        <w:pStyle w:val="a6"/>
        <w:numPr>
          <w:ilvl w:val="0"/>
          <w:numId w:val="1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00CAB">
        <w:rPr>
          <w:rFonts w:ascii="Times New Roman" w:hAnsi="Times New Roman" w:cs="Times New Roman"/>
          <w:sz w:val="24"/>
          <w:szCs w:val="24"/>
          <w:u w:val="single"/>
        </w:rPr>
        <w:t>Создание благоприятной речевой среды</w:t>
      </w:r>
      <w:r w:rsidRPr="00E8353E">
        <w:rPr>
          <w:rFonts w:ascii="Times New Roman" w:hAnsi="Times New Roman" w:cs="Times New Roman"/>
          <w:sz w:val="24"/>
          <w:szCs w:val="24"/>
        </w:rPr>
        <w:t xml:space="preserve"> – это одно из условий грамотной речи детей. Мы должны помнить, что речь окружающих может оказывать как положительное, так и отрицательное влияние. Ребенок, в силу своей подражательности, заимствует от взрослых не только правильные, но и ошибочные формы слов, обороты речи, стиль общения в целом. Поэтому особенно важен пример культурной, грамотной речи взрослых. Когда пед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гог говорит грамотно, внимателен к речи окружающих, чутко улавливает особенности детских ошибок, тогд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 xml:space="preserve"> и дети овладевают умением говорить без ошибок. И, наоборот, если речь воспитателя неряшлива, если он может позволить себе сказать «</w:t>
      </w:r>
      <w:r w:rsidRPr="00E8353E">
        <w:rPr>
          <w:rFonts w:ascii="Times New Roman" w:hAnsi="Times New Roman" w:cs="Times New Roman"/>
          <w:i/>
          <w:sz w:val="24"/>
          <w:szCs w:val="24"/>
        </w:rPr>
        <w:t>Не залазь н</w:t>
      </w:r>
      <w:r w:rsidRPr="00E8353E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i/>
          <w:sz w:val="24"/>
          <w:szCs w:val="24"/>
        </w:rPr>
        <w:t xml:space="preserve"> горку</w:t>
      </w:r>
      <w:r w:rsidRPr="00E8353E">
        <w:rPr>
          <w:rFonts w:ascii="Times New Roman" w:hAnsi="Times New Roman" w:cs="Times New Roman"/>
          <w:sz w:val="24"/>
          <w:szCs w:val="24"/>
        </w:rPr>
        <w:t>», - даже ребенок, привыкший дома говорить пр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вильно, повторяет ошибки вслед за ним. Поэтому забота о совершенствов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нии своей речи может р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ссматрив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ться как профессиональн</w:t>
      </w:r>
      <w:r w:rsidRPr="00E8353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8353E">
        <w:rPr>
          <w:rFonts w:ascii="Times New Roman" w:hAnsi="Times New Roman" w:cs="Times New Roman"/>
          <w:sz w:val="24"/>
          <w:szCs w:val="24"/>
        </w:rPr>
        <w:t>я обязанность педагога.</w:t>
      </w:r>
    </w:p>
    <w:p w:rsidR="00D56F75" w:rsidRPr="00100CAB" w:rsidRDefault="00D56F75" w:rsidP="00E8353E">
      <w:pPr>
        <w:numPr>
          <w:ilvl w:val="0"/>
          <w:numId w:val="1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00CAB">
        <w:rPr>
          <w:rFonts w:ascii="Times New Roman" w:hAnsi="Times New Roman" w:cs="Times New Roman"/>
          <w:sz w:val="24"/>
          <w:szCs w:val="24"/>
          <w:u w:val="single"/>
        </w:rPr>
        <w:t>Обучение детей трудным гр</w:t>
      </w:r>
      <w:r w:rsidRPr="00100CAB"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 w:rsidRPr="00100CAB">
        <w:rPr>
          <w:rFonts w:ascii="Times New Roman" w:hAnsi="Times New Roman" w:cs="Times New Roman"/>
          <w:sz w:val="24"/>
          <w:szCs w:val="24"/>
          <w:u w:val="single"/>
        </w:rPr>
        <w:t>мматическим формам</w:t>
      </w:r>
      <w:r w:rsidRPr="00100CAB">
        <w:rPr>
          <w:rFonts w:ascii="Times New Roman" w:hAnsi="Times New Roman" w:cs="Times New Roman"/>
          <w:sz w:val="24"/>
          <w:szCs w:val="24"/>
        </w:rPr>
        <w:t>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Формирование грамматически правильной речи осуществляется на занятиях и в повседневном общении.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На специально организованных занятиях по 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звитию речи дети усваивают те грамматические формы, которые невозможно усвоить в повседневном общении. В основном это самые трудные, нетипичные формы изменения слов: обр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зование повелительного 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клонения гл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гола (</w:t>
      </w:r>
      <w:r w:rsidRPr="00037249">
        <w:rPr>
          <w:rFonts w:ascii="Times New Roman" w:hAnsi="Times New Roman" w:cs="Times New Roman"/>
          <w:i/>
          <w:sz w:val="24"/>
          <w:szCs w:val="24"/>
        </w:rPr>
        <w:t>езжай, ляг, беги, ищи, рисуй</w:t>
      </w:r>
      <w:r w:rsidRPr="00037249">
        <w:rPr>
          <w:rFonts w:ascii="Times New Roman" w:hAnsi="Times New Roman" w:cs="Times New Roman"/>
          <w:sz w:val="24"/>
          <w:szCs w:val="24"/>
        </w:rPr>
        <w:t>), изменение существительного в родительном падеже множественного числа (</w:t>
      </w:r>
      <w:r w:rsidRPr="00037249">
        <w:rPr>
          <w:rFonts w:ascii="Times New Roman" w:hAnsi="Times New Roman" w:cs="Times New Roman"/>
          <w:i/>
          <w:sz w:val="24"/>
          <w:szCs w:val="24"/>
        </w:rPr>
        <w:t>сапог, этажей, медведей</w:t>
      </w:r>
      <w:r w:rsidRPr="00037249">
        <w:rPr>
          <w:rFonts w:ascii="Times New Roman" w:hAnsi="Times New Roman" w:cs="Times New Roman"/>
          <w:sz w:val="24"/>
          <w:szCs w:val="24"/>
        </w:rPr>
        <w:t xml:space="preserve">), употребление разноспрягаемого глагола </w:t>
      </w:r>
      <w:r w:rsidRPr="00037249">
        <w:rPr>
          <w:rFonts w:ascii="Times New Roman" w:hAnsi="Times New Roman" w:cs="Times New Roman"/>
          <w:i/>
          <w:sz w:val="24"/>
          <w:szCs w:val="24"/>
        </w:rPr>
        <w:t>хотеть</w:t>
      </w:r>
      <w:r w:rsidRPr="00037249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занятиях по другим 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зделам прогр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ммы 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выки отрабатываются и закрепляются (развитие элементарных математических представлений, ознакомление с природой, рисование, аппликация, лепка, физкультурные и музыкальные занятия).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Важно, планируя занятие, правильно определить прогр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ммное содерж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ние, подобр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ть словесный материал, продумать приемы и методы обучения пр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вильным 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мматическим формам (дидактическая игр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, специальное упражнение, образец, объяснение, сравнение и др.).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7249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Pr="00100CAB">
        <w:rPr>
          <w:rFonts w:ascii="Times New Roman" w:hAnsi="Times New Roman" w:cs="Times New Roman"/>
          <w:sz w:val="24"/>
          <w:szCs w:val="24"/>
          <w:u w:val="single"/>
        </w:rPr>
        <w:t>Формирование грамматических навыков в практике речевого общения.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Повседневная жизнь дает возможность незаметно, в естественной обстановке упражнять детей в употреблении нужных 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мматических форм, фиксиров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ть типичные ошибки, д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вать образец правильной речи. Во время сборов на прогулку, орг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низации дежурства по столовой, во время умывания и др., воспитатель незаметно для детей упражняет их в употреблении глаголов, существительных в 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зных формах, в согласовании существительных с прилагательными и числительными и т.п.</w:t>
      </w:r>
    </w:p>
    <w:p w:rsidR="00D56F75" w:rsidRPr="00100CAB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37249">
        <w:rPr>
          <w:rFonts w:ascii="Times New Roman" w:hAnsi="Times New Roman" w:cs="Times New Roman"/>
          <w:b/>
          <w:sz w:val="24"/>
          <w:szCs w:val="24"/>
          <w:u w:val="single"/>
        </w:rPr>
        <w:t>4.</w:t>
      </w:r>
      <w:r w:rsidRPr="00100CAB">
        <w:rPr>
          <w:rFonts w:ascii="Times New Roman" w:hAnsi="Times New Roman" w:cs="Times New Roman"/>
          <w:sz w:val="24"/>
          <w:szCs w:val="24"/>
          <w:u w:val="single"/>
        </w:rPr>
        <w:t>Испр</w:t>
      </w:r>
      <w:r w:rsidRPr="00100CAB"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 w:rsidRPr="00100CAB">
        <w:rPr>
          <w:rFonts w:ascii="Times New Roman" w:hAnsi="Times New Roman" w:cs="Times New Roman"/>
          <w:sz w:val="24"/>
          <w:szCs w:val="24"/>
          <w:u w:val="single"/>
        </w:rPr>
        <w:t>вление грамматических ошибок.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Методика исправления ошибок в дост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точной степени 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бот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О.И.Соловьевой, А.М.Бородич. Можно сформулировать ее положения следующим образом: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Исправление ошибок способствует тому, что дети привыкают осознавать языковые нормы, т.е. 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зличать, как надо говорить правильно.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Неисправленная грамматическая ошибка – это лишнее подкрепление неправильных условных связей как у того ребенка, который говорит, так и у тех детей, которые его слыш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Не надо повторять за ребенком неправильную форму, необходимо предложить ему подумать, как сказать правильно, дать образец правильной речи и предложить повторить его.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lastRenderedPageBreak/>
        <w:t xml:space="preserve">* Ошибку следует исправлять 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ккуратно, доброжелательно и не в момент приподнятого эмоцион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льного состояния ребенк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. допустимо испр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вление, отсроченное во времени.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С детьми младшего возраста исправление грамматических ошибок заключается в основном в том, что воспитатель, исправляя ошибку, по другому формулирует фразу или словосочетание. Например, ребенок сказал: «</w:t>
      </w:r>
      <w:r w:rsidRPr="00037249">
        <w:rPr>
          <w:rFonts w:ascii="Times New Roman" w:hAnsi="Times New Roman" w:cs="Times New Roman"/>
          <w:i/>
          <w:sz w:val="24"/>
          <w:szCs w:val="24"/>
        </w:rPr>
        <w:t>Мы поставили на стол т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релку и много ложков и чашков</w:t>
      </w:r>
      <w:r w:rsidRPr="00037249">
        <w:rPr>
          <w:rFonts w:ascii="Times New Roman" w:hAnsi="Times New Roman" w:cs="Times New Roman"/>
          <w:sz w:val="24"/>
          <w:szCs w:val="24"/>
        </w:rPr>
        <w:t>», - «</w:t>
      </w:r>
      <w:r w:rsidRPr="00037249">
        <w:rPr>
          <w:rFonts w:ascii="Times New Roman" w:hAnsi="Times New Roman" w:cs="Times New Roman"/>
          <w:i/>
          <w:sz w:val="24"/>
          <w:szCs w:val="24"/>
        </w:rPr>
        <w:t>Правильно, вы поставили много ч</w:t>
      </w:r>
      <w:r w:rsidRPr="00037249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i/>
          <w:sz w:val="24"/>
          <w:szCs w:val="24"/>
        </w:rPr>
        <w:t>шек</w:t>
      </w:r>
      <w:r w:rsidRPr="00037249">
        <w:rPr>
          <w:rFonts w:ascii="Times New Roman" w:hAnsi="Times New Roman" w:cs="Times New Roman"/>
          <w:sz w:val="24"/>
          <w:szCs w:val="24"/>
        </w:rPr>
        <w:t>», - подтверждает воспитатель.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Детей старшего возраста следует учить слыш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ть ошибки и с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мостоятельно исправлять их.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 xml:space="preserve">* В качестве образца используется пример правильной речи одного из детей. 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* При испр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влении детских ошибок не следует быть слишком навязчивыми, необходимо учитывать обстановку, быть внимательным и чутким собеседником. Например,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ребенок чем-то огорчен, он жалуется воспитателю, хочет от него помощи, совета, но допускает речевую ошибку;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ребенок игр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ет, он возбужден, что-то говорит и дел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ет ошибки;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- ребенок впервые решился прочит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ть стихотворение 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изусть. Он вышел н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 xml:space="preserve"> середину комнаты, начал декл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мировать, но стал допускать грамматические ошибки.</w:t>
      </w:r>
    </w:p>
    <w:p w:rsidR="00D56F75" w:rsidRPr="00037249" w:rsidRDefault="00D56F75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37249">
        <w:rPr>
          <w:rFonts w:ascii="Times New Roman" w:hAnsi="Times New Roman" w:cs="Times New Roman"/>
          <w:sz w:val="24"/>
          <w:szCs w:val="24"/>
        </w:rPr>
        <w:t>В т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кие моменты не следует поправлять ребенка. в</w:t>
      </w:r>
      <w:r w:rsidRPr="0003724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37249">
        <w:rPr>
          <w:rFonts w:ascii="Times New Roman" w:hAnsi="Times New Roman" w:cs="Times New Roman"/>
          <w:sz w:val="24"/>
          <w:szCs w:val="24"/>
        </w:rPr>
        <w:t>жно отметить ошибку, чтобы позднее исправить ее в подходящий момент.</w:t>
      </w:r>
    </w:p>
    <w:p w:rsidR="00D56F75" w:rsidRPr="00037249" w:rsidRDefault="00D56F75" w:rsidP="000372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353E" w:rsidRDefault="00836EDF" w:rsidP="00E8353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36EDF">
        <w:rPr>
          <w:rFonts w:ascii="Times New Roman" w:hAnsi="Times New Roman"/>
          <w:b/>
          <w:bCs/>
          <w:sz w:val="24"/>
          <w:szCs w:val="24"/>
          <w:lang w:eastAsia="ru-RU"/>
        </w:rPr>
        <w:t>И</w:t>
      </w:r>
      <w:r w:rsidRPr="00836E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гр</w:t>
      </w:r>
      <w:r w:rsidRPr="00836EDF">
        <w:rPr>
          <w:rFonts w:ascii="Times New Roman" w:hAnsi="Times New Roman"/>
          <w:b/>
          <w:bCs/>
          <w:sz w:val="24"/>
          <w:szCs w:val="24"/>
          <w:lang w:eastAsia="ru-RU"/>
        </w:rPr>
        <w:t>ы</w:t>
      </w:r>
      <w:r w:rsidRPr="00836E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упражнени</w:t>
      </w:r>
      <w:r w:rsidRPr="00836EDF">
        <w:rPr>
          <w:rFonts w:ascii="Times New Roman" w:hAnsi="Times New Roman"/>
          <w:b/>
          <w:bCs/>
          <w:sz w:val="24"/>
          <w:szCs w:val="24"/>
          <w:lang w:eastAsia="ru-RU"/>
        </w:rPr>
        <w:t>я</w:t>
      </w:r>
      <w:r w:rsidRPr="00836E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формирование грамматического строя речи</w:t>
      </w:r>
    </w:p>
    <w:p w:rsidR="00836EDF" w:rsidRPr="00836EDF" w:rsidRDefault="00836EDF" w:rsidP="00E835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36E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Младш</w:t>
      </w:r>
      <w:r w:rsidR="00E835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ий</w:t>
      </w:r>
      <w:r w:rsidRPr="00836ED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835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возраст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8353E">
        <w:rPr>
          <w:rFonts w:ascii="Times New Roman" w:hAnsi="Times New Roman" w:cs="Times New Roman"/>
          <w:b/>
          <w:sz w:val="24"/>
          <w:szCs w:val="24"/>
        </w:rPr>
        <w:t>« Что нам заинька принес?»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Цель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– упражн</w:t>
      </w:r>
      <w:r w:rsidR="003F7B31">
        <w:rPr>
          <w:rFonts w:ascii="Times New Roman" w:hAnsi="Times New Roman" w:cs="Times New Roman"/>
          <w:sz w:val="24"/>
          <w:szCs w:val="24"/>
        </w:rPr>
        <w:t>ять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в согласовании сущ</w:t>
      </w:r>
      <w:r w:rsidR="00E8353E" w:rsidRPr="00E8353E">
        <w:rPr>
          <w:rFonts w:ascii="Times New Roman" w:hAnsi="Times New Roman" w:cs="Times New Roman"/>
          <w:sz w:val="24"/>
          <w:szCs w:val="24"/>
        </w:rPr>
        <w:t>ествительны</w:t>
      </w:r>
      <w:r w:rsidRPr="00E8353E">
        <w:rPr>
          <w:rFonts w:ascii="Times New Roman" w:hAnsi="Times New Roman" w:cs="Times New Roman"/>
          <w:sz w:val="24"/>
          <w:szCs w:val="24"/>
        </w:rPr>
        <w:t>х и прил</w:t>
      </w:r>
      <w:r w:rsidR="00E8353E" w:rsidRPr="00E8353E">
        <w:rPr>
          <w:rFonts w:ascii="Times New Roman" w:hAnsi="Times New Roman" w:cs="Times New Roman"/>
          <w:sz w:val="24"/>
          <w:szCs w:val="24"/>
        </w:rPr>
        <w:t>агательны</w:t>
      </w:r>
      <w:r w:rsidRPr="00E8353E">
        <w:rPr>
          <w:rFonts w:ascii="Times New Roman" w:hAnsi="Times New Roman" w:cs="Times New Roman"/>
          <w:sz w:val="24"/>
          <w:szCs w:val="24"/>
        </w:rPr>
        <w:t>х в роде.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i/>
          <w:sz w:val="24"/>
          <w:szCs w:val="24"/>
        </w:rPr>
        <w:t>Материал</w:t>
      </w:r>
      <w:r w:rsidRPr="00E8353E">
        <w:rPr>
          <w:rFonts w:ascii="Times New Roman" w:hAnsi="Times New Roman" w:cs="Times New Roman"/>
          <w:sz w:val="24"/>
          <w:szCs w:val="24"/>
        </w:rPr>
        <w:t>: заяц, морковь, огурец, яблоко, помидор, репка, апельсин. В гости к детям приходит заяц с мешком. Возникает вопрос. Что же у него в мешке. Зайка достает морковку.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- Что это? ( Морковка). Какая морковка? ( Длинная, красная, вкусная морковка) и т.д.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b/>
          <w:sz w:val="24"/>
          <w:szCs w:val="24"/>
        </w:rPr>
        <w:t>«Прятки»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Цель</w:t>
      </w:r>
      <w:r w:rsid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- усвоение в речи предлогов и падежей.  К детям пришла кукла Маша. Она хочет поиграть с ними в прятки. «Давайте поиграем, вы будите прятаться, а я искать. Прячьтесь скорее!»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Воспитатель подсказывает детям, куда спрятаться, а Маша отгадывает.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Воспитатель: «Коля, спрячься под стол, а ты, Юра, встань около шкафа и т.д.». Машенька ищет: «Где же Коля? Он под столом…..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Маша: «Теперь я буду прятаться, а вы будете меня искать и говорить, куда я спряталась».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Маша прячется под стол.</w:t>
      </w:r>
      <w:r w:rsidRPr="00E8353E">
        <w:rPr>
          <w:rFonts w:ascii="Times New Roman" w:hAnsi="Times New Roman"/>
          <w:sz w:val="24"/>
          <w:szCs w:val="24"/>
        </w:rPr>
        <w:t xml:space="preserve">  </w:t>
      </w:r>
      <w:r w:rsidRPr="00E8353E">
        <w:rPr>
          <w:rFonts w:ascii="Times New Roman" w:hAnsi="Times New Roman" w:cs="Times New Roman"/>
          <w:sz w:val="24"/>
          <w:szCs w:val="24"/>
        </w:rPr>
        <w:t>- Где Маша? – Под столом. И т.д.</w:t>
      </w:r>
    </w:p>
    <w:p w:rsidR="00E8353E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b/>
          <w:sz w:val="24"/>
          <w:szCs w:val="24"/>
        </w:rPr>
        <w:t>«Угадай, чего не стало?»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Цель</w:t>
      </w:r>
      <w:r w:rsidR="00E8353E"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- усвоение формы род</w:t>
      </w:r>
      <w:r w:rsidR="00E8353E" w:rsidRPr="00E8353E">
        <w:rPr>
          <w:rFonts w:ascii="Times New Roman" w:hAnsi="Times New Roman" w:cs="Times New Roman"/>
          <w:sz w:val="24"/>
          <w:szCs w:val="24"/>
        </w:rPr>
        <w:t>ительного</w:t>
      </w:r>
      <w:r w:rsidRPr="00E8353E">
        <w:rPr>
          <w:rFonts w:ascii="Times New Roman" w:hAnsi="Times New Roman" w:cs="Times New Roman"/>
          <w:sz w:val="24"/>
          <w:szCs w:val="24"/>
        </w:rPr>
        <w:t xml:space="preserve"> падежа множ</w:t>
      </w:r>
      <w:r w:rsidR="00E8353E" w:rsidRPr="00E8353E">
        <w:rPr>
          <w:rFonts w:ascii="Times New Roman" w:hAnsi="Times New Roman" w:cs="Times New Roman"/>
          <w:sz w:val="24"/>
          <w:szCs w:val="24"/>
        </w:rPr>
        <w:t xml:space="preserve">ественного </w:t>
      </w:r>
      <w:r w:rsidRPr="00E8353E">
        <w:rPr>
          <w:rFonts w:ascii="Times New Roman" w:hAnsi="Times New Roman" w:cs="Times New Roman"/>
          <w:sz w:val="24"/>
          <w:szCs w:val="24"/>
        </w:rPr>
        <w:t xml:space="preserve"> числа сущ</w:t>
      </w:r>
      <w:r w:rsidR="00E8353E" w:rsidRPr="00E8353E">
        <w:rPr>
          <w:rFonts w:ascii="Times New Roman" w:hAnsi="Times New Roman" w:cs="Times New Roman"/>
          <w:sz w:val="24"/>
          <w:szCs w:val="24"/>
        </w:rPr>
        <w:t>ествительных</w:t>
      </w:r>
      <w:r w:rsidRPr="00E8353E">
        <w:rPr>
          <w:rFonts w:ascii="Times New Roman" w:hAnsi="Times New Roman" w:cs="Times New Roman"/>
          <w:sz w:val="24"/>
          <w:szCs w:val="24"/>
        </w:rPr>
        <w:t>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Воспитатель уточняет название игрушек, представленных в количестве от 2 до 5: матрешки, пирамидки, кубики. Затем прячет под салфетку одну из групп игрушек, например, кубики и спрашивает: «Чего не стало?». Дети отвечают: «Не стало кубиков».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b/>
          <w:sz w:val="24"/>
          <w:szCs w:val="24"/>
        </w:rPr>
        <w:t>« Что нам заинька принес?»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Цель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– упражн</w:t>
      </w:r>
      <w:r w:rsidR="003F7B31">
        <w:rPr>
          <w:rFonts w:ascii="Times New Roman" w:hAnsi="Times New Roman" w:cs="Times New Roman"/>
          <w:sz w:val="24"/>
          <w:szCs w:val="24"/>
        </w:rPr>
        <w:t>ять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в согласовании существительных и прилагательных в роде.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Материал</w:t>
      </w:r>
      <w:r w:rsidRPr="00E8353E">
        <w:rPr>
          <w:rFonts w:ascii="Times New Roman" w:hAnsi="Times New Roman" w:cs="Times New Roman"/>
          <w:sz w:val="24"/>
          <w:szCs w:val="24"/>
        </w:rPr>
        <w:t>: заяц, морковь, огурец, яблоко, помидор, репка, апельсин. В гости к детям приходит заяц с мешком. Возникает вопрос. Что же у него в мешке. Зайка достает морковку.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- Что это? ( Морковка). Какая морковка? ( Длинная, красная, вкусная).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 xml:space="preserve">- Что это? (Огурец). Какой огурец? (Длинный, зеленый). 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Затем зайка достает другие предметы.</w:t>
      </w:r>
    </w:p>
    <w:p w:rsidR="00836EDF" w:rsidRPr="00E8353E" w:rsidRDefault="00E671D3" w:rsidP="00E8353E">
      <w:pPr>
        <w:pStyle w:val="c8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</w:rPr>
      </w:pPr>
      <w:r>
        <w:rPr>
          <w:rStyle w:val="c10"/>
          <w:b/>
          <w:bCs/>
          <w:color w:val="111111"/>
        </w:rPr>
        <w:t xml:space="preserve">«Дикие звери и их детёныши». </w:t>
      </w:r>
      <w:r>
        <w:rPr>
          <w:rStyle w:val="c10"/>
          <w:bCs/>
          <w:i/>
          <w:color w:val="111111"/>
        </w:rPr>
        <w:t xml:space="preserve">Цель - </w:t>
      </w:r>
      <w:r w:rsidR="003F7B31">
        <w:rPr>
          <w:rStyle w:val="c0"/>
          <w:color w:val="111111"/>
        </w:rPr>
        <w:t>упражнять</w:t>
      </w:r>
      <w:r w:rsidR="00836EDF" w:rsidRPr="00E8353E">
        <w:rPr>
          <w:rStyle w:val="c0"/>
          <w:color w:val="111111"/>
        </w:rPr>
        <w:t xml:space="preserve"> в словообраз</w:t>
      </w:r>
      <w:r>
        <w:rPr>
          <w:rStyle w:val="c0"/>
          <w:color w:val="111111"/>
        </w:rPr>
        <w:t>овани</w:t>
      </w:r>
      <w:r w:rsidR="00836EDF" w:rsidRPr="00E8353E">
        <w:rPr>
          <w:rStyle w:val="c0"/>
          <w:color w:val="111111"/>
        </w:rPr>
        <w:t>и, составлении словосоч</w:t>
      </w:r>
      <w:r>
        <w:rPr>
          <w:rStyle w:val="c0"/>
          <w:color w:val="111111"/>
        </w:rPr>
        <w:t>етаний</w:t>
      </w:r>
      <w:r w:rsidR="00836EDF" w:rsidRPr="00E8353E">
        <w:rPr>
          <w:rStyle w:val="c0"/>
          <w:color w:val="111111"/>
        </w:rPr>
        <w:t xml:space="preserve">, предложений. </w:t>
      </w:r>
      <w:r w:rsidR="00836EDF" w:rsidRPr="00E8353E">
        <w:rPr>
          <w:rStyle w:val="c0"/>
          <w:i/>
          <w:color w:val="111111"/>
        </w:rPr>
        <w:t>Материал:</w:t>
      </w:r>
      <w:r w:rsidR="00836EDF" w:rsidRPr="00E8353E">
        <w:rPr>
          <w:rStyle w:val="c0"/>
          <w:color w:val="111111"/>
        </w:rPr>
        <w:t xml:space="preserve"> изображения животных и их детёнышей, деревьев. Ход игры: «Сегодня мы отправимся с вами в лес и узнаем, кто же живёт в лесу». Воспитатель прикрепляет на фланелеграф изображение медведя и просит детей назвать, кто это. (медведь) «Правильно, это медведь. А теперь посмотрите сюда и скажите, кто это?» - прикрепляет изображение медвежонка (медвежонок). «Правильно, это </w:t>
      </w:r>
      <w:r w:rsidR="00836EDF" w:rsidRPr="00E8353E">
        <w:rPr>
          <w:rStyle w:val="c0"/>
          <w:color w:val="111111"/>
        </w:rPr>
        <w:lastRenderedPageBreak/>
        <w:t xml:space="preserve">медвежонок». «Медведь какой?» (большой). «А медвежонок какой?» (маленький). Правильно. Давайте скажем вместе «Медведь большой, </w:t>
      </w:r>
      <w:r>
        <w:rPr>
          <w:rStyle w:val="c0"/>
          <w:color w:val="111111"/>
        </w:rPr>
        <w:t>а</w:t>
      </w:r>
      <w:r w:rsidR="00836EDF" w:rsidRPr="00E8353E">
        <w:rPr>
          <w:rStyle w:val="c0"/>
          <w:color w:val="111111"/>
        </w:rPr>
        <w:t xml:space="preserve"> медвежонок маленький» «Где живут медведи?» (скажем вместе: «Медведи живут в лесу». Таким же с изображением других животных (волк, заяц, лиса).</w:t>
      </w:r>
    </w:p>
    <w:p w:rsidR="00836EDF" w:rsidRPr="00E8353E" w:rsidRDefault="00836EDF" w:rsidP="00E8353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835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Средняя группа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Игра «Эрудит».</w:t>
      </w:r>
      <w:r w:rsidRPr="00E8353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Цель: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упр</w:t>
      </w:r>
      <w:r w:rsidR="003F7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ажнять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образовании форм род. падежа с предлогом У. Наглядный материал: предметные картинки.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Ход игры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детям раздавались картинки с животными, и задаются вопросы. Речевой материал: - У кого большой хобот? - У кого пушистый хвост? - У кого нос пяточком? - У кого длинные уши? - У кого есть копыта?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b/>
          <w:sz w:val="24"/>
          <w:szCs w:val="24"/>
        </w:rPr>
        <w:t>Игра- драматизация «Что делает кукла?»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="00E671D3">
        <w:rPr>
          <w:rFonts w:ascii="Times New Roman" w:hAnsi="Times New Roman" w:cs="Times New Roman"/>
          <w:i/>
          <w:sz w:val="24"/>
          <w:szCs w:val="24"/>
        </w:rPr>
        <w:t xml:space="preserve">Цель - </w:t>
      </w:r>
      <w:r w:rsidRPr="00E8353E">
        <w:rPr>
          <w:rFonts w:ascii="Times New Roman" w:hAnsi="Times New Roman" w:cs="Times New Roman"/>
          <w:sz w:val="24"/>
          <w:szCs w:val="24"/>
        </w:rPr>
        <w:t>учить изменять гл</w:t>
      </w:r>
      <w:r w:rsidR="00E671D3">
        <w:rPr>
          <w:rFonts w:ascii="Times New Roman" w:hAnsi="Times New Roman" w:cs="Times New Roman"/>
          <w:sz w:val="24"/>
          <w:szCs w:val="24"/>
        </w:rPr>
        <w:t>аголы</w:t>
      </w:r>
      <w:r w:rsidRPr="00E8353E">
        <w:rPr>
          <w:rFonts w:ascii="Times New Roman" w:hAnsi="Times New Roman" w:cs="Times New Roman"/>
          <w:sz w:val="24"/>
          <w:szCs w:val="24"/>
        </w:rPr>
        <w:t xml:space="preserve"> по временам, пользоваться повелит</w:t>
      </w:r>
      <w:r w:rsidR="00E671D3">
        <w:rPr>
          <w:rFonts w:ascii="Times New Roman" w:hAnsi="Times New Roman" w:cs="Times New Roman"/>
          <w:sz w:val="24"/>
          <w:szCs w:val="24"/>
        </w:rPr>
        <w:t>ельным</w:t>
      </w:r>
      <w:r w:rsidRPr="00E8353E">
        <w:rPr>
          <w:rFonts w:ascii="Times New Roman" w:hAnsi="Times New Roman" w:cs="Times New Roman"/>
          <w:sz w:val="24"/>
          <w:szCs w:val="24"/>
        </w:rPr>
        <w:t xml:space="preserve"> наклонением.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Игровые ситуации: кукла встает, умывается, одевается, завтракает, играет, поет, рисует.  - Что уже сделала кукла? (позавтракала, умылась..).</w:t>
      </w:r>
      <w:r w:rsidR="00E671D3">
        <w:rPr>
          <w:rFonts w:ascii="Times New Roman" w:hAnsi="Times New Roman" w:cs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>Попросим куклу что-нибудь сделать: «Маша, спой</w:t>
      </w:r>
      <w:r w:rsidR="00E671D3">
        <w:rPr>
          <w:rFonts w:ascii="Times New Roman" w:hAnsi="Times New Roman" w:cs="Times New Roman"/>
          <w:sz w:val="24"/>
          <w:szCs w:val="24"/>
        </w:rPr>
        <w:t>,</w:t>
      </w:r>
      <w:r w:rsidRPr="00E8353E">
        <w:rPr>
          <w:rFonts w:ascii="Times New Roman" w:hAnsi="Times New Roman" w:cs="Times New Roman"/>
          <w:sz w:val="24"/>
          <w:szCs w:val="24"/>
        </w:rPr>
        <w:t xml:space="preserve"> пожалуйста! Сядь</w:t>
      </w:r>
      <w:r w:rsidR="00E671D3">
        <w:rPr>
          <w:rFonts w:ascii="Times New Roman" w:hAnsi="Times New Roman" w:cs="Times New Roman"/>
          <w:sz w:val="24"/>
          <w:szCs w:val="24"/>
        </w:rPr>
        <w:t>,</w:t>
      </w:r>
      <w:r w:rsidRPr="00E8353E">
        <w:rPr>
          <w:rFonts w:ascii="Times New Roman" w:hAnsi="Times New Roman" w:cs="Times New Roman"/>
          <w:sz w:val="24"/>
          <w:szCs w:val="24"/>
        </w:rPr>
        <w:t xml:space="preserve"> пожалуйста!».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b/>
          <w:sz w:val="24"/>
          <w:szCs w:val="24"/>
        </w:rPr>
        <w:t>«Чего (кого) не стало?»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671D3">
        <w:rPr>
          <w:rFonts w:ascii="Times New Roman" w:hAnsi="Times New Roman" w:cs="Times New Roman"/>
          <w:i/>
          <w:sz w:val="24"/>
          <w:szCs w:val="24"/>
        </w:rPr>
        <w:t>Цель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–</w:t>
      </w:r>
      <w:r w:rsidR="003F7B31">
        <w:rPr>
          <w:rFonts w:ascii="Times New Roman" w:hAnsi="Times New Roman" w:cs="Times New Roman"/>
          <w:sz w:val="24"/>
          <w:szCs w:val="24"/>
        </w:rPr>
        <w:t xml:space="preserve"> учить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употребл</w:t>
      </w:r>
      <w:r w:rsidR="003F7B31">
        <w:rPr>
          <w:rFonts w:ascii="Times New Roman" w:hAnsi="Times New Roman" w:cs="Times New Roman"/>
          <w:sz w:val="24"/>
          <w:szCs w:val="24"/>
        </w:rPr>
        <w:t>ять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сущ</w:t>
      </w:r>
      <w:r w:rsidR="00E671D3">
        <w:rPr>
          <w:rFonts w:ascii="Times New Roman" w:hAnsi="Times New Roman" w:cs="Times New Roman"/>
          <w:sz w:val="24"/>
          <w:szCs w:val="24"/>
        </w:rPr>
        <w:t>ествительны</w:t>
      </w:r>
      <w:r w:rsidR="003F7B31">
        <w:rPr>
          <w:rFonts w:ascii="Times New Roman" w:hAnsi="Times New Roman" w:cs="Times New Roman"/>
          <w:sz w:val="24"/>
          <w:szCs w:val="24"/>
        </w:rPr>
        <w:t>е</w:t>
      </w:r>
      <w:r w:rsidRPr="00E8353E">
        <w:rPr>
          <w:rFonts w:ascii="Times New Roman" w:hAnsi="Times New Roman" w:cs="Times New Roman"/>
          <w:sz w:val="24"/>
          <w:szCs w:val="24"/>
        </w:rPr>
        <w:t xml:space="preserve"> во мн</w:t>
      </w:r>
      <w:r w:rsidR="00E671D3">
        <w:rPr>
          <w:rFonts w:ascii="Times New Roman" w:hAnsi="Times New Roman" w:cs="Times New Roman"/>
          <w:sz w:val="24"/>
          <w:szCs w:val="24"/>
        </w:rPr>
        <w:t>ожественном</w:t>
      </w:r>
      <w:r w:rsidRPr="00E8353E">
        <w:rPr>
          <w:rFonts w:ascii="Times New Roman" w:hAnsi="Times New Roman"/>
          <w:sz w:val="24"/>
          <w:szCs w:val="24"/>
        </w:rPr>
        <w:t xml:space="preserve"> числе в род</w:t>
      </w:r>
      <w:r w:rsidR="00E671D3">
        <w:rPr>
          <w:rFonts w:ascii="Times New Roman" w:hAnsi="Times New Roman"/>
          <w:sz w:val="24"/>
          <w:szCs w:val="24"/>
        </w:rPr>
        <w:t>ительном</w:t>
      </w:r>
      <w:r w:rsidRPr="00E8353E">
        <w:rPr>
          <w:rFonts w:ascii="Times New Roman" w:hAnsi="Times New Roman"/>
          <w:sz w:val="24"/>
          <w:szCs w:val="24"/>
        </w:rPr>
        <w:t xml:space="preserve"> и вин</w:t>
      </w:r>
      <w:r w:rsidR="00E671D3">
        <w:rPr>
          <w:rFonts w:ascii="Times New Roman" w:hAnsi="Times New Roman"/>
          <w:sz w:val="24"/>
          <w:szCs w:val="24"/>
        </w:rPr>
        <w:t>ительном</w:t>
      </w:r>
      <w:r w:rsidRPr="00E8353E">
        <w:rPr>
          <w:rFonts w:ascii="Times New Roman" w:hAnsi="Times New Roman"/>
          <w:sz w:val="24"/>
          <w:szCs w:val="24"/>
        </w:rPr>
        <w:t xml:space="preserve"> падеже. </w:t>
      </w:r>
      <w:r w:rsidRPr="00E8353E">
        <w:rPr>
          <w:rFonts w:ascii="Times New Roman" w:hAnsi="Times New Roman" w:cs="Times New Roman"/>
          <w:sz w:val="24"/>
          <w:szCs w:val="24"/>
        </w:rPr>
        <w:t xml:space="preserve"> - На столе что? – Чашки, ложки, тарелки - На столе кто? – Утки, собачки, кролики - Кого вы видите? – Уток, собачек, кро</w:t>
      </w:r>
      <w:r w:rsidRPr="00E8353E">
        <w:rPr>
          <w:rFonts w:ascii="Times New Roman" w:hAnsi="Times New Roman"/>
          <w:sz w:val="24"/>
          <w:szCs w:val="24"/>
        </w:rPr>
        <w:t xml:space="preserve">ликов </w:t>
      </w:r>
      <w:r w:rsidRPr="00E8353E">
        <w:rPr>
          <w:rFonts w:ascii="Times New Roman" w:hAnsi="Times New Roman" w:cs="Times New Roman"/>
          <w:sz w:val="24"/>
          <w:szCs w:val="24"/>
        </w:rPr>
        <w:t xml:space="preserve">- Что вы видите? – Чашки, ложки, тарелки </w:t>
      </w:r>
      <w:r w:rsidRPr="00E8353E">
        <w:rPr>
          <w:rFonts w:ascii="Times New Roman" w:hAnsi="Times New Roman"/>
          <w:sz w:val="24"/>
          <w:szCs w:val="24"/>
        </w:rPr>
        <w:t xml:space="preserve">- </w:t>
      </w:r>
      <w:r w:rsidRPr="00E8353E">
        <w:rPr>
          <w:rFonts w:ascii="Times New Roman" w:hAnsi="Times New Roman" w:cs="Times New Roman"/>
          <w:sz w:val="24"/>
          <w:szCs w:val="24"/>
        </w:rPr>
        <w:t xml:space="preserve"> Кого не стало? – Уток, собачек, кроликов.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 xml:space="preserve">- Чего не </w:t>
      </w:r>
      <w:r w:rsidRPr="00E8353E">
        <w:rPr>
          <w:rFonts w:ascii="Times New Roman" w:hAnsi="Times New Roman"/>
          <w:sz w:val="24"/>
          <w:szCs w:val="24"/>
        </w:rPr>
        <w:t>стало? – Чашек, ложек, тарелок</w:t>
      </w:r>
      <w:r w:rsidR="00E671D3">
        <w:rPr>
          <w:rFonts w:ascii="Times New Roman" w:hAnsi="Times New Roman"/>
          <w:sz w:val="24"/>
          <w:szCs w:val="24"/>
        </w:rPr>
        <w:t>.</w:t>
      </w:r>
      <w:r w:rsidRPr="00E8353E">
        <w:rPr>
          <w:rFonts w:ascii="Times New Roman" w:hAnsi="Times New Roman"/>
          <w:sz w:val="24"/>
          <w:szCs w:val="24"/>
        </w:rPr>
        <w:t xml:space="preserve"> </w:t>
      </w:r>
    </w:p>
    <w:p w:rsidR="00836EDF" w:rsidRPr="00E8353E" w:rsidRDefault="00E671D3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«Что бывает красным?» </w:t>
      </w:r>
      <w:r>
        <w:rPr>
          <w:rFonts w:ascii="Times New Roman" w:hAnsi="Times New Roman"/>
          <w:i/>
          <w:sz w:val="24"/>
          <w:szCs w:val="24"/>
        </w:rPr>
        <w:t xml:space="preserve">Цель – </w:t>
      </w:r>
      <w:r w:rsidRPr="00E671D3">
        <w:rPr>
          <w:rFonts w:ascii="Times New Roman" w:hAnsi="Times New Roman"/>
          <w:sz w:val="24"/>
          <w:szCs w:val="24"/>
        </w:rPr>
        <w:t>учить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671D3">
        <w:rPr>
          <w:rFonts w:ascii="Times New Roman" w:hAnsi="Times New Roman"/>
          <w:sz w:val="24"/>
          <w:szCs w:val="24"/>
        </w:rPr>
        <w:t>п</w:t>
      </w:r>
      <w:r w:rsidR="00836EDF" w:rsidRPr="00E671D3">
        <w:rPr>
          <w:rFonts w:ascii="Times New Roman" w:hAnsi="Times New Roman" w:cs="Times New Roman"/>
          <w:sz w:val="24"/>
          <w:szCs w:val="24"/>
        </w:rPr>
        <w:t>одб</w:t>
      </w:r>
      <w:r>
        <w:rPr>
          <w:rFonts w:ascii="Times New Roman" w:hAnsi="Times New Roman" w:cs="Times New Roman"/>
          <w:sz w:val="24"/>
          <w:szCs w:val="24"/>
        </w:rPr>
        <w:t>ирать</w:t>
      </w:r>
      <w:r w:rsidRPr="00E671D3">
        <w:rPr>
          <w:rFonts w:ascii="Times New Roman" w:hAnsi="Times New Roman" w:cs="Times New Roman"/>
          <w:sz w:val="24"/>
          <w:szCs w:val="24"/>
        </w:rPr>
        <w:t xml:space="preserve"> существительно</w:t>
      </w:r>
      <w:r w:rsidR="003F7B31">
        <w:rPr>
          <w:rFonts w:ascii="Times New Roman" w:hAnsi="Times New Roman" w:cs="Times New Roman"/>
          <w:sz w:val="24"/>
          <w:szCs w:val="24"/>
        </w:rPr>
        <w:t>е</w:t>
      </w:r>
      <w:r w:rsidRPr="00E671D3">
        <w:rPr>
          <w:rFonts w:ascii="Times New Roman" w:hAnsi="Times New Roman" w:cs="Times New Roman"/>
          <w:sz w:val="24"/>
          <w:szCs w:val="24"/>
        </w:rPr>
        <w:t xml:space="preserve"> </w:t>
      </w:r>
      <w:r w:rsidR="00836EDF" w:rsidRPr="00E671D3">
        <w:rPr>
          <w:rFonts w:ascii="Times New Roman" w:hAnsi="Times New Roman" w:cs="Times New Roman"/>
          <w:sz w:val="24"/>
          <w:szCs w:val="24"/>
        </w:rPr>
        <w:t>к прилаг</w:t>
      </w:r>
      <w:r w:rsidRPr="00E671D3">
        <w:rPr>
          <w:rFonts w:ascii="Times New Roman" w:hAnsi="Times New Roman" w:cs="Times New Roman"/>
          <w:sz w:val="24"/>
          <w:szCs w:val="24"/>
        </w:rPr>
        <w:t>ательно</w:t>
      </w:r>
      <w:r w:rsidR="00836EDF" w:rsidRPr="00E671D3">
        <w:rPr>
          <w:rFonts w:ascii="Times New Roman" w:hAnsi="Times New Roman" w:cs="Times New Roman"/>
          <w:sz w:val="24"/>
          <w:szCs w:val="24"/>
        </w:rPr>
        <w:t>му  в определенной грамм</w:t>
      </w:r>
      <w:r w:rsidRPr="00E671D3">
        <w:rPr>
          <w:rFonts w:ascii="Times New Roman" w:hAnsi="Times New Roman" w:cs="Times New Roman"/>
          <w:sz w:val="24"/>
          <w:szCs w:val="24"/>
        </w:rPr>
        <w:t>атической</w:t>
      </w:r>
      <w:r w:rsidR="00836EDF" w:rsidRPr="00E671D3">
        <w:rPr>
          <w:rFonts w:ascii="Times New Roman" w:hAnsi="Times New Roman" w:cs="Times New Roman"/>
          <w:sz w:val="24"/>
          <w:szCs w:val="24"/>
        </w:rPr>
        <w:t xml:space="preserve"> форме.</w:t>
      </w:r>
      <w:r w:rsidR="00836EDF" w:rsidRPr="00E8353E">
        <w:rPr>
          <w:rFonts w:ascii="Times New Roman" w:hAnsi="Times New Roman" w:cs="Times New Roman"/>
          <w:sz w:val="24"/>
          <w:szCs w:val="24"/>
        </w:rPr>
        <w:t xml:space="preserve"> - </w:t>
      </w:r>
      <w:r w:rsidR="00836EDF" w:rsidRPr="00E8353E">
        <w:rPr>
          <w:rFonts w:ascii="Times New Roman" w:hAnsi="Times New Roman" w:cs="Times New Roman"/>
          <w:i/>
          <w:sz w:val="24"/>
          <w:szCs w:val="24"/>
        </w:rPr>
        <w:t>Красный бант, красный цветок.</w:t>
      </w:r>
      <w:r w:rsidR="00836EDF" w:rsidRPr="00E8353E">
        <w:rPr>
          <w:rFonts w:ascii="Times New Roman" w:hAnsi="Times New Roman" w:cs="Times New Roman"/>
          <w:sz w:val="24"/>
          <w:szCs w:val="24"/>
        </w:rPr>
        <w:t xml:space="preserve"> Про что еще можно сказать </w:t>
      </w:r>
      <w:r w:rsidR="00836EDF" w:rsidRPr="00E8353E">
        <w:rPr>
          <w:rFonts w:ascii="Times New Roman" w:hAnsi="Times New Roman" w:cs="Times New Roman"/>
          <w:i/>
          <w:sz w:val="24"/>
          <w:szCs w:val="24"/>
        </w:rPr>
        <w:t>красный?</w:t>
      </w:r>
      <w:r w:rsidR="00836EDF" w:rsidRPr="00E8353E">
        <w:rPr>
          <w:rFonts w:ascii="Times New Roman" w:hAnsi="Times New Roman" w:cs="Times New Roman"/>
          <w:sz w:val="24"/>
          <w:szCs w:val="24"/>
        </w:rPr>
        <w:t xml:space="preserve">- </w:t>
      </w:r>
      <w:r w:rsidR="00836EDF" w:rsidRPr="00E8353E">
        <w:rPr>
          <w:rFonts w:ascii="Times New Roman" w:hAnsi="Times New Roman" w:cs="Times New Roman"/>
          <w:i/>
          <w:sz w:val="24"/>
          <w:szCs w:val="24"/>
        </w:rPr>
        <w:t>Голубое небо</w:t>
      </w:r>
      <w:r w:rsidR="00836EDF" w:rsidRPr="00E8353E">
        <w:rPr>
          <w:rFonts w:ascii="Times New Roman" w:hAnsi="Times New Roman" w:cs="Times New Roman"/>
          <w:sz w:val="24"/>
          <w:szCs w:val="24"/>
        </w:rPr>
        <w:t xml:space="preserve">. Про что можно сказать </w:t>
      </w:r>
      <w:r w:rsidR="00836EDF" w:rsidRPr="00E8353E">
        <w:rPr>
          <w:rFonts w:ascii="Times New Roman" w:hAnsi="Times New Roman" w:cs="Times New Roman"/>
          <w:i/>
          <w:sz w:val="24"/>
          <w:szCs w:val="24"/>
        </w:rPr>
        <w:t>голубое</w:t>
      </w:r>
      <w:r w:rsidR="00836EDF" w:rsidRPr="00E8353E">
        <w:rPr>
          <w:rFonts w:ascii="Times New Roman" w:hAnsi="Times New Roman" w:cs="Times New Roman"/>
          <w:sz w:val="24"/>
          <w:szCs w:val="24"/>
        </w:rPr>
        <w:t>?</w:t>
      </w:r>
      <w:r w:rsidR="00836EDF" w:rsidRPr="00E8353E">
        <w:rPr>
          <w:rFonts w:ascii="Times New Roman" w:hAnsi="Times New Roman"/>
          <w:sz w:val="24"/>
          <w:szCs w:val="24"/>
        </w:rPr>
        <w:t xml:space="preserve"> </w:t>
      </w:r>
      <w:r w:rsidR="00836EDF" w:rsidRPr="00E8353E">
        <w:rPr>
          <w:rFonts w:ascii="Times New Roman" w:hAnsi="Times New Roman" w:cs="Times New Roman"/>
          <w:i/>
          <w:sz w:val="24"/>
          <w:szCs w:val="24"/>
        </w:rPr>
        <w:t>- Синяя чашка. Про что еще можно сказать синяя</w:t>
      </w:r>
      <w:r w:rsidR="00836EDF" w:rsidRPr="00E8353E">
        <w:rPr>
          <w:rFonts w:ascii="Times New Roman" w:hAnsi="Times New Roman" w:cs="Times New Roman"/>
          <w:sz w:val="24"/>
          <w:szCs w:val="24"/>
        </w:rPr>
        <w:t>?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353E">
        <w:rPr>
          <w:rFonts w:ascii="Times New Roman" w:hAnsi="Times New Roman"/>
          <w:b/>
          <w:sz w:val="24"/>
          <w:szCs w:val="24"/>
        </w:rPr>
        <w:t xml:space="preserve">«Ответь на вопрос» </w:t>
      </w:r>
      <w:r w:rsidR="00E671D3">
        <w:rPr>
          <w:rFonts w:ascii="Times New Roman" w:hAnsi="Times New Roman"/>
          <w:i/>
          <w:sz w:val="24"/>
          <w:szCs w:val="24"/>
        </w:rPr>
        <w:t>Цель - у</w:t>
      </w:r>
      <w:r w:rsidRPr="00E8353E">
        <w:rPr>
          <w:rFonts w:ascii="Times New Roman" w:hAnsi="Times New Roman" w:cs="Times New Roman"/>
          <w:sz w:val="24"/>
          <w:szCs w:val="24"/>
        </w:rPr>
        <w:t xml:space="preserve">чить </w:t>
      </w:r>
      <w:r w:rsidRPr="00E8353E">
        <w:rPr>
          <w:rFonts w:ascii="Times New Roman" w:hAnsi="Times New Roman"/>
          <w:sz w:val="24"/>
          <w:szCs w:val="24"/>
        </w:rPr>
        <w:t>составлять предложения используя правильную форму несклоняемого существительного</w:t>
      </w:r>
      <w:r w:rsidRPr="00E8353E">
        <w:rPr>
          <w:rFonts w:ascii="Times New Roman" w:hAnsi="Times New Roman" w:cs="Times New Roman"/>
          <w:sz w:val="24"/>
          <w:szCs w:val="24"/>
        </w:rPr>
        <w:t>:</w:t>
      </w:r>
      <w:r w:rsidRPr="00E8353E">
        <w:rPr>
          <w:rFonts w:ascii="Times New Roman" w:hAnsi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 xml:space="preserve">- </w:t>
      </w:r>
      <w:r w:rsidRPr="00E8353E">
        <w:rPr>
          <w:rFonts w:ascii="Times New Roman" w:hAnsi="Times New Roman" w:cs="Times New Roman"/>
          <w:i/>
          <w:sz w:val="24"/>
          <w:szCs w:val="24"/>
        </w:rPr>
        <w:t>Что это? Какого цвета пальто? Кто одевает пальто? Куда девочка вешает пальто? Какое пальто у тебя? и т.п.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b/>
          <w:sz w:val="24"/>
          <w:szCs w:val="24"/>
        </w:rPr>
        <w:t>«Мишка, сделай!»</w:t>
      </w:r>
      <w:r w:rsidRPr="00E8353E">
        <w:rPr>
          <w:rFonts w:ascii="Times New Roman" w:hAnsi="Times New Roman" w:cs="Times New Roman"/>
          <w:sz w:val="24"/>
          <w:szCs w:val="24"/>
        </w:rPr>
        <w:t xml:space="preserve"> </w:t>
      </w:r>
      <w:r w:rsidR="00E671D3">
        <w:rPr>
          <w:rFonts w:ascii="Times New Roman" w:hAnsi="Times New Roman" w:cs="Times New Roman"/>
          <w:sz w:val="24"/>
          <w:szCs w:val="24"/>
        </w:rPr>
        <w:t xml:space="preserve"> </w:t>
      </w:r>
      <w:r w:rsidR="00E671D3">
        <w:rPr>
          <w:rFonts w:ascii="Times New Roman" w:hAnsi="Times New Roman" w:cs="Times New Roman"/>
          <w:i/>
          <w:sz w:val="24"/>
          <w:szCs w:val="24"/>
        </w:rPr>
        <w:t xml:space="preserve">Цель - </w:t>
      </w:r>
      <w:r w:rsidRPr="00E8353E">
        <w:rPr>
          <w:rFonts w:ascii="Times New Roman" w:hAnsi="Times New Roman"/>
          <w:sz w:val="24"/>
          <w:szCs w:val="24"/>
        </w:rPr>
        <w:t>учить</w:t>
      </w:r>
      <w:r w:rsidRPr="00E8353E">
        <w:rPr>
          <w:rFonts w:ascii="Times New Roman" w:hAnsi="Times New Roman" w:cs="Times New Roman"/>
          <w:sz w:val="24"/>
          <w:szCs w:val="24"/>
        </w:rPr>
        <w:t xml:space="preserve"> употреблять глаголы повелительного наклонения: </w:t>
      </w:r>
      <w:r w:rsidRPr="00E8353E">
        <w:rPr>
          <w:rFonts w:ascii="Times New Roman" w:hAnsi="Times New Roman" w:cs="Times New Roman"/>
          <w:i/>
          <w:sz w:val="24"/>
          <w:szCs w:val="24"/>
        </w:rPr>
        <w:t>ляг, скачи, положи, рисуй, ищи.</w:t>
      </w:r>
      <w:r w:rsidR="00E671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353E">
        <w:rPr>
          <w:rFonts w:ascii="Times New Roman" w:hAnsi="Times New Roman" w:cs="Times New Roman"/>
          <w:sz w:val="24"/>
          <w:szCs w:val="24"/>
        </w:rPr>
        <w:t xml:space="preserve">В гости к детям приходит медвежонок, он умеет выполнять просьбы, только </w:t>
      </w:r>
      <w:r w:rsidR="00E671D3">
        <w:rPr>
          <w:rFonts w:ascii="Times New Roman" w:hAnsi="Times New Roman" w:cs="Times New Roman"/>
          <w:sz w:val="24"/>
          <w:szCs w:val="24"/>
        </w:rPr>
        <w:t>надо его правильно попросить: «М</w:t>
      </w:r>
      <w:r w:rsidRPr="00E8353E">
        <w:rPr>
          <w:rFonts w:ascii="Times New Roman" w:hAnsi="Times New Roman" w:cs="Times New Roman"/>
          <w:sz w:val="24"/>
          <w:szCs w:val="24"/>
        </w:rPr>
        <w:t>ишка, ляг, пожалуйста</w:t>
      </w:r>
      <w:r w:rsidR="00E671D3">
        <w:rPr>
          <w:rFonts w:ascii="Times New Roman" w:hAnsi="Times New Roman" w:cs="Times New Roman"/>
          <w:sz w:val="24"/>
          <w:szCs w:val="24"/>
        </w:rPr>
        <w:t>,</w:t>
      </w:r>
      <w:r w:rsidRPr="00E8353E">
        <w:rPr>
          <w:rFonts w:ascii="Times New Roman" w:hAnsi="Times New Roman" w:cs="Times New Roman"/>
          <w:sz w:val="24"/>
          <w:szCs w:val="24"/>
        </w:rPr>
        <w:t xml:space="preserve"> на бочок!».</w:t>
      </w:r>
      <w:r w:rsidR="00E671D3">
        <w:rPr>
          <w:rFonts w:ascii="Times New Roman" w:hAnsi="Times New Roman" w:cs="Times New Roman"/>
          <w:sz w:val="24"/>
          <w:szCs w:val="24"/>
        </w:rPr>
        <w:t xml:space="preserve"> Мишка ложит</w:t>
      </w:r>
      <w:r w:rsidRPr="00E8353E">
        <w:rPr>
          <w:rFonts w:ascii="Times New Roman" w:hAnsi="Times New Roman" w:cs="Times New Roman"/>
          <w:sz w:val="24"/>
          <w:szCs w:val="24"/>
        </w:rPr>
        <w:t>ся лишь в том случае, если слово сказано грамматически правильно.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8353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Старш</w:t>
      </w:r>
      <w:r w:rsidRPr="00E8353E">
        <w:rPr>
          <w:rFonts w:ascii="Times New Roman" w:hAnsi="Times New Roman"/>
          <w:b/>
          <w:bCs/>
          <w:sz w:val="24"/>
          <w:szCs w:val="24"/>
          <w:lang w:eastAsia="ru-RU"/>
        </w:rPr>
        <w:t>ий дошкольный возраст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E671D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«Подскажи действия»  </w:t>
      </w:r>
      <w:r w:rsidR="00E671D3">
        <w:rPr>
          <w:rFonts w:ascii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Цель -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учить образовывать и правильно употреблять глагол ЕХАТЬ с разными приставками. Наглядный материал: игрушечная машинка.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Ход игры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производятся действия с машинкой и проговаривается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Машина от дома (что сделала?) …(ОТъехала); - Машина по дороге…(ПОехала); - Машина к мосту…(ПОДъехала); - Машина на мост…(Въехала); - Машина с моста…(Съехала); - Машина дерево…(ОБъехала). </w:t>
      </w:r>
    </w:p>
    <w:p w:rsidR="00836EDF" w:rsidRPr="00E8353E" w:rsidRDefault="00E671D3" w:rsidP="00E8353E">
      <w:pPr>
        <w:pStyle w:val="c15"/>
        <w:shd w:val="clear" w:color="auto" w:fill="FFFFFF"/>
        <w:spacing w:before="0" w:beforeAutospacing="0" w:after="0" w:afterAutospacing="0"/>
        <w:ind w:firstLine="284"/>
        <w:jc w:val="both"/>
        <w:rPr>
          <w:rStyle w:val="c6"/>
          <w:color w:val="000000"/>
        </w:rPr>
      </w:pPr>
      <w:r>
        <w:rPr>
          <w:rFonts w:eastAsiaTheme="minorHAnsi"/>
          <w:b/>
          <w:bCs/>
          <w:bdr w:val="none" w:sz="0" w:space="0" w:color="auto" w:frame="1"/>
          <w:shd w:val="clear" w:color="auto" w:fill="FFFFFF"/>
        </w:rPr>
        <w:t>«</w:t>
      </w:r>
      <w:r w:rsidR="00836EDF" w:rsidRPr="00E671D3">
        <w:rPr>
          <w:rFonts w:eastAsiaTheme="minorHAnsi"/>
          <w:b/>
          <w:bCs/>
          <w:bdr w:val="none" w:sz="0" w:space="0" w:color="auto" w:frame="1"/>
          <w:shd w:val="clear" w:color="auto" w:fill="FFFFFF"/>
        </w:rPr>
        <w:t>П</w:t>
      </w:r>
      <w:r>
        <w:rPr>
          <w:rFonts w:eastAsiaTheme="minorHAnsi"/>
          <w:b/>
          <w:bCs/>
          <w:bdr w:val="none" w:sz="0" w:space="0" w:color="auto" w:frame="1"/>
          <w:shd w:val="clear" w:color="auto" w:fill="FFFFFF"/>
        </w:rPr>
        <w:t>осчитай».</w:t>
      </w:r>
      <w:r w:rsidR="003F7B31">
        <w:rPr>
          <w:rFonts w:eastAsiaTheme="minorHAnsi"/>
          <w:b/>
          <w:bCs/>
          <w:bdr w:val="none" w:sz="0" w:space="0" w:color="auto" w:frame="1"/>
          <w:shd w:val="clear" w:color="auto" w:fill="FFFFFF"/>
        </w:rPr>
        <w:t xml:space="preserve"> </w:t>
      </w:r>
      <w:r w:rsidR="00836EDF" w:rsidRPr="00E8353E">
        <w:rPr>
          <w:rStyle w:val="c1"/>
          <w:color w:val="000000"/>
        </w:rPr>
        <w:t xml:space="preserve"> </w:t>
      </w:r>
      <w:r w:rsidR="00836EDF" w:rsidRPr="00E671D3">
        <w:rPr>
          <w:rFonts w:eastAsiaTheme="minorHAnsi"/>
          <w:i/>
          <w:lang w:eastAsia="en-US"/>
        </w:rPr>
        <w:t>Цель:</w:t>
      </w:r>
      <w:r w:rsidR="00836EDF" w:rsidRPr="00E8353E">
        <w:rPr>
          <w:rStyle w:val="c6"/>
          <w:color w:val="000000"/>
        </w:rPr>
        <w:t> упражнять в согласовании сущ</w:t>
      </w:r>
      <w:r>
        <w:rPr>
          <w:rStyle w:val="c6"/>
          <w:color w:val="000000"/>
        </w:rPr>
        <w:t>ествительны</w:t>
      </w:r>
      <w:r w:rsidR="00836EDF" w:rsidRPr="00E8353E">
        <w:rPr>
          <w:rStyle w:val="c6"/>
          <w:color w:val="000000"/>
        </w:rPr>
        <w:t>х с числ</w:t>
      </w:r>
      <w:r>
        <w:rPr>
          <w:rStyle w:val="c6"/>
          <w:color w:val="000000"/>
        </w:rPr>
        <w:t>ительными 1-5</w:t>
      </w:r>
      <w:r w:rsidR="00836EDF" w:rsidRPr="00E8353E">
        <w:rPr>
          <w:rStyle w:val="c6"/>
          <w:color w:val="000000"/>
        </w:rPr>
        <w:t xml:space="preserve">. </w:t>
      </w:r>
      <w:r>
        <w:rPr>
          <w:rStyle w:val="c6"/>
          <w:color w:val="000000"/>
        </w:rPr>
        <w:t xml:space="preserve"> </w:t>
      </w:r>
      <w:r w:rsidR="00836EDF" w:rsidRPr="00E671D3">
        <w:rPr>
          <w:rStyle w:val="c1"/>
          <w:i/>
          <w:color w:val="000000"/>
        </w:rPr>
        <w:t>Ход игры</w:t>
      </w:r>
      <w:r w:rsidR="00836EDF" w:rsidRPr="00E671D3">
        <w:rPr>
          <w:rStyle w:val="c13"/>
          <w:i/>
          <w:color w:val="000000"/>
        </w:rPr>
        <w:t>:</w:t>
      </w:r>
      <w:r w:rsidR="00836EDF" w:rsidRPr="00E8353E">
        <w:rPr>
          <w:rStyle w:val="c13"/>
          <w:color w:val="000000"/>
        </w:rPr>
        <w:t xml:space="preserve"> воспитатель называет один предмет, дети отвечают, как будет звучать 1-2-5 предметов. </w:t>
      </w:r>
      <w:r w:rsidR="00836EDF" w:rsidRPr="00E8353E">
        <w:rPr>
          <w:rStyle w:val="c6"/>
          <w:color w:val="000000"/>
        </w:rPr>
        <w:t>1 мяч, 2 мяча, 5 мячей. 1 кукла, 2 куклы, пять кукол и т.д.</w:t>
      </w:r>
    </w:p>
    <w:p w:rsidR="00836EDF" w:rsidRPr="00E8353E" w:rsidRDefault="00E671D3" w:rsidP="00E8353E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Style w:val="c6"/>
          <w:i/>
          <w:iCs/>
          <w:color w:val="000000"/>
        </w:rPr>
      </w:pPr>
      <w:r>
        <w:rPr>
          <w:rFonts w:eastAsiaTheme="minorHAnsi"/>
          <w:b/>
          <w:bCs/>
          <w:bdr w:val="none" w:sz="0" w:space="0" w:color="auto" w:frame="1"/>
          <w:shd w:val="clear" w:color="auto" w:fill="FFFFFF"/>
        </w:rPr>
        <w:t>«</w:t>
      </w:r>
      <w:r w:rsidR="00836EDF" w:rsidRPr="00E671D3">
        <w:rPr>
          <w:rFonts w:eastAsiaTheme="minorHAnsi"/>
          <w:b/>
          <w:bCs/>
          <w:bdr w:val="none" w:sz="0" w:space="0" w:color="auto" w:frame="1"/>
          <w:shd w:val="clear" w:color="auto" w:fill="FFFFFF"/>
        </w:rPr>
        <w:t>З</w:t>
      </w:r>
      <w:r>
        <w:rPr>
          <w:rFonts w:eastAsiaTheme="minorHAnsi"/>
          <w:b/>
          <w:bCs/>
          <w:bdr w:val="none" w:sz="0" w:space="0" w:color="auto" w:frame="1"/>
          <w:shd w:val="clear" w:color="auto" w:fill="FFFFFF"/>
        </w:rPr>
        <w:t>акончи предложение»</w:t>
      </w:r>
      <w:r w:rsidR="00836EDF" w:rsidRPr="00E8353E">
        <w:rPr>
          <w:rStyle w:val="c1"/>
          <w:color w:val="000000"/>
        </w:rPr>
        <w:t xml:space="preserve">. </w:t>
      </w:r>
      <w:r w:rsidR="003F7B31">
        <w:rPr>
          <w:rStyle w:val="c1"/>
          <w:color w:val="000000"/>
        </w:rPr>
        <w:t xml:space="preserve"> </w:t>
      </w:r>
      <w:r w:rsidR="00836EDF" w:rsidRPr="00E671D3">
        <w:rPr>
          <w:rFonts w:eastAsiaTheme="minorHAnsi"/>
          <w:i/>
          <w:lang w:eastAsia="en-US"/>
        </w:rPr>
        <w:t>Цель</w:t>
      </w:r>
      <w:r w:rsidR="00836EDF" w:rsidRPr="00E8353E">
        <w:rPr>
          <w:rStyle w:val="c1"/>
          <w:color w:val="000000"/>
        </w:rPr>
        <w:t>: </w:t>
      </w:r>
      <w:r w:rsidR="00836EDF" w:rsidRPr="00E8353E">
        <w:rPr>
          <w:rStyle w:val="c6"/>
          <w:color w:val="000000"/>
        </w:rPr>
        <w:t>формировать умение подбирать родственные слова, образованные от слова </w:t>
      </w:r>
      <w:r w:rsidR="00836EDF" w:rsidRPr="00E8353E">
        <w:rPr>
          <w:rStyle w:val="c1"/>
          <w:i/>
          <w:iCs/>
          <w:color w:val="000000"/>
        </w:rPr>
        <w:t>гриб</w:t>
      </w:r>
      <w:r w:rsidR="00836EDF" w:rsidRPr="00E8353E">
        <w:rPr>
          <w:rStyle w:val="c6"/>
          <w:color w:val="000000"/>
        </w:rPr>
        <w:t xml:space="preserve">, в соответствии со смыслом стихотворения. </w:t>
      </w:r>
      <w:r w:rsidR="00836EDF" w:rsidRPr="00E8353E">
        <w:rPr>
          <w:rStyle w:val="c1"/>
          <w:color w:val="000000"/>
        </w:rPr>
        <w:t>Педагог читает стихотворение, дети заканчивают</w:t>
      </w:r>
      <w:r w:rsidR="00836EDF" w:rsidRPr="00E8353E">
        <w:rPr>
          <w:rStyle w:val="c6"/>
          <w:color w:val="000000"/>
        </w:rPr>
        <w:t>. Как-то раннею порой вдруг полился дождь…</w:t>
      </w:r>
      <w:r w:rsidR="00836EDF" w:rsidRPr="00E8353E">
        <w:rPr>
          <w:rStyle w:val="c6"/>
          <w:i/>
          <w:iCs/>
          <w:color w:val="000000"/>
        </w:rPr>
        <w:t xml:space="preserve">грибной. </w:t>
      </w:r>
      <w:r w:rsidR="00836EDF" w:rsidRPr="00E8353E">
        <w:rPr>
          <w:rStyle w:val="c6"/>
          <w:color w:val="000000"/>
        </w:rPr>
        <w:t>И из дома в тот же миг в лес отправился … </w:t>
      </w:r>
      <w:r w:rsidR="00836EDF" w:rsidRPr="00E8353E">
        <w:rPr>
          <w:rStyle w:val="c6"/>
          <w:i/>
          <w:iCs/>
          <w:color w:val="000000"/>
        </w:rPr>
        <w:t xml:space="preserve">грибник. </w:t>
      </w:r>
      <w:r w:rsidR="00836EDF" w:rsidRPr="00E8353E">
        <w:rPr>
          <w:rStyle w:val="c6"/>
          <w:color w:val="000000"/>
        </w:rPr>
        <w:t>Чтобы принести улов, взял корзину для… </w:t>
      </w:r>
      <w:r w:rsidR="00836EDF" w:rsidRPr="00E8353E">
        <w:rPr>
          <w:rStyle w:val="c6"/>
          <w:i/>
          <w:iCs/>
          <w:color w:val="000000"/>
        </w:rPr>
        <w:t xml:space="preserve">грибов. </w:t>
      </w:r>
      <w:r w:rsidR="00836EDF" w:rsidRPr="00E8353E">
        <w:rPr>
          <w:rStyle w:val="c6"/>
          <w:color w:val="000000"/>
        </w:rPr>
        <w:t xml:space="preserve">Долго шёл он в глушь лесную - поляну там искал…    </w:t>
      </w:r>
      <w:r w:rsidR="00836EDF" w:rsidRPr="00E8353E">
        <w:rPr>
          <w:rStyle w:val="c6"/>
          <w:i/>
          <w:iCs/>
          <w:color w:val="000000"/>
        </w:rPr>
        <w:t xml:space="preserve">грибную. </w:t>
      </w:r>
      <w:r w:rsidR="00836EDF" w:rsidRPr="00E8353E">
        <w:rPr>
          <w:rStyle w:val="c6"/>
          <w:color w:val="000000"/>
        </w:rPr>
        <w:t>Вдруг под ёлочкой на кочке видит маленький… </w:t>
      </w:r>
      <w:r w:rsidR="00836EDF" w:rsidRPr="00E8353E">
        <w:rPr>
          <w:rStyle w:val="c6"/>
          <w:i/>
          <w:iCs/>
          <w:color w:val="000000"/>
        </w:rPr>
        <w:t xml:space="preserve">грибочек. </w:t>
      </w:r>
      <w:r w:rsidR="00836EDF" w:rsidRPr="00E8353E">
        <w:rPr>
          <w:rStyle w:val="c6"/>
          <w:color w:val="000000"/>
        </w:rPr>
        <w:t>И обрадовался вмиг наш удачливый… </w:t>
      </w:r>
      <w:r w:rsidR="00836EDF" w:rsidRPr="00E8353E">
        <w:rPr>
          <w:rStyle w:val="c6"/>
          <w:i/>
          <w:iCs/>
          <w:color w:val="000000"/>
        </w:rPr>
        <w:t xml:space="preserve">грибник. </w:t>
      </w:r>
      <w:r w:rsidR="00836EDF" w:rsidRPr="00E8353E">
        <w:rPr>
          <w:rStyle w:val="c6"/>
          <w:color w:val="000000"/>
        </w:rPr>
        <w:t>Как ему не веселиться, если здесь в земле… </w:t>
      </w:r>
      <w:r w:rsidR="00836EDF" w:rsidRPr="00E8353E">
        <w:rPr>
          <w:rStyle w:val="c6"/>
          <w:i/>
          <w:iCs/>
          <w:color w:val="000000"/>
        </w:rPr>
        <w:t xml:space="preserve">грибница! </w:t>
      </w:r>
      <w:r w:rsidR="00836EDF" w:rsidRPr="00E8353E">
        <w:rPr>
          <w:rStyle w:val="c6"/>
          <w:color w:val="000000"/>
        </w:rPr>
        <w:t>Стал заглядывать под ёлки, под берёзы и дубы, Собирать в свою корзину все съедобные…</w:t>
      </w:r>
      <w:r w:rsidR="00836EDF" w:rsidRPr="00E8353E">
        <w:rPr>
          <w:rStyle w:val="c6"/>
          <w:i/>
          <w:iCs/>
          <w:color w:val="000000"/>
        </w:rPr>
        <w:t xml:space="preserve">грибы. </w:t>
      </w:r>
      <w:r w:rsidR="00836EDF" w:rsidRPr="00E8353E">
        <w:rPr>
          <w:rStyle w:val="c6"/>
          <w:color w:val="000000"/>
        </w:rPr>
        <w:t>А когда собрал их много, то отправился домой, И мечтал он всю дорогу, как он сварит суп… </w:t>
      </w:r>
      <w:r w:rsidR="00836EDF" w:rsidRPr="00E8353E">
        <w:rPr>
          <w:rStyle w:val="c6"/>
          <w:i/>
          <w:iCs/>
          <w:color w:val="000000"/>
        </w:rPr>
        <w:t xml:space="preserve">грибной. </w:t>
      </w:r>
    </w:p>
    <w:p w:rsidR="00836EDF" w:rsidRPr="00E8353E" w:rsidRDefault="00E671D3" w:rsidP="00E8353E">
      <w:pPr>
        <w:pStyle w:val="c15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>
        <w:rPr>
          <w:rStyle w:val="c1"/>
          <w:b/>
          <w:color w:val="000000"/>
        </w:rPr>
        <w:lastRenderedPageBreak/>
        <w:t>«Чей, чья, чье?»</w:t>
      </w:r>
      <w:r w:rsidR="00836EDF" w:rsidRPr="00E8353E">
        <w:rPr>
          <w:rStyle w:val="c1"/>
          <w:color w:val="000000"/>
        </w:rPr>
        <w:t xml:space="preserve"> </w:t>
      </w:r>
      <w:r w:rsidR="00836EDF" w:rsidRPr="00E671D3">
        <w:rPr>
          <w:rFonts w:eastAsiaTheme="minorHAnsi"/>
          <w:i/>
          <w:lang w:eastAsia="en-US"/>
        </w:rPr>
        <w:t>Цель:</w:t>
      </w:r>
      <w:r w:rsidR="00836EDF" w:rsidRPr="00E8353E">
        <w:rPr>
          <w:rStyle w:val="c1"/>
          <w:color w:val="000000"/>
        </w:rPr>
        <w:t> </w:t>
      </w:r>
      <w:r w:rsidR="00836EDF" w:rsidRPr="00E8353E">
        <w:rPr>
          <w:rStyle w:val="c4"/>
          <w:color w:val="000000"/>
        </w:rPr>
        <w:t>формировать умение образовывать притяжательные прилагательные.</w:t>
      </w:r>
    </w:p>
    <w:p w:rsidR="00836EDF" w:rsidRPr="00E8353E" w:rsidRDefault="00836EDF" w:rsidP="00E8353E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i/>
          <w:color w:val="000000"/>
        </w:rPr>
      </w:pPr>
      <w:r w:rsidRPr="00E671D3">
        <w:rPr>
          <w:rStyle w:val="c1"/>
          <w:i/>
          <w:color w:val="000000"/>
        </w:rPr>
        <w:t>Ход игры</w:t>
      </w:r>
      <w:r w:rsidRPr="00E8353E">
        <w:rPr>
          <w:rStyle w:val="c13"/>
          <w:color w:val="000000"/>
        </w:rPr>
        <w:t xml:space="preserve">: воспитатель называет слово и задаёт вопрос (чей? чья? чьё?), ребёнок отвечает. </w:t>
      </w:r>
      <w:r w:rsidRPr="00E8353E">
        <w:rPr>
          <w:rStyle w:val="c16"/>
          <w:color w:val="010101"/>
          <w:shd w:val="clear" w:color="auto" w:fill="FFFFFF"/>
        </w:rPr>
        <w:t xml:space="preserve">Шарф мамы (чей?) — мамин, Шляпка бабушки (чья?) — бабушкина, Поднос дедушки  (чей?)  - дедушкин, </w:t>
      </w:r>
      <w:r w:rsidRPr="00E8353E">
        <w:rPr>
          <w:rStyle w:val="c13"/>
          <w:color w:val="010101"/>
        </w:rPr>
        <w:t> Книга папы</w:t>
      </w:r>
      <w:r w:rsidRPr="00E8353E">
        <w:rPr>
          <w:rStyle w:val="c13"/>
          <w:color w:val="010101"/>
          <w:shd w:val="clear" w:color="auto" w:fill="FFFFFF"/>
        </w:rPr>
        <w:t xml:space="preserve"> (чья?) – папины, </w:t>
      </w:r>
      <w:r w:rsidRPr="00E8353E">
        <w:rPr>
          <w:rStyle w:val="c16"/>
          <w:color w:val="010101"/>
          <w:shd w:val="clear" w:color="auto" w:fill="FFFFFF"/>
        </w:rPr>
        <w:t xml:space="preserve">Тапочек (чей?) – дедушкин. </w:t>
      </w:r>
      <w:r w:rsidRPr="00E8353E">
        <w:rPr>
          <w:rStyle w:val="c16"/>
          <w:i/>
          <w:color w:val="010101"/>
          <w:shd w:val="clear" w:color="auto" w:fill="FFFFFF"/>
        </w:rPr>
        <w:t>Аналогично с частями тела животных (хвост – лисий…)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«Распутай слова»</w:t>
      </w:r>
      <w:r w:rsidRPr="00E8353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учить составлять предложения, используя данные слова.</w:t>
      </w:r>
      <w:r w:rsidRPr="00E8353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Ход игры: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Слова в предложении перепутались. Попробуйте расставить их на свои места. Что</w:t>
      </w:r>
      <w:r w:rsidR="00E671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получится?</w:t>
      </w:r>
      <w:r w:rsidR="00E671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Предложения для игры: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Дымок, идёт, трубы, из.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Любит, медвежонок, мёд.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Стоят, вазе, цветы, в.</w:t>
      </w:r>
    </w:p>
    <w:p w:rsidR="009763AD" w:rsidRDefault="00836EDF" w:rsidP="00E8353E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8353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Игры на образование сложных слов.</w:t>
      </w:r>
      <w:r w:rsidR="00E671D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учить детей образовывать сложные слова из двух простых слов.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Ход игры: У курицы короткий хвост – она короткохвостая.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гусыни белая голова – она белоголовая.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зайца длинные уши – он длинноухий.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цапли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длинные ноги – она длинноногая.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836EDF" w:rsidRPr="00E8353E" w:rsidRDefault="00836EDF" w:rsidP="00E8353E">
      <w:pPr>
        <w:spacing w:after="0" w:line="240" w:lineRule="auto"/>
        <w:ind w:firstLine="284"/>
        <w:jc w:val="both"/>
        <w:rPr>
          <w:sz w:val="24"/>
          <w:szCs w:val="24"/>
        </w:rPr>
      </w:pP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«Мой—моя—мое—мои»</w:t>
      </w:r>
      <w:r w:rsidRPr="00E8353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</w:t>
      </w:r>
      <w:r w:rsidRPr="00E8353E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763AD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Цель -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упраж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нять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согласовании местоимения с сущ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ествительны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м. 1). Взрослый называет детям слова и просит ответить на вопрос «чей?» («чья?», «чье?», «чьи?»), правильно согласуй местоимение с существительным, ребенок отвечает «Мой мяч. Моя машинка…»  2). Взрослый бросает ребенку мяч и произносит слово либо «мой», либо «моя», либо «мое», либо «мои». Ребенок, возвращая мяч, называет нужное слово.</w:t>
      </w:r>
      <w:r w:rsidRPr="00E8353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="009763AD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Pr="00E8353E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«Подумай и назови» - </w:t>
      </w:r>
      <w:r w:rsidR="009763AD" w:rsidRPr="009763AD">
        <w:rPr>
          <w:rFonts w:ascii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Цель </w:t>
      </w:r>
      <w:r w:rsidR="009763AD">
        <w:rPr>
          <w:rFonts w:ascii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-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упраж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нять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в образовании прил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агательны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 от сущ</w:t>
      </w:r>
      <w:r w:rsidR="00976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ествительны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х. Образец ответа: Если на рубашке грязь, то рубашка …. При затруднении задается вопрос «какая?» («какой?»).</w:t>
      </w:r>
      <w:r w:rsidR="003F7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на улице очень холодно, то день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на улице шум, то улица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человеку сопутствует удача, то человек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у человека талант, то человек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весь день идет дождь, то день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корова приносит людям пользу, то корова ...</w:t>
      </w:r>
      <w:r w:rsidRPr="00E8353E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835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у человека есть здоровье, то человек ...</w:t>
      </w:r>
    </w:p>
    <w:p w:rsidR="00D56F75" w:rsidRPr="00836EDF" w:rsidRDefault="00D56F75" w:rsidP="00E8353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56F75" w:rsidRPr="00836EDF" w:rsidRDefault="00D56F75" w:rsidP="00E8353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10D8" w:rsidRPr="00836EDF" w:rsidRDefault="005410D8" w:rsidP="00D1243F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6E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Используемые источники:</w:t>
      </w:r>
    </w:p>
    <w:p w:rsidR="005410D8" w:rsidRPr="00836EDF" w:rsidRDefault="00986884" w:rsidP="00E8353E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hanging="1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E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410D8" w:rsidRPr="00836E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</w:t>
      </w:r>
      <w:r w:rsidRPr="00836E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410D8" w:rsidRPr="00836E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</w:t>
      </w:r>
      <w:r w:rsidRPr="00836E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410D8" w:rsidRPr="00836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E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5410D8" w:rsidRPr="00836EDF">
        <w:rPr>
          <w:rFonts w:ascii="Times New Roman" w:eastAsia="Times New Roman" w:hAnsi="Times New Roman" w:cs="Times New Roman"/>
          <w:sz w:val="24"/>
          <w:szCs w:val="24"/>
          <w:lang w:eastAsia="ru-RU"/>
        </w:rPr>
        <w:t>.Г. Речь и речевое общение детей. М., 1999</w:t>
      </w:r>
    </w:p>
    <w:p w:rsidR="005410D8" w:rsidRPr="00836EDF" w:rsidRDefault="005410D8" w:rsidP="00E8353E">
      <w:pPr>
        <w:pStyle w:val="a6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240" w:lineRule="auto"/>
        <w:ind w:left="0" w:hanging="1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EDF">
        <w:rPr>
          <w:rFonts w:ascii="Times New Roman" w:hAnsi="Times New Roman" w:cs="Times New Roman"/>
          <w:sz w:val="24"/>
          <w:szCs w:val="24"/>
        </w:rPr>
        <w:t xml:space="preserve">Гвоздев 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 xml:space="preserve">.Н. Вопросы изучения детской речи. – М.: Изд-во 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ПН РСФСР,1961</w:t>
      </w:r>
    </w:p>
    <w:p w:rsidR="005410D8" w:rsidRPr="00836EDF" w:rsidRDefault="005410D8" w:rsidP="00E8353E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36EDF">
        <w:rPr>
          <w:rFonts w:ascii="Times New Roman" w:hAnsi="Times New Roman" w:cs="Times New Roman"/>
          <w:sz w:val="24"/>
          <w:szCs w:val="24"/>
        </w:rPr>
        <w:t>Основы логопедической р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боты с детьми: Учебное пособие для логопедов, воспит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телей детских с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дов, учителей н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ч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льных кл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ссов, студентов пед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 xml:space="preserve">гогических училищ / Под общ. ред. д.п.н., проф. Г.В. Чиркиной. – 2-е изд., испр. – М.: </w:t>
      </w:r>
      <w:r w:rsidR="00986884" w:rsidRPr="00836ED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6EDF">
        <w:rPr>
          <w:rFonts w:ascii="Times New Roman" w:hAnsi="Times New Roman" w:cs="Times New Roman"/>
          <w:sz w:val="24"/>
          <w:szCs w:val="24"/>
        </w:rPr>
        <w:t>РКТИ, 2003.</w:t>
      </w:r>
    </w:p>
    <w:p w:rsidR="005410D8" w:rsidRPr="00836EDF" w:rsidRDefault="005410D8" w:rsidP="00E8353E">
      <w:pPr>
        <w:pStyle w:val="a4"/>
        <w:numPr>
          <w:ilvl w:val="0"/>
          <w:numId w:val="9"/>
        </w:numPr>
        <w:tabs>
          <w:tab w:val="left" w:pos="284"/>
        </w:tabs>
        <w:spacing w:before="0" w:beforeAutospacing="0" w:after="0" w:afterAutospacing="0"/>
        <w:ind w:left="0" w:hanging="11"/>
        <w:jc w:val="both"/>
        <w:rPr>
          <w:color w:val="000000"/>
        </w:rPr>
      </w:pPr>
      <w:r w:rsidRPr="00836EDF">
        <w:rPr>
          <w:color w:val="000000"/>
        </w:rPr>
        <w:t>Цейтлин С. Н. Язык и ребенок: Лингвистик</w:t>
      </w:r>
      <w:r w:rsidR="00986884" w:rsidRPr="00836EDF">
        <w:rPr>
          <w:color w:val="000000"/>
          <w:lang w:val="en-US"/>
        </w:rPr>
        <w:t>a</w:t>
      </w:r>
      <w:r w:rsidRPr="00836EDF">
        <w:rPr>
          <w:color w:val="000000"/>
        </w:rPr>
        <w:t xml:space="preserve"> детской речи / С. Н. Цейтлин . – М., 2000.</w:t>
      </w:r>
    </w:p>
    <w:p w:rsidR="005410D8" w:rsidRPr="00836EDF" w:rsidRDefault="005410D8" w:rsidP="00E8353E">
      <w:pPr>
        <w:pStyle w:val="a6"/>
        <w:shd w:val="clear" w:color="auto" w:fill="FFFFFF"/>
        <w:tabs>
          <w:tab w:val="left" w:pos="284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410D8" w:rsidRPr="00836EDF" w:rsidSect="0003724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50C8"/>
    <w:multiLevelType w:val="hybridMultilevel"/>
    <w:tmpl w:val="9A4A742E"/>
    <w:lvl w:ilvl="0" w:tplc="998C3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302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C6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344E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1A1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F2E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44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D08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A21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1977E9A"/>
    <w:multiLevelType w:val="hybridMultilevel"/>
    <w:tmpl w:val="CECE5E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13D88"/>
    <w:multiLevelType w:val="multilevel"/>
    <w:tmpl w:val="D7F6A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C77ECC"/>
    <w:multiLevelType w:val="hybridMultilevel"/>
    <w:tmpl w:val="46128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8E452E"/>
    <w:multiLevelType w:val="hybridMultilevel"/>
    <w:tmpl w:val="F408A0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6955C4"/>
    <w:multiLevelType w:val="hybridMultilevel"/>
    <w:tmpl w:val="C5886ABA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2393F"/>
    <w:multiLevelType w:val="hybridMultilevel"/>
    <w:tmpl w:val="681C57D2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34C15A7"/>
    <w:multiLevelType w:val="hybridMultilevel"/>
    <w:tmpl w:val="BAACD6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A354F"/>
    <w:multiLevelType w:val="hybridMultilevel"/>
    <w:tmpl w:val="CC206D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CCD3E27"/>
    <w:multiLevelType w:val="hybridMultilevel"/>
    <w:tmpl w:val="0472C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C58AB"/>
    <w:multiLevelType w:val="hybridMultilevel"/>
    <w:tmpl w:val="03FC1AAA"/>
    <w:lvl w:ilvl="0" w:tplc="666A6768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90A1D"/>
    <w:multiLevelType w:val="hybridMultilevel"/>
    <w:tmpl w:val="6548DC7C"/>
    <w:lvl w:ilvl="0" w:tplc="123AAB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36E2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F65A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42B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1C9C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04BC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AD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45C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DCC0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B572BF"/>
    <w:multiLevelType w:val="hybridMultilevel"/>
    <w:tmpl w:val="D954F178"/>
    <w:lvl w:ilvl="0" w:tplc="294CC5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A2648"/>
    <w:multiLevelType w:val="hybridMultilevel"/>
    <w:tmpl w:val="269A31B8"/>
    <w:lvl w:ilvl="0" w:tplc="5F7A3ECA">
      <w:start w:val="1"/>
      <w:numFmt w:val="decimal"/>
      <w:lvlText w:val="%1."/>
      <w:lvlJc w:val="left"/>
      <w:pPr>
        <w:ind w:left="975" w:hanging="975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EAD25DF"/>
    <w:multiLevelType w:val="hybridMultilevel"/>
    <w:tmpl w:val="46128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2"/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20A"/>
    <w:rsid w:val="00037249"/>
    <w:rsid w:val="00042BF3"/>
    <w:rsid w:val="00062476"/>
    <w:rsid w:val="00067E77"/>
    <w:rsid w:val="000D4716"/>
    <w:rsid w:val="000F7248"/>
    <w:rsid w:val="00100CAB"/>
    <w:rsid w:val="00106A8B"/>
    <w:rsid w:val="00112C49"/>
    <w:rsid w:val="00127909"/>
    <w:rsid w:val="00141350"/>
    <w:rsid w:val="00156229"/>
    <w:rsid w:val="00156663"/>
    <w:rsid w:val="00173971"/>
    <w:rsid w:val="001A0EBF"/>
    <w:rsid w:val="001E5737"/>
    <w:rsid w:val="001F6028"/>
    <w:rsid w:val="00217FBB"/>
    <w:rsid w:val="002572A7"/>
    <w:rsid w:val="00261F7E"/>
    <w:rsid w:val="0029523F"/>
    <w:rsid w:val="0029737B"/>
    <w:rsid w:val="002E60A5"/>
    <w:rsid w:val="002F171A"/>
    <w:rsid w:val="003003AF"/>
    <w:rsid w:val="00313C2E"/>
    <w:rsid w:val="00350C71"/>
    <w:rsid w:val="00372669"/>
    <w:rsid w:val="00372977"/>
    <w:rsid w:val="00394C5F"/>
    <w:rsid w:val="003D6234"/>
    <w:rsid w:val="003F7B31"/>
    <w:rsid w:val="004104B8"/>
    <w:rsid w:val="0047236B"/>
    <w:rsid w:val="004B3F77"/>
    <w:rsid w:val="005121FB"/>
    <w:rsid w:val="005410D8"/>
    <w:rsid w:val="00583E55"/>
    <w:rsid w:val="005F2865"/>
    <w:rsid w:val="00612952"/>
    <w:rsid w:val="00642731"/>
    <w:rsid w:val="00657D06"/>
    <w:rsid w:val="00713000"/>
    <w:rsid w:val="00745D36"/>
    <w:rsid w:val="00763B26"/>
    <w:rsid w:val="00772F2B"/>
    <w:rsid w:val="007C33E9"/>
    <w:rsid w:val="007F3332"/>
    <w:rsid w:val="00801AFB"/>
    <w:rsid w:val="00802E04"/>
    <w:rsid w:val="00836EDF"/>
    <w:rsid w:val="00875D92"/>
    <w:rsid w:val="008763EA"/>
    <w:rsid w:val="008861FD"/>
    <w:rsid w:val="00893737"/>
    <w:rsid w:val="008A2F12"/>
    <w:rsid w:val="008C5887"/>
    <w:rsid w:val="008C7815"/>
    <w:rsid w:val="008E5572"/>
    <w:rsid w:val="009763AD"/>
    <w:rsid w:val="00986884"/>
    <w:rsid w:val="009A57BF"/>
    <w:rsid w:val="009E220A"/>
    <w:rsid w:val="00A03F3D"/>
    <w:rsid w:val="00A56C69"/>
    <w:rsid w:val="00A725E0"/>
    <w:rsid w:val="00A738E3"/>
    <w:rsid w:val="00A76555"/>
    <w:rsid w:val="00AB74A5"/>
    <w:rsid w:val="00AC3632"/>
    <w:rsid w:val="00AF4682"/>
    <w:rsid w:val="00B657DE"/>
    <w:rsid w:val="00B9446E"/>
    <w:rsid w:val="00BD15C3"/>
    <w:rsid w:val="00BD5100"/>
    <w:rsid w:val="00BE5F12"/>
    <w:rsid w:val="00C54A89"/>
    <w:rsid w:val="00C55665"/>
    <w:rsid w:val="00C66E9C"/>
    <w:rsid w:val="00C94118"/>
    <w:rsid w:val="00CD1B47"/>
    <w:rsid w:val="00CF0EDC"/>
    <w:rsid w:val="00CF26A1"/>
    <w:rsid w:val="00CF3981"/>
    <w:rsid w:val="00CF7F00"/>
    <w:rsid w:val="00D1243F"/>
    <w:rsid w:val="00D373CA"/>
    <w:rsid w:val="00D41328"/>
    <w:rsid w:val="00D47DFB"/>
    <w:rsid w:val="00D53C6E"/>
    <w:rsid w:val="00D55B73"/>
    <w:rsid w:val="00D56F75"/>
    <w:rsid w:val="00DC4777"/>
    <w:rsid w:val="00E1058B"/>
    <w:rsid w:val="00E313DC"/>
    <w:rsid w:val="00E41B4C"/>
    <w:rsid w:val="00E671D3"/>
    <w:rsid w:val="00E765ED"/>
    <w:rsid w:val="00E8353E"/>
    <w:rsid w:val="00EB0E79"/>
    <w:rsid w:val="00ED572B"/>
    <w:rsid w:val="00F1480B"/>
    <w:rsid w:val="00F33C69"/>
    <w:rsid w:val="00F33D25"/>
    <w:rsid w:val="00F55728"/>
    <w:rsid w:val="00F64369"/>
    <w:rsid w:val="00FB3173"/>
    <w:rsid w:val="00FE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3F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F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B3F7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B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D1B47"/>
    <w:rPr>
      <w:b/>
      <w:bCs/>
    </w:rPr>
  </w:style>
  <w:style w:type="paragraph" w:styleId="a6">
    <w:name w:val="List Paragraph"/>
    <w:basedOn w:val="a"/>
    <w:uiPriority w:val="34"/>
    <w:qFormat/>
    <w:rsid w:val="00801AFB"/>
    <w:pPr>
      <w:ind w:left="720"/>
      <w:contextualSpacing/>
    </w:pPr>
  </w:style>
  <w:style w:type="paragraph" w:customStyle="1" w:styleId="Default">
    <w:name w:val="Default"/>
    <w:rsid w:val="008763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1">
    <w:name w:val="Абзац списка1"/>
    <w:basedOn w:val="a"/>
    <w:rsid w:val="00D56F75"/>
    <w:pPr>
      <w:suppressAutoHyphens/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c15">
    <w:name w:val="c15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6EDF"/>
  </w:style>
  <w:style w:type="paragraph" w:customStyle="1" w:styleId="c2">
    <w:name w:val="c2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36EDF"/>
  </w:style>
  <w:style w:type="character" w:customStyle="1" w:styleId="c13">
    <w:name w:val="c13"/>
    <w:basedOn w:val="a0"/>
    <w:rsid w:val="00836EDF"/>
  </w:style>
  <w:style w:type="character" w:customStyle="1" w:styleId="c4">
    <w:name w:val="c4"/>
    <w:basedOn w:val="a0"/>
    <w:rsid w:val="00836EDF"/>
  </w:style>
  <w:style w:type="character" w:customStyle="1" w:styleId="c16">
    <w:name w:val="c16"/>
    <w:basedOn w:val="a0"/>
    <w:rsid w:val="00836EDF"/>
  </w:style>
  <w:style w:type="paragraph" w:customStyle="1" w:styleId="c8">
    <w:name w:val="c8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36EDF"/>
  </w:style>
  <w:style w:type="character" w:customStyle="1" w:styleId="c0">
    <w:name w:val="c0"/>
    <w:basedOn w:val="a0"/>
    <w:rsid w:val="0083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3F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F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B3F7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B3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D1B47"/>
    <w:rPr>
      <w:b/>
      <w:bCs/>
    </w:rPr>
  </w:style>
  <w:style w:type="paragraph" w:styleId="a6">
    <w:name w:val="List Paragraph"/>
    <w:basedOn w:val="a"/>
    <w:uiPriority w:val="34"/>
    <w:qFormat/>
    <w:rsid w:val="00801AFB"/>
    <w:pPr>
      <w:ind w:left="720"/>
      <w:contextualSpacing/>
    </w:pPr>
  </w:style>
  <w:style w:type="paragraph" w:customStyle="1" w:styleId="Default">
    <w:name w:val="Default"/>
    <w:rsid w:val="008763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1">
    <w:name w:val="Абзац списка1"/>
    <w:basedOn w:val="a"/>
    <w:rsid w:val="00D56F75"/>
    <w:pPr>
      <w:suppressAutoHyphens/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c15">
    <w:name w:val="c15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6EDF"/>
  </w:style>
  <w:style w:type="paragraph" w:customStyle="1" w:styleId="c2">
    <w:name w:val="c2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36EDF"/>
  </w:style>
  <w:style w:type="character" w:customStyle="1" w:styleId="c13">
    <w:name w:val="c13"/>
    <w:basedOn w:val="a0"/>
    <w:rsid w:val="00836EDF"/>
  </w:style>
  <w:style w:type="character" w:customStyle="1" w:styleId="c4">
    <w:name w:val="c4"/>
    <w:basedOn w:val="a0"/>
    <w:rsid w:val="00836EDF"/>
  </w:style>
  <w:style w:type="character" w:customStyle="1" w:styleId="c16">
    <w:name w:val="c16"/>
    <w:basedOn w:val="a0"/>
    <w:rsid w:val="00836EDF"/>
  </w:style>
  <w:style w:type="paragraph" w:customStyle="1" w:styleId="c8">
    <w:name w:val="c8"/>
    <w:basedOn w:val="a"/>
    <w:rsid w:val="008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36EDF"/>
  </w:style>
  <w:style w:type="character" w:customStyle="1" w:styleId="c0">
    <w:name w:val="c0"/>
    <w:basedOn w:val="a0"/>
    <w:rsid w:val="0083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448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07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686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6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32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4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725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8</Pages>
  <Words>3989</Words>
  <Characters>22740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77</cp:revision>
  <dcterms:created xsi:type="dcterms:W3CDTF">2020-11-24T12:54:00Z</dcterms:created>
  <dcterms:modified xsi:type="dcterms:W3CDTF">2023-12-13T12:25:00Z</dcterms:modified>
</cp:coreProperties>
</file>