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D73" w:rsidRPr="00EB5FBF" w:rsidRDefault="009E2D73" w:rsidP="009E2D73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44"/>
          <w:szCs w:val="44"/>
        </w:rPr>
      </w:pPr>
      <w:r w:rsidRPr="00EB5FBF">
        <w:rPr>
          <w:b/>
          <w:bCs/>
          <w:color w:val="000000"/>
          <w:sz w:val="44"/>
          <w:szCs w:val="44"/>
          <w:bdr w:val="none" w:sz="0" w:space="0" w:color="auto" w:frame="1"/>
        </w:rPr>
        <w:t>ПРОЕКТ</w:t>
      </w:r>
    </w:p>
    <w:p w:rsidR="009E2D73" w:rsidRPr="00EB5FBF" w:rsidRDefault="009E2D73" w:rsidP="009E2D73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44"/>
          <w:szCs w:val="44"/>
        </w:rPr>
      </w:pPr>
      <w:r w:rsidRPr="00EB5FBF">
        <w:rPr>
          <w:b/>
          <w:bCs/>
          <w:sz w:val="44"/>
          <w:szCs w:val="44"/>
          <w:bdr w:val="none" w:sz="0" w:space="0" w:color="auto" w:frame="1"/>
        </w:rPr>
        <w:t>«Социальная квартира»</w:t>
      </w:r>
    </w:p>
    <w:p w:rsidR="009E2D73" w:rsidRPr="00CC493D" w:rsidRDefault="009E2D73" w:rsidP="009E2D7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32"/>
          <w:szCs w:val="32"/>
        </w:rPr>
      </w:pPr>
    </w:p>
    <w:p w:rsidR="009E2D73" w:rsidRPr="00BA66B7" w:rsidRDefault="009E2D73" w:rsidP="009E2D73">
      <w:pPr>
        <w:pStyle w:val="a3"/>
        <w:spacing w:before="0" w:beforeAutospacing="0" w:after="0" w:afterAutospacing="0"/>
        <w:jc w:val="center"/>
        <w:textAlignment w:val="baseline"/>
        <w:rPr>
          <w:bCs/>
          <w:sz w:val="32"/>
          <w:szCs w:val="32"/>
          <w:bdr w:val="none" w:sz="0" w:space="0" w:color="auto" w:frame="1"/>
          <w:shd w:val="clear" w:color="auto" w:fill="FFFFFF"/>
        </w:rPr>
      </w:pPr>
      <w:r w:rsidRPr="00BA66B7">
        <w:rPr>
          <w:bCs/>
          <w:sz w:val="32"/>
          <w:szCs w:val="32"/>
          <w:bdr w:val="none" w:sz="0" w:space="0" w:color="auto" w:frame="1"/>
        </w:rPr>
        <w:t>1.  ВВЕДЕНИЕ</w:t>
      </w:r>
    </w:p>
    <w:p w:rsidR="009E2D73" w:rsidRPr="003A1CD5" w:rsidRDefault="009E2D73" w:rsidP="009E2D73">
      <w:pPr>
        <w:pStyle w:val="a3"/>
        <w:spacing w:before="0" w:beforeAutospacing="0" w:after="0" w:afterAutospacing="0"/>
        <w:jc w:val="both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Ежегодно из учреждений </w:t>
      </w:r>
      <w:proofErr w:type="spellStart"/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интернатного</w:t>
      </w:r>
      <w:proofErr w:type="spellEnd"/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типа выпускаются дети и продолжают свое обучение в образовательных учреждениях начального, среднего, высшего профессионального обучения. Многие из этих детей начинают жить самостоятельно: в общежитиях города, либо в собственных квартирах. Подготовка воспитанников к самостоятельной жизни и их успешная адаптация – основная задача детского дома. Несмотря на то, что в детских домах ведется большая работа по подготовке воспитанников к самостоятельной жизни, создаются условиях для их социализации, социально-педагогической реабилитации, нередко ребенок-сирота оказывается незащищенным после выпуска, не в состоянии полноценно адаптироваться в обществе, жить самостоятельно.</w:t>
      </w:r>
    </w:p>
    <w:p w:rsidR="009E2D73" w:rsidRPr="003A1CD5" w:rsidRDefault="009E2D73" w:rsidP="009E2D73">
      <w:pPr>
        <w:pStyle w:val="a3"/>
        <w:spacing w:before="0" w:beforeAutospacing="0" w:after="0" w:afterAutospacing="0"/>
        <w:jc w:val="both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3A1CD5">
        <w:rPr>
          <w:color w:val="000000"/>
          <w:sz w:val="28"/>
          <w:szCs w:val="28"/>
        </w:rPr>
        <w:t xml:space="preserve"> Большое значение для социализации ребенка имеет социум. Эту ближайшую среду ребенок осваивает постепенно. Если при рождении ребенок развивается, в основном, в семье, то в дальнейшем он осваивает все новые и новые среды – дошкольное учреждение, затем школу, внешкольные учреждения, компании друзей. С возрастом освоенная ребенком «территория» социальной среды все больше и больше расширяется. При этом ребенок как бы постоянно ищет и находит ту среду, которая для него в наибольшей степени комфортна, где ребенка лучше понимают, относятся к нему с уважением. Поэтому он может «мигрировать» из одной среды в другую.</w:t>
      </w:r>
    </w:p>
    <w:p w:rsidR="009E2D73" w:rsidRPr="003A1CD5" w:rsidRDefault="009E2D73" w:rsidP="009E2D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CD5">
        <w:rPr>
          <w:rFonts w:ascii="Times New Roman" w:eastAsia="Times New Roman" w:hAnsi="Times New Roman" w:cs="Times New Roman"/>
          <w:color w:val="000000"/>
          <w:sz w:val="28"/>
          <w:szCs w:val="28"/>
        </w:rPr>
        <w:t>    Для процесса социализации  большое значение имеет, какие установки формирует та или иная среда, в которой находится ребенок, какой социальный опыт может накапливаться у него в этой среде – положительный или негативный.</w:t>
      </w:r>
    </w:p>
    <w:p w:rsidR="009E2D73" w:rsidRPr="003A1CD5" w:rsidRDefault="009E2D73" w:rsidP="009E2D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C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Семья является для ребенка первым коллективом, где происходит его развитие, закладываются основы будущей личности. Именно в семье формируются первые представления ребенка о той или иной социальной роли. Такие представления у детей-сирот, поступивших в детские дома в основном из </w:t>
      </w:r>
      <w:proofErr w:type="spellStart"/>
      <w:r w:rsidRPr="003A1CD5">
        <w:rPr>
          <w:rFonts w:ascii="Times New Roman" w:eastAsia="Times New Roman" w:hAnsi="Times New Roman" w:cs="Times New Roman"/>
          <w:color w:val="000000"/>
          <w:sz w:val="28"/>
          <w:szCs w:val="28"/>
        </w:rPr>
        <w:t>дезадаптированных</w:t>
      </w:r>
      <w:proofErr w:type="spellEnd"/>
      <w:r w:rsidRPr="003A1C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семей, существенно искажены. Эти дети воспитывались в домах ребенка, в дошкольных детских домах, а те, которые поступили из семей, приобрели печальный опыт семейной жизни. Они создают свой, часто неверный, образ той или иной роли.</w:t>
      </w:r>
    </w:p>
    <w:p w:rsidR="009E2D73" w:rsidRPr="003A1CD5" w:rsidRDefault="009E2D73" w:rsidP="009E2D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CD5">
        <w:rPr>
          <w:rFonts w:ascii="Times New Roman" w:eastAsia="Times New Roman" w:hAnsi="Times New Roman" w:cs="Times New Roman"/>
          <w:color w:val="000000"/>
          <w:sz w:val="28"/>
          <w:szCs w:val="28"/>
        </w:rPr>
        <w:t>   Основной особенностью социализации воспитанников детского дома является замещение одного из основных институтов социализации – семьи – учреждением.</w:t>
      </w:r>
    </w:p>
    <w:p w:rsidR="009E2D73" w:rsidRPr="003A1CD5" w:rsidRDefault="009E2D73" w:rsidP="009E2D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CD5">
        <w:rPr>
          <w:rFonts w:ascii="Times New Roman" w:eastAsia="Times New Roman" w:hAnsi="Times New Roman" w:cs="Times New Roman"/>
          <w:color w:val="000000"/>
          <w:sz w:val="28"/>
          <w:szCs w:val="28"/>
        </w:rPr>
        <w:t>   Дети, оставшиеся без попечения родителей, лишены самого мощного и действенного пути социальной адаптации.</w:t>
      </w:r>
    </w:p>
    <w:p w:rsidR="009E2D73" w:rsidRPr="003A1CD5" w:rsidRDefault="009E2D73" w:rsidP="009E2D7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Данный проект предполагает приобретение воспитанниками социального опыта, посредством самоорганизации жизнедеятельности в условиях самостоятельного проживания в социальной квартире.</w:t>
      </w:r>
    </w:p>
    <w:p w:rsidR="009E2D73" w:rsidRPr="003A1CD5" w:rsidRDefault="009E2D73" w:rsidP="009E2D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</w:rPr>
        <w:t>2.  ЦЕЛЬ ПРОЕКТА</w:t>
      </w:r>
    </w:p>
    <w:p w:rsidR="009E2D73" w:rsidRPr="003A1CD5" w:rsidRDefault="009E2D73" w:rsidP="009E2D73">
      <w:pPr>
        <w:pStyle w:val="a3"/>
        <w:spacing w:before="375" w:beforeAutospacing="0" w:after="375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  Подготовка выпускника к дальнейшей самостоятельной жизни путем создания условий отдельного проживания в социальной квартире.</w:t>
      </w: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</w:rPr>
        <w:t>3.  ЗАДАЧИ ПРОЕКТА</w:t>
      </w:r>
    </w:p>
    <w:p w:rsidR="009E2D73" w:rsidRPr="003A1CD5" w:rsidRDefault="009E2D73" w:rsidP="009E2D73">
      <w:pPr>
        <w:pStyle w:val="a3"/>
        <w:spacing w:before="375" w:beforeAutospacing="0" w:after="375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1.  Комплексная диагностика возможностей отдельного проживания воспитанника.</w:t>
      </w:r>
    </w:p>
    <w:p w:rsidR="009E2D73" w:rsidRPr="003A1CD5" w:rsidRDefault="009E2D73" w:rsidP="009E2D73">
      <w:pPr>
        <w:pStyle w:val="a3"/>
        <w:spacing w:before="375" w:beforeAutospacing="0" w:after="375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2.  Создание материально-технических условий отдельного проживания воспитанников</w:t>
      </w:r>
    </w:p>
    <w:p w:rsidR="009E2D73" w:rsidRPr="003A1CD5" w:rsidRDefault="009E2D73" w:rsidP="009E2D73">
      <w:pPr>
        <w:pStyle w:val="a3"/>
        <w:spacing w:before="375" w:beforeAutospacing="0" w:after="375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3.  Организация психолого-педагогического сопровождения.</w:t>
      </w: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  <w:r w:rsidRPr="003A1CD5">
        <w:rPr>
          <w:bCs/>
          <w:sz w:val="28"/>
          <w:szCs w:val="28"/>
          <w:bdr w:val="none" w:sz="0" w:space="0" w:color="auto" w:frame="1"/>
        </w:rPr>
        <w:t>4. Содержание проектной деятельности</w:t>
      </w: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Проект считается среднесрочным и рассчитан на 1 год. Будет реализовываться в период с </w:t>
      </w:r>
      <w:hyperlink r:id="rId5" w:tooltip="Март 2012 г." w:history="1">
        <w:r w:rsidRPr="003A1CD5">
          <w:rPr>
            <w:rStyle w:val="a4"/>
            <w:bCs/>
            <w:color w:val="auto"/>
            <w:sz w:val="28"/>
            <w:szCs w:val="28"/>
            <w:bdr w:val="none" w:sz="0" w:space="0" w:color="auto" w:frame="1"/>
          </w:rPr>
          <w:t>15.08 2017</w:t>
        </w:r>
      </w:hyperlink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 по </w:t>
      </w:r>
      <w:hyperlink r:id="rId6" w:tooltip="Февраль 2013 г." w:history="1">
        <w:r w:rsidRPr="003A1CD5">
          <w:rPr>
            <w:rStyle w:val="a4"/>
            <w:bCs/>
            <w:color w:val="auto"/>
            <w:sz w:val="28"/>
            <w:szCs w:val="28"/>
            <w:bdr w:val="none" w:sz="0" w:space="0" w:color="auto" w:frame="1"/>
          </w:rPr>
          <w:t>июнь 2018</w:t>
        </w:r>
      </w:hyperlink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 года, состоит из 3 этапов:</w:t>
      </w: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1 этап – подготовительный (август 2017)   </w:t>
      </w: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2 этап – основной (</w:t>
      </w:r>
      <w:hyperlink r:id="rId7" w:tooltip="Сентябрь 2012 г." w:history="1">
        <w:r w:rsidRPr="003A1CD5">
          <w:rPr>
            <w:rStyle w:val="a4"/>
            <w:bCs/>
            <w:color w:val="auto"/>
            <w:sz w:val="28"/>
            <w:szCs w:val="28"/>
            <w:bdr w:val="none" w:sz="0" w:space="0" w:color="auto" w:frame="1"/>
          </w:rPr>
          <w:t>сентябрь 2017</w:t>
        </w:r>
      </w:hyperlink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 – </w:t>
      </w:r>
      <w:hyperlink r:id="rId8" w:tooltip="Август 2013 г." w:history="1">
        <w:r w:rsidRPr="003A1CD5">
          <w:rPr>
            <w:rStyle w:val="a4"/>
            <w:bCs/>
            <w:color w:val="auto"/>
            <w:sz w:val="28"/>
            <w:szCs w:val="28"/>
            <w:bdr w:val="none" w:sz="0" w:space="0" w:color="auto" w:frame="1"/>
          </w:rPr>
          <w:t xml:space="preserve"> июнь 2018</w:t>
        </w:r>
      </w:hyperlink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3 этап – заключительный </w:t>
      </w:r>
      <w:proofErr w:type="gramStart"/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(</w:t>
      </w:r>
      <w:r w:rsidRPr="003A1CD5">
        <w:rPr>
          <w:sz w:val="28"/>
          <w:szCs w:val="28"/>
        </w:rPr>
        <w:t xml:space="preserve"> </w:t>
      </w:r>
      <w:proofErr w:type="gramEnd"/>
      <w:r w:rsidRPr="003A1CD5">
        <w:rPr>
          <w:sz w:val="28"/>
          <w:szCs w:val="28"/>
        </w:rPr>
        <w:t>июль - август  2018</w:t>
      </w: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Подготовительный этап включает:</w:t>
      </w: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- принятие решения об организации социальной квартиры;</w:t>
      </w: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-   ремонтные работы, приобретение вышедшего из строя оборудования;</w:t>
      </w: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- разработку и утверждение нормативно-правовой документации.</w:t>
      </w: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На основном этапе:</w:t>
      </w: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- подписывает договор о проживании в социальной квартире</w:t>
      </w:r>
    </w:p>
    <w:p w:rsidR="009E2D73" w:rsidRPr="003A1CD5" w:rsidRDefault="009E2D73" w:rsidP="009E2D73">
      <w:pPr>
        <w:pStyle w:val="a3"/>
        <w:spacing w:before="0" w:beforeAutospacing="0" w:after="0" w:afterAutospacing="0" w:line="276" w:lineRule="auto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- осуществляется сопровождение воспитанников, заселившихся в социальную квартиру.</w:t>
      </w:r>
    </w:p>
    <w:p w:rsidR="009E2D73" w:rsidRPr="003A1CD5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E2D73" w:rsidRDefault="009E2D73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1CD5">
        <w:rPr>
          <w:bCs/>
          <w:sz w:val="28"/>
          <w:szCs w:val="28"/>
          <w:bdr w:val="none" w:sz="0" w:space="0" w:color="auto" w:frame="1"/>
          <w:shd w:val="clear" w:color="auto" w:fill="FFFFFF"/>
        </w:rPr>
        <w:t>На заключительном этапе изучается работа социальной квартиры за учебный год. Для подведения итогов используются результаты мониторинга индивидуальных достижений воспитанников, материалы совещаний, консилиумов.</w:t>
      </w: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925F01" w:rsidRPr="003A1CD5" w:rsidRDefault="00925F01" w:rsidP="00925F01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  <w:r w:rsidRPr="003A1CD5">
        <w:rPr>
          <w:bCs/>
          <w:sz w:val="28"/>
          <w:szCs w:val="28"/>
          <w:bdr w:val="none" w:sz="0" w:space="0" w:color="auto" w:frame="1"/>
        </w:rPr>
        <w:t>5. План реализации проекта</w:t>
      </w:r>
    </w:p>
    <w:p w:rsidR="00925F01" w:rsidRPr="003A1CD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</w:p>
    <w:p w:rsidR="00925F01" w:rsidRPr="003A1CD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CD5">
        <w:rPr>
          <w:rFonts w:ascii="Times New Roman" w:eastAsia="Times New Roman" w:hAnsi="Times New Roman" w:cs="Times New Roman"/>
          <w:b/>
          <w:bCs/>
          <w:sz w:val="28"/>
          <w:szCs w:val="28"/>
        </w:rPr>
        <w:t>Целевая группа:</w:t>
      </w:r>
    </w:p>
    <w:p w:rsidR="00925F01" w:rsidRPr="000A5438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CD5">
        <w:rPr>
          <w:rFonts w:ascii="Times New Roman" w:eastAsia="Times New Roman" w:hAnsi="Times New Roman" w:cs="Times New Roman"/>
          <w:sz w:val="28"/>
          <w:szCs w:val="28"/>
        </w:rPr>
        <w:t>Основная  целевая  группа –  выпускники  11 классов детского дома- школы</w:t>
      </w:r>
      <w:r w:rsidRPr="00A714F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5F01" w:rsidRPr="00A714F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716E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    работы:</w:t>
      </w: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4C5">
        <w:rPr>
          <w:rFonts w:ascii="Times New Roman" w:eastAsia="Times New Roman" w:hAnsi="Times New Roman" w:cs="Times New Roman"/>
          <w:sz w:val="28"/>
          <w:szCs w:val="28"/>
        </w:rPr>
        <w:t>Групповые, Индивидуальные.</w:t>
      </w: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4C5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  работы:</w:t>
      </w: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C24C5">
        <w:rPr>
          <w:rFonts w:ascii="Times New Roman" w:eastAsia="Times New Roman" w:hAnsi="Times New Roman" w:cs="Times New Roman"/>
          <w:sz w:val="28"/>
          <w:szCs w:val="28"/>
        </w:rPr>
        <w:t xml:space="preserve">Тренинг, тестирование, </w:t>
      </w:r>
      <w:proofErr w:type="spellStart"/>
      <w:r w:rsidRPr="00EC24C5">
        <w:rPr>
          <w:rFonts w:ascii="Times New Roman" w:eastAsia="Times New Roman" w:hAnsi="Times New Roman" w:cs="Times New Roman"/>
          <w:sz w:val="28"/>
          <w:szCs w:val="28"/>
        </w:rPr>
        <w:t>профдиагностика</w:t>
      </w:r>
      <w:proofErr w:type="spellEnd"/>
      <w:r w:rsidRPr="00EC24C5">
        <w:rPr>
          <w:rFonts w:ascii="Times New Roman" w:eastAsia="Times New Roman" w:hAnsi="Times New Roman" w:cs="Times New Roman"/>
          <w:sz w:val="28"/>
          <w:szCs w:val="28"/>
        </w:rPr>
        <w:t>, собеседование, наблюдение, беседы, практикумы, лекции, экскурсии, демонстрация видеофильмов, ролевые игры.</w:t>
      </w:r>
      <w:proofErr w:type="gramEnd"/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4C5">
        <w:rPr>
          <w:rFonts w:ascii="Times New Roman" w:eastAsia="Times New Roman" w:hAnsi="Times New Roman" w:cs="Times New Roman"/>
          <w:b/>
          <w:bCs/>
          <w:sz w:val="28"/>
          <w:szCs w:val="28"/>
        </w:rPr>
        <w:t>Реализация  программы:</w:t>
      </w: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4C5">
        <w:rPr>
          <w:rFonts w:ascii="Times New Roman" w:eastAsia="Times New Roman" w:hAnsi="Times New Roman" w:cs="Times New Roman"/>
          <w:sz w:val="28"/>
          <w:szCs w:val="28"/>
        </w:rPr>
        <w:t xml:space="preserve">Программа  предусматривает   64 занятия, </w:t>
      </w:r>
      <w:proofErr w:type="gramStart"/>
      <w:r w:rsidRPr="00EC24C5">
        <w:rPr>
          <w:rFonts w:ascii="Times New Roman" w:eastAsia="Times New Roman" w:hAnsi="Times New Roman" w:cs="Times New Roman"/>
          <w:sz w:val="28"/>
          <w:szCs w:val="28"/>
        </w:rPr>
        <w:t>проводимых</w:t>
      </w:r>
      <w:proofErr w:type="gramEnd"/>
      <w:r w:rsidRPr="00EC24C5">
        <w:rPr>
          <w:rFonts w:ascii="Times New Roman" w:eastAsia="Times New Roman" w:hAnsi="Times New Roman" w:cs="Times New Roman"/>
          <w:sz w:val="28"/>
          <w:szCs w:val="28"/>
        </w:rPr>
        <w:t>  с интервалом  2 раза в неделю.</w:t>
      </w: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4C5">
        <w:rPr>
          <w:rFonts w:ascii="Times New Roman" w:eastAsia="Times New Roman" w:hAnsi="Times New Roman" w:cs="Times New Roman"/>
          <w:b/>
          <w:bCs/>
          <w:sz w:val="28"/>
          <w:szCs w:val="28"/>
        </w:rPr>
        <w:t>Направления в работе с выпускниками</w:t>
      </w: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24C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Правовая  ориентация</w:t>
      </w:r>
    </w:p>
    <w:p w:rsidR="00925F01" w:rsidRPr="00EC24C5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4C5">
        <w:rPr>
          <w:rFonts w:ascii="Times New Roman" w:eastAsia="Times New Roman" w:hAnsi="Times New Roman" w:cs="Times New Roman"/>
          <w:sz w:val="28"/>
          <w:szCs w:val="28"/>
        </w:rPr>
        <w:t>Перечень  документов, которые  необходимы выпускнику.</w:t>
      </w:r>
    </w:p>
    <w:p w:rsidR="00925F01" w:rsidRPr="006D4C1A" w:rsidRDefault="00925F01" w:rsidP="00925F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</w:rPr>
      </w:pPr>
      <w:proofErr w:type="spellStart"/>
      <w:r w:rsidRPr="0052182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Валеологическая</w:t>
      </w:r>
      <w:proofErr w:type="spellEnd"/>
      <w:r w:rsidRPr="0052182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  ориентация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,.</w:t>
      </w:r>
      <w:r w:rsidRPr="006D4C1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 xml:space="preserve"> </w:t>
      </w:r>
      <w:proofErr w:type="gramEnd"/>
    </w:p>
    <w:p w:rsidR="00925F01" w:rsidRPr="006D4C1A" w:rsidRDefault="00925F01" w:rsidP="00925F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6D4C1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Факторы, угрожающие здоровью  человека. Алкоголь и его  влияние  на  здоровье. Наркомания. </w:t>
      </w:r>
      <w:proofErr w:type="spellStart"/>
      <w:r w:rsidRPr="006D4C1A">
        <w:rPr>
          <w:rFonts w:ascii="Times New Roman" w:eastAsia="Times New Roman" w:hAnsi="Times New Roman" w:cs="Times New Roman"/>
          <w:sz w:val="28"/>
          <w:szCs w:val="28"/>
        </w:rPr>
        <w:t>Табакокурение</w:t>
      </w:r>
      <w:proofErr w:type="spellEnd"/>
      <w:r w:rsidRPr="006D4C1A">
        <w:rPr>
          <w:rFonts w:ascii="Times New Roman" w:eastAsia="Times New Roman" w:hAnsi="Times New Roman" w:cs="Times New Roman"/>
          <w:sz w:val="28"/>
          <w:szCs w:val="28"/>
        </w:rPr>
        <w:t>. Влияние состояния  здоровья  на  выбор  профессии  и формирование   семьи. </w:t>
      </w:r>
      <w:r w:rsidRPr="006D4C1A">
        <w:rPr>
          <w:rFonts w:ascii="Times New Roman" w:eastAsia="Times New Roman" w:hAnsi="Times New Roman" w:cs="Times New Roman"/>
          <w:sz w:val="28"/>
        </w:rPr>
        <w:t>Психологическая реабилитация и развитие.</w:t>
      </w:r>
    </w:p>
    <w:p w:rsidR="00925F01" w:rsidRPr="006D4C1A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C1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Социально-бытовая  ориентация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sz w:val="28"/>
          <w:szCs w:val="28"/>
        </w:rPr>
        <w:t>Рациональные  потребности человека.   Особенности  поведения  человека  в различных  жизненных  ситуациях.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Профессиональная  и  трудовая  ориентация</w:t>
      </w:r>
    </w:p>
    <w:p w:rsidR="00925F01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sz w:val="28"/>
          <w:szCs w:val="28"/>
        </w:rPr>
        <w:t>Куда пойти учиться. Устройство  на  работу. Безработица.</w:t>
      </w:r>
    </w:p>
    <w:p w:rsidR="00925F01" w:rsidRPr="00FE7D0C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Семейная  ориентация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sz w:val="28"/>
          <w:szCs w:val="28"/>
        </w:rPr>
        <w:t xml:space="preserve">Роль  семьи  в жизни  человека. 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sz w:val="28"/>
          <w:szCs w:val="28"/>
        </w:rPr>
        <w:t>Любовь.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Финансово-экономическая  ориентация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sz w:val="28"/>
          <w:szCs w:val="28"/>
        </w:rPr>
        <w:t>Бюджет. Экономия. Основные  экономические  понятия.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sz w:val="28"/>
          <w:szCs w:val="28"/>
        </w:rPr>
        <w:t xml:space="preserve">  Наличие  у выпускников  таких  знаний позволит говорить  о  некотором  уровне  социальной  стабильности.  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1827">
        <w:rPr>
          <w:rFonts w:ascii="Times New Roman" w:eastAsia="Times New Roman" w:hAnsi="Times New Roman" w:cs="Times New Roman"/>
          <w:sz w:val="28"/>
          <w:szCs w:val="28"/>
        </w:rPr>
        <w:t xml:space="preserve">Для  определения  уровня  успешности  </w:t>
      </w:r>
      <w:proofErr w:type="spellStart"/>
      <w:r w:rsidRPr="00521827">
        <w:rPr>
          <w:rFonts w:ascii="Times New Roman" w:eastAsia="Times New Roman" w:hAnsi="Times New Roman" w:cs="Times New Roman"/>
          <w:sz w:val="28"/>
          <w:szCs w:val="28"/>
        </w:rPr>
        <w:t>постинтернатной</w:t>
      </w:r>
      <w:proofErr w:type="spellEnd"/>
      <w:r w:rsidRPr="00521827">
        <w:rPr>
          <w:rFonts w:ascii="Times New Roman" w:eastAsia="Times New Roman" w:hAnsi="Times New Roman" w:cs="Times New Roman"/>
          <w:sz w:val="28"/>
          <w:szCs w:val="28"/>
        </w:rPr>
        <w:t xml:space="preserve"> адаптации будут  использоваться   следующие  показатели:</w:t>
      </w:r>
    </w:p>
    <w:p w:rsidR="00925F01" w:rsidRPr="00FE7D0C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sz w:val="28"/>
          <w:szCs w:val="28"/>
        </w:rPr>
        <w:t>Уровень  развития  социальных  навыков.</w:t>
      </w:r>
    </w:p>
    <w:p w:rsidR="00925F01" w:rsidRPr="008E5736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925F01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</w:p>
    <w:p w:rsidR="00925F01" w:rsidRDefault="00925F01" w:rsidP="00925F01">
      <w:pPr>
        <w:spacing w:after="0" w:line="240" w:lineRule="auto"/>
        <w:ind w:right="-1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25F01" w:rsidRPr="009E7AAC" w:rsidRDefault="00925F01" w:rsidP="00925F01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925F01" w:rsidRPr="009E7AAC" w:rsidRDefault="00925F01" w:rsidP="00925F01">
      <w:pPr>
        <w:shd w:val="clear" w:color="auto" w:fill="FFFFFF"/>
        <w:spacing w:line="240" w:lineRule="auto"/>
        <w:rPr>
          <w:rFonts w:ascii="Arial" w:eastAsia="Times New Roman" w:hAnsi="Arial" w:cs="Arial"/>
          <w:vanish/>
          <w:color w:val="666666"/>
          <w:sz w:val="23"/>
          <w:szCs w:val="23"/>
        </w:rPr>
      </w:pPr>
      <w:bookmarkStart w:id="0" w:name="f2e0b9ae3162a69c3315a7679620f9c989c63745"/>
      <w:bookmarkStart w:id="1" w:name="75"/>
      <w:bookmarkEnd w:id="0"/>
      <w:bookmarkEnd w:id="1"/>
    </w:p>
    <w:p w:rsidR="00925F01" w:rsidRPr="009E7AAC" w:rsidRDefault="00925F01" w:rsidP="00925F01">
      <w:pPr>
        <w:shd w:val="clear" w:color="auto" w:fill="FFFFFF"/>
        <w:spacing w:line="240" w:lineRule="auto"/>
        <w:rPr>
          <w:rFonts w:ascii="Arial" w:eastAsia="Times New Roman" w:hAnsi="Arial" w:cs="Arial"/>
          <w:vanish/>
          <w:color w:val="666666"/>
          <w:sz w:val="23"/>
          <w:szCs w:val="23"/>
        </w:rPr>
      </w:pPr>
      <w:bookmarkStart w:id="2" w:name="4c4bdd787766e7c222a1c787e02b4792fcc02b02"/>
      <w:bookmarkStart w:id="3" w:name="78"/>
      <w:bookmarkEnd w:id="2"/>
      <w:bookmarkEnd w:id="3"/>
    </w:p>
    <w:p w:rsidR="00925F01" w:rsidRPr="009E7AAC" w:rsidRDefault="00925F01" w:rsidP="00925F01">
      <w:pPr>
        <w:shd w:val="clear" w:color="auto" w:fill="FFFFFF"/>
        <w:spacing w:line="240" w:lineRule="auto"/>
        <w:rPr>
          <w:rFonts w:ascii="Arial" w:eastAsia="Times New Roman" w:hAnsi="Arial" w:cs="Arial"/>
          <w:vanish/>
          <w:color w:val="666666"/>
          <w:sz w:val="23"/>
          <w:szCs w:val="23"/>
        </w:rPr>
      </w:pPr>
      <w:bookmarkStart w:id="4" w:name="9b91806fe6fbae2c76e7d5ee65f6af27e66d0a73"/>
      <w:bookmarkStart w:id="5" w:name="79"/>
      <w:bookmarkEnd w:id="4"/>
      <w:bookmarkEnd w:id="5"/>
    </w:p>
    <w:p w:rsidR="00925F01" w:rsidRPr="009E7AAC" w:rsidRDefault="00925F01" w:rsidP="00925F01">
      <w:pPr>
        <w:shd w:val="clear" w:color="auto" w:fill="FFFFFF"/>
        <w:spacing w:line="240" w:lineRule="auto"/>
        <w:rPr>
          <w:rFonts w:ascii="Arial" w:eastAsia="Times New Roman" w:hAnsi="Arial" w:cs="Arial"/>
          <w:vanish/>
          <w:color w:val="666666"/>
          <w:sz w:val="23"/>
          <w:szCs w:val="23"/>
        </w:rPr>
      </w:pPr>
      <w:bookmarkStart w:id="6" w:name="0286dc39aa2584c684f25272009d87e10e2bcefa"/>
      <w:bookmarkStart w:id="7" w:name="81"/>
      <w:bookmarkEnd w:id="6"/>
      <w:bookmarkEnd w:id="7"/>
    </w:p>
    <w:p w:rsidR="00925F01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25F01" w:rsidRPr="009E7AAC" w:rsidRDefault="00925F01" w:rsidP="00925F01">
      <w:pPr>
        <w:shd w:val="clear" w:color="auto" w:fill="FFFFFF"/>
        <w:spacing w:after="0" w:line="240" w:lineRule="auto"/>
        <w:ind w:left="1156"/>
        <w:jc w:val="center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b/>
          <w:bCs/>
          <w:color w:val="000000"/>
          <w:sz w:val="28"/>
        </w:rPr>
        <w:t>ПЛАНИРУЕМЫЕ РЕЗУЛЬТАТЫ</w:t>
      </w:r>
    </w:p>
    <w:p w:rsidR="00925F01" w:rsidRPr="009E7AAC" w:rsidRDefault="00925F01" w:rsidP="00925F01">
      <w:pPr>
        <w:numPr>
          <w:ilvl w:val="0"/>
          <w:numId w:val="15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proofErr w:type="spellStart"/>
      <w:r w:rsidRPr="009E7AAC">
        <w:rPr>
          <w:rFonts w:ascii="Times New Roman" w:eastAsia="Times New Roman" w:hAnsi="Times New Roman" w:cs="Times New Roman"/>
          <w:color w:val="000000"/>
          <w:sz w:val="28"/>
        </w:rPr>
        <w:t>Сформированность</w:t>
      </w:r>
      <w:proofErr w:type="spellEnd"/>
      <w:r w:rsidRPr="009E7AAC">
        <w:rPr>
          <w:rFonts w:ascii="Times New Roman" w:eastAsia="Times New Roman" w:hAnsi="Times New Roman" w:cs="Times New Roman"/>
          <w:color w:val="000000"/>
          <w:sz w:val="28"/>
        </w:rPr>
        <w:t xml:space="preserve"> у воспитанников понятия о необходимости здорового образа жизни:</w:t>
      </w:r>
    </w:p>
    <w:p w:rsidR="00925F01" w:rsidRPr="009E7AAC" w:rsidRDefault="00925F01" w:rsidP="00925F01">
      <w:pPr>
        <w:numPr>
          <w:ilvl w:val="0"/>
          <w:numId w:val="16"/>
        </w:numPr>
        <w:shd w:val="clear" w:color="auto" w:fill="FFFFFF"/>
        <w:spacing w:after="0" w:line="240" w:lineRule="auto"/>
        <w:ind w:left="1440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Наличие у воспитанников знаний о здоровом образе жизни;</w:t>
      </w:r>
    </w:p>
    <w:p w:rsidR="00925F01" w:rsidRPr="009E7AAC" w:rsidRDefault="00925F01" w:rsidP="00925F01">
      <w:pPr>
        <w:numPr>
          <w:ilvl w:val="0"/>
          <w:numId w:val="16"/>
        </w:numPr>
        <w:shd w:val="clear" w:color="auto" w:fill="FFFFFF"/>
        <w:spacing w:after="0" w:line="240" w:lineRule="auto"/>
        <w:ind w:left="1440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Умение построения связи своего здоровья с различными факторами;</w:t>
      </w:r>
    </w:p>
    <w:p w:rsidR="00925F01" w:rsidRPr="009E7AAC" w:rsidRDefault="00925F01" w:rsidP="00925F01">
      <w:pPr>
        <w:numPr>
          <w:ilvl w:val="0"/>
          <w:numId w:val="16"/>
        </w:numPr>
        <w:shd w:val="clear" w:color="auto" w:fill="FFFFFF"/>
        <w:spacing w:after="0" w:line="240" w:lineRule="auto"/>
        <w:ind w:left="1440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Наличие устойчивости к вредным привычкам.</w:t>
      </w:r>
    </w:p>
    <w:p w:rsidR="00925F01" w:rsidRPr="009E7AAC" w:rsidRDefault="00925F01" w:rsidP="00925F01">
      <w:pPr>
        <w:numPr>
          <w:ilvl w:val="0"/>
          <w:numId w:val="17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proofErr w:type="spellStart"/>
      <w:r w:rsidRPr="009E7AAC">
        <w:rPr>
          <w:rFonts w:ascii="Times New Roman" w:eastAsia="Times New Roman" w:hAnsi="Times New Roman" w:cs="Times New Roman"/>
          <w:color w:val="000000"/>
          <w:sz w:val="28"/>
        </w:rPr>
        <w:t>Сформированность</w:t>
      </w:r>
      <w:proofErr w:type="spellEnd"/>
      <w:r w:rsidRPr="009E7AAC">
        <w:rPr>
          <w:rFonts w:ascii="Times New Roman" w:eastAsia="Times New Roman" w:hAnsi="Times New Roman" w:cs="Times New Roman"/>
          <w:color w:val="000000"/>
          <w:sz w:val="28"/>
        </w:rPr>
        <w:t xml:space="preserve"> социальной активности воспитанника</w:t>
      </w:r>
    </w:p>
    <w:p w:rsidR="00925F01" w:rsidRPr="009E7AAC" w:rsidRDefault="00925F01" w:rsidP="00925F01">
      <w:pPr>
        <w:numPr>
          <w:ilvl w:val="0"/>
          <w:numId w:val="18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Знание и соблюдение норм поведения;</w:t>
      </w:r>
    </w:p>
    <w:p w:rsidR="00925F01" w:rsidRPr="009E7AAC" w:rsidRDefault="00925F01" w:rsidP="00925F01">
      <w:pPr>
        <w:numPr>
          <w:ilvl w:val="0"/>
          <w:numId w:val="18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Знание своего статуса</w:t>
      </w:r>
    </w:p>
    <w:p w:rsidR="00925F01" w:rsidRPr="009E7AAC" w:rsidRDefault="00925F01" w:rsidP="00925F01">
      <w:pPr>
        <w:numPr>
          <w:ilvl w:val="0"/>
          <w:numId w:val="18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Ориентированность в государственных институтах и экономической ситуации;</w:t>
      </w:r>
    </w:p>
    <w:p w:rsidR="00925F01" w:rsidRPr="009E7AAC" w:rsidRDefault="00925F01" w:rsidP="00925F01">
      <w:pPr>
        <w:numPr>
          <w:ilvl w:val="0"/>
          <w:numId w:val="18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lastRenderedPageBreak/>
        <w:t>Умение прогнозировать будущее.</w:t>
      </w:r>
    </w:p>
    <w:p w:rsidR="00925F01" w:rsidRPr="009E7AAC" w:rsidRDefault="00925F01" w:rsidP="00925F01">
      <w:pPr>
        <w:numPr>
          <w:ilvl w:val="0"/>
          <w:numId w:val="19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proofErr w:type="spellStart"/>
      <w:r w:rsidRPr="009E7AAC">
        <w:rPr>
          <w:rFonts w:ascii="Times New Roman" w:eastAsia="Times New Roman" w:hAnsi="Times New Roman" w:cs="Times New Roman"/>
          <w:color w:val="000000"/>
          <w:sz w:val="28"/>
        </w:rPr>
        <w:t>Сформированность</w:t>
      </w:r>
      <w:proofErr w:type="spellEnd"/>
      <w:r w:rsidRPr="009E7AAC">
        <w:rPr>
          <w:rFonts w:ascii="Times New Roman" w:eastAsia="Times New Roman" w:hAnsi="Times New Roman" w:cs="Times New Roman"/>
          <w:color w:val="000000"/>
          <w:sz w:val="28"/>
        </w:rPr>
        <w:t xml:space="preserve"> профессионально-трудовой готовности воспитанника</w:t>
      </w:r>
    </w:p>
    <w:p w:rsidR="00925F01" w:rsidRPr="009E7AAC" w:rsidRDefault="00925F01" w:rsidP="00925F01">
      <w:pPr>
        <w:numPr>
          <w:ilvl w:val="0"/>
          <w:numId w:val="20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Широкая информированность о профессиях;</w:t>
      </w:r>
    </w:p>
    <w:p w:rsidR="00925F01" w:rsidRPr="009E7AAC" w:rsidRDefault="00925F01" w:rsidP="00925F01">
      <w:pPr>
        <w:numPr>
          <w:ilvl w:val="0"/>
          <w:numId w:val="20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Умение составить учебно-профессиональный план;</w:t>
      </w:r>
    </w:p>
    <w:p w:rsidR="00925F01" w:rsidRPr="009E7AAC" w:rsidRDefault="00925F01" w:rsidP="00925F01">
      <w:pPr>
        <w:numPr>
          <w:ilvl w:val="0"/>
          <w:numId w:val="20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Понимание значимости трудовой деятельности;</w:t>
      </w:r>
    </w:p>
    <w:p w:rsidR="00925F01" w:rsidRPr="009E7AAC" w:rsidRDefault="00925F01" w:rsidP="00925F01">
      <w:pPr>
        <w:numPr>
          <w:ilvl w:val="0"/>
          <w:numId w:val="20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Наличие устойчивых избирательных интересов.</w:t>
      </w:r>
    </w:p>
    <w:p w:rsidR="00925F01" w:rsidRPr="009E7AAC" w:rsidRDefault="00925F01" w:rsidP="00925F01">
      <w:pPr>
        <w:numPr>
          <w:ilvl w:val="0"/>
          <w:numId w:val="21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proofErr w:type="spellStart"/>
      <w:r w:rsidRPr="009E7AAC">
        <w:rPr>
          <w:rFonts w:ascii="Times New Roman" w:eastAsia="Times New Roman" w:hAnsi="Times New Roman" w:cs="Times New Roman"/>
          <w:color w:val="000000"/>
          <w:sz w:val="28"/>
        </w:rPr>
        <w:t>Сформированность</w:t>
      </w:r>
      <w:proofErr w:type="spellEnd"/>
      <w:r w:rsidRPr="009E7AAC">
        <w:rPr>
          <w:rFonts w:ascii="Times New Roman" w:eastAsia="Times New Roman" w:hAnsi="Times New Roman" w:cs="Times New Roman"/>
          <w:color w:val="000000"/>
          <w:sz w:val="28"/>
        </w:rPr>
        <w:t xml:space="preserve"> личностной готовности к самостоятельной жизни</w:t>
      </w:r>
    </w:p>
    <w:p w:rsidR="00925F01" w:rsidRPr="009E7AAC" w:rsidRDefault="00925F01" w:rsidP="00925F01">
      <w:pPr>
        <w:numPr>
          <w:ilvl w:val="0"/>
          <w:numId w:val="22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Степень включенности в коллектив;</w:t>
      </w:r>
    </w:p>
    <w:p w:rsidR="00925F01" w:rsidRPr="00FE7D0C" w:rsidRDefault="00925F01" w:rsidP="00925F01">
      <w:pPr>
        <w:numPr>
          <w:ilvl w:val="0"/>
          <w:numId w:val="22"/>
        </w:num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Эмоционально-психологическая организация (оптимальность по психологическим показателям)</w:t>
      </w:r>
    </w:p>
    <w:p w:rsidR="00925F01" w:rsidRPr="009E7AAC" w:rsidRDefault="00925F01" w:rsidP="00925F01">
      <w:p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</w:p>
    <w:p w:rsidR="00925F01" w:rsidRPr="00FE7D0C" w:rsidRDefault="00925F01" w:rsidP="00925F0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</w:p>
    <w:p w:rsidR="00925F01" w:rsidRDefault="00925F01" w:rsidP="00925F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25F01" w:rsidRPr="009E7AAC" w:rsidRDefault="00925F01" w:rsidP="00925F0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b/>
          <w:bCs/>
          <w:color w:val="000000"/>
          <w:sz w:val="28"/>
        </w:rPr>
        <w:t>Критерии оценки результативности программы</w:t>
      </w:r>
    </w:p>
    <w:p w:rsidR="00925F01" w:rsidRPr="009E7AAC" w:rsidRDefault="00925F01" w:rsidP="00925F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С целью определения результативности программы были выделены следующие критерии:</w:t>
      </w:r>
    </w:p>
    <w:p w:rsidR="00925F01" w:rsidRPr="009E7AAC" w:rsidRDefault="00925F01" w:rsidP="00925F01">
      <w:pPr>
        <w:shd w:val="clear" w:color="auto" w:fill="FFFFFF"/>
        <w:spacing w:after="0" w:line="240" w:lineRule="auto"/>
        <w:ind w:left="360" w:hanging="2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1. Уровень готовности к самостоятельной жизни и деятельности (измеряется при помощи метода экспертных оценок)</w:t>
      </w:r>
    </w:p>
    <w:p w:rsidR="00925F01" w:rsidRDefault="00925F01" w:rsidP="00925F01">
      <w:pPr>
        <w:shd w:val="clear" w:color="auto" w:fill="FFFFFF"/>
        <w:spacing w:after="0" w:line="240" w:lineRule="auto"/>
        <w:ind w:left="360" w:hanging="2"/>
        <w:jc w:val="both"/>
        <w:rPr>
          <w:rFonts w:ascii="Arial" w:eastAsia="Times New Roman" w:hAnsi="Arial" w:cs="Arial"/>
          <w:color w:val="000000"/>
        </w:rPr>
      </w:pPr>
      <w:r w:rsidRPr="009E7AAC">
        <w:rPr>
          <w:rFonts w:ascii="Times New Roman" w:eastAsia="Times New Roman" w:hAnsi="Times New Roman" w:cs="Times New Roman"/>
          <w:color w:val="000000"/>
          <w:sz w:val="28"/>
        </w:rPr>
        <w:t>2. Уровень личностной готовности дополнительно измеряется при помощи следующих методик:</w:t>
      </w:r>
    </w:p>
    <w:p w:rsidR="00925F01" w:rsidRPr="00237A8B" w:rsidRDefault="00925F01" w:rsidP="00925F01">
      <w:pPr>
        <w:pStyle w:val="a5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237A8B">
        <w:rPr>
          <w:rFonts w:ascii="Times New Roman" w:eastAsia="Times New Roman" w:hAnsi="Times New Roman" w:cs="Times New Roman"/>
          <w:color w:val="000000"/>
          <w:sz w:val="28"/>
        </w:rPr>
        <w:t xml:space="preserve">Уровень личностной и ситуативной тревожности (по методике </w:t>
      </w:r>
      <w:proofErr w:type="spellStart"/>
      <w:r w:rsidRPr="00237A8B">
        <w:rPr>
          <w:rFonts w:ascii="Times New Roman" w:eastAsia="Times New Roman" w:hAnsi="Times New Roman" w:cs="Times New Roman"/>
          <w:color w:val="5E5E5E"/>
          <w:kern w:val="36"/>
          <w:sz w:val="28"/>
          <w:szCs w:val="28"/>
        </w:rPr>
        <w:t>Спилбергера-Ханина</w:t>
      </w:r>
      <w:proofErr w:type="spellEnd"/>
      <w:r w:rsidRPr="00237A8B">
        <w:rPr>
          <w:rFonts w:ascii="Times New Roman" w:eastAsia="Times New Roman" w:hAnsi="Times New Roman" w:cs="Times New Roman"/>
          <w:color w:val="5E5E5E"/>
          <w:kern w:val="36"/>
          <w:sz w:val="28"/>
          <w:szCs w:val="28"/>
        </w:rPr>
        <w:t>)</w:t>
      </w:r>
    </w:p>
    <w:p w:rsidR="00925F01" w:rsidRPr="00237A8B" w:rsidRDefault="00925F01" w:rsidP="00925F01">
      <w:pPr>
        <w:pStyle w:val="a5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237A8B">
        <w:rPr>
          <w:rFonts w:ascii="Times New Roman" w:eastAsia="Times New Roman" w:hAnsi="Times New Roman" w:cs="Times New Roman"/>
          <w:color w:val="000000"/>
          <w:sz w:val="28"/>
        </w:rPr>
        <w:t>Уровень самооценки (</w:t>
      </w:r>
      <w:proofErr w:type="spellStart"/>
      <w:r w:rsidRPr="00237A8B">
        <w:rPr>
          <w:rFonts w:ascii="Times New Roman" w:hAnsi="Times New Roman" w:cs="Times New Roman"/>
          <w:color w:val="000000"/>
          <w:sz w:val="28"/>
          <w:szCs w:val="28"/>
        </w:rPr>
        <w:t>Тест-опросник</w:t>
      </w:r>
      <w:proofErr w:type="spellEnd"/>
      <w:r w:rsidRPr="00237A8B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Pr="00237A8B">
        <w:rPr>
          <w:rFonts w:ascii="Times New Roman" w:hAnsi="Times New Roman" w:cs="Times New Roman"/>
          <w:color w:val="000000"/>
          <w:sz w:val="28"/>
          <w:szCs w:val="28"/>
        </w:rPr>
        <w:t>С.В.Ковалёва)</w:t>
      </w:r>
    </w:p>
    <w:p w:rsidR="00925F01" w:rsidRPr="00237A8B" w:rsidRDefault="00925F01" w:rsidP="00925F01">
      <w:pPr>
        <w:pStyle w:val="a5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237A8B">
        <w:rPr>
          <w:rFonts w:ascii="Times New Roman" w:eastAsia="Times New Roman" w:hAnsi="Times New Roman" w:cs="Times New Roman"/>
          <w:color w:val="000000"/>
          <w:sz w:val="28"/>
        </w:rPr>
        <w:t xml:space="preserve">Уровень агрессивности и враждебности (по методике </w:t>
      </w:r>
      <w:proofErr w:type="spellStart"/>
      <w:r w:rsidRPr="00237A8B">
        <w:rPr>
          <w:rFonts w:ascii="Times New Roman" w:eastAsia="Times New Roman" w:hAnsi="Times New Roman" w:cs="Times New Roman"/>
          <w:color w:val="000000"/>
          <w:sz w:val="28"/>
        </w:rPr>
        <w:t>А.Басса-А</w:t>
      </w:r>
      <w:proofErr w:type="gramStart"/>
      <w:r w:rsidRPr="00237A8B">
        <w:rPr>
          <w:rFonts w:ascii="Times New Roman" w:eastAsia="Times New Roman" w:hAnsi="Times New Roman" w:cs="Times New Roman"/>
          <w:color w:val="000000"/>
          <w:sz w:val="28"/>
        </w:rPr>
        <w:t>.Д</w:t>
      </w:r>
      <w:proofErr w:type="gramEnd"/>
      <w:r w:rsidRPr="00237A8B">
        <w:rPr>
          <w:rFonts w:ascii="Times New Roman" w:eastAsia="Times New Roman" w:hAnsi="Times New Roman" w:cs="Times New Roman"/>
          <w:color w:val="000000"/>
          <w:sz w:val="28"/>
        </w:rPr>
        <w:t>арки</w:t>
      </w:r>
      <w:proofErr w:type="spellEnd"/>
      <w:r w:rsidRPr="00237A8B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925F01" w:rsidRPr="009E7AAC" w:rsidRDefault="00925F01" w:rsidP="00925F01">
      <w:pPr>
        <w:shd w:val="clear" w:color="auto" w:fill="FFFFFF"/>
        <w:spacing w:after="0" w:line="240" w:lineRule="auto"/>
        <w:ind w:left="358"/>
        <w:jc w:val="both"/>
        <w:rPr>
          <w:rFonts w:ascii="Arial" w:eastAsia="Times New Roman" w:hAnsi="Arial" w:cs="Arial"/>
          <w:color w:val="000000"/>
        </w:rPr>
      </w:pPr>
    </w:p>
    <w:p w:rsidR="00925F01" w:rsidRPr="009E7AAC" w:rsidRDefault="00925F01" w:rsidP="00925F01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9E7AAC">
        <w:rPr>
          <w:b/>
          <w:bCs/>
          <w:color w:val="000000"/>
          <w:sz w:val="28"/>
        </w:rPr>
        <w:t>               </w:t>
      </w:r>
      <w:r>
        <w:rPr>
          <w:color w:val="000000"/>
          <w:sz w:val="28"/>
          <w:szCs w:val="28"/>
        </w:rPr>
        <w:t xml:space="preserve"> </w:t>
      </w:r>
    </w:p>
    <w:p w:rsidR="00925F01" w:rsidRDefault="00925F01" w:rsidP="00925F01">
      <w:pPr>
        <w:shd w:val="clear" w:color="auto" w:fill="FFFFFF"/>
        <w:spacing w:after="0" w:line="240" w:lineRule="auto"/>
        <w:ind w:left="18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25F01" w:rsidRDefault="00925F01" w:rsidP="00925F01">
      <w:pPr>
        <w:shd w:val="clear" w:color="auto" w:fill="FFFFFF"/>
        <w:spacing w:after="0" w:line="240" w:lineRule="auto"/>
        <w:ind w:left="18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25F01" w:rsidRDefault="00925F01" w:rsidP="00925F01">
      <w:pPr>
        <w:shd w:val="clear" w:color="auto" w:fill="FFFFFF"/>
        <w:spacing w:after="0" w:line="240" w:lineRule="auto"/>
        <w:ind w:left="18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25F01" w:rsidRDefault="00925F01" w:rsidP="00925F01">
      <w:pPr>
        <w:shd w:val="clear" w:color="auto" w:fill="FFFFFF"/>
        <w:spacing w:after="0" w:line="240" w:lineRule="auto"/>
        <w:ind w:left="18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25F01" w:rsidRDefault="00925F01" w:rsidP="00925F01">
      <w:pPr>
        <w:shd w:val="clear" w:color="auto" w:fill="FFFFFF"/>
        <w:spacing w:after="0" w:line="240" w:lineRule="auto"/>
        <w:ind w:left="18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25F01" w:rsidRPr="00FE7D0C" w:rsidRDefault="00925F01" w:rsidP="00925F01">
      <w:pPr>
        <w:shd w:val="clear" w:color="auto" w:fill="FFFFFF"/>
        <w:spacing w:after="0" w:line="240" w:lineRule="auto"/>
        <w:ind w:left="180" w:hanging="360"/>
        <w:jc w:val="center"/>
        <w:rPr>
          <w:rFonts w:ascii="Arial" w:eastAsia="Times New Roman" w:hAnsi="Arial" w:cs="Arial"/>
          <w:b/>
          <w:color w:val="000000"/>
        </w:rPr>
      </w:pPr>
      <w:r w:rsidRPr="00FE7D0C">
        <w:rPr>
          <w:rFonts w:ascii="Times New Roman" w:eastAsia="Times New Roman" w:hAnsi="Times New Roman" w:cs="Times New Roman"/>
          <w:b/>
          <w:color w:val="000000"/>
          <w:sz w:val="28"/>
        </w:rPr>
        <w:t>СПИСОК ИСПОЛЬЗУЕМОЙ ЛИТЕРАТУРЫ</w:t>
      </w:r>
    </w:p>
    <w:p w:rsidR="00925F01" w:rsidRPr="009E7AAC" w:rsidRDefault="00925F01" w:rsidP="00925F01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1 .Алексеев Л.И. К вопросу об общем понятии права.//Государство и право. – 1994.-№ 3.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2.Богданов Г.Т., Богданович Л.А., Полев А.М. Супружеская жизнь: гармония и конфликты. – М. – 1991.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3.Даренко Е.П. Азбука этикета.//М., 1996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4.  Как решить жилищную проблему.//В помощь выпускнику детского                   дома. – М.  – 1998.</w:t>
      </w:r>
    </w:p>
    <w:p w:rsidR="00925F01" w:rsidRPr="00521827" w:rsidRDefault="00925F01" w:rsidP="00925F01">
      <w:pPr>
        <w:shd w:val="clear" w:color="auto" w:fill="FFFFFF"/>
        <w:spacing w:after="0" w:line="240" w:lineRule="auto"/>
        <w:ind w:left="720" w:hanging="14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5.  Ковалев С.В. Подготовка старшеклассников к семейной      жизни: тесты, </w:t>
      </w:r>
      <w:proofErr w:type="spell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опросники</w:t>
      </w:r>
      <w:proofErr w:type="spell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, ролевые игры. – М. – 1991.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6. Кудрявцев В.Н. О </w:t>
      </w:r>
      <w:proofErr w:type="spell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правопонимании</w:t>
      </w:r>
      <w:proofErr w:type="spell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законности.//Государство и право. – 1994.-№ 3.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7. Лившиц Р.З. Государство и право в современном обществе: необходимость новых подходов.//Современное государство и право. – 1990.- № 1.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8.Пособие по социально-правовой ориентации.//В помощь выпускнику детского дома. – М. – 1998.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9. Программа курса для выпускников детских учреждений для детей-сирот и детей, оставшихся без попечения родителей «</w:t>
      </w:r>
      <w:proofErr w:type="spell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Постинтернатная</w:t>
      </w:r>
      <w:proofErr w:type="spell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подготовка к самостоятельной жизни».//Владимир, - 2001.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Рожков М.И., </w:t>
      </w:r>
      <w:proofErr w:type="spell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Байбородова</w:t>
      </w:r>
      <w:proofErr w:type="spell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Л.В., Ковальчук М.А. Проблема социального воспитания детей-сирот.//Ярославль,- 2002.</w:t>
      </w:r>
    </w:p>
    <w:p w:rsidR="00925F01" w:rsidRPr="00521827" w:rsidRDefault="00925F01" w:rsidP="00925F01">
      <w:pPr>
        <w:shd w:val="clear" w:color="auto" w:fill="FFFFFF"/>
        <w:spacing w:after="0" w:line="240" w:lineRule="auto"/>
        <w:ind w:left="900" w:hanging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</w:t>
      </w: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11.Семейный кодекс РФ. – М. – 1996.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Сатир В. Как строить себя и свою </w:t>
      </w:r>
      <w:proofErr w:type="spell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семью</w:t>
      </w:r>
      <w:proofErr w:type="gram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.-</w:t>
      </w:r>
      <w:proofErr w:type="gram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.: Педагогика-Пресс, 1992г.</w:t>
      </w:r>
    </w:p>
    <w:p w:rsidR="00925F01" w:rsidRPr="00521827" w:rsidRDefault="00925F01" w:rsidP="00925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proofErr w:type="spell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Соенко</w:t>
      </w:r>
      <w:proofErr w:type="spell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В.А. Бюджет семьи.//М., 1983.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proofErr w:type="spell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Сысенко</w:t>
      </w:r>
      <w:proofErr w:type="spell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В.А. Супружеские конфликты.//М., 1989.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15. Что нужно знать о праве, о преступлении, об уголовном процессе.//В помощь выпускнику детского дома. – М. – 1998.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16. Что нужно знать о трудовых отношениях.// В помощь выпускнику детского дома. – М. – 1998.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925F01" w:rsidRPr="00521827" w:rsidRDefault="00925F01" w:rsidP="00925F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17.Этика и психология семейных отношений</w:t>
      </w:r>
      <w:proofErr w:type="gram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//</w:t>
      </w:r>
      <w:proofErr w:type="gramStart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521827">
        <w:rPr>
          <w:rFonts w:ascii="Times New Roman" w:eastAsia="Times New Roman" w:hAnsi="Times New Roman" w:cs="Times New Roman"/>
          <w:color w:val="000000"/>
          <w:sz w:val="28"/>
          <w:szCs w:val="28"/>
        </w:rPr>
        <w:t>ед. Гребенников И.В. – М. – 1984.</w:t>
      </w:r>
    </w:p>
    <w:p w:rsidR="00925F01" w:rsidRDefault="00925F01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25F01" w:rsidRDefault="00925F01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25F01" w:rsidRDefault="00925F01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25F01" w:rsidRDefault="00925F01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25F01" w:rsidRDefault="00925F01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25F01" w:rsidRDefault="00925F01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25F01" w:rsidRDefault="00925F01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25F01" w:rsidRDefault="00925F01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FB5C28" w:rsidRPr="003A1CD5" w:rsidRDefault="00FB5C28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925F01" w:rsidRPr="001E1676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1E1676">
        <w:rPr>
          <w:b/>
          <w:bCs/>
          <w:sz w:val="28"/>
          <w:szCs w:val="28"/>
          <w:bdr w:val="none" w:sz="0" w:space="0" w:color="auto" w:frame="1"/>
        </w:rPr>
        <w:lastRenderedPageBreak/>
        <w:t xml:space="preserve">ПЛАН </w:t>
      </w:r>
      <w:r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E1676">
        <w:rPr>
          <w:b/>
          <w:bCs/>
          <w:sz w:val="28"/>
          <w:szCs w:val="28"/>
          <w:bdr w:val="none" w:sz="0" w:space="0" w:color="auto" w:frame="1"/>
        </w:rPr>
        <w:t xml:space="preserve">РЕАЛИЗАЦИИ </w:t>
      </w:r>
      <w:r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E1676">
        <w:rPr>
          <w:b/>
          <w:bCs/>
          <w:sz w:val="28"/>
          <w:szCs w:val="28"/>
          <w:bdr w:val="none" w:sz="0" w:space="0" w:color="auto" w:frame="1"/>
        </w:rPr>
        <w:t>ПРОЕКТА</w:t>
      </w:r>
    </w:p>
    <w:p w:rsidR="009E2D73" w:rsidRPr="003A1CD5" w:rsidRDefault="009E2D73" w:rsidP="00925F01">
      <w:pPr>
        <w:pStyle w:val="a3"/>
        <w:spacing w:before="0" w:beforeAutospacing="0" w:after="0" w:afterAutospacing="0"/>
        <w:jc w:val="center"/>
        <w:textAlignment w:val="baseline"/>
        <w:rPr>
          <w:bCs/>
          <w:sz w:val="28"/>
          <w:szCs w:val="28"/>
          <w:bdr w:val="none" w:sz="0" w:space="0" w:color="auto" w:frame="1"/>
        </w:rPr>
      </w:pPr>
    </w:p>
    <w:tbl>
      <w:tblPr>
        <w:tblStyle w:val="a6"/>
        <w:tblpPr w:leftFromText="180" w:rightFromText="180" w:vertAnchor="text" w:horzAnchor="page" w:tblpX="377" w:tblpY="243"/>
        <w:tblW w:w="13750" w:type="dxa"/>
        <w:tblLayout w:type="fixed"/>
        <w:tblLook w:val="04A0"/>
      </w:tblPr>
      <w:tblGrid>
        <w:gridCol w:w="3510"/>
        <w:gridCol w:w="6946"/>
        <w:gridCol w:w="992"/>
        <w:gridCol w:w="2302"/>
      </w:tblGrid>
      <w:tr w:rsidR="001E1676" w:rsidTr="00FB5C28">
        <w:trPr>
          <w:trHeight w:val="809"/>
        </w:trPr>
        <w:tc>
          <w:tcPr>
            <w:tcW w:w="3510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Раздел</w:t>
            </w:r>
          </w:p>
        </w:tc>
        <w:tc>
          <w:tcPr>
            <w:tcW w:w="6946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тема</w:t>
            </w:r>
          </w:p>
        </w:tc>
        <w:tc>
          <w:tcPr>
            <w:tcW w:w="99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количество часов 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Ответственный</w:t>
            </w:r>
          </w:p>
        </w:tc>
      </w:tr>
      <w:tr w:rsidR="001E1676" w:rsidTr="00FB5C28">
        <w:trPr>
          <w:trHeight w:val="809"/>
        </w:trPr>
        <w:tc>
          <w:tcPr>
            <w:tcW w:w="3510" w:type="dxa"/>
            <w:vMerge w:val="restart"/>
          </w:tcPr>
          <w:p w:rsidR="001E1676" w:rsidRPr="00521827" w:rsidRDefault="001E1676" w:rsidP="00C5450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Правовая  ориентация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Pr="000F49C1" w:rsidRDefault="001E1676" w:rsidP="00C5450A">
            <w:pPr>
              <w:rPr>
                <w:rFonts w:ascii="Times New Roman" w:eastAsia="Times New Roman" w:hAnsi="Times New Roman" w:cs="Times New Roman"/>
              </w:rPr>
            </w:pPr>
            <w:r w:rsidRPr="000F49C1">
              <w:rPr>
                <w:rFonts w:ascii="Times New Roman" w:eastAsia="Times New Roman" w:hAnsi="Times New Roman" w:cs="Times New Roman"/>
                <w:sz w:val="28"/>
              </w:rPr>
              <w:t xml:space="preserve"> 1. Государство и право. Гражданские, экономические и социальные права граждан.</w:t>
            </w:r>
          </w:p>
          <w:p w:rsidR="001E1676" w:rsidRPr="000F49C1" w:rsidRDefault="001E1676" w:rsidP="00C5450A">
            <w:pPr>
              <w:rPr>
                <w:rFonts w:ascii="Times New Roman" w:eastAsia="Times New Roman" w:hAnsi="Times New Roman" w:cs="Times New Roman"/>
              </w:rPr>
            </w:pPr>
            <w:r w:rsidRPr="000F49C1">
              <w:rPr>
                <w:rFonts w:ascii="Times New Roman" w:eastAsia="Times New Roman" w:hAnsi="Times New Roman" w:cs="Times New Roman"/>
                <w:sz w:val="28"/>
              </w:rPr>
              <w:t xml:space="preserve"> 2. От преступления к наказанию. Как устроен и действует суд. Уголовная ответственность несовершеннолетних.</w:t>
            </w:r>
            <w:r w:rsidRPr="000F49C1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E1676" w:rsidRPr="000F49C1" w:rsidRDefault="001E1676" w:rsidP="00C5450A">
            <w:pPr>
              <w:rPr>
                <w:rFonts w:ascii="Times New Roman" w:eastAsia="Times New Roman" w:hAnsi="Times New Roman" w:cs="Times New Roman"/>
              </w:rPr>
            </w:pPr>
            <w:r w:rsidRPr="000F49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3.</w:t>
            </w:r>
            <w:r w:rsidRPr="000F49C1">
              <w:rPr>
                <w:rFonts w:ascii="Times New Roman" w:eastAsia="Times New Roman" w:hAnsi="Times New Roman" w:cs="Times New Roman"/>
              </w:rPr>
              <w:t xml:space="preserve">  </w:t>
            </w:r>
            <w:r w:rsidRPr="000F49C1">
              <w:rPr>
                <w:rFonts w:ascii="Times New Roman" w:eastAsia="Times New Roman" w:hAnsi="Times New Roman" w:cs="Times New Roman"/>
                <w:sz w:val="28"/>
              </w:rPr>
              <w:t>Декларация о правах человека.</w:t>
            </w:r>
          </w:p>
          <w:p w:rsidR="001E1676" w:rsidRPr="000F49C1" w:rsidRDefault="001E1676" w:rsidP="00C545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49C1">
              <w:rPr>
                <w:rFonts w:ascii="Times New Roman" w:eastAsia="Times New Roman" w:hAnsi="Times New Roman" w:cs="Times New Roman"/>
                <w:sz w:val="28"/>
              </w:rPr>
              <w:t>4.Конвенция о правах ребенка. Права несовершеннолетних</w:t>
            </w:r>
          </w:p>
          <w:p w:rsidR="001E1676" w:rsidRPr="000F49C1" w:rsidRDefault="001E1676" w:rsidP="00C545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49C1">
              <w:rPr>
                <w:rFonts w:ascii="Times New Roman" w:eastAsia="Times New Roman" w:hAnsi="Times New Roman" w:cs="Times New Roman"/>
                <w:sz w:val="28"/>
                <w:szCs w:val="28"/>
              </w:rPr>
              <w:t>5.Консультативная помощь по реализации прав  выпускников.</w:t>
            </w:r>
          </w:p>
          <w:p w:rsidR="001E1676" w:rsidRPr="000F49C1" w:rsidRDefault="009F0129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6.Льготы </w:t>
            </w:r>
            <w:r w:rsidR="001E1676" w:rsidRPr="000F49C1">
              <w:rPr>
                <w:rFonts w:ascii="Times New Roman" w:eastAsia="Times New Roman" w:hAnsi="Times New Roman" w:cs="Times New Roman"/>
                <w:sz w:val="28"/>
              </w:rPr>
              <w:t xml:space="preserve">для  выпускников  детских  домов  и  детей, оставшихся  без  попечения  родителей.  </w:t>
            </w:r>
            <w:r w:rsidR="001E1676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1E1676" w:rsidRPr="009E7AAC" w:rsidRDefault="001E1676" w:rsidP="00C5450A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7.</w:t>
            </w:r>
            <w:r w:rsidRPr="000F49C1"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Практическое занятие:</w:t>
            </w:r>
          </w:p>
          <w:p w:rsidR="001E1676" w:rsidRPr="009E7AAC" w:rsidRDefault="001E1676" w:rsidP="00C5450A">
            <w:pPr>
              <w:numPr>
                <w:ilvl w:val="0"/>
                <w:numId w:val="13"/>
              </w:numPr>
              <w:ind w:left="358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Умение пользоваться элементами инфраструктуры: оформление документов, бланков, регистрация по месту жительства.</w:t>
            </w:r>
          </w:p>
          <w:p w:rsidR="001E1676" w:rsidRPr="009E7AAC" w:rsidRDefault="001E1676" w:rsidP="00C5450A">
            <w:pPr>
              <w:numPr>
                <w:ilvl w:val="0"/>
                <w:numId w:val="13"/>
              </w:numPr>
              <w:ind w:left="358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Пакет документов выпускника.</w:t>
            </w:r>
          </w:p>
          <w:p w:rsidR="001E1676" w:rsidRPr="009E7AAC" w:rsidRDefault="001E1676" w:rsidP="00C5450A">
            <w:pPr>
              <w:numPr>
                <w:ilvl w:val="0"/>
                <w:numId w:val="13"/>
              </w:numPr>
              <w:ind w:left="358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Кошелек доходов</w:t>
            </w:r>
            <w:r w:rsidR="00FB5C28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1E1676" w:rsidRPr="009E7AAC" w:rsidRDefault="001E1676" w:rsidP="00C5450A">
            <w:pPr>
              <w:numPr>
                <w:ilvl w:val="0"/>
                <w:numId w:val="13"/>
              </w:numPr>
              <w:ind w:left="358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Стратегия жизни человека. Формирование жизненной и профессиональной цели.</w:t>
            </w:r>
          </w:p>
          <w:p w:rsidR="001E1676" w:rsidRPr="009E7AAC" w:rsidRDefault="001E1676" w:rsidP="00C5450A">
            <w:pPr>
              <w:numPr>
                <w:ilvl w:val="0"/>
                <w:numId w:val="13"/>
              </w:numPr>
              <w:ind w:left="358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Встреча с самим собой (</w:t>
            </w:r>
            <w:proofErr w:type="spellStart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самохарактеристика</w:t>
            </w:r>
            <w:proofErr w:type="spellEnd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, определение жизненных планов)</w:t>
            </w:r>
          </w:p>
          <w:p w:rsidR="001E1676" w:rsidRPr="009E7AAC" w:rsidRDefault="001E1676" w:rsidP="00C5450A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8.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Мое право на образование и труд.</w:t>
            </w:r>
          </w:p>
          <w:p w:rsidR="001E1676" w:rsidRPr="002F7430" w:rsidRDefault="001E1676" w:rsidP="00C5450A">
            <w:pPr>
              <w:spacing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 xml:space="preserve"> 9.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Мое право на жилище.</w:t>
            </w:r>
          </w:p>
        </w:tc>
        <w:tc>
          <w:tcPr>
            <w:tcW w:w="992" w:type="dxa"/>
          </w:tcPr>
          <w:p w:rsidR="001E1676" w:rsidRPr="002F7430" w:rsidRDefault="001E1676" w:rsidP="009F01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4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</w:p>
          <w:p w:rsidR="001E1676" w:rsidRPr="002F7430" w:rsidRDefault="001E1676" w:rsidP="009F0129">
            <w:pPr>
              <w:ind w:left="36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676" w:rsidRPr="002F7430" w:rsidRDefault="001E1676" w:rsidP="009F01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2F7430" w:rsidRDefault="001E1676" w:rsidP="009F0129">
            <w:pPr>
              <w:ind w:left="36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676" w:rsidRDefault="001E1676" w:rsidP="009F01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676" w:rsidRPr="002F7430" w:rsidRDefault="001E1676" w:rsidP="009F01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Default="001E1676" w:rsidP="009F01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2F7430" w:rsidRDefault="001E1676" w:rsidP="009F0129">
            <w:pPr>
              <w:ind w:left="36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676" w:rsidRPr="002F7430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Pr="002F7430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2F7430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FB5C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9F0129" w:rsidRPr="00660189" w:rsidRDefault="009F0129" w:rsidP="00FB5C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lastRenderedPageBreak/>
              <w:t xml:space="preserve">  Воспитатель</w:t>
            </w:r>
          </w:p>
          <w:p w:rsidR="001E1676" w:rsidRPr="002F7430" w:rsidRDefault="001E1676" w:rsidP="00C545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2F7430" w:rsidRDefault="001E1676" w:rsidP="00C545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2F7430" w:rsidRDefault="001E1676" w:rsidP="00C545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2F7430" w:rsidRDefault="001E1676" w:rsidP="00C545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2F7430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1E1676" w:rsidTr="00FB5C28">
        <w:trPr>
          <w:trHeight w:val="809"/>
        </w:trPr>
        <w:tc>
          <w:tcPr>
            <w:tcW w:w="3510" w:type="dxa"/>
            <w:vMerge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Pr="000F49C1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E1676" w:rsidRDefault="001E1676" w:rsidP="009F0129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1</w:t>
            </w:r>
            <w:r w:rsidR="009F0129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3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1E1676" w:rsidRPr="00521827" w:rsidRDefault="001E1676" w:rsidP="00C5450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Валеологическая</w:t>
            </w:r>
            <w:proofErr w:type="spellEnd"/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  ориентация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Pr="009E7AAC" w:rsidRDefault="001E1676" w:rsidP="00C5450A">
            <w:pPr>
              <w:numPr>
                <w:ilvl w:val="0"/>
                <w:numId w:val="6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 здоровом теле – здоровый дух.</w:t>
            </w:r>
          </w:p>
          <w:p w:rsidR="001E1676" w:rsidRPr="009E7AAC" w:rsidRDefault="001E1676" w:rsidP="00C5450A">
            <w:pPr>
              <w:numPr>
                <w:ilvl w:val="0"/>
                <w:numId w:val="6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Вред курения.</w:t>
            </w:r>
          </w:p>
          <w:p w:rsidR="001E1676" w:rsidRPr="009E7AAC" w:rsidRDefault="001E1676" w:rsidP="00C5450A">
            <w:pPr>
              <w:numPr>
                <w:ilvl w:val="0"/>
                <w:numId w:val="6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Вред алкоголя.</w:t>
            </w:r>
          </w:p>
          <w:p w:rsidR="001E1676" w:rsidRPr="009E7AAC" w:rsidRDefault="001E1676" w:rsidP="00C5450A">
            <w:pPr>
              <w:numPr>
                <w:ilvl w:val="0"/>
                <w:numId w:val="6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Токсикомания.</w:t>
            </w:r>
          </w:p>
          <w:p w:rsidR="001E1676" w:rsidRPr="009E7AAC" w:rsidRDefault="001E1676" w:rsidP="00C5450A">
            <w:pPr>
              <w:numPr>
                <w:ilvl w:val="0"/>
                <w:numId w:val="6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Наркомания.</w:t>
            </w:r>
          </w:p>
          <w:p w:rsidR="001E1676" w:rsidRPr="009E7AAC" w:rsidRDefault="001E1676" w:rsidP="00C5450A">
            <w:pPr>
              <w:numPr>
                <w:ilvl w:val="0"/>
                <w:numId w:val="6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ЗППП. Профилактика вен</w:t>
            </w:r>
            <w:proofErr w:type="gramStart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  <w:proofErr w:type="gramEnd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proofErr w:type="gramStart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з</w:t>
            </w:r>
            <w:proofErr w:type="gramEnd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аболеваний.</w:t>
            </w:r>
          </w:p>
          <w:p w:rsidR="001E1676" w:rsidRPr="00D83332" w:rsidRDefault="001E1676" w:rsidP="00C5450A">
            <w:pPr>
              <w:numPr>
                <w:ilvl w:val="0"/>
                <w:numId w:val="6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Профилактика незапланированной беременности. Аборты и их последствия.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8. С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оциально-психологический тренинг:</w:t>
            </w:r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что такое </w:t>
            </w:r>
            <w:proofErr w:type="spellStart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эмпатия</w:t>
            </w:r>
            <w:proofErr w:type="spellEnd"/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мой темперамент</w:t>
            </w:r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рефлексия</w:t>
            </w:r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невербальные средства общения</w:t>
            </w:r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вербальные средства общения</w:t>
            </w:r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индивидуальные техники общения</w:t>
            </w:r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качественные составляющие полноценного общения</w:t>
            </w:r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правила эффективного общения</w:t>
            </w:r>
          </w:p>
          <w:p w:rsidR="001E1676" w:rsidRPr="009E7AAC" w:rsidRDefault="001E1676" w:rsidP="00C5450A">
            <w:pPr>
              <w:numPr>
                <w:ilvl w:val="0"/>
                <w:numId w:val="10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способы поведения и выхода из конфликтной ситуации</w:t>
            </w:r>
          </w:p>
          <w:p w:rsidR="001E1676" w:rsidRPr="00EC24C5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методы групповой работы</w:t>
            </w:r>
          </w:p>
        </w:tc>
        <w:tc>
          <w:tcPr>
            <w:tcW w:w="992" w:type="dxa"/>
          </w:tcPr>
          <w:p w:rsidR="001E1676" w:rsidRPr="009E7AAC" w:rsidRDefault="001E1676" w:rsidP="00C5450A">
            <w:pPr>
              <w:ind w:left="18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C5450A">
            <w:pPr>
              <w:ind w:left="18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C5450A">
            <w:pPr>
              <w:ind w:left="18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C5450A">
            <w:pPr>
              <w:ind w:left="18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C5450A">
            <w:pPr>
              <w:ind w:left="18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C5450A">
            <w:pPr>
              <w:ind w:left="18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2F7430" w:rsidRDefault="001E1676" w:rsidP="00C5450A">
            <w:pPr>
              <w:ind w:left="18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4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9E7AAC" w:rsidRDefault="001E1676" w:rsidP="00C5450A">
            <w:pPr>
              <w:ind w:left="18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Default="001E1676" w:rsidP="00C5450A">
            <w:pPr>
              <w:ind w:left="18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  <w:p w:rsidR="001E1676" w:rsidRPr="00997899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997899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978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997899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997899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978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997899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</w:t>
            </w:r>
          </w:p>
          <w:p w:rsidR="001E1676" w:rsidRPr="00997899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978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997899" w:rsidRDefault="001E1676" w:rsidP="00C5450A">
            <w:pPr>
              <w:ind w:left="18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978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</w:p>
          <w:p w:rsidR="001E1676" w:rsidRPr="00997899" w:rsidRDefault="001E1676" w:rsidP="00C5450A">
            <w:pPr>
              <w:ind w:left="180" w:hanging="2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978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Pr="00997899" w:rsidRDefault="001E1676" w:rsidP="00C5450A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1E1676" w:rsidRPr="00A0739F" w:rsidRDefault="001E1676" w:rsidP="00C5450A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1E1676" w:rsidRPr="00997899" w:rsidRDefault="001E1676" w:rsidP="00C5450A">
            <w:pPr>
              <w:tabs>
                <w:tab w:val="left" w:pos="636"/>
                <w:tab w:val="center" w:pos="742"/>
              </w:tabs>
              <w:rPr>
                <w:rFonts w:ascii="Times New Roman" w:eastAsia="Times New Roman" w:hAnsi="Times New Roman" w:cs="Times New Roman"/>
              </w:rPr>
            </w:pPr>
            <w:r w:rsidRPr="00997899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Воспитатели</w:t>
            </w:r>
          </w:p>
          <w:p w:rsidR="00FB5C28" w:rsidRDefault="00FB5C28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Врач</w:t>
            </w: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Психолог</w:t>
            </w:r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992" w:type="dxa"/>
          </w:tcPr>
          <w:p w:rsidR="001E1676" w:rsidRPr="006866D5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1E1676" w:rsidRPr="00521827" w:rsidRDefault="001E1676" w:rsidP="00C5450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Социально-бытовая  ориентация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1. Обработка и разделка мяса. Правила варки, жаренья, тушения.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2. Приготовления блюд из мяса:</w:t>
            </w:r>
          </w:p>
          <w:p w:rsidR="001E1676" w:rsidRPr="009E7AAC" w:rsidRDefault="001E1676" w:rsidP="00C5450A">
            <w:pPr>
              <w:numPr>
                <w:ilvl w:val="0"/>
                <w:numId w:val="2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плов;</w:t>
            </w:r>
          </w:p>
          <w:p w:rsidR="001E1676" w:rsidRPr="009E7AAC" w:rsidRDefault="001E1676" w:rsidP="00C5450A">
            <w:pPr>
              <w:numPr>
                <w:ilvl w:val="0"/>
                <w:numId w:val="2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голубцы;</w:t>
            </w:r>
          </w:p>
          <w:p w:rsidR="001E1676" w:rsidRPr="009E7AAC" w:rsidRDefault="001E1676" w:rsidP="00C5450A">
            <w:pPr>
              <w:numPr>
                <w:ilvl w:val="0"/>
                <w:numId w:val="2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пельмени;</w:t>
            </w:r>
          </w:p>
          <w:p w:rsidR="001E1676" w:rsidRPr="009E7AAC" w:rsidRDefault="001E1676" w:rsidP="00C5450A">
            <w:pPr>
              <w:numPr>
                <w:ilvl w:val="0"/>
                <w:numId w:val="2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котлеты.</w:t>
            </w:r>
          </w:p>
          <w:p w:rsidR="001E1676" w:rsidRPr="009E7AAC" w:rsidRDefault="001E1676" w:rsidP="00C5450A">
            <w:pPr>
              <w:numPr>
                <w:ilvl w:val="0"/>
                <w:numId w:val="3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Супы:</w:t>
            </w:r>
          </w:p>
          <w:p w:rsidR="001E1676" w:rsidRPr="009E7AAC" w:rsidRDefault="001E1676" w:rsidP="00C5450A">
            <w:pPr>
              <w:numPr>
                <w:ilvl w:val="0"/>
                <w:numId w:val="4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гороховый;</w:t>
            </w:r>
          </w:p>
          <w:p w:rsidR="001E1676" w:rsidRPr="009E7AAC" w:rsidRDefault="001E1676" w:rsidP="00C5450A">
            <w:pPr>
              <w:numPr>
                <w:ilvl w:val="0"/>
                <w:numId w:val="4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щи;</w:t>
            </w:r>
          </w:p>
          <w:p w:rsidR="001E1676" w:rsidRPr="009E7AAC" w:rsidRDefault="001E1676" w:rsidP="00C5450A">
            <w:pPr>
              <w:numPr>
                <w:ilvl w:val="0"/>
                <w:numId w:val="4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борщ;</w:t>
            </w:r>
          </w:p>
          <w:p w:rsidR="001E1676" w:rsidRPr="009E7AAC" w:rsidRDefault="001E1676" w:rsidP="00C5450A">
            <w:pPr>
              <w:numPr>
                <w:ilvl w:val="0"/>
                <w:numId w:val="4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рассольник.</w:t>
            </w:r>
          </w:p>
          <w:p w:rsidR="001E1676" w:rsidRPr="00D83332" w:rsidRDefault="001E1676" w:rsidP="00C5450A">
            <w:pPr>
              <w:numPr>
                <w:ilvl w:val="0"/>
                <w:numId w:val="5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Печень отварная, жареная.</w:t>
            </w:r>
          </w:p>
          <w:p w:rsidR="001E1676" w:rsidRPr="009E7AAC" w:rsidRDefault="001E1676" w:rsidP="00C5450A">
            <w:pPr>
              <w:ind w:left="-2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5. 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Изделия из теста:</w:t>
            </w:r>
          </w:p>
          <w:p w:rsidR="001E1676" w:rsidRPr="009E7AAC" w:rsidRDefault="001E1676" w:rsidP="00C5450A">
            <w:pPr>
              <w:numPr>
                <w:ilvl w:val="0"/>
                <w:numId w:val="12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кексы;</w:t>
            </w:r>
          </w:p>
          <w:p w:rsidR="001E1676" w:rsidRPr="009E7AAC" w:rsidRDefault="001E1676" w:rsidP="00C5450A">
            <w:pPr>
              <w:numPr>
                <w:ilvl w:val="0"/>
                <w:numId w:val="12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печенье;</w:t>
            </w:r>
          </w:p>
          <w:p w:rsidR="001E1676" w:rsidRPr="009E7AAC" w:rsidRDefault="001E1676" w:rsidP="00C5450A">
            <w:pPr>
              <w:numPr>
                <w:ilvl w:val="0"/>
                <w:numId w:val="12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торты.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6. 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Варенье.</w:t>
            </w:r>
          </w:p>
          <w:p w:rsidR="001E1676" w:rsidRDefault="001E1676" w:rsidP="00C5450A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D83332">
              <w:rPr>
                <w:rFonts w:ascii="Times New Roman" w:eastAsia="Times New Roman" w:hAnsi="Times New Roman" w:cs="Times New Roman"/>
                <w:color w:val="000000"/>
                <w:sz w:val="28"/>
              </w:rPr>
              <w:t>Консервирование овощей и фруктов</w:t>
            </w:r>
          </w:p>
          <w:p w:rsidR="001E1676" w:rsidRDefault="001E1676" w:rsidP="00C5450A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7.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Целебные свойства растений, их сбор, заготовка и применение.</w:t>
            </w:r>
          </w:p>
          <w:p w:rsidR="007553BF" w:rsidRPr="009E7AAC" w:rsidRDefault="007553BF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8. Овладение бытовой техникой</w:t>
            </w:r>
          </w:p>
          <w:p w:rsidR="001E1676" w:rsidRPr="00D83332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</w:p>
        </w:tc>
        <w:tc>
          <w:tcPr>
            <w:tcW w:w="992" w:type="dxa"/>
          </w:tcPr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8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8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83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</w:t>
            </w:r>
          </w:p>
          <w:p w:rsidR="001E1676" w:rsidRPr="00D83332" w:rsidRDefault="001E1676" w:rsidP="00C5450A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Pr="00A0739F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Воспитатели</w:t>
            </w: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естра</w:t>
            </w:r>
            <w:proofErr w:type="spellEnd"/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992" w:type="dxa"/>
          </w:tcPr>
          <w:p w:rsidR="001E1676" w:rsidRPr="00D83332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15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FB5C28" w:rsidRDefault="001E1676" w:rsidP="00C5450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Профессиональная  и </w:t>
            </w:r>
          </w:p>
          <w:p w:rsidR="001E1676" w:rsidRPr="00521827" w:rsidRDefault="001E1676" w:rsidP="00C5450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FB5C2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т</w:t>
            </w:r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рудовая  ориентация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Pr="009E7AAC" w:rsidRDefault="001E1676" w:rsidP="00C5450A">
            <w:pPr>
              <w:numPr>
                <w:ilvl w:val="0"/>
                <w:numId w:val="11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Я и профессия.</w:t>
            </w:r>
          </w:p>
          <w:p w:rsidR="001E1676" w:rsidRPr="009E7AAC" w:rsidRDefault="001E1676" w:rsidP="00C5450A">
            <w:pPr>
              <w:numPr>
                <w:ilvl w:val="0"/>
                <w:numId w:val="11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«Хочу – могу – надо». Что важнее при выборе профессии.</w:t>
            </w:r>
          </w:p>
          <w:p w:rsidR="001E1676" w:rsidRPr="009E7AAC" w:rsidRDefault="001E1676" w:rsidP="00C5450A">
            <w:pPr>
              <w:numPr>
                <w:ilvl w:val="0"/>
                <w:numId w:val="11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Ошибки при выборе профессии.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Способности и профессиональная пригодность.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4.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Стратегия выбора профессии.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Современный рынок труда.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6.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 поисках работы. Биржа труда.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7.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Устройство на работу (ролевая игра). Навыки </w:t>
            </w:r>
            <w:proofErr w:type="spellStart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самопрезентации</w:t>
            </w:r>
            <w:proofErr w:type="spellEnd"/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8.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Пути получения профессии</w:t>
            </w:r>
          </w:p>
          <w:p w:rsidR="009F0129" w:rsidRDefault="009F0129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9.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Профтестирование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 Москве.</w:t>
            </w:r>
          </w:p>
          <w:p w:rsidR="001E1676" w:rsidRDefault="009F0129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</w:t>
            </w:r>
            <w:r w:rsidR="00FB5C28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  <w:r w:rsidR="001E1676">
              <w:rPr>
                <w:rFonts w:ascii="Times New Roman" w:eastAsia="Times New Roman" w:hAnsi="Times New Roman" w:cs="Times New Roman"/>
                <w:color w:val="000000"/>
                <w:sz w:val="28"/>
              </w:rPr>
              <w:t>Экскурсии на предприятия и учебные заведения города и области</w:t>
            </w:r>
            <w:r w:rsidR="00FB5C28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FB5C28" w:rsidRDefault="00FB5C28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11 Участие в программе «Каникулы со смыслом»</w:t>
            </w:r>
          </w:p>
        </w:tc>
        <w:tc>
          <w:tcPr>
            <w:tcW w:w="992" w:type="dxa"/>
          </w:tcPr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1</w:t>
            </w: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1</w:t>
            </w: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</w:p>
          <w:p w:rsidR="001E1676" w:rsidRPr="008C66FD" w:rsidRDefault="001E1676" w:rsidP="00C5450A">
            <w:pPr>
              <w:ind w:left="36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66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1</w:t>
            </w:r>
          </w:p>
          <w:p w:rsidR="001E1676" w:rsidRPr="006D4C1A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2302" w:type="dxa"/>
          </w:tcPr>
          <w:p w:rsidR="001E1676" w:rsidRDefault="001E1676" w:rsidP="009F0129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lastRenderedPageBreak/>
              <w:t>Соц</w:t>
            </w:r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едагоги</w:t>
            </w:r>
          </w:p>
          <w:p w:rsidR="001E1676" w:rsidRDefault="001E1676" w:rsidP="009F0129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Воспитатели</w:t>
            </w:r>
          </w:p>
          <w:p w:rsidR="001E1676" w:rsidRPr="00BA66B7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9F01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0129" w:rsidRDefault="009F0129" w:rsidP="009F0129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BA66B7" w:rsidRDefault="001E1676" w:rsidP="009F0129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Ст. воспитатель</w:t>
            </w:r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99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8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1E1676" w:rsidRPr="00521827" w:rsidRDefault="001E1676" w:rsidP="00C5450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Семейная  ориентация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Pr="009E7AAC" w:rsidRDefault="001E1676" w:rsidP="00C5450A">
            <w:pPr>
              <w:numPr>
                <w:ilvl w:val="0"/>
                <w:numId w:val="7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Взаимоотношения между девушкой и юношей.</w:t>
            </w:r>
          </w:p>
          <w:p w:rsidR="001E1676" w:rsidRPr="009E7AAC" w:rsidRDefault="001E1676" w:rsidP="00C5450A">
            <w:pPr>
              <w:numPr>
                <w:ilvl w:val="0"/>
                <w:numId w:val="7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Могут ли обидеть жесты (ролевая игра).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3. 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Культура общения в семье.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4.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Семья и ее основные функции.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Семья – их структура, тип.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6.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Неполные браки. Повторные браки.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7.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Психологический климат и совместимость в семье.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8.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Искусство быть супругами. Дискуссии: </w:t>
            </w:r>
          </w:p>
          <w:p w:rsidR="001E1676" w:rsidRPr="009E7AAC" w:rsidRDefault="001E1676" w:rsidP="00C5450A">
            <w:pPr>
              <w:numPr>
                <w:ilvl w:val="0"/>
                <w:numId w:val="8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 чем смысл семейного счастья;</w:t>
            </w:r>
          </w:p>
          <w:p w:rsidR="001E1676" w:rsidRPr="009E7AAC" w:rsidRDefault="001E1676" w:rsidP="00C5450A">
            <w:pPr>
              <w:numPr>
                <w:ilvl w:val="0"/>
                <w:numId w:val="8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В чем секреты идеального супружества;</w:t>
            </w:r>
          </w:p>
          <w:p w:rsidR="001E1676" w:rsidRPr="009E7AAC" w:rsidRDefault="001E1676" w:rsidP="00C5450A">
            <w:pPr>
              <w:numPr>
                <w:ilvl w:val="0"/>
                <w:numId w:val="8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Как сохранить любовь</w:t>
            </w:r>
          </w:p>
          <w:p w:rsidR="001E1676" w:rsidRPr="009E7AAC" w:rsidRDefault="001E1676" w:rsidP="00C5450A">
            <w:pPr>
              <w:numPr>
                <w:ilvl w:val="0"/>
                <w:numId w:val="8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Любовь и культура поведения влюбленных.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9. С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итуативно-ролевые игры:</w:t>
            </w:r>
          </w:p>
          <w:p w:rsidR="001E1676" w:rsidRPr="009E7AAC" w:rsidRDefault="001E1676" w:rsidP="00C5450A">
            <w:pPr>
              <w:numPr>
                <w:ilvl w:val="0"/>
                <w:numId w:val="9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Комплимент;</w:t>
            </w:r>
          </w:p>
          <w:p w:rsidR="001E1676" w:rsidRPr="009E7AAC" w:rsidRDefault="001E1676" w:rsidP="00C5450A">
            <w:pPr>
              <w:numPr>
                <w:ilvl w:val="0"/>
                <w:numId w:val="9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Знакомство;</w:t>
            </w:r>
          </w:p>
          <w:p w:rsidR="001E1676" w:rsidRPr="009E7AAC" w:rsidRDefault="001E1676" w:rsidP="00C5450A">
            <w:pPr>
              <w:numPr>
                <w:ilvl w:val="0"/>
                <w:numId w:val="9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Свидание.</w:t>
            </w:r>
          </w:p>
          <w:p w:rsidR="001E1676" w:rsidRPr="009E7AAC" w:rsidRDefault="001E1676" w:rsidP="00C5450A">
            <w:pPr>
              <w:numPr>
                <w:ilvl w:val="0"/>
                <w:numId w:val="9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Грустное настроение;</w:t>
            </w:r>
          </w:p>
          <w:p w:rsidR="001E1676" w:rsidRPr="009E7AAC" w:rsidRDefault="001E1676" w:rsidP="00C5450A">
            <w:pPr>
              <w:numPr>
                <w:ilvl w:val="0"/>
                <w:numId w:val="9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Раздраженность;</w:t>
            </w:r>
          </w:p>
          <w:p w:rsidR="001E1676" w:rsidRPr="009E7AAC" w:rsidRDefault="001E1676" w:rsidP="00C5450A">
            <w:pPr>
              <w:numPr>
                <w:ilvl w:val="0"/>
                <w:numId w:val="9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Неприятности на работе;</w:t>
            </w:r>
          </w:p>
          <w:p w:rsidR="001E1676" w:rsidRPr="009E7AAC" w:rsidRDefault="001E1676" w:rsidP="00C5450A">
            <w:pPr>
              <w:numPr>
                <w:ilvl w:val="0"/>
                <w:numId w:val="9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Кто здесь хозяин.</w:t>
            </w:r>
          </w:p>
          <w:p w:rsidR="001E1676" w:rsidRPr="000F49C1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Дружная семья – решение различных жизненных  ситуаций.</w:t>
            </w:r>
          </w:p>
          <w:p w:rsidR="001E1676" w:rsidRPr="009E7AAC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11.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Искусство быть родителями. Разговор за семейным столом:</w:t>
            </w:r>
          </w:p>
          <w:p w:rsidR="001E1676" w:rsidRPr="009E7AAC" w:rsidRDefault="001E1676" w:rsidP="00C5450A">
            <w:pPr>
              <w:numPr>
                <w:ilvl w:val="0"/>
                <w:numId w:val="14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Поговорим о родительском долге. Роль отца и матери в семье.</w:t>
            </w:r>
          </w:p>
          <w:p w:rsidR="001E1676" w:rsidRPr="009E7AAC" w:rsidRDefault="001E1676" w:rsidP="00C5450A">
            <w:pPr>
              <w:numPr>
                <w:ilvl w:val="0"/>
                <w:numId w:val="14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К чему ведет невыполнение материнских обязанностей.</w:t>
            </w:r>
          </w:p>
          <w:p w:rsidR="001E1676" w:rsidRPr="009E7AAC" w:rsidRDefault="001E1676" w:rsidP="00C5450A">
            <w:pPr>
              <w:numPr>
                <w:ilvl w:val="0"/>
                <w:numId w:val="14"/>
              </w:numPr>
              <w:ind w:left="358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Что у меня в семье не так.</w:t>
            </w:r>
          </w:p>
          <w:p w:rsidR="001E1676" w:rsidRDefault="001E1676" w:rsidP="00C5450A">
            <w:pPr>
              <w:ind w:left="-2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12. </w:t>
            </w: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 Расторжение брака или сохранение союза? Нужно ли сохранять семью ради детей. </w:t>
            </w:r>
          </w:p>
          <w:p w:rsidR="007553BF" w:rsidRPr="00660189" w:rsidRDefault="007553BF" w:rsidP="00C5450A">
            <w:pPr>
              <w:ind w:left="-2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13. </w:t>
            </w:r>
          </w:p>
        </w:tc>
        <w:tc>
          <w:tcPr>
            <w:tcW w:w="99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lastRenderedPageBreak/>
              <w:t>1</w:t>
            </w:r>
          </w:p>
          <w:p w:rsidR="001E1676" w:rsidRDefault="001E1676" w:rsidP="007553BF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1</w:t>
            </w:r>
          </w:p>
          <w:p w:rsidR="001E1676" w:rsidRDefault="001E1676" w:rsidP="007553BF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Pr="009E7AAC" w:rsidRDefault="001E1676" w:rsidP="007553BF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7553BF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7553BF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7553BF" w:rsidP="007553BF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   </w:t>
            </w:r>
            <w:r w:rsidR="001E1676"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Pr="009E7AAC" w:rsidRDefault="001E1676" w:rsidP="007553BF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7553BF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</w:p>
          <w:p w:rsidR="001E1676" w:rsidRPr="009E7AAC" w:rsidRDefault="001E1676" w:rsidP="00C5450A">
            <w:pPr>
              <w:ind w:left="360" w:hanging="2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E7AA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2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777052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</w:t>
            </w:r>
          </w:p>
          <w:p w:rsidR="001E1676" w:rsidRPr="00BA66B7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99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14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1E1676" w:rsidTr="00FB5C28">
        <w:trPr>
          <w:trHeight w:val="809"/>
        </w:trPr>
        <w:tc>
          <w:tcPr>
            <w:tcW w:w="3510" w:type="dxa"/>
          </w:tcPr>
          <w:p w:rsidR="001E1676" w:rsidRPr="00521827" w:rsidRDefault="001E1676" w:rsidP="00C5450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18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Финансово-экономическая  ориентация</w:t>
            </w:r>
          </w:p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.Бюджет семьи. Заработная плата.</w:t>
            </w:r>
          </w:p>
          <w:p w:rsidR="001E1676" w:rsidRDefault="001E1676" w:rsidP="00C5450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Практическое занятие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Тест. Учимся быть экономными: «Хорошая  ли вы хозяйка, хозяин?»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2.Семейная экономика.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Практическое занятие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Планирование расходов с учетом бюджета и состава семьи.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Экономический тест: «Как сохранить и приумножить 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семейные сбережения»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Практическое занятие 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Домашние обязанности.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Практическое занятие 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Учет семейных расходов.    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3. Планирование крупных покупок для семьи.</w:t>
            </w:r>
          </w:p>
          <w:p w:rsidR="001E1676" w:rsidRPr="006866D5" w:rsidRDefault="001E1676" w:rsidP="00C5450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4.Финансовые услуги. Банк.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Практическое занятие 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Посещение сберегательного банка  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Практическое занятие</w:t>
            </w:r>
            <w:proofErr w:type="gramStart"/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</w:t>
            </w:r>
            <w:proofErr w:type="gramEnd"/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 открыть счет в банке.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Практическое занятие</w:t>
            </w:r>
            <w:proofErr w:type="gramStart"/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</w:t>
            </w:r>
            <w:proofErr w:type="gramEnd"/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 взять кредит в банке.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Практическое занятие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 Экономический тест «Как вкладывать  выгоднее деньги»  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5. Страховые услуги. Страхование.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Практическое занятие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6866D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17</w:t>
            </w: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Заполнение бланков страхового полиса.</w:t>
            </w:r>
          </w:p>
          <w:p w:rsidR="001E1676" w:rsidRPr="001E1676" w:rsidRDefault="001E1676" w:rsidP="00C5450A">
            <w:pPr>
              <w:pStyle w:val="a5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16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Нотариальные услуги. Платные медицинские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услуги.</w:t>
            </w:r>
          </w:p>
          <w:p w:rsidR="001E1676" w:rsidRPr="006866D5" w:rsidRDefault="001E1676" w:rsidP="00C5450A">
            <w:pPr>
              <w:rPr>
                <w:rFonts w:ascii="Arial" w:eastAsia="Times New Roman" w:hAnsi="Arial" w:cs="Arial"/>
                <w:color w:val="000000"/>
              </w:rPr>
            </w:pPr>
            <w:r w:rsidRPr="00686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 Социальная защита населения.</w:t>
            </w:r>
          </w:p>
        </w:tc>
        <w:tc>
          <w:tcPr>
            <w:tcW w:w="99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lastRenderedPageBreak/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Pr="006866D5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1676" w:rsidRPr="006866D5" w:rsidRDefault="001E1676" w:rsidP="00C545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lastRenderedPageBreak/>
              <w:t>Воспитатели</w:t>
            </w:r>
          </w:p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Ст. воспитатель</w:t>
            </w:r>
          </w:p>
        </w:tc>
      </w:tr>
      <w:tr w:rsidR="001E1676" w:rsidTr="00FB5C28">
        <w:trPr>
          <w:trHeight w:val="1747"/>
        </w:trPr>
        <w:tc>
          <w:tcPr>
            <w:tcW w:w="3510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6946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99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14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1E1676" w:rsidTr="00FB5C28">
        <w:trPr>
          <w:trHeight w:val="983"/>
        </w:trPr>
        <w:tc>
          <w:tcPr>
            <w:tcW w:w="3510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 Всего</w:t>
            </w:r>
          </w:p>
        </w:tc>
        <w:tc>
          <w:tcPr>
            <w:tcW w:w="6946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992" w:type="dxa"/>
          </w:tcPr>
          <w:p w:rsidR="001E1676" w:rsidRDefault="001E1676" w:rsidP="00C5450A">
            <w:pPr>
              <w:ind w:right="-184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64</w:t>
            </w:r>
          </w:p>
        </w:tc>
        <w:tc>
          <w:tcPr>
            <w:tcW w:w="2302" w:type="dxa"/>
          </w:tcPr>
          <w:p w:rsidR="001E1676" w:rsidRDefault="001E1676" w:rsidP="00C5450A">
            <w:pPr>
              <w:ind w:right="-184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</w:tbl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1E1676" w:rsidRDefault="001E1676" w:rsidP="009E2D7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9E2D73" w:rsidRPr="00521827" w:rsidRDefault="00925F01" w:rsidP="009E2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E2D73" w:rsidRPr="00521827" w:rsidRDefault="009E2D73" w:rsidP="009E2D73">
      <w:pPr>
        <w:spacing w:after="0" w:line="240" w:lineRule="auto"/>
        <w:ind w:right="-1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E2D73" w:rsidRPr="00521827" w:rsidRDefault="009E2D73" w:rsidP="009E2D73">
      <w:pPr>
        <w:spacing w:after="0" w:line="240" w:lineRule="auto"/>
        <w:ind w:right="-1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E2D73" w:rsidRPr="00521827" w:rsidRDefault="009E2D73" w:rsidP="009E2D73">
      <w:pPr>
        <w:spacing w:after="0" w:line="240" w:lineRule="auto"/>
        <w:ind w:right="-1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25F01" w:rsidRDefault="00925F01" w:rsidP="00925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25F01" w:rsidRPr="00925F01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</w:p>
    <w:p w:rsidR="00925F01" w:rsidRDefault="00925F01" w:rsidP="00925F01">
      <w:pPr>
        <w:spacing w:after="0" w:line="240" w:lineRule="auto"/>
        <w:ind w:right="-1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25F01" w:rsidRDefault="00925F01" w:rsidP="00925F0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p w:rsidR="00925F01" w:rsidRDefault="00925F01" w:rsidP="00925F0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spellStart"/>
      <w:r w:rsidRPr="0061528D">
        <w:rPr>
          <w:color w:val="000000"/>
          <w:sz w:val="28"/>
          <w:szCs w:val="28"/>
        </w:rPr>
        <w:t>Тест-опросник</w:t>
      </w:r>
      <w:proofErr w:type="spellEnd"/>
    </w:p>
    <w:p w:rsidR="00925F01" w:rsidRDefault="00925F01" w:rsidP="00925F0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61528D">
        <w:rPr>
          <w:color w:val="000000"/>
          <w:sz w:val="28"/>
          <w:szCs w:val="28"/>
        </w:rPr>
        <w:t>«Определение уровня самооценки»</w:t>
      </w:r>
      <w:r>
        <w:rPr>
          <w:color w:val="000000"/>
          <w:sz w:val="28"/>
          <w:szCs w:val="28"/>
        </w:rPr>
        <w:t xml:space="preserve"> </w:t>
      </w:r>
    </w:p>
    <w:p w:rsidR="00925F01" w:rsidRPr="0061528D" w:rsidRDefault="00925F01" w:rsidP="00925F01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61528D">
        <w:rPr>
          <w:color w:val="000000"/>
          <w:sz w:val="28"/>
          <w:szCs w:val="28"/>
        </w:rPr>
        <w:t>С.В.Ковалёв</w:t>
      </w:r>
    </w:p>
    <w:p w:rsidR="00925F01" w:rsidRPr="0061528D" w:rsidRDefault="00925F01" w:rsidP="00925F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  <w:sz w:val="28"/>
          <w:szCs w:val="28"/>
        </w:rPr>
        <w:t>Описание методики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  <w:sz w:val="21"/>
          <w:szCs w:val="21"/>
        </w:rPr>
        <w:t>Методика, разработанная С.В. Ковалевым, предназначена для определения уровня самооценки личности. Представляет собой 32 суждения, к которым необходимо выразить свое отношение предложенными вариантами ответов.</w:t>
      </w:r>
    </w:p>
    <w:p w:rsidR="00925F01" w:rsidRPr="0061528D" w:rsidRDefault="00925F01" w:rsidP="00925F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  <w:sz w:val="28"/>
          <w:szCs w:val="28"/>
        </w:rPr>
        <w:t>Инструкция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 xml:space="preserve">«Вам предлагаются 32 </w:t>
      </w:r>
      <w:proofErr w:type="gramStart"/>
      <w:r w:rsidRPr="0061528D">
        <w:rPr>
          <w:color w:val="000000"/>
        </w:rPr>
        <w:t>суждения</w:t>
      </w:r>
      <w:proofErr w:type="gramEnd"/>
      <w:r w:rsidRPr="0061528D">
        <w:rPr>
          <w:color w:val="000000"/>
        </w:rPr>
        <w:t xml:space="preserve"> и пять возможных вариантов ответов, каждый из которых соответствует определенному количеству баллов. Выражая степень своего согласия с суждениями, вы проставляете баллы: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4 – очень часто;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3 – часто;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 – иногда;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 – редко;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0 – никогда</w:t>
      </w:r>
    </w:p>
    <w:p w:rsidR="00925F01" w:rsidRPr="0061528D" w:rsidRDefault="00925F01" w:rsidP="00925F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proofErr w:type="spellStart"/>
      <w:r w:rsidRPr="0061528D">
        <w:rPr>
          <w:color w:val="000000"/>
          <w:sz w:val="28"/>
          <w:szCs w:val="28"/>
        </w:rPr>
        <w:t>Стимульный</w:t>
      </w:r>
      <w:proofErr w:type="spellEnd"/>
      <w:r w:rsidRPr="0061528D">
        <w:rPr>
          <w:color w:val="000000"/>
          <w:sz w:val="28"/>
          <w:szCs w:val="28"/>
        </w:rPr>
        <w:t xml:space="preserve"> материал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1. Мне хочется, чтобы мои друзья подбадривали меня.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2. Постоянно чувствую свою ответственность за работу (учебу).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3. Я беспокоюсь о своем будущем.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lastRenderedPageBreak/>
        <w:t>4. Многие меня ненавидят.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5. Я обладаю меньшей инициативой, нежели другие.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6. Я беспокоюсь за свое психическое состояние.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7. Я боюсь выглядеть глупцом.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8. Внешний вид других куда лучше, чем мой.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9. Я боюсь выступать с речью перед незнаковыми людьми.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10. Я часто допускаю ошибки.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11. Как жаль, что я не умею говорить, как следует с людьми.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12. Как жаль, что мне не хватает уверенности в себе.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13. Мне бы хотелось, чтобы мои действия ободрялись другими чаще.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14. Я слишком скромен.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15. Моя жизнь бесполезна.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16. Многие неправильного мнения обо мне.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17. Мне не с кем поделиться своими мыслями.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18. Люди ждут от меня многого.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19. Люди не особенно интересуются моими достижениями.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20. Я слегка смущаюсь.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21. Я чувствую, что многие люди не понимают меня.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22. Я не чувствую себя в безопасности.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23. Я часто понапрасну волнуюсь.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24. Я чувствую себя неловко, когда вхожу в комнату, где уже сидят люди.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25. Я чувствую себя скованным.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lastRenderedPageBreak/>
        <w:t>26. Я чувствую, что люди говорят обо мне за моей спиной.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27. Я уверен, что люди почти все принимают легче, чем я.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28. Мне кажется, что со мной должна случиться какая-нибудь неприятность.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29. Меня волнует мысль о том, как люди относятся ко мне.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30. Как жаль, что я не так общителен.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31. В спорах я высказываюсь только тогда, когда уверен в своей правоте.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32. Я думаю о том, чего ждут от меня люди.</w:t>
      </w:r>
    </w:p>
    <w:p w:rsidR="00925F01" w:rsidRPr="0061528D" w:rsidRDefault="00925F01" w:rsidP="00925F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  <w:sz w:val="28"/>
          <w:szCs w:val="28"/>
        </w:rPr>
        <w:t>Обработка результатов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</w:rPr>
        <w:t>Обработка результатов проводится суммированием баллов по всем 32 суждениям.</w:t>
      </w:r>
    </w:p>
    <w:p w:rsidR="00925F01" w:rsidRPr="0061528D" w:rsidRDefault="00925F01" w:rsidP="00925F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  <w:sz w:val="28"/>
          <w:szCs w:val="28"/>
        </w:rPr>
        <w:t>Интерпретация результатов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  <w:sz w:val="21"/>
          <w:szCs w:val="21"/>
        </w:rPr>
        <w:t>– </w:t>
      </w:r>
      <w:r w:rsidRPr="0061528D">
        <w:rPr>
          <w:smallCaps/>
          <w:color w:val="000000"/>
        </w:rPr>
        <w:t>с</w:t>
      </w:r>
      <w:r w:rsidRPr="0061528D">
        <w:rPr>
          <w:color w:val="000000"/>
        </w:rPr>
        <w:t>умма баллов</w:t>
      </w:r>
      <w:r w:rsidRPr="0061528D">
        <w:rPr>
          <w:rStyle w:val="apple-converted-space"/>
          <w:color w:val="000000"/>
        </w:rPr>
        <w:t> </w:t>
      </w:r>
      <w:r w:rsidRPr="0061528D">
        <w:rPr>
          <w:b/>
          <w:bCs/>
          <w:color w:val="000000"/>
        </w:rPr>
        <w:t>от 0 до 25</w:t>
      </w:r>
      <w:r w:rsidRPr="0061528D">
        <w:rPr>
          <w:rStyle w:val="apple-converted-space"/>
          <w:color w:val="000000"/>
        </w:rPr>
        <w:t> </w:t>
      </w:r>
      <w:r w:rsidRPr="0061528D">
        <w:rPr>
          <w:color w:val="000000"/>
        </w:rPr>
        <w:t>говорит о</w:t>
      </w:r>
      <w:r w:rsidRPr="0061528D">
        <w:rPr>
          <w:rStyle w:val="apple-converted-space"/>
          <w:color w:val="000000"/>
        </w:rPr>
        <w:t> </w:t>
      </w:r>
      <w:r w:rsidRPr="0061528D">
        <w:rPr>
          <w:i/>
          <w:iCs/>
          <w:color w:val="000000"/>
        </w:rPr>
        <w:t>высоком уровне самооценки</w:t>
      </w:r>
      <w:r w:rsidRPr="0061528D">
        <w:rPr>
          <w:color w:val="000000"/>
        </w:rPr>
        <w:t>, при котором человек, как правило, не отягощен сомнениями, адекватно реагирует на замечания других и трезво оценивает свои действия;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  <w:sz w:val="21"/>
          <w:szCs w:val="21"/>
        </w:rPr>
        <w:t>– </w:t>
      </w:r>
      <w:r w:rsidRPr="0061528D">
        <w:rPr>
          <w:color w:val="000000"/>
        </w:rPr>
        <w:t>сумма баллов</w:t>
      </w:r>
      <w:r w:rsidRPr="0061528D">
        <w:rPr>
          <w:rStyle w:val="apple-converted-space"/>
          <w:color w:val="000000"/>
        </w:rPr>
        <w:t> </w:t>
      </w:r>
      <w:r w:rsidRPr="0061528D">
        <w:rPr>
          <w:b/>
          <w:bCs/>
          <w:color w:val="000000"/>
        </w:rPr>
        <w:t>от 26 до 45</w:t>
      </w:r>
      <w:r w:rsidRPr="0061528D">
        <w:rPr>
          <w:rStyle w:val="apple-converted-space"/>
          <w:color w:val="000000"/>
        </w:rPr>
        <w:t> </w:t>
      </w:r>
      <w:r w:rsidRPr="0061528D">
        <w:rPr>
          <w:color w:val="000000"/>
        </w:rPr>
        <w:t>свидетельствует о</w:t>
      </w:r>
      <w:r w:rsidRPr="0061528D">
        <w:rPr>
          <w:rStyle w:val="apple-converted-space"/>
          <w:color w:val="000000"/>
        </w:rPr>
        <w:t> </w:t>
      </w:r>
      <w:r w:rsidRPr="0061528D">
        <w:rPr>
          <w:i/>
          <w:iCs/>
          <w:color w:val="000000"/>
        </w:rPr>
        <w:t>среднем уровне самооценки</w:t>
      </w:r>
      <w:r w:rsidRPr="0061528D">
        <w:rPr>
          <w:color w:val="000000"/>
        </w:rPr>
        <w:t>. Человек с таким уровнем самооценки время от времени ощущает необъяснимую неловкость во взаимоотношениях с другими людьми, нередко недооценивает себя и свои способности без достаточных на то оснований.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  <w:r w:rsidRPr="0061528D">
        <w:rPr>
          <w:color w:val="000000"/>
          <w:sz w:val="21"/>
          <w:szCs w:val="21"/>
        </w:rPr>
        <w:t>– </w:t>
      </w:r>
      <w:r w:rsidRPr="0061528D">
        <w:rPr>
          <w:color w:val="000000"/>
        </w:rPr>
        <w:t>сумма баллов</w:t>
      </w:r>
      <w:r w:rsidRPr="0061528D">
        <w:rPr>
          <w:rStyle w:val="apple-converted-space"/>
          <w:color w:val="000000"/>
        </w:rPr>
        <w:t> </w:t>
      </w:r>
      <w:r w:rsidRPr="0061528D">
        <w:rPr>
          <w:b/>
          <w:bCs/>
          <w:color w:val="000000"/>
        </w:rPr>
        <w:t>от 46 до 128</w:t>
      </w:r>
      <w:r w:rsidRPr="0061528D">
        <w:rPr>
          <w:rStyle w:val="apple-converted-space"/>
          <w:color w:val="000000"/>
        </w:rPr>
        <w:t> </w:t>
      </w:r>
      <w:r w:rsidRPr="0061528D">
        <w:rPr>
          <w:color w:val="000000"/>
        </w:rPr>
        <w:t>указывает на</w:t>
      </w:r>
      <w:r w:rsidRPr="0061528D">
        <w:rPr>
          <w:rStyle w:val="apple-converted-space"/>
          <w:color w:val="000000"/>
        </w:rPr>
        <w:t> </w:t>
      </w:r>
      <w:r w:rsidRPr="0061528D">
        <w:rPr>
          <w:i/>
          <w:iCs/>
          <w:color w:val="000000"/>
        </w:rPr>
        <w:t>низкий уровень самооценки</w:t>
      </w:r>
      <w:r w:rsidRPr="0061528D">
        <w:rPr>
          <w:color w:val="000000"/>
        </w:rPr>
        <w:t>, при котором человек нередко болезненно переносит критические замечания в свой адрес, чаще старается подстроиться под мнение других людей, сильно страдает от избыточной застенчивости.</w:t>
      </w: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</w:p>
    <w:p w:rsidR="00925F01" w:rsidRPr="0061528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</w:p>
    <w:p w:rsidR="00925F01" w:rsidRPr="00E72F17" w:rsidRDefault="00925F01" w:rsidP="00925F01">
      <w:pPr>
        <w:spacing w:before="100" w:beforeAutospacing="1" w:after="100" w:afterAutospacing="1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color w:val="000000"/>
          <w:kern w:val="36"/>
          <w:sz w:val="32"/>
          <w:szCs w:val="32"/>
        </w:rPr>
      </w:pPr>
      <w:proofErr w:type="spellStart"/>
      <w:r w:rsidRPr="00E72F17">
        <w:rPr>
          <w:rFonts w:ascii="Book Antiqua" w:eastAsia="Times New Roman" w:hAnsi="Book Antiqua" w:cs="Times New Roman"/>
          <w:b/>
          <w:bCs/>
          <w:color w:val="000000"/>
          <w:kern w:val="36"/>
          <w:sz w:val="32"/>
          <w:szCs w:val="32"/>
        </w:rPr>
        <w:t>Опросник</w:t>
      </w:r>
      <w:proofErr w:type="spellEnd"/>
      <w:r w:rsidRPr="00E72F17">
        <w:rPr>
          <w:rFonts w:ascii="Book Antiqua" w:eastAsia="Times New Roman" w:hAnsi="Book Antiqua" w:cs="Times New Roman"/>
          <w:b/>
          <w:bCs/>
          <w:color w:val="000000"/>
          <w:kern w:val="36"/>
          <w:sz w:val="32"/>
          <w:szCs w:val="32"/>
        </w:rPr>
        <w:t xml:space="preserve"> </w:t>
      </w:r>
      <w:proofErr w:type="spellStart"/>
      <w:r w:rsidRPr="00E72F17">
        <w:rPr>
          <w:rFonts w:ascii="Book Antiqua" w:eastAsia="Times New Roman" w:hAnsi="Book Antiqua" w:cs="Times New Roman"/>
          <w:b/>
          <w:bCs/>
          <w:color w:val="000000"/>
          <w:kern w:val="36"/>
          <w:sz w:val="32"/>
          <w:szCs w:val="32"/>
        </w:rPr>
        <w:t>Басса-Дарки</w:t>
      </w:r>
      <w:proofErr w:type="spellEnd"/>
    </w:p>
    <w:p w:rsidR="00925F01" w:rsidRPr="00E72F17" w:rsidRDefault="00925F01" w:rsidP="00925F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285750" cy="95250"/>
            <wp:effectExtent l="19050" t="0" r="0" b="0"/>
            <wp:docPr id="6" name="Рисунок 1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Опросник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Басса-Дарки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Buss-Durkey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Inventory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) разработан А.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Басс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А.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Дарки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1957 г. и предназначен для диагностики агрессивных и враждебных реакций. Под агрессивностью понимается свойство личности, характеризующееся наличием деструктивных тенденций, в основном в области субъектно-объектных отношений. Враждебность понимается как реакция, </w:t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 xml:space="preserve">развивающая негативные чувства и негативные оценки людей и событий. Создавая свой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опросник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дифференцирующий проявления агрессии и враждебности, А.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Бас</w:t>
      </w: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c</w:t>
      </w:r>
      <w:proofErr w:type="spellEnd"/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А.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Дарки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выделили следующие виды реакций:</w:t>
      </w:r>
    </w:p>
    <w:p w:rsidR="00925F01" w:rsidRPr="00E72F17" w:rsidRDefault="00925F01" w:rsidP="00925F01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Физическая агрессия – использование физической силы против другого лица.</w:t>
      </w:r>
    </w:p>
    <w:p w:rsidR="00925F01" w:rsidRPr="00E72F17" w:rsidRDefault="00925F01" w:rsidP="00925F01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Косвенная – агрессия, окольным путем направленная на другое лицо или ни на кого не направленная.</w:t>
      </w:r>
    </w:p>
    <w:p w:rsidR="00925F01" w:rsidRPr="00E72F17" w:rsidRDefault="00925F01" w:rsidP="00925F01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Раздражение – готовность к проявлению негативных чу</w:t>
      </w: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вств пр</w:t>
      </w:r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 малейшем возбуждении (вспыльчивость, грубость).</w:t>
      </w:r>
    </w:p>
    <w:p w:rsidR="00925F01" w:rsidRPr="00E72F17" w:rsidRDefault="00925F01" w:rsidP="00925F01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Негативизм – оппозиционная манера в поведении от пассивного сопротивления до активной борьбы против установившихся обычаев и законов.</w:t>
      </w:r>
    </w:p>
    <w:p w:rsidR="00925F01" w:rsidRPr="00E72F17" w:rsidRDefault="00925F01" w:rsidP="00925F01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Обида – зависть и ненависть к окружающим за действительные и вымышленные действия.</w:t>
      </w:r>
    </w:p>
    <w:p w:rsidR="00925F01" w:rsidRPr="00E72F17" w:rsidRDefault="00925F01" w:rsidP="00925F01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Подозрительность – в диапазоне от недоверия и осторожности по отношению к людям до убеждения в том, что другие люди планируют и приносят вред.</w:t>
      </w:r>
    </w:p>
    <w:p w:rsidR="00925F01" w:rsidRPr="00E72F17" w:rsidRDefault="00925F01" w:rsidP="00925F01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Вербальная агрессия – выражение негативных чувств как через форму (крик, визг), так и через содержание словесных ответов (проклятия, угрозы).</w:t>
      </w:r>
    </w:p>
    <w:p w:rsidR="00925F01" w:rsidRPr="00E72F17" w:rsidRDefault="00925F01" w:rsidP="00925F01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Чувство вины – выражает возможное убеждение субъекта в том, что он является плохим человеком, что поступает зло, а также ощущаемые им угрызения совести.</w:t>
      </w:r>
    </w:p>
    <w:p w:rsidR="00925F01" w:rsidRPr="00E72F17" w:rsidRDefault="00925F01" w:rsidP="00925F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Инструкция.</w:t>
      </w:r>
      <w:r w:rsidRPr="00E72F17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Прочитывая или прослушивая зачитываемые утверждения, примеряйте, насколько они соответствуют вашему стилю поведения, вашему образу жизни, и отвечайте одним из возможных ответов: «да» и «нет».</w:t>
      </w:r>
    </w:p>
    <w:p w:rsidR="00925F01" w:rsidRPr="00E72F17" w:rsidRDefault="00925F01" w:rsidP="00925F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E72F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Опросник</w:t>
      </w:r>
      <w:proofErr w:type="spellEnd"/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Временами не могу справиться с желанием навредить кому-либо.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Иногда могу посплетничать о людях, которых не люблю.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Легко раздражаюсь, но легко и успокаиваюсь.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меня не попросить по-хорошему, просьбу не выполню.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Не всегда получаю то, что мне положено.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Знаю, что люди говорят обо мне за моей спиной.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не одобряю поступки других людей, даю им это почувствовать.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случается обмануть кого-либо, испытываю угрызения совести.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Мне кажется, что я не способен ударить человека.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Никогда не раздражаюсь настолько, чтобы разбрасывать вещи.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Всегда </w:t>
      </w: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снисходителен</w:t>
      </w:r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 чужим недостаткам.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Когда установленное правило не нравится мне, хочется нарушить его.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Другие почти всегда умеют использовать благоприятные обстоятельства.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Меня настораживают люди, которые относятся ко мне более дружелюбно, чем я этого ожидаю.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Часто </w:t>
      </w: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бываю</w:t>
      </w:r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не согласен с людьми.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Иногда на ум приходят мысли, которых я стыжусь.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кто-нибудь ударит меня, я не отвечу ему тем же.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В раздражении хлопаю дверьми.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Я более раздражителен, </w:t>
      </w: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чем</w:t>
      </w:r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кажется со стороны.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кто-то корчит из себя начальника, я поступаю ему наперекор.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Меня немного огорчает моя судьба.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Думаю, что многие люди не любят меня.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Не могу удержаться от спора, если люди не согласны со мной.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Увиливающие от работы должны испытывать чувство вины.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Кто оскорбляет меня или мою семью, напрашивается на драку.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Я не способен на грубые шутки.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Меня охватывает ярость, когда надо мной насмехаются.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Когда люди строят из себя начальников, я </w:t>
      </w: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делаю все чтобы они не зазнавались</w:t>
      </w:r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Почти каждую неделю вижу кого-нибудь из тех, кто мне не нравится.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Довольно многие завидуют мне.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Требую, чтобы люди уважали мои права.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Меня огорчает, что я мало делаю для своих родителей.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Люди, которые постоянно изводят вас, стоят того, чтобы их щелкнули по носу.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От злости иногда бываю мрачным.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ко мне относятся хуже, чем я того заслуживаю, я не огорчаюсь.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кто-то пытается вывести меня из себя, я не обращаю на него внимания.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Хотя я и не показываю этого, иногда меня гложет зависть.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Иногда мне кажется, что надо мной смеются.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Даже если злюсь, не прибегаю к сильным выражениям.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Хочется, чтобы мои грехи были прощены.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Редко даю сдачи, даже если кто-нибудь ударит меня.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Обижаюсь, когда иногда получается </w:t>
      </w: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не</w:t>
      </w:r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по-моему.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Иногда люди раздражают меня своим присутствием.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Нет людей, которых бы я по-настоящему ненавидел.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Мой принцип: «Никогда не доверять чужакам».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кто-то раздражает меня, готов сказать ему все, что о нем думаю.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Делаю много такого, о чем впоследствии сожалею.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разозлюсь, могу ударить кого-нибудь.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С десяти лет у меня не было вспышек гнева.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Часто чувствую себя, как пороховая бочка, готовая взорваться.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бы знали, что я чувствую, меня бы считали человеком, с которым нелегко ладить.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Всегда думаю о том, какие тайные причины заставляют людей делать что-нибудь приятное для меня.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Когда кричат на меня, кричу в ответ.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Неудачи огорчают меня.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Дерусь не реже и не чаще других.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Могу вспомнить случаи, когда был настолько зол, что хватал первую попавшуюся под руку вещь и ломал ее.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Иногда чувствую, что готов первым начать драку.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Иногда чувствую, что жизнь со мной поступает несправедливо.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Раньше думал, что большинство людей говорит правду, но теперь этому не верю.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Ругаюсь только от злости.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Когда поступаю неправильно, меня мучает совесть.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для защиты своих прав нужно применить физическую силу, я применяю ее.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Иногда выражаю свой гнев тем, что стучу по столу.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Бываю</w:t>
      </w:r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грубоват по отношению к людям, которые мне не нравятся.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У меня нет врагов, которые хотели бы мне навредить.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Не умею поставить человека на место, даже если он этого заслуживает.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Часто думаю, что живу неправильно.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Знаю людей, которые способны довести меня до драки.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Не огорчаюсь из-за мелочей.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Мне редко приходит в голову мысль о том, что люди пытаются разозлить или оскорбить меня.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Часто просто угрожаю людям, не собираясь приводить угрозы в исполнение.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 последнее время я стал </w:t>
      </w:r>
      <w:proofErr w:type="gram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занудой</w:t>
      </w:r>
      <w:proofErr w:type="gram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В споре часто повышаю голос.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Стараюсь скрывать плохое отношение к людям.</w:t>
      </w:r>
    </w:p>
    <w:p w:rsidR="00925F01" w:rsidRPr="00E72F17" w:rsidRDefault="00925F01" w:rsidP="00925F01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Лучше соглашусь с чем-либо, чем стану спорить.</w:t>
      </w:r>
    </w:p>
    <w:p w:rsidR="00925F01" w:rsidRPr="00E72F17" w:rsidRDefault="00925F01" w:rsidP="00925F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72F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Обработка результатов и интерпретация</w:t>
      </w:r>
    </w:p>
    <w:p w:rsidR="00925F01" w:rsidRPr="00E72F17" w:rsidRDefault="00925F01" w:rsidP="00925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95250"/>
            <wp:effectExtent l="19050" t="0" r="0" b="0"/>
            <wp:docPr id="7" name="Рисунок 2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оцениваются по 8 шкалам.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952"/>
        <w:gridCol w:w="4117"/>
      </w:tblGrid>
      <w:tr w:rsidR="00925F01" w:rsidRPr="00E72F17" w:rsidTr="009F01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1. Физическая агрессия (k=11):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"да" = 1, "нет"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1, 25, 31, 41, 48, 55, 62, 68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"нет" = 1, "да"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9, 7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2. Вербальная агрессия(k=8):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"да" = 1, "нет"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7, 15, 23, 31, 46, 53, 60, 71, 73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"нет" = 1, "да"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33, 66, 74, 75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3. Косвенная агрессия (k=13):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"да" = 1, "нет"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2, 10, 18, 34, 42, 56, 63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"нет" = 1, "да"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26, 49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4. Негативизм (k=20):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"да"= 1, "нет"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4,12,20,28,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"нет" = 1, "да"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36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5. Раздражение (k=9):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"да"= 1, "нет"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3, 19, 27, 43, 50, 57, 64, 72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"нет" = 1, "да"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11, 35, 69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6. Подозрительность (k=11):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"да"= 1, "нет"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6, 14, 22, 30, 38, 45, 52, 59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"нет" = 1, "да"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33, 66, 74, 75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7. Обида (k=13):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"да"= 1, "нет"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5, 13, 21, 29, 37, 44, 51, 58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8. Чувство вины (k=11):</w:t>
            </w:r>
          </w:p>
        </w:tc>
      </w:tr>
      <w:tr w:rsidR="00925F01" w:rsidRPr="00E72F17" w:rsidTr="009F01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"да"= 1, "нет" =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F01" w:rsidRPr="00E72F17" w:rsidRDefault="00925F01" w:rsidP="009F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F17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вопросы: 8, 16, 24, 32, 40, 47, 54,61,67</w:t>
            </w:r>
          </w:p>
        </w:tc>
      </w:tr>
    </w:tbl>
    <w:p w:rsidR="00925F01" w:rsidRPr="00E72F17" w:rsidRDefault="00925F01" w:rsidP="00925F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285750" cy="95250"/>
            <wp:effectExtent l="19050" t="0" r="0" b="0"/>
            <wp:docPr id="8" name="Рисунок 3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Индекс агрессивности включает в себя 1, 2 и 3 шкалу; индекс враждебности включает в себя 6 и 7 шкалу.</w:t>
      </w:r>
      <w:r w:rsidRPr="00E72F17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285750" cy="95250"/>
            <wp:effectExtent l="19050" t="0" r="0" b="0"/>
            <wp:docPr id="9" name="Рисунок 4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Нормой агрессивности является величина ее индекса, равная 21 ± 4, а враждебности – 6-7 ± 3. При этом обращается внимание на возможность достижения определенной величины, показывающей степень проявления агрессивности.</w:t>
      </w:r>
      <w:r w:rsidRPr="00E72F17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285750" cy="95250"/>
            <wp:effectExtent l="19050" t="0" r="0" b="0"/>
            <wp:docPr id="10" name="Рисунок 5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Пользуясь данной методикой, необходимо помнить, что агрессивность, как свойство личности, и агрессия, как акт поведения, могут быть поняты в контексте психологического анализа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мотивационно-потребностно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сферы личности. Поэтому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опрос</w:t>
      </w:r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ником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Басса-Дарки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следует пользоваться в совокупности с другими методиками: личностными тестами психических состояний (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Кэттелл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, Спилберг), проективными методиками (</w:t>
      </w:r>
      <w:proofErr w:type="spellStart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Люшер</w:t>
      </w:r>
      <w:proofErr w:type="spellEnd"/>
      <w:r w:rsidRPr="00E72F17">
        <w:rPr>
          <w:rFonts w:ascii="Times New Roman" w:eastAsia="Times New Roman" w:hAnsi="Times New Roman" w:cs="Times New Roman"/>
          <w:color w:val="000000"/>
          <w:sz w:val="27"/>
          <w:szCs w:val="27"/>
        </w:rPr>
        <w:t>) и т.д.</w:t>
      </w:r>
    </w:p>
    <w:p w:rsidR="00925F01" w:rsidRPr="00140D7D" w:rsidRDefault="00925F01" w:rsidP="00925F01">
      <w:pPr>
        <w:pStyle w:val="a3"/>
        <w:spacing w:before="0" w:beforeAutospacing="0" w:after="150" w:afterAutospacing="0"/>
        <w:rPr>
          <w:color w:val="000000"/>
          <w:sz w:val="21"/>
          <w:szCs w:val="2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tbl>
      <w:tblPr>
        <w:tblW w:w="91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20"/>
      </w:tblGrid>
      <w:tr w:rsidR="00925F01" w:rsidRPr="00802860" w:rsidTr="009F0129">
        <w:tc>
          <w:tcPr>
            <w:tcW w:w="5000" w:type="pct"/>
            <w:shd w:val="clear" w:color="auto" w:fill="FFFFFF"/>
            <w:vAlign w:val="center"/>
            <w:hideMark/>
          </w:tcPr>
          <w:p w:rsidR="00925F01" w:rsidRPr="00802860" w:rsidRDefault="00152932" w:rsidP="009F01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D78807"/>
                <w:sz w:val="32"/>
                <w:szCs w:val="32"/>
              </w:rPr>
            </w:pPr>
            <w:hyperlink r:id="rId10" w:history="1">
              <w:r w:rsidR="00925F01" w:rsidRPr="00802860">
                <w:rPr>
                  <w:rFonts w:ascii="Arial" w:eastAsia="Times New Roman" w:hAnsi="Arial" w:cs="Arial"/>
                  <w:b/>
                  <w:bCs/>
                  <w:color w:val="D78807"/>
                  <w:sz w:val="32"/>
                  <w:u w:val="single"/>
                </w:rPr>
                <w:t xml:space="preserve">Методика для изучения </w:t>
              </w:r>
              <w:proofErr w:type="spellStart"/>
              <w:r w:rsidR="00925F01" w:rsidRPr="00802860">
                <w:rPr>
                  <w:rFonts w:ascii="Arial" w:eastAsia="Times New Roman" w:hAnsi="Arial" w:cs="Arial"/>
                  <w:b/>
                  <w:bCs/>
                  <w:color w:val="D78807"/>
                  <w:sz w:val="32"/>
                  <w:u w:val="single"/>
                </w:rPr>
                <w:t>социализированности</w:t>
              </w:r>
              <w:proofErr w:type="spellEnd"/>
              <w:r w:rsidR="00925F01" w:rsidRPr="00802860">
                <w:rPr>
                  <w:rFonts w:ascii="Arial" w:eastAsia="Times New Roman" w:hAnsi="Arial" w:cs="Arial"/>
                  <w:b/>
                  <w:bCs/>
                  <w:color w:val="D78807"/>
                  <w:sz w:val="32"/>
                  <w:u w:val="single"/>
                </w:rPr>
                <w:t xml:space="preserve"> личности учащегося</w:t>
              </w:r>
            </w:hyperlink>
          </w:p>
        </w:tc>
      </w:tr>
    </w:tbl>
    <w:p w:rsidR="00925F01" w:rsidRPr="00802860" w:rsidRDefault="00925F01" w:rsidP="00925F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1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20"/>
      </w:tblGrid>
      <w:tr w:rsidR="00925F01" w:rsidRPr="00802860" w:rsidTr="009F0129">
        <w:tc>
          <w:tcPr>
            <w:tcW w:w="0" w:type="auto"/>
            <w:shd w:val="clear" w:color="auto" w:fill="FFFFFF"/>
            <w:vAlign w:val="center"/>
            <w:hideMark/>
          </w:tcPr>
          <w:p w:rsidR="00925F01" w:rsidRPr="00802860" w:rsidRDefault="00925F01" w:rsidP="009F012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Психодиагностика психолога в школе -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</w:rPr>
              <w:t>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Диагностика эмоциональной и личностной сферы</w:t>
            </w:r>
          </w:p>
        </w:tc>
      </w:tr>
      <w:tr w:rsidR="00925F01" w:rsidRPr="00802860" w:rsidTr="009F0129">
        <w:tc>
          <w:tcPr>
            <w:tcW w:w="0" w:type="auto"/>
            <w:shd w:val="clear" w:color="auto" w:fill="FFFFFF"/>
            <w:hideMark/>
          </w:tcPr>
          <w:p w:rsidR="00925F01" w:rsidRPr="00802860" w:rsidRDefault="00925F01" w:rsidP="009F0129">
            <w:pPr>
              <w:spacing w:before="150" w:after="15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Методика для изучения </w:t>
            </w:r>
            <w:proofErr w:type="spellStart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социализированности</w:t>
            </w:r>
            <w:proofErr w:type="spellEnd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личности учащегося М.И. Рожкова предназначена </w:t>
            </w:r>
            <w:proofErr w:type="spellStart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длявыявления</w:t>
            </w:r>
            <w:proofErr w:type="spellEnd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уровня социальной </w:t>
            </w:r>
            <w:proofErr w:type="spellStart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адаптированности</w:t>
            </w:r>
            <w:proofErr w:type="spellEnd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 активности, автономности и нравственной воспитанности учащихся. Основополагающим методом исследования является тестирование. Методика предназначена</w:t>
            </w:r>
            <w:r w:rsidRPr="00802860">
              <w:rPr>
                <w:rFonts w:ascii="Arial" w:eastAsia="Times New Roman" w:hAnsi="Arial" w:cs="Arial"/>
                <w:b/>
                <w:bCs/>
                <w:color w:val="333333"/>
                <w:sz w:val="18"/>
              </w:rPr>
              <w:t>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для подростков и юношей 14-17 лет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</w:p>
          <w:p w:rsidR="00925F01" w:rsidRPr="00802860" w:rsidRDefault="00925F01" w:rsidP="009F0129">
            <w:pPr>
              <w:spacing w:before="150" w:after="15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 </w:t>
            </w:r>
          </w:p>
          <w:p w:rsidR="00925F01" w:rsidRPr="00802860" w:rsidRDefault="00925F01" w:rsidP="009F0129">
            <w:pPr>
              <w:spacing w:before="150" w:after="15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</w:rPr>
              <w:t>Цель: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выявить уровень социальной </w:t>
            </w:r>
            <w:proofErr w:type="spellStart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адаптированности</w:t>
            </w:r>
            <w:proofErr w:type="spellEnd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 активности, автономности и нравственной воспитанности учащихся.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</w:rPr>
              <w:t>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</w:r>
            <w:r w:rsidRPr="0080286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</w:rPr>
              <w:t>Ход проведения.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Учащимся предлагается прочитать (прослушать) 20 суждений и оценить степень своего согласия с их содержанием по следующей шкале: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4 — всегда;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</w:rPr>
              <w:t>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3 — почти всегда;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</w:rPr>
              <w:t>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2 — иногда;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</w:rPr>
              <w:t>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1 — очень редко;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</w:rPr>
              <w:t>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О — никогда.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Стараюсь слушаться во всем своих учителей и родителей.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Считаю, что всегда надо чем-то отличаться от других.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За что бы я ни взялся — добиваюсь успеха.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Я умею прощать людей.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Я стремлюсь поступать так же, как и все мои товарищи.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Мне хочется быть впереди других в любом деле.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Я становлюсь упрямым, когда уверен, что я прав.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Считаю, что делать людям добро — это главное в жизни.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Стараюсь поступать так, чтобы меня хвалили окружающие.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Общаясь с товарищами, отстаиваю свое мнение.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Если я что-то задумал, то обязательно сделаю.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Мне нравится помогать другим.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Мне хочется, чтобы со мной все дружили.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Если мне не нравятся люди, то я не буду с ними общаться.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Стремлюсь всегда побеждать и выигрывать.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Переживаю неприятности других, как свои.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Стремлюсь не ссориться с товарищами.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Стараюсь доказать свою правоту, даже если с моим мнением не согласны окружающие.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Если я берусь за дело, то обязательно доведу его до конца.</w:t>
            </w:r>
          </w:p>
          <w:p w:rsidR="00925F01" w:rsidRPr="00802860" w:rsidRDefault="00925F01" w:rsidP="009F0129">
            <w:pPr>
              <w:numPr>
                <w:ilvl w:val="0"/>
                <w:numId w:val="26"/>
              </w:numPr>
              <w:spacing w:before="100" w:beforeAutospacing="1" w:after="100" w:afterAutospacing="1" w:line="306" w:lineRule="atLeast"/>
              <w:ind w:left="52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Стараюсь защищать тех, кого обижают.</w:t>
            </w:r>
          </w:p>
          <w:p w:rsidR="00925F01" w:rsidRPr="00802860" w:rsidRDefault="00925F01" w:rsidP="009F0129">
            <w:pPr>
              <w:spacing w:before="150" w:after="15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Чтобы быстрее и легче проводить обработку результатов, необходимо изготовить для каждого учащегося бланк, в котором против номера суждения ставится оценка.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811"/>
              <w:gridCol w:w="1812"/>
              <w:gridCol w:w="1817"/>
              <w:gridCol w:w="1817"/>
              <w:gridCol w:w="1817"/>
            </w:tblGrid>
            <w:tr w:rsidR="00925F01" w:rsidRPr="00802860" w:rsidTr="009F0129">
              <w:trPr>
                <w:tblCellSpacing w:w="0" w:type="dxa"/>
              </w:trPr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</w:t>
                  </w:r>
                </w:p>
              </w:tc>
            </w:tr>
            <w:tr w:rsidR="00925F01" w:rsidRPr="00802860" w:rsidTr="009F0129">
              <w:trPr>
                <w:tblCellSpacing w:w="0" w:type="dxa"/>
              </w:trPr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</w:t>
                  </w:r>
                </w:p>
              </w:tc>
            </w:tr>
            <w:tr w:rsidR="00925F01" w:rsidRPr="00802860" w:rsidTr="009F0129">
              <w:trPr>
                <w:tblCellSpacing w:w="0" w:type="dxa"/>
              </w:trPr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19</w:t>
                  </w:r>
                </w:p>
              </w:tc>
            </w:tr>
            <w:tr w:rsidR="00925F01" w:rsidRPr="00802860" w:rsidTr="009F0129">
              <w:trPr>
                <w:tblCellSpacing w:w="0" w:type="dxa"/>
              </w:trPr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25F01" w:rsidRPr="00802860" w:rsidRDefault="00925F01" w:rsidP="009F0129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802860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</w:tr>
          </w:tbl>
          <w:p w:rsidR="00925F01" w:rsidRPr="00802860" w:rsidRDefault="00925F01" w:rsidP="009F0129">
            <w:pPr>
              <w:spacing w:before="150" w:after="15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 </w:t>
            </w:r>
          </w:p>
          <w:p w:rsidR="00925F01" w:rsidRPr="00802860" w:rsidRDefault="00925F01" w:rsidP="009F0129">
            <w:pPr>
              <w:spacing w:before="150" w:after="15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80286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</w:rPr>
              <w:t>Обработка полученных данных. </w:t>
            </w:r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Среднюю оценку социальной </w:t>
            </w:r>
            <w:proofErr w:type="spellStart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адаптированности</w:t>
            </w:r>
            <w:proofErr w:type="spellEnd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учащихся получают при сложении всех оценок первой строчки и делении этой суммы на пять. Оценка автономности высчитывается на основе аналогичных операций со второй строчкой. Оценка социальной активности — с третьей строчкой. Оценка приверженности детей гуманистическим нормам жизнедеятельности (нравственности) — с четвертой строчкой. Если получаемый коэффициент больше трех, то можно констатировать высокую степень </w:t>
            </w:r>
            <w:proofErr w:type="spellStart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социализированности</w:t>
            </w:r>
            <w:proofErr w:type="spellEnd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ребенка; если же он больше двух, но меньше трех, то это свидетельствует о средней степени развития социальных качеств. Если коэффициент окажется меньше двух баллов, то можно предположить, что отдельный учащийся (или группа учеников) имеет низкий уровень социальной </w:t>
            </w:r>
            <w:proofErr w:type="spellStart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адаптированности</w:t>
            </w:r>
            <w:proofErr w:type="spellEnd"/>
            <w:r w:rsidRPr="0080286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</w:t>
            </w:r>
          </w:p>
        </w:tc>
      </w:tr>
    </w:tbl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pStyle w:val="a3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</w:p>
    <w:p w:rsidR="00925F01" w:rsidRDefault="00925F01" w:rsidP="00925F01">
      <w:pPr>
        <w:spacing w:before="100" w:beforeAutospacing="1" w:after="300" w:line="240" w:lineRule="auto"/>
        <w:jc w:val="center"/>
        <w:outlineLvl w:val="0"/>
        <w:rPr>
          <w:rFonts w:ascii="Times New Roman" w:eastAsia="Times New Roman" w:hAnsi="Times New Roman" w:cs="Times New Roman"/>
          <w:color w:val="5E5E5E"/>
          <w:kern w:val="36"/>
          <w:sz w:val="28"/>
          <w:szCs w:val="28"/>
        </w:rPr>
      </w:pPr>
      <w:r w:rsidRPr="0039770E">
        <w:rPr>
          <w:rFonts w:ascii="Times New Roman" w:eastAsia="Times New Roman" w:hAnsi="Times New Roman" w:cs="Times New Roman"/>
          <w:color w:val="5E5E5E"/>
          <w:kern w:val="36"/>
          <w:sz w:val="28"/>
          <w:szCs w:val="28"/>
        </w:rPr>
        <w:t xml:space="preserve">Шкала </w:t>
      </w:r>
      <w:proofErr w:type="spellStart"/>
      <w:r w:rsidRPr="0039770E">
        <w:rPr>
          <w:rFonts w:ascii="Times New Roman" w:eastAsia="Times New Roman" w:hAnsi="Times New Roman" w:cs="Times New Roman"/>
          <w:color w:val="5E5E5E"/>
          <w:kern w:val="36"/>
          <w:sz w:val="28"/>
          <w:szCs w:val="28"/>
        </w:rPr>
        <w:t>Спилбергера-Ханина</w:t>
      </w:r>
      <w:proofErr w:type="spellEnd"/>
    </w:p>
    <w:p w:rsidR="00925F01" w:rsidRPr="0039770E" w:rsidRDefault="00925F01" w:rsidP="00925F01">
      <w:pPr>
        <w:spacing w:before="100" w:beforeAutospacing="1" w:after="300" w:line="240" w:lineRule="auto"/>
        <w:jc w:val="center"/>
        <w:outlineLvl w:val="0"/>
        <w:rPr>
          <w:rFonts w:ascii="Times New Roman" w:eastAsia="Times New Roman" w:hAnsi="Times New Roman" w:cs="Times New Roman"/>
          <w:color w:val="5E5E5E"/>
          <w:kern w:val="36"/>
          <w:sz w:val="28"/>
          <w:szCs w:val="28"/>
        </w:rPr>
      </w:pPr>
      <w:r w:rsidRPr="0039770E">
        <w:rPr>
          <w:rFonts w:ascii="Times New Roman" w:eastAsia="Times New Roman" w:hAnsi="Times New Roman" w:cs="Times New Roman"/>
          <w:color w:val="5E5E5E"/>
          <w:kern w:val="36"/>
          <w:sz w:val="28"/>
          <w:szCs w:val="28"/>
        </w:rPr>
        <w:t xml:space="preserve"> для определения личностной и ситуативной тревожности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Тест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proofErr w:type="spell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Спилбергера-Ханина</w:t>
      </w:r>
      <w:proofErr w:type="spellEnd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 — это единственная методика, которая 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позволяет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 дифференцировано измерять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hyperlink r:id="rId11" w:history="1">
        <w:r w:rsidRPr="0039770E">
          <w:rPr>
            <w:rFonts w:ascii="Arial" w:eastAsia="Times New Roman" w:hAnsi="Arial" w:cs="Arial"/>
            <w:color w:val="576BB0"/>
            <w:sz w:val="20"/>
            <w:u w:val="single"/>
          </w:rPr>
          <w:t>тревожность</w:t>
        </w:r>
      </w:hyperlink>
      <w:r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>и как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 личностное свойство и как состояние, связанное с текущей ситуацией. </w:t>
      </w:r>
    </w:p>
    <w:p w:rsidR="00925F01" w:rsidRPr="0039770E" w:rsidRDefault="00925F01" w:rsidP="00925F0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b/>
          <w:bCs/>
          <w:i/>
          <w:iCs/>
          <w:color w:val="797979"/>
          <w:sz w:val="27"/>
          <w:szCs w:val="27"/>
        </w:rPr>
        <w:t xml:space="preserve"> 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>Реактивная (ситуативная) тревожность характеризует состояние человека в  данный момент времени, которое характеризуется субъективно переживаемыми эмоциями: напряжением, беспокойством, озабоченностью, нервозностью в данной конкретной обстановке. Это состояние возникает как эмоциональная реакция на  экстремальную или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hyperlink r:id="rId12" w:history="1">
        <w:r w:rsidRPr="0039770E">
          <w:rPr>
            <w:rFonts w:ascii="Arial" w:eastAsia="Times New Roman" w:hAnsi="Arial" w:cs="Arial"/>
            <w:color w:val="576BB0"/>
            <w:sz w:val="20"/>
            <w:u w:val="single"/>
          </w:rPr>
          <w:t>стрессовую ситуацию</w:t>
        </w:r>
      </w:hyperlink>
      <w:r w:rsidRPr="0039770E">
        <w:rPr>
          <w:rFonts w:ascii="Arial" w:eastAsia="Times New Roman" w:hAnsi="Arial" w:cs="Arial"/>
          <w:color w:val="333333"/>
          <w:sz w:val="20"/>
          <w:szCs w:val="20"/>
        </w:rPr>
        <w:t>, может быть разным по интенсивности и динамичным во времени.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Тестирование по методике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proofErr w:type="spell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Спилбергера-Ханина</w:t>
      </w:r>
      <w:proofErr w:type="spellEnd"/>
      <w:r w:rsidRPr="0039770E">
        <w:rPr>
          <w:rFonts w:ascii="Arial" w:eastAsia="Times New Roman" w:hAnsi="Arial" w:cs="Arial"/>
          <w:color w:val="333333"/>
          <w:sz w:val="20"/>
        </w:rPr>
        <w:t> 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>проводится с применением двух бланков: один бланк для измерения показателей ситуативной тревожности, а второй – для измерения уровня личностной тревожности.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b/>
          <w:bCs/>
          <w:i/>
          <w:iCs/>
          <w:color w:val="333333"/>
          <w:sz w:val="20"/>
        </w:rPr>
        <w:t>Шкала ситуативной тревожности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b/>
          <w:bCs/>
          <w:color w:val="333333"/>
          <w:sz w:val="20"/>
          <w:szCs w:val="20"/>
        </w:rPr>
        <w:t>Инструкция: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>Прочитайте внимательно каждое из приведенных ниже предложений и зачеркните цифру в соответствующей графе справа в зависимости от  того, как вы себя чувствуете в данный момент. Над вопросами долго не  задумывайтесь, поскольку правильных и неправильных ответов нет.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b/>
          <w:bCs/>
          <w:color w:val="333333"/>
          <w:sz w:val="20"/>
          <w:szCs w:val="20"/>
        </w:rPr>
        <w:t>Суждения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510"/>
        <w:gridCol w:w="4855"/>
        <w:gridCol w:w="842"/>
        <w:gridCol w:w="1476"/>
        <w:gridCol w:w="614"/>
        <w:gridCol w:w="1371"/>
      </w:tblGrid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№</w:t>
            </w:r>
            <w:proofErr w:type="spellStart"/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Суждение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Никогда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Почти никогда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Часто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Почти всегда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спокоен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Мне ничто не угрожает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нахожусь в напряжении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внутренне скован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чувствую себя свободно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расстроен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Меня волнуют возможные неудачи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ощущаю душевный покой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встревожен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испытываю чувство внутреннего удовлетворения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уверен в себе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нервничаю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не нахожу себе места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взвинчен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не чувствую скованности, напряжения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доволен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озабочен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слишком возбужден и мне не по себе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Мне радостно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Мне приятно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</w:tbl>
    <w:p w:rsidR="00925F01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color w:val="333333"/>
          <w:sz w:val="20"/>
        </w:rPr>
      </w:pPr>
    </w:p>
    <w:p w:rsidR="00925F01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color w:val="333333"/>
          <w:sz w:val="20"/>
        </w:rPr>
      </w:pPr>
    </w:p>
    <w:p w:rsidR="00925F01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color w:val="333333"/>
          <w:sz w:val="20"/>
        </w:rPr>
      </w:pP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b/>
          <w:bCs/>
          <w:i/>
          <w:iCs/>
          <w:color w:val="333333"/>
          <w:sz w:val="20"/>
        </w:rPr>
        <w:t>3яфяявввв</w:t>
      </w:r>
      <w:r w:rsidRPr="0039770E">
        <w:rPr>
          <w:rFonts w:ascii="Arial" w:eastAsia="Times New Roman" w:hAnsi="Arial" w:cs="Arial"/>
          <w:b/>
          <w:bCs/>
          <w:i/>
          <w:iCs/>
          <w:color w:val="333333"/>
          <w:sz w:val="20"/>
        </w:rPr>
        <w:t>Шкала личной тревожности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b/>
          <w:bCs/>
          <w:color w:val="333333"/>
          <w:sz w:val="20"/>
          <w:szCs w:val="20"/>
        </w:rPr>
        <w:t>Инструкция.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>Прочитайте внимательно каждое из приведенных ниже предложений и зачеркните цифру в соответствующей графе справа в зависимости от  того, как вы себя чувствуете обычно. Над вопросами долго не думайте, поскольку правильных или неправильных ответов нет.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b/>
          <w:bCs/>
          <w:color w:val="333333"/>
          <w:sz w:val="20"/>
          <w:szCs w:val="20"/>
        </w:rPr>
        <w:t>Суждения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510"/>
        <w:gridCol w:w="6750"/>
        <w:gridCol w:w="842"/>
        <w:gridCol w:w="1476"/>
        <w:gridCol w:w="614"/>
        <w:gridCol w:w="1371"/>
      </w:tblGrid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№</w:t>
            </w:r>
            <w:proofErr w:type="spellStart"/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Суждение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Никогда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Почти никогда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Часто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Почти всегда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У меня бывает приподнятое настроение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бываю раздражительным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легко расстраиваюсь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хотел бы быть таким же удачливым, как и другие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Я сильно </w:t>
            </w:r>
            <w:proofErr w:type="gramStart"/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переживаю</w:t>
            </w:r>
            <w:proofErr w:type="gramEnd"/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неприятности и долго не могу о них забыть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чувствую прилив сил и желание работать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lastRenderedPageBreak/>
              <w:t>27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спокоен, хладнокровен и собран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Меня тревожат возможные трудности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слишком переживаю</w:t>
            </w:r>
            <w:r w:rsidRPr="0039770E">
              <w:rPr>
                <w:rFonts w:ascii="Arial" w:eastAsia="Times New Roman" w:hAnsi="Arial" w:cs="Arial"/>
                <w:color w:val="333333"/>
                <w:sz w:val="20"/>
              </w:rPr>
              <w:t> </w:t>
            </w: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из-за</w:t>
            </w:r>
            <w:r w:rsidRPr="0039770E">
              <w:rPr>
                <w:rFonts w:ascii="Arial" w:eastAsia="Times New Roman" w:hAnsi="Arial" w:cs="Arial"/>
                <w:color w:val="333333"/>
                <w:sz w:val="20"/>
              </w:rPr>
              <w:t> </w:t>
            </w: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пустяков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бываю вполне счастлив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все принимаю близко к сердцу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Мне не хватает уверенности в себе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чувствую себя беззащитным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стараюсь избегать критических ситуаций и трудностей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У меня бывает хандра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бываю доволен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Всякие пустяки отвлекают и волнуют меня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Бывает, что я чувствую себя неудачником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Я уравновешенный человек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Меня охватывает беспокойство, когда я думаю о своих делах и заботах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</w:tbl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b/>
          <w:bCs/>
          <w:i/>
          <w:iCs/>
          <w:color w:val="333333"/>
          <w:sz w:val="20"/>
        </w:rPr>
        <w:t>Обработка результатов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Обработка результатов включает следующие этапы:</w:t>
      </w:r>
    </w:p>
    <w:p w:rsidR="00925F01" w:rsidRPr="0039770E" w:rsidRDefault="00925F01" w:rsidP="00925F01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Определение показателей ситуативной и личностной тревожности с помощью ключа.</w:t>
      </w:r>
    </w:p>
    <w:p w:rsidR="00925F01" w:rsidRPr="0039770E" w:rsidRDefault="00925F01" w:rsidP="00925F01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На основе оценки уровня тревожности составление рекомендаций для коррекции поведения испытуемого.</w:t>
      </w:r>
    </w:p>
    <w:p w:rsidR="00925F01" w:rsidRPr="0039770E" w:rsidRDefault="00925F01" w:rsidP="00925F01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Вычисление </w:t>
      </w:r>
      <w:proofErr w:type="spell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среднегруппового</w:t>
      </w:r>
      <w:proofErr w:type="spellEnd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 показателя ситуативной тревожности (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СТ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>) и  личностной тревожности (ЛТ) и их сравнительный анализ в зависимости, например, от половой принадлежности испытуемых.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bookmarkStart w:id="8" w:name=".D0.9A.D0.BB.D1.8E.D1.87"/>
      <w:bookmarkEnd w:id="8"/>
      <w:r w:rsidRPr="0039770E">
        <w:rPr>
          <w:rFonts w:ascii="Arial" w:eastAsia="Times New Roman" w:hAnsi="Arial" w:cs="Arial"/>
          <w:color w:val="333333"/>
          <w:sz w:val="20"/>
          <w:szCs w:val="20"/>
        </w:rPr>
        <w:t>Ключ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76"/>
        <w:gridCol w:w="454"/>
        <w:gridCol w:w="454"/>
        <w:gridCol w:w="454"/>
        <w:gridCol w:w="454"/>
        <w:gridCol w:w="1089"/>
        <w:gridCol w:w="427"/>
        <w:gridCol w:w="427"/>
        <w:gridCol w:w="427"/>
        <w:gridCol w:w="442"/>
      </w:tblGrid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СТ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Ответы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ЛТ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Ответы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№№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№№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Ситуативная тревожность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0"/>
                <w:szCs w:val="20"/>
              </w:rPr>
              <w:t>Личностная тревожность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</w:tr>
      <w:tr w:rsidR="00925F01" w:rsidRPr="0039770E" w:rsidTr="009F01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5F01" w:rsidRPr="0039770E" w:rsidRDefault="00925F01" w:rsidP="009F01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39770E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</w:t>
            </w:r>
          </w:p>
        </w:tc>
      </w:tr>
    </w:tbl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b/>
          <w:bCs/>
          <w:i/>
          <w:iCs/>
          <w:color w:val="333333"/>
          <w:sz w:val="20"/>
        </w:rPr>
        <w:t>Интерпретация результатов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При анализе результатов надо иметь в виду, что общий итоговый показатель по  каждой из </w:t>
      </w:r>
      <w:proofErr w:type="spell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подшкал</w:t>
      </w:r>
      <w:proofErr w:type="spellEnd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 может находиться в диапазоне от 20 до 80 баллов. При 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этом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 чем выше итоговый показатель, тем выше уровень тревожности (ситуативной или личностной).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При интерпретации показателей можно использовать следующие ориентировочные оценки тревожности:</w:t>
      </w:r>
    </w:p>
    <w:p w:rsidR="00925F01" w:rsidRPr="0039770E" w:rsidRDefault="00925F01" w:rsidP="00925F01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до 30 баллов – 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низкая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>,</w:t>
      </w:r>
    </w:p>
    <w:p w:rsidR="00925F01" w:rsidRPr="0039770E" w:rsidRDefault="00925F01" w:rsidP="00925F01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31 — 44 балла — 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умеренная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>;</w:t>
      </w:r>
    </w:p>
    <w:p w:rsidR="00925F01" w:rsidRPr="0039770E" w:rsidRDefault="00925F01" w:rsidP="00925F01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45 и более — высокая.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Очень высокая тревожность (&gt; 46) прямо может быть связана с наличием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hyperlink r:id="rId13" w:history="1">
        <w:r w:rsidRPr="0039770E">
          <w:rPr>
            <w:rFonts w:ascii="Arial" w:eastAsia="Times New Roman" w:hAnsi="Arial" w:cs="Arial"/>
            <w:color w:val="576BB0"/>
            <w:sz w:val="20"/>
            <w:u w:val="single"/>
          </w:rPr>
          <w:t>невротического конфликта</w:t>
        </w:r>
      </w:hyperlink>
      <w:r w:rsidRPr="0039770E">
        <w:rPr>
          <w:rFonts w:ascii="Arial" w:eastAsia="Times New Roman" w:hAnsi="Arial" w:cs="Arial"/>
          <w:color w:val="333333"/>
          <w:sz w:val="20"/>
          <w:szCs w:val="20"/>
        </w:rPr>
        <w:t>, эмоциональными сры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softHyphen/>
        <w:t>вами и с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hyperlink r:id="rId14" w:history="1">
        <w:r w:rsidRPr="0039770E">
          <w:rPr>
            <w:rFonts w:ascii="Arial" w:eastAsia="Times New Roman" w:hAnsi="Arial" w:cs="Arial"/>
            <w:color w:val="576BB0"/>
            <w:sz w:val="20"/>
            <w:u w:val="single"/>
          </w:rPr>
          <w:t>психосоматическими заболеваниями</w:t>
        </w:r>
      </w:hyperlink>
      <w:r w:rsidRPr="0039770E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Низкая тревожность (&lt;12), наоборот, характеризует состояние как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hyperlink r:id="rId15" w:history="1">
        <w:r w:rsidRPr="0039770E">
          <w:rPr>
            <w:rFonts w:ascii="Arial" w:eastAsia="Times New Roman" w:hAnsi="Arial" w:cs="Arial"/>
            <w:color w:val="576BB0"/>
            <w:sz w:val="20"/>
            <w:u w:val="single"/>
          </w:rPr>
          <w:t>депрессивное</w:t>
        </w:r>
      </w:hyperlink>
      <w:r w:rsidRPr="0039770E">
        <w:rPr>
          <w:rFonts w:ascii="Arial" w:eastAsia="Times New Roman" w:hAnsi="Arial" w:cs="Arial"/>
          <w:color w:val="333333"/>
          <w:sz w:val="20"/>
          <w:szCs w:val="20"/>
        </w:rPr>
        <w:t>, неактивное, с низким уровнем мотиваций. Иногда очень низкая тревожность в показателях теста является результатом активного вытеснения личностью высокой тревоги с целью показать себя в «лучшем свете».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Определенный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hyperlink r:id="rId16" w:history="1">
        <w:r w:rsidRPr="0039770E">
          <w:rPr>
            <w:rFonts w:ascii="Arial" w:eastAsia="Times New Roman" w:hAnsi="Arial" w:cs="Arial"/>
            <w:color w:val="576BB0"/>
            <w:sz w:val="20"/>
            <w:u w:val="single"/>
          </w:rPr>
          <w:t>уровень тревожности</w:t>
        </w:r>
      </w:hyperlink>
      <w:r w:rsidRPr="0039770E">
        <w:rPr>
          <w:rFonts w:ascii="Arial" w:eastAsia="Times New Roman" w:hAnsi="Arial" w:cs="Arial"/>
          <w:color w:val="333333"/>
          <w:sz w:val="20"/>
        </w:rPr>
        <w:t> 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>— естественная и  обязательная особенность активной деятельной личности. У каждого человека существует свой оптимальный, или желательный, уровень тревожности — это так называемая полезная тревожность. Оценка человеком своего состояния в этом отношении является для него существенным компонентом самоконтроля и  самовоспитания.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Мы уже говорили выше, что под личностной тревожностью понимается устойчивая индивидуальная характеристика, отражающая предрасположенность человека к  тревоге и предполагающая наличие у него тенденции воспринимать достаточно широкий спектр ситуаций как угрожающие, отвечая на каждую 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lastRenderedPageBreak/>
        <w:t>из них определенной реакцией. Как предрасположенность, личная тревожность активизируется при восприятии определенных стимулов, расцениваемых человеком как опасные для самооценки, самоуважения.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Личности, относимые к категории </w:t>
      </w:r>
      <w:proofErr w:type="spell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высокотревожных</w:t>
      </w:r>
      <w:proofErr w:type="spellEnd"/>
      <w:r w:rsidRPr="0039770E">
        <w:rPr>
          <w:rFonts w:ascii="Arial" w:eastAsia="Times New Roman" w:hAnsi="Arial" w:cs="Arial"/>
          <w:color w:val="333333"/>
          <w:sz w:val="20"/>
          <w:szCs w:val="20"/>
        </w:rPr>
        <w:t>, склонны воспринимать угрозу своей самооценке и жизнедеятельности в обширном диапазоне ситуаций и  реагировать на них выраженным состоянием тревожности. Если психологический тест выявляет у испытуемого высокий показатель личностной тревожности, то это дает основание предполагать у него появление состояния тревожности в разнообразных ситуациях, особенно когда они касаются оценки его компетенции и престижа.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Лицам с высокой оценкой тревожности следует формировать чувство уверенности и успеха. Им необходимо смещать акцент с внешней требовательности, категоричности, высокой значимости в постановке задач на содержательное осмысление деятельности и научиться разбивать большие задачи 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на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> более мелкие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Для людей с низким уровнем тревожности, наоборот, требуется пробуждение активности, подчеркивание мотивационных компонентов деятельности, возбуждение заинтересованности, формирование чувства ответственности в решении тех или иных задач.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b/>
          <w:bCs/>
          <w:i/>
          <w:iCs/>
          <w:color w:val="333333"/>
          <w:sz w:val="20"/>
        </w:rPr>
        <w:t>Литература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1. </w:t>
      </w:r>
      <w:proofErr w:type="spell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Батаршев</w:t>
      </w:r>
      <w:proofErr w:type="spellEnd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 А.В. Базовые психологические свойства и самоопределение личности: Практическое руководство по психологической диагностике. — СПб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.: 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>Речь, 2005. С.44−49.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2. Диагностики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>эмоционально-нравственного</w:t>
      </w:r>
      <w:r w:rsidRPr="0039770E">
        <w:rPr>
          <w:rFonts w:ascii="Arial" w:eastAsia="Times New Roman" w:hAnsi="Arial" w:cs="Arial"/>
          <w:color w:val="333333"/>
          <w:sz w:val="20"/>
        </w:rPr>
        <w:t> </w:t>
      </w:r>
      <w:r w:rsidRPr="0039770E">
        <w:rPr>
          <w:rFonts w:ascii="Arial" w:eastAsia="Times New Roman" w:hAnsi="Arial" w:cs="Arial"/>
          <w:color w:val="333333"/>
          <w:sz w:val="20"/>
          <w:szCs w:val="20"/>
        </w:rPr>
        <w:t>развития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 / Р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ед. и сост. </w:t>
      </w:r>
      <w:proofErr w:type="spellStart"/>
      <w:r w:rsidRPr="0039770E">
        <w:rPr>
          <w:rFonts w:ascii="Arial" w:eastAsia="Times New Roman" w:hAnsi="Arial" w:cs="Arial"/>
          <w:color w:val="333333"/>
          <w:sz w:val="20"/>
          <w:szCs w:val="20"/>
        </w:rPr>
        <w:t>И.Б.Дерманова</w:t>
      </w:r>
      <w:proofErr w:type="spellEnd"/>
      <w:r w:rsidRPr="0039770E">
        <w:rPr>
          <w:rFonts w:ascii="Arial" w:eastAsia="Times New Roman" w:hAnsi="Arial" w:cs="Arial"/>
          <w:color w:val="333333"/>
          <w:sz w:val="20"/>
          <w:szCs w:val="20"/>
        </w:rPr>
        <w:t>. — СПб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.: 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>Издательство «Речь», 2002. С.124−126.</w:t>
      </w:r>
    </w:p>
    <w:p w:rsidR="00925F01" w:rsidRPr="0039770E" w:rsidRDefault="00925F01" w:rsidP="00925F0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9770E">
        <w:rPr>
          <w:rFonts w:ascii="Arial" w:eastAsia="Times New Roman" w:hAnsi="Arial" w:cs="Arial"/>
          <w:color w:val="333333"/>
          <w:sz w:val="20"/>
          <w:szCs w:val="20"/>
        </w:rPr>
        <w:t>3. Практикум по психологии состояний: Учебное пособие</w:t>
      </w:r>
      <w:proofErr w:type="gramStart"/>
      <w:r w:rsidRPr="0039770E">
        <w:rPr>
          <w:rFonts w:ascii="Arial" w:eastAsia="Times New Roman" w:hAnsi="Arial" w:cs="Arial"/>
          <w:color w:val="333333"/>
          <w:sz w:val="20"/>
          <w:szCs w:val="20"/>
        </w:rPr>
        <w:t xml:space="preserve"> / П</w:t>
      </w:r>
      <w:proofErr w:type="gramEnd"/>
      <w:r w:rsidRPr="0039770E">
        <w:rPr>
          <w:rFonts w:ascii="Arial" w:eastAsia="Times New Roman" w:hAnsi="Arial" w:cs="Arial"/>
          <w:color w:val="333333"/>
          <w:sz w:val="20"/>
          <w:szCs w:val="20"/>
        </w:rPr>
        <w:t>од ред. проф. О.А. Прохорова. – СПб: Речь, 2004. С.121−122.</w:t>
      </w:r>
    </w:p>
    <w:p w:rsidR="00925F01" w:rsidRDefault="00925F01"/>
    <w:sectPr w:rsidR="00925F01" w:rsidSect="009F01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4C5A"/>
    <w:multiLevelType w:val="multilevel"/>
    <w:tmpl w:val="A2D43B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E5CE1"/>
    <w:multiLevelType w:val="multilevel"/>
    <w:tmpl w:val="D868A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120554"/>
    <w:multiLevelType w:val="multilevel"/>
    <w:tmpl w:val="2054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5D86D45"/>
    <w:multiLevelType w:val="multilevel"/>
    <w:tmpl w:val="87A2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CF406E"/>
    <w:multiLevelType w:val="multilevel"/>
    <w:tmpl w:val="E85E0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C4305CC"/>
    <w:multiLevelType w:val="multilevel"/>
    <w:tmpl w:val="FF90E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A86852"/>
    <w:multiLevelType w:val="multilevel"/>
    <w:tmpl w:val="B068F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B07EA9"/>
    <w:multiLevelType w:val="multilevel"/>
    <w:tmpl w:val="EC2C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62F2F07"/>
    <w:multiLevelType w:val="multilevel"/>
    <w:tmpl w:val="AFDC2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AA842B6"/>
    <w:multiLevelType w:val="multilevel"/>
    <w:tmpl w:val="0E60CE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046513"/>
    <w:multiLevelType w:val="multilevel"/>
    <w:tmpl w:val="B88E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8404F22"/>
    <w:multiLevelType w:val="multilevel"/>
    <w:tmpl w:val="0138F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19B526D"/>
    <w:multiLevelType w:val="multilevel"/>
    <w:tmpl w:val="C6D6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22B49D5"/>
    <w:multiLevelType w:val="multilevel"/>
    <w:tmpl w:val="6494D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7520F15"/>
    <w:multiLevelType w:val="multilevel"/>
    <w:tmpl w:val="ABAA39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BC21B9"/>
    <w:multiLevelType w:val="multilevel"/>
    <w:tmpl w:val="8612C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F93705"/>
    <w:multiLevelType w:val="multilevel"/>
    <w:tmpl w:val="D624CC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9201AB"/>
    <w:multiLevelType w:val="multilevel"/>
    <w:tmpl w:val="E8A0D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5F1007D"/>
    <w:multiLevelType w:val="multilevel"/>
    <w:tmpl w:val="B7C4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9E1FB0"/>
    <w:multiLevelType w:val="multilevel"/>
    <w:tmpl w:val="A8F68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356747"/>
    <w:multiLevelType w:val="multilevel"/>
    <w:tmpl w:val="3DB0F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354877"/>
    <w:multiLevelType w:val="multilevel"/>
    <w:tmpl w:val="74C65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4914834"/>
    <w:multiLevelType w:val="multilevel"/>
    <w:tmpl w:val="66DA4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6A57CD"/>
    <w:multiLevelType w:val="multilevel"/>
    <w:tmpl w:val="30686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9E94FB9"/>
    <w:multiLevelType w:val="multilevel"/>
    <w:tmpl w:val="707C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E242D5F"/>
    <w:multiLevelType w:val="hybridMultilevel"/>
    <w:tmpl w:val="A4A2761E"/>
    <w:lvl w:ilvl="0" w:tplc="041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6">
    <w:nsid w:val="6FA96ACB"/>
    <w:multiLevelType w:val="multilevel"/>
    <w:tmpl w:val="8FB4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D881918"/>
    <w:multiLevelType w:val="multilevel"/>
    <w:tmpl w:val="E0D2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EFD7315"/>
    <w:multiLevelType w:val="multilevel"/>
    <w:tmpl w:val="6C22D3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8"/>
  </w:num>
  <w:num w:numId="4">
    <w:abstractNumId w:val="8"/>
  </w:num>
  <w:num w:numId="5">
    <w:abstractNumId w:val="0"/>
  </w:num>
  <w:num w:numId="6">
    <w:abstractNumId w:val="15"/>
  </w:num>
  <w:num w:numId="7">
    <w:abstractNumId w:val="18"/>
  </w:num>
  <w:num w:numId="8">
    <w:abstractNumId w:val="13"/>
  </w:num>
  <w:num w:numId="9">
    <w:abstractNumId w:val="3"/>
  </w:num>
  <w:num w:numId="10">
    <w:abstractNumId w:val="11"/>
  </w:num>
  <w:num w:numId="11">
    <w:abstractNumId w:val="5"/>
  </w:num>
  <w:num w:numId="12">
    <w:abstractNumId w:val="7"/>
  </w:num>
  <w:num w:numId="13">
    <w:abstractNumId w:val="2"/>
  </w:num>
  <w:num w:numId="14">
    <w:abstractNumId w:val="21"/>
  </w:num>
  <w:num w:numId="15">
    <w:abstractNumId w:val="22"/>
  </w:num>
  <w:num w:numId="16">
    <w:abstractNumId w:val="10"/>
  </w:num>
  <w:num w:numId="17">
    <w:abstractNumId w:val="14"/>
  </w:num>
  <w:num w:numId="18">
    <w:abstractNumId w:val="23"/>
  </w:num>
  <w:num w:numId="19">
    <w:abstractNumId w:val="9"/>
  </w:num>
  <w:num w:numId="20">
    <w:abstractNumId w:val="26"/>
  </w:num>
  <w:num w:numId="21">
    <w:abstractNumId w:val="16"/>
  </w:num>
  <w:num w:numId="22">
    <w:abstractNumId w:val="24"/>
  </w:num>
  <w:num w:numId="23">
    <w:abstractNumId w:val="12"/>
  </w:num>
  <w:num w:numId="24">
    <w:abstractNumId w:val="19"/>
  </w:num>
  <w:num w:numId="25">
    <w:abstractNumId w:val="6"/>
  </w:num>
  <w:num w:numId="26">
    <w:abstractNumId w:val="20"/>
  </w:num>
  <w:num w:numId="27">
    <w:abstractNumId w:val="17"/>
  </w:num>
  <w:num w:numId="28">
    <w:abstractNumId w:val="27"/>
  </w:num>
  <w:num w:numId="2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E2D73"/>
    <w:rsid w:val="00152932"/>
    <w:rsid w:val="001E1676"/>
    <w:rsid w:val="00272A92"/>
    <w:rsid w:val="004B0B44"/>
    <w:rsid w:val="007553BF"/>
    <w:rsid w:val="00870A59"/>
    <w:rsid w:val="00925F01"/>
    <w:rsid w:val="009E2D73"/>
    <w:rsid w:val="009F0129"/>
    <w:rsid w:val="00C5450A"/>
    <w:rsid w:val="00FA49A6"/>
    <w:rsid w:val="00FB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2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E2D7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E2D73"/>
    <w:pPr>
      <w:ind w:left="720"/>
      <w:contextualSpacing/>
    </w:pPr>
  </w:style>
  <w:style w:type="table" w:styleId="a6">
    <w:name w:val="Table Grid"/>
    <w:basedOn w:val="a1"/>
    <w:uiPriority w:val="59"/>
    <w:rsid w:val="009E2D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E2D73"/>
  </w:style>
  <w:style w:type="paragraph" w:styleId="a7">
    <w:name w:val="Balloon Text"/>
    <w:basedOn w:val="a"/>
    <w:link w:val="a8"/>
    <w:uiPriority w:val="99"/>
    <w:semiHidden/>
    <w:unhideWhenUsed/>
    <w:rsid w:val="009E2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2D7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9E2D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E2D73"/>
  </w:style>
  <w:style w:type="paragraph" w:styleId="ab">
    <w:name w:val="footer"/>
    <w:basedOn w:val="a"/>
    <w:link w:val="ac"/>
    <w:uiPriority w:val="99"/>
    <w:semiHidden/>
    <w:unhideWhenUsed/>
    <w:rsid w:val="009E2D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E2D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avgust_2013_g_/" TargetMode="External"/><Relationship Id="rId13" Type="http://schemas.openxmlformats.org/officeDocument/2006/relationships/hyperlink" Target="http://www.psycholog-consultant.ru/situation/emotions/index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sentyabrmz_2012_g_/" TargetMode="External"/><Relationship Id="rId12" Type="http://schemas.openxmlformats.org/officeDocument/2006/relationships/hyperlink" Target="http://www.psycholog-consultant.ru/situation/psychosomatic/index.ph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sycholog-consultant.ru/situation/psychiatric/231/index.ph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fevralmz_2013_g_/" TargetMode="External"/><Relationship Id="rId11" Type="http://schemas.openxmlformats.org/officeDocument/2006/relationships/hyperlink" Target="http://www.psycholog-consultant.ru/situation/psychiatric/231/index.php" TargetMode="External"/><Relationship Id="rId5" Type="http://schemas.openxmlformats.org/officeDocument/2006/relationships/hyperlink" Target="http://pandia.ru/text/category/mart_2012_g_/" TargetMode="External"/><Relationship Id="rId15" Type="http://schemas.openxmlformats.org/officeDocument/2006/relationships/hyperlink" Target="http://www.psycholog-consultant.ru/situation/psychiatric/232/index.php" TargetMode="External"/><Relationship Id="rId10" Type="http://schemas.openxmlformats.org/officeDocument/2006/relationships/hyperlink" Target="http://www.vashpsixolog.ru/psychodiagnostic-school-psychologist/69-diagnosis-emotional-and-the-personal-sphere/1351-metodika-dlya-izucheniya-soczializirovannosti-lichnosti-uchashhegosy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://www.psycholog-consultant.ru/situation/psychosomatic/index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27</Pages>
  <Words>5150</Words>
  <Characters>29361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2017-09-22T06:45:00Z</cp:lastPrinted>
  <dcterms:created xsi:type="dcterms:W3CDTF">2017-09-22T06:17:00Z</dcterms:created>
  <dcterms:modified xsi:type="dcterms:W3CDTF">2018-02-12T11:05:00Z</dcterms:modified>
</cp:coreProperties>
</file>