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0DDB" w:rsidRPr="00170DDB" w:rsidRDefault="00170DDB" w:rsidP="00170DDB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«</w:t>
      </w:r>
      <w:r w:rsidRPr="00170DD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Одаренный ребенок – одаренный учитель»</w:t>
      </w:r>
    </w:p>
    <w:p w:rsidR="00170DDB" w:rsidRPr="00170DDB" w:rsidRDefault="00170DDB" w:rsidP="00170DDB">
      <w:pPr>
        <w:autoSpaceDE w:val="0"/>
        <w:autoSpaceDN w:val="0"/>
        <w:adjustRightInd w:val="0"/>
        <w:spacing w:after="0" w:line="360" w:lineRule="auto"/>
        <w:ind w:firstLine="709"/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</w:pPr>
      <w:r w:rsidRPr="00170DDB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Макеева И.Г., учитель начальных классов </w:t>
      </w:r>
      <w:r w:rsidR="00EA5FF5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М</w:t>
      </w:r>
      <w:r w:rsidRPr="00170DDB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БОУ «Мног</w:t>
      </w:r>
      <w:r w:rsidR="00EA5FF5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о</w:t>
      </w:r>
      <w:r w:rsidRPr="00170DDB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профильный лицей»</w:t>
      </w:r>
    </w:p>
    <w:p w:rsidR="00C97A5A" w:rsidRPr="003A18B2" w:rsidRDefault="00C97A5A" w:rsidP="00642DE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gramStart"/>
      <w:r w:rsidRPr="003A18B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Будущее – гораздо ближе к нам, чем принято думать; оно – совсем рядом: плачет, смеется, ставит вопросы, заставляет страдать, радоваться, искать отв</w:t>
      </w:r>
      <w:r w:rsidRPr="003A18B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</w:t>
      </w:r>
      <w:r w:rsidRPr="003A18B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ты.</w:t>
      </w:r>
      <w:proofErr w:type="gramEnd"/>
      <w:r w:rsidRPr="003A18B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Это будущее – дети. Одарённые дети</w:t>
      </w:r>
      <w:proofErr w:type="gramStart"/>
      <w:r w:rsidRPr="003A18B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… П</w:t>
      </w:r>
      <w:proofErr w:type="gramEnd"/>
      <w:r w:rsidRPr="003A18B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роизнося это словосочетание, мы подчеркиваем тем самым, что существует особая группа детей, качественно о</w:t>
      </w:r>
      <w:r w:rsidRPr="003A18B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</w:t>
      </w:r>
      <w:r w:rsidRPr="003A18B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личающихся от сверстников. Поменяем местами слова, и перед нами уже не просто новое словосочетание – "детская одаренность", а принципиально иная психолого-педагогическая проблема. В этом смысле "одаренность" предстает уже не как исключительность, а как "потенциал", "дар природы", имеющийся у каждого. Но дар не даётся даром. Эта истина давно мною понята, и уже много лет ведётся совместная работа с учителями предметниками, воспитателем, р</w:t>
      </w:r>
      <w:r w:rsidRPr="003A18B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</w:t>
      </w:r>
      <w:r w:rsidRPr="003A18B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дителями по раскрытию дарования каждого ребёнка.</w:t>
      </w:r>
    </w:p>
    <w:p w:rsidR="00C97A5A" w:rsidRPr="003A18B2" w:rsidRDefault="00C97A5A" w:rsidP="00642DE9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</w:pPr>
      <w:r w:rsidRPr="003A18B2"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  <w:t>Работа с талантливыми детьми является значимым направлением гос</w:t>
      </w:r>
      <w:r w:rsidRPr="003A18B2"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  <w:t>у</w:t>
      </w:r>
      <w:r w:rsidRPr="003A18B2"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  <w:t>дарственной политики Хабаровского края.</w:t>
      </w:r>
    </w:p>
    <w:p w:rsidR="00C97A5A" w:rsidRPr="003A18B2" w:rsidRDefault="00C97A5A" w:rsidP="00642DE9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eastAsiaTheme="minorHAnsi"/>
          <w:color w:val="C00000"/>
          <w:sz w:val="28"/>
          <w:szCs w:val="28"/>
          <w:shd w:val="clear" w:color="auto" w:fill="FFFFFF"/>
          <w:lang w:eastAsia="en-US"/>
        </w:rPr>
      </w:pPr>
      <w:r w:rsidRPr="003A18B2">
        <w:rPr>
          <w:rFonts w:eastAsiaTheme="minorHAnsi"/>
          <w:color w:val="C00000"/>
          <w:sz w:val="28"/>
          <w:szCs w:val="28"/>
          <w:shd w:val="clear" w:color="auto" w:fill="FFFFFF"/>
          <w:lang w:eastAsia="en-US"/>
        </w:rPr>
        <w:t>Основными документами по развитию системы работы с одаренными детьми являются:</w:t>
      </w:r>
    </w:p>
    <w:p w:rsidR="00C97A5A" w:rsidRPr="003A18B2" w:rsidRDefault="00C97A5A" w:rsidP="00642DE9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eastAsiaTheme="minorHAnsi"/>
          <w:color w:val="C00000"/>
          <w:sz w:val="28"/>
          <w:szCs w:val="28"/>
          <w:shd w:val="clear" w:color="auto" w:fill="FFFFFF"/>
          <w:lang w:eastAsia="en-US"/>
        </w:rPr>
      </w:pPr>
      <w:r w:rsidRPr="003A18B2">
        <w:rPr>
          <w:rFonts w:eastAsiaTheme="minorHAnsi"/>
          <w:color w:val="C00000"/>
          <w:sz w:val="28"/>
          <w:szCs w:val="28"/>
          <w:shd w:val="clear" w:color="auto" w:fill="FFFFFF"/>
          <w:lang w:eastAsia="en-US"/>
        </w:rPr>
        <w:t>- Комплекс мер на 2015-2020 годы по реализации Концепции общенаци</w:t>
      </w:r>
      <w:r w:rsidRPr="003A18B2">
        <w:rPr>
          <w:rFonts w:eastAsiaTheme="minorHAnsi"/>
          <w:color w:val="C00000"/>
          <w:sz w:val="28"/>
          <w:szCs w:val="28"/>
          <w:shd w:val="clear" w:color="auto" w:fill="FFFFFF"/>
          <w:lang w:eastAsia="en-US"/>
        </w:rPr>
        <w:t>о</w:t>
      </w:r>
      <w:r w:rsidRPr="003A18B2">
        <w:rPr>
          <w:rFonts w:eastAsiaTheme="minorHAnsi"/>
          <w:color w:val="C00000"/>
          <w:sz w:val="28"/>
          <w:szCs w:val="28"/>
          <w:shd w:val="clear" w:color="auto" w:fill="FFFFFF"/>
          <w:lang w:eastAsia="en-US"/>
        </w:rPr>
        <w:t>нальной системы выявления и развития молодых талантов, утвержденный З</w:t>
      </w:r>
      <w:r w:rsidRPr="003A18B2">
        <w:rPr>
          <w:rFonts w:eastAsiaTheme="minorHAnsi"/>
          <w:color w:val="C00000"/>
          <w:sz w:val="28"/>
          <w:szCs w:val="28"/>
          <w:shd w:val="clear" w:color="auto" w:fill="FFFFFF"/>
          <w:lang w:eastAsia="en-US"/>
        </w:rPr>
        <w:t>а</w:t>
      </w:r>
      <w:r w:rsidRPr="003A18B2">
        <w:rPr>
          <w:rFonts w:eastAsiaTheme="minorHAnsi"/>
          <w:color w:val="C00000"/>
          <w:sz w:val="28"/>
          <w:szCs w:val="28"/>
          <w:shd w:val="clear" w:color="auto" w:fill="FFFFFF"/>
          <w:lang w:eastAsia="en-US"/>
        </w:rPr>
        <w:t xml:space="preserve">местителем Председателя Правительства Российской Федерации </w:t>
      </w:r>
      <w:proofErr w:type="spellStart"/>
      <w:r w:rsidRPr="003A18B2">
        <w:rPr>
          <w:rFonts w:eastAsiaTheme="minorHAnsi"/>
          <w:color w:val="C00000"/>
          <w:sz w:val="28"/>
          <w:szCs w:val="28"/>
          <w:shd w:val="clear" w:color="auto" w:fill="FFFFFF"/>
          <w:lang w:eastAsia="en-US"/>
        </w:rPr>
        <w:t>Голодец</w:t>
      </w:r>
      <w:proofErr w:type="spellEnd"/>
      <w:r w:rsidRPr="003A18B2">
        <w:rPr>
          <w:rFonts w:eastAsiaTheme="minorHAnsi"/>
          <w:color w:val="C00000"/>
          <w:sz w:val="28"/>
          <w:szCs w:val="28"/>
          <w:shd w:val="clear" w:color="auto" w:fill="FFFFFF"/>
          <w:lang w:eastAsia="en-US"/>
        </w:rPr>
        <w:t xml:space="preserve"> О.Ю. 27 мая 2015 г. № 327п-П8;</w:t>
      </w:r>
    </w:p>
    <w:p w:rsidR="00C97A5A" w:rsidRPr="003A18B2" w:rsidRDefault="00C97A5A" w:rsidP="00642DE9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eastAsiaTheme="minorHAnsi"/>
          <w:color w:val="C00000"/>
          <w:sz w:val="28"/>
          <w:szCs w:val="28"/>
          <w:shd w:val="clear" w:color="auto" w:fill="FFFFFF"/>
          <w:lang w:eastAsia="en-US"/>
        </w:rPr>
      </w:pPr>
      <w:r w:rsidRPr="003A18B2">
        <w:rPr>
          <w:rFonts w:eastAsiaTheme="minorHAnsi"/>
          <w:color w:val="C00000"/>
          <w:sz w:val="28"/>
          <w:szCs w:val="28"/>
          <w:shd w:val="clear" w:color="auto" w:fill="FFFFFF"/>
          <w:lang w:eastAsia="en-US"/>
        </w:rPr>
        <w:t>- План мероприятий на 2015 – 2017 годы по реализации важнейших п</w:t>
      </w:r>
      <w:r w:rsidRPr="003A18B2">
        <w:rPr>
          <w:rFonts w:eastAsiaTheme="minorHAnsi"/>
          <w:color w:val="C00000"/>
          <w:sz w:val="28"/>
          <w:szCs w:val="28"/>
          <w:shd w:val="clear" w:color="auto" w:fill="FFFFFF"/>
          <w:lang w:eastAsia="en-US"/>
        </w:rPr>
        <w:t>о</w:t>
      </w:r>
      <w:r w:rsidRPr="003A18B2">
        <w:rPr>
          <w:rFonts w:eastAsiaTheme="minorHAnsi"/>
          <w:color w:val="C00000"/>
          <w:sz w:val="28"/>
          <w:szCs w:val="28"/>
          <w:shd w:val="clear" w:color="auto" w:fill="FFFFFF"/>
          <w:lang w:eastAsia="en-US"/>
        </w:rPr>
        <w:t>ложений Национальной стратегии действий в интересах детей на 2012 – 2017 годы.</w:t>
      </w:r>
    </w:p>
    <w:p w:rsidR="00C97A5A" w:rsidRPr="003A18B2" w:rsidRDefault="00C97A5A" w:rsidP="00642DE9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eastAsiaTheme="minorHAnsi"/>
          <w:color w:val="C00000"/>
          <w:sz w:val="28"/>
          <w:szCs w:val="28"/>
          <w:shd w:val="clear" w:color="auto" w:fill="FFFFFF"/>
          <w:lang w:eastAsia="en-US"/>
        </w:rPr>
      </w:pPr>
      <w:r w:rsidRPr="003A18B2">
        <w:rPr>
          <w:rFonts w:eastAsiaTheme="minorHAnsi"/>
          <w:color w:val="C00000"/>
          <w:sz w:val="28"/>
          <w:szCs w:val="28"/>
          <w:shd w:val="clear" w:color="auto" w:fill="FFFFFF"/>
          <w:lang w:eastAsia="en-US"/>
        </w:rPr>
        <w:t>Региональные документы:</w:t>
      </w:r>
    </w:p>
    <w:p w:rsidR="00C97A5A" w:rsidRPr="003A18B2" w:rsidRDefault="00C97A5A" w:rsidP="00642DE9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eastAsiaTheme="minorHAnsi"/>
          <w:color w:val="C00000"/>
          <w:sz w:val="28"/>
          <w:szCs w:val="28"/>
          <w:shd w:val="clear" w:color="auto" w:fill="FFFFFF"/>
          <w:lang w:eastAsia="en-US"/>
        </w:rPr>
      </w:pPr>
      <w:r w:rsidRPr="003A18B2">
        <w:rPr>
          <w:rFonts w:eastAsiaTheme="minorHAnsi"/>
          <w:color w:val="C00000"/>
          <w:sz w:val="28"/>
          <w:szCs w:val="28"/>
          <w:shd w:val="clear" w:color="auto" w:fill="FFFFFF"/>
          <w:lang w:eastAsia="en-US"/>
        </w:rPr>
        <w:t>- Государственная программа "Развитие образования в Хабаровском крае" (2013-2020 годы), утвержденная постановлением Правительства Хабаровского края от 05 июня 2012 года № 177-пр.;</w:t>
      </w:r>
    </w:p>
    <w:p w:rsidR="00C97A5A" w:rsidRPr="00642DE9" w:rsidRDefault="00C97A5A" w:rsidP="00642DE9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</w:pPr>
      <w:r w:rsidRPr="003A18B2">
        <w:rPr>
          <w:rFonts w:eastAsiaTheme="minorHAnsi"/>
          <w:color w:val="C00000"/>
          <w:sz w:val="28"/>
          <w:szCs w:val="28"/>
          <w:shd w:val="clear" w:color="auto" w:fill="FFFFFF"/>
          <w:lang w:eastAsia="en-US"/>
        </w:rPr>
        <w:t>- План мероприятий на 2016-2020 годы по реализации Концепции общ</w:t>
      </w:r>
      <w:r w:rsidRPr="003A18B2">
        <w:rPr>
          <w:rFonts w:eastAsiaTheme="minorHAnsi"/>
          <w:color w:val="C00000"/>
          <w:sz w:val="28"/>
          <w:szCs w:val="28"/>
          <w:shd w:val="clear" w:color="auto" w:fill="FFFFFF"/>
          <w:lang w:eastAsia="en-US"/>
        </w:rPr>
        <w:t>е</w:t>
      </w:r>
      <w:r w:rsidRPr="003A18B2">
        <w:rPr>
          <w:rFonts w:eastAsiaTheme="minorHAnsi"/>
          <w:color w:val="C00000"/>
          <w:sz w:val="28"/>
          <w:szCs w:val="28"/>
          <w:shd w:val="clear" w:color="auto" w:fill="FFFFFF"/>
          <w:lang w:eastAsia="en-US"/>
        </w:rPr>
        <w:t>национальной системы выявления и развития молодых талантов на 2015 – 2020 годы</w:t>
      </w:r>
      <w:r w:rsidRPr="00642DE9"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  <w:t>.</w:t>
      </w:r>
    </w:p>
    <w:p w:rsidR="00C97A5A" w:rsidRPr="003A18B2" w:rsidRDefault="00C97A5A" w:rsidP="00642DE9">
      <w:pPr>
        <w:pStyle w:val="western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</w:pPr>
      <w:r w:rsidRPr="003A18B2"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  <w:lastRenderedPageBreak/>
        <w:t>Данные документы предусматривают мероприятия, направленные на в</w:t>
      </w:r>
      <w:r w:rsidRPr="003A18B2"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  <w:t>ы</w:t>
      </w:r>
      <w:r w:rsidRPr="003A18B2"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/>
        </w:rPr>
        <w:t>явление, сопровождение и поддержку одаренных детей.</w:t>
      </w:r>
    </w:p>
    <w:p w:rsidR="00C97A5A" w:rsidRPr="003A18B2" w:rsidRDefault="00C97A5A" w:rsidP="00642DE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3A18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нашей школе </w:t>
      </w:r>
      <w:r w:rsidR="00642DE9" w:rsidRPr="003A18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тоже </w:t>
      </w:r>
      <w:r w:rsidRPr="003A18B2">
        <w:rPr>
          <w:rFonts w:ascii="Times New Roman" w:hAnsi="Times New Roman" w:cs="Times New Roman"/>
          <w:color w:val="000000" w:themeColor="text1"/>
          <w:sz w:val="28"/>
          <w:szCs w:val="28"/>
        </w:rPr>
        <w:t>существует п</w:t>
      </w:r>
      <w:r w:rsidRPr="003A18B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рограмма работы с одаренными детьми</w:t>
      </w:r>
      <w:r w:rsidRPr="003A18B2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3A18B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«Шаги». </w:t>
      </w:r>
      <w:r w:rsidR="00642DE9" w:rsidRPr="003A18B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Эта программа</w:t>
      </w:r>
      <w:r w:rsidRPr="003A18B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предполагает:</w:t>
      </w:r>
    </w:p>
    <w:p w:rsidR="00C97A5A" w:rsidRPr="003A18B2" w:rsidRDefault="00642DE9" w:rsidP="00642DE9">
      <w:pPr>
        <w:pStyle w:val="ad"/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3A18B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</w:t>
      </w:r>
      <w:r w:rsidR="00C97A5A" w:rsidRPr="003A18B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оздание  системы выявления и поддержки талантливых детей,  их сопровождения в течение всего периода обучения в школе. Сюда входит как специальная система поддержки сформировавшихся т</w:t>
      </w:r>
      <w:r w:rsidR="00C97A5A" w:rsidRPr="003A18B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</w:t>
      </w:r>
      <w:r w:rsidR="00C97A5A" w:rsidRPr="003A18B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лантливых школьников, так и общая среда для проявления и разв</w:t>
      </w:r>
      <w:r w:rsidR="00C97A5A" w:rsidRPr="003A18B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</w:t>
      </w:r>
      <w:r w:rsidR="00C97A5A" w:rsidRPr="003A18B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тия способностей каждого ребенка. </w:t>
      </w:r>
    </w:p>
    <w:p w:rsidR="00642DE9" w:rsidRDefault="00C97A5A" w:rsidP="00642DE9">
      <w:pPr>
        <w:pStyle w:val="a5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 w:rsidRPr="00642DE9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Сегодня я работаю по программе УМК «Школа 21 века». Он рассчитан на личностно-ориентированный подход в образовании младших школьников. </w:t>
      </w:r>
    </w:p>
    <w:p w:rsidR="00C97A5A" w:rsidRPr="00642DE9" w:rsidRDefault="00C97A5A" w:rsidP="00642DE9">
      <w:pPr>
        <w:pStyle w:val="a5"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42DE9">
        <w:rPr>
          <w:rStyle w:val="c1"/>
          <w:rFonts w:ascii="Times New Roman" w:hAnsi="Times New Roman" w:cs="Times New Roman"/>
          <w:sz w:val="28"/>
          <w:szCs w:val="28"/>
        </w:rPr>
        <w:t>Младший школьный возраст — период накопления и усвоения знаний, а значит, важнейшей проблемой является сохранение и развитие одарённости. Передо мной, как  учителем начальных классов, стоит основная задача – сп</w:t>
      </w:r>
      <w:r w:rsidRPr="00642DE9">
        <w:rPr>
          <w:rStyle w:val="c1"/>
          <w:rFonts w:ascii="Times New Roman" w:hAnsi="Times New Roman" w:cs="Times New Roman"/>
          <w:sz w:val="28"/>
          <w:szCs w:val="28"/>
        </w:rPr>
        <w:t>о</w:t>
      </w:r>
      <w:r w:rsidRPr="00642DE9">
        <w:rPr>
          <w:rStyle w:val="c1"/>
          <w:rFonts w:ascii="Times New Roman" w:hAnsi="Times New Roman" w:cs="Times New Roman"/>
          <w:sz w:val="28"/>
          <w:szCs w:val="28"/>
        </w:rPr>
        <w:t>собствовать развитию каждой личности. Поэтому важно установить уровень способностей и их разнообразие у наших детей, но не менее важно уметь пр</w:t>
      </w:r>
      <w:r w:rsidRPr="00642DE9">
        <w:rPr>
          <w:rStyle w:val="c1"/>
          <w:rFonts w:ascii="Times New Roman" w:hAnsi="Times New Roman" w:cs="Times New Roman"/>
          <w:sz w:val="28"/>
          <w:szCs w:val="28"/>
        </w:rPr>
        <w:t>а</w:t>
      </w:r>
      <w:r w:rsidRPr="00642DE9">
        <w:rPr>
          <w:rStyle w:val="c1"/>
          <w:rFonts w:ascii="Times New Roman" w:hAnsi="Times New Roman" w:cs="Times New Roman"/>
          <w:sz w:val="28"/>
          <w:szCs w:val="28"/>
        </w:rPr>
        <w:t>вильно осуществлять их развитие.</w:t>
      </w:r>
    </w:p>
    <w:p w:rsidR="00C97A5A" w:rsidRPr="00642DE9" w:rsidRDefault="00C97A5A" w:rsidP="00642DE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42DE9">
        <w:rPr>
          <w:rFonts w:ascii="Times New Roman" w:eastAsia="Calibri" w:hAnsi="Times New Roman" w:cs="Times New Roman"/>
          <w:sz w:val="28"/>
          <w:szCs w:val="28"/>
        </w:rPr>
        <w:t xml:space="preserve">Каждый раз, когда я набираю первый класс, для выявления диапазона способностей учащихся провожу анкетирование по </w:t>
      </w:r>
      <w:r w:rsidRPr="00642D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методике </w:t>
      </w:r>
      <w:proofErr w:type="spellStart"/>
      <w:r w:rsidRPr="00642DE9">
        <w:rPr>
          <w:rFonts w:ascii="Times New Roman" w:eastAsia="Times New Roman" w:hAnsi="Times New Roman" w:cs="Times New Roman"/>
          <w:sz w:val="28"/>
          <w:szCs w:val="28"/>
          <w:lang w:eastAsia="ru-RU"/>
        </w:rPr>
        <w:t>Хаана</w:t>
      </w:r>
      <w:proofErr w:type="spellEnd"/>
      <w:r w:rsidRPr="00642D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642DE9">
        <w:rPr>
          <w:rFonts w:ascii="Times New Roman" w:eastAsia="Times New Roman" w:hAnsi="Times New Roman" w:cs="Times New Roman"/>
          <w:sz w:val="28"/>
          <w:szCs w:val="28"/>
          <w:lang w:eastAsia="ru-RU"/>
        </w:rPr>
        <w:t>Каффа</w:t>
      </w:r>
      <w:proofErr w:type="spellEnd"/>
      <w:r w:rsidRPr="00642D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«Карта одаренности» с родителями и педагогами для того, чтобы убедиться, к</w:t>
      </w:r>
      <w:r w:rsidRPr="00642DE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642DE9">
        <w:rPr>
          <w:rFonts w:ascii="Times New Roman" w:eastAsia="Times New Roman" w:hAnsi="Times New Roman" w:cs="Times New Roman"/>
          <w:sz w:val="28"/>
          <w:szCs w:val="28"/>
          <w:lang w:eastAsia="ru-RU"/>
        </w:rPr>
        <w:t>кие способности являются приоритетными для каждого ребёнка.</w:t>
      </w:r>
      <w:r w:rsidRPr="00642DE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642DE9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hyperlink r:id="rId9" w:history="1">
        <w:r w:rsidRPr="00642DE9">
          <w:rPr>
            <w:rFonts w:ascii="Times New Roman" w:eastAsia="Times New Roman" w:hAnsi="Times New Roman" w:cs="Times New Roman"/>
            <w:b/>
            <w:bCs/>
            <w:sz w:val="28"/>
            <w:szCs w:val="28"/>
            <w:u w:val="single"/>
            <w:lang w:eastAsia="ru-RU"/>
          </w:rPr>
          <w:t>Приложение 1</w:t>
        </w:r>
      </w:hyperlink>
      <w:r w:rsidRPr="00642DE9">
        <w:rPr>
          <w:rFonts w:ascii="Times New Roman" w:eastAsia="Times New Roman" w:hAnsi="Times New Roman" w:cs="Times New Roman"/>
          <w:sz w:val="28"/>
          <w:szCs w:val="28"/>
          <w:lang w:eastAsia="ru-RU"/>
        </w:rPr>
        <w:t>) Спектр способностей (видов одаренностей) учащихся представлен в ди</w:t>
      </w:r>
      <w:r w:rsidRPr="00642DE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642DE9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грамме.</w:t>
      </w:r>
    </w:p>
    <w:p w:rsidR="00C97A5A" w:rsidRPr="00642DE9" w:rsidRDefault="00C97A5A" w:rsidP="00642DE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D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Результаты стартовой диагностики учащихся (</w:t>
      </w:r>
      <w:r w:rsidR="00EB24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март</w:t>
      </w:r>
      <w:r w:rsidRPr="00642D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201</w:t>
      </w:r>
      <w:r w:rsidR="00EB24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Pr="00642D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г.)</w:t>
      </w:r>
    </w:p>
    <w:p w:rsidR="00C97A5A" w:rsidRPr="00642DE9" w:rsidRDefault="00EB242A" w:rsidP="00642DE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EB242A">
        <w:rPr>
          <w:rFonts w:ascii="Times New Roman" w:eastAsia="Times New Roman" w:hAnsi="Times New Roman" w:cs="Times New Roman"/>
          <w:noProof/>
          <w:color w:val="FF0000"/>
          <w:sz w:val="28"/>
          <w:szCs w:val="28"/>
          <w:lang w:eastAsia="ru-RU"/>
        </w:rPr>
        <w:lastRenderedPageBreak/>
        <w:drawing>
          <wp:inline distT="0" distB="0" distL="0" distR="0" wp14:anchorId="39294213" wp14:editId="7ED8B0EF">
            <wp:extent cx="5049796" cy="303540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713" cy="3037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C97A5A" w:rsidRPr="00EB242A" w:rsidRDefault="00EB242A" w:rsidP="00642DE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EB24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Высокие и</w:t>
      </w:r>
      <w:r w:rsidR="00C97A5A" w:rsidRPr="00EB24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нтеллектуальные способности имеют </w:t>
      </w:r>
      <w:r w:rsidRPr="00EB24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</w:t>
      </w:r>
      <w:r w:rsidR="00C97A5A" w:rsidRPr="00EB24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%, детей с лидерскими способностями (имеющие склонности к организации деятельности других) – </w:t>
      </w:r>
      <w:r w:rsidRPr="00EB24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11</w:t>
      </w:r>
      <w:r w:rsidR="00C97A5A" w:rsidRPr="00EB24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%, академическими способностями обладают дети с ярко выраженным инт</w:t>
      </w:r>
      <w:r w:rsidR="00C97A5A" w:rsidRPr="00EB24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="00C97A5A" w:rsidRPr="00EB24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ресом к отдельному предмету, их </w:t>
      </w:r>
      <w:r w:rsidRPr="00EB24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11</w:t>
      </w:r>
      <w:r w:rsidR="00C97A5A" w:rsidRPr="00EB24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%. Дет</w:t>
      </w:r>
      <w:r w:rsidRPr="00EB24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ей с творческими способностями 7</w:t>
      </w:r>
      <w:r w:rsidR="00C97A5A" w:rsidRPr="00EB24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%, они отличаются пытливостью ума и дотошностью в получении сведений, фа</w:t>
      </w:r>
      <w:r w:rsidR="00C97A5A" w:rsidRPr="00EB24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</w:t>
      </w:r>
      <w:r w:rsidR="00C97A5A" w:rsidRPr="00EB24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тов, стремятся делать всё по-своему, разрушают стереотипы обыденной среды.</w:t>
      </w:r>
      <w:proofErr w:type="gramEnd"/>
      <w:r w:rsidR="00C97A5A" w:rsidRPr="00EB24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Дети с психомоторными способностями обладают такими качествами как то</w:t>
      </w:r>
      <w:r w:rsidR="00C97A5A" w:rsidRPr="00EB24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="00C97A5A" w:rsidRPr="00EB24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кая и точная моторика, пластика, спортивность. Их в классе </w:t>
      </w:r>
      <w:r w:rsidRPr="00EB24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21</w:t>
      </w:r>
      <w:r w:rsidR="00C97A5A" w:rsidRPr="00EB24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%. И с худож</w:t>
      </w:r>
      <w:r w:rsidR="00C97A5A" w:rsidRPr="00EB24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="00C97A5A" w:rsidRPr="00EB24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ственно-исполнительскими способностями – </w:t>
      </w:r>
      <w:r w:rsidRPr="00EB24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18</w:t>
      </w:r>
      <w:r w:rsidR="00C97A5A" w:rsidRPr="00EB24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%.</w:t>
      </w:r>
    </w:p>
    <w:p w:rsidR="00C97A5A" w:rsidRPr="00642DE9" w:rsidRDefault="00C97A5A" w:rsidP="00642DE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42DE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Данные результаты постоянно меняются, так как дети переходят из одной категории в другую.</w:t>
      </w:r>
    </w:p>
    <w:p w:rsidR="00C97A5A" w:rsidRPr="00642DE9" w:rsidRDefault="00C97A5A" w:rsidP="00642DE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42DE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Изучив и проанализировав состояние проблемы в педагогической теории и практике, </w:t>
      </w:r>
      <w:r w:rsidR="00F81F6C" w:rsidRPr="00642DE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я </w:t>
      </w:r>
      <w:r w:rsidRPr="00642DE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выбрал</w:t>
      </w:r>
      <w:r w:rsidR="00F81F6C" w:rsidRPr="00642DE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Pr="00642DE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практической работы более эффективные, по </w:t>
      </w:r>
      <w:r w:rsidR="00F81F6C" w:rsidRPr="00642DE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моему</w:t>
      </w:r>
      <w:r w:rsidRPr="00642DE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мнению, технологии, методы и приёмы.</w:t>
      </w:r>
    </w:p>
    <w:p w:rsidR="00C97A5A" w:rsidRPr="00642DE9" w:rsidRDefault="00C97A5A" w:rsidP="00642DE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proofErr w:type="gramStart"/>
      <w:r w:rsidRPr="00642DE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Обучение по</w:t>
      </w:r>
      <w:proofErr w:type="gramEnd"/>
      <w:r w:rsidRPr="00642DE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развивающей модели </w:t>
      </w:r>
      <w:r w:rsidR="00642DE9" w:rsidRPr="00642DE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</w:t>
      </w:r>
      <w:r w:rsidR="00F81F6C" w:rsidRPr="00642DE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УМК «Школа 21 века»</w:t>
      </w:r>
      <w:r w:rsidRPr="00642DE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), в которой уже заложено личностно-ориентированное обучение</w:t>
      </w:r>
      <w:r w:rsidR="00642DE9" w:rsidRPr="00642DE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Pr="00642DE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технология метода </w:t>
      </w:r>
      <w:proofErr w:type="spellStart"/>
      <w:r w:rsidRPr="00642DE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</w:t>
      </w:r>
      <w:r w:rsidRPr="00642DE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Pr="00642DE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тельностного</w:t>
      </w:r>
      <w:proofErr w:type="spellEnd"/>
      <w:r w:rsidRPr="00642DE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подхода, использование информационно-коммуникационных технологий, проектно-исследовательской деятельности, технология критич</w:t>
      </w:r>
      <w:r w:rsidRPr="00642DE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642DE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ского мышления</w:t>
      </w:r>
      <w:r w:rsidR="00642DE9" w:rsidRPr="00642DE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которые в полной мере</w:t>
      </w:r>
      <w:r w:rsidRPr="00642DE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позволяют раскрыть способности учащихся в интеллектуальной сфере</w:t>
      </w:r>
      <w:r w:rsidR="00642DE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.</w:t>
      </w:r>
      <w:r w:rsidRPr="00642DE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</w:p>
    <w:p w:rsidR="00C97A5A" w:rsidRPr="00642DE9" w:rsidRDefault="00C97A5A" w:rsidP="00642DE9">
      <w:pPr>
        <w:tabs>
          <w:tab w:val="left" w:pos="18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2DE9">
        <w:rPr>
          <w:rFonts w:ascii="Times New Roman" w:hAnsi="Times New Roman" w:cs="Times New Roman"/>
          <w:sz w:val="28"/>
          <w:szCs w:val="28"/>
        </w:rPr>
        <w:lastRenderedPageBreak/>
        <w:t>Основной особенностью методов и форм в моей работе является то, что предпочтение я отдаю проблемно-поисковой, исследовательской и творческой деятельности младших школьников.</w:t>
      </w:r>
    </w:p>
    <w:p w:rsidR="00C97A5A" w:rsidRDefault="00C97A5A" w:rsidP="00642DE9">
      <w:pPr>
        <w:tabs>
          <w:tab w:val="left" w:pos="18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2DE9">
        <w:rPr>
          <w:rFonts w:ascii="Times New Roman" w:hAnsi="Times New Roman" w:cs="Times New Roman"/>
          <w:sz w:val="28"/>
          <w:szCs w:val="28"/>
        </w:rPr>
        <w:t>Большинство моих учеников – ребята любознательные. Они не огранич</w:t>
      </w:r>
      <w:r w:rsidRPr="00642DE9">
        <w:rPr>
          <w:rFonts w:ascii="Times New Roman" w:hAnsi="Times New Roman" w:cs="Times New Roman"/>
          <w:sz w:val="28"/>
          <w:szCs w:val="28"/>
        </w:rPr>
        <w:t>и</w:t>
      </w:r>
      <w:r w:rsidRPr="00642DE9">
        <w:rPr>
          <w:rFonts w:ascii="Times New Roman" w:hAnsi="Times New Roman" w:cs="Times New Roman"/>
          <w:sz w:val="28"/>
          <w:szCs w:val="28"/>
        </w:rPr>
        <w:t>ваются только работой с учебником. Дети изучают словари (на уроке я прод</w:t>
      </w:r>
      <w:r w:rsidRPr="00642DE9">
        <w:rPr>
          <w:rFonts w:ascii="Times New Roman" w:hAnsi="Times New Roman" w:cs="Times New Roman"/>
          <w:sz w:val="28"/>
          <w:szCs w:val="28"/>
        </w:rPr>
        <w:t>е</w:t>
      </w:r>
      <w:r w:rsidRPr="00642DE9">
        <w:rPr>
          <w:rFonts w:ascii="Times New Roman" w:hAnsi="Times New Roman" w:cs="Times New Roman"/>
          <w:sz w:val="28"/>
          <w:szCs w:val="28"/>
        </w:rPr>
        <w:t>монстрировала работу с фразеологическим словарём во время работы с те</w:t>
      </w:r>
      <w:r w:rsidRPr="00642DE9">
        <w:rPr>
          <w:rFonts w:ascii="Times New Roman" w:hAnsi="Times New Roman" w:cs="Times New Roman"/>
          <w:sz w:val="28"/>
          <w:szCs w:val="28"/>
        </w:rPr>
        <w:t>к</w:t>
      </w:r>
      <w:r w:rsidRPr="00642DE9">
        <w:rPr>
          <w:rFonts w:ascii="Times New Roman" w:hAnsi="Times New Roman" w:cs="Times New Roman"/>
          <w:sz w:val="28"/>
          <w:szCs w:val="28"/>
        </w:rPr>
        <w:t>стом: выясняли значение устойчивого сочетания слов – души не чаять), ра</w:t>
      </w:r>
      <w:r w:rsidRPr="00642DE9">
        <w:rPr>
          <w:rFonts w:ascii="Times New Roman" w:hAnsi="Times New Roman" w:cs="Times New Roman"/>
          <w:sz w:val="28"/>
          <w:szCs w:val="28"/>
        </w:rPr>
        <w:t>с</w:t>
      </w:r>
      <w:r w:rsidRPr="00642DE9">
        <w:rPr>
          <w:rFonts w:ascii="Times New Roman" w:hAnsi="Times New Roman" w:cs="Times New Roman"/>
          <w:sz w:val="28"/>
          <w:szCs w:val="28"/>
        </w:rPr>
        <w:t>сматривают энциклопедии, ищут ответы на вопросы в справочниках, в сети И</w:t>
      </w:r>
      <w:r w:rsidRPr="00642DE9">
        <w:rPr>
          <w:rFonts w:ascii="Times New Roman" w:hAnsi="Times New Roman" w:cs="Times New Roman"/>
          <w:sz w:val="28"/>
          <w:szCs w:val="28"/>
        </w:rPr>
        <w:t>н</w:t>
      </w:r>
      <w:r w:rsidRPr="00642DE9">
        <w:rPr>
          <w:rFonts w:ascii="Times New Roman" w:hAnsi="Times New Roman" w:cs="Times New Roman"/>
          <w:sz w:val="28"/>
          <w:szCs w:val="28"/>
        </w:rPr>
        <w:t>тернет, наблюдают, экспериментируют, ставят опыты</w:t>
      </w:r>
    </w:p>
    <w:p w:rsidR="00951178" w:rsidRPr="00642DE9" w:rsidRDefault="00951178" w:rsidP="0095117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42DE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Работа с одарёнными детьми ведётся как в классно-урочной деятельн</w:t>
      </w:r>
      <w:r w:rsidRPr="00642DE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642DE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сти, так и во внеурочной.</w:t>
      </w:r>
    </w:p>
    <w:p w:rsidR="00C97A5A" w:rsidRPr="00642DE9" w:rsidRDefault="00C97A5A" w:rsidP="00642DE9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42DE9">
        <w:rPr>
          <w:color w:val="333333"/>
          <w:sz w:val="28"/>
          <w:szCs w:val="28"/>
        </w:rPr>
        <w:t>Основной формой организации учебного процесса в школе остается урок</w:t>
      </w:r>
      <w:r w:rsidRPr="00642DE9">
        <w:rPr>
          <w:sz w:val="28"/>
          <w:szCs w:val="28"/>
        </w:rPr>
        <w:t xml:space="preserve"> В учебной деятельности свою работу с одарёнными детьми я основываю  на дифференцированном подходе, что способствует расширению и углублению образовательного пространства предмета. Для этого мною используются сл</w:t>
      </w:r>
      <w:r w:rsidRPr="00642DE9">
        <w:rPr>
          <w:sz w:val="28"/>
          <w:szCs w:val="28"/>
        </w:rPr>
        <w:t>е</w:t>
      </w:r>
      <w:r w:rsidRPr="00642DE9">
        <w:rPr>
          <w:sz w:val="28"/>
          <w:szCs w:val="28"/>
        </w:rPr>
        <w:t xml:space="preserve">дующие </w:t>
      </w:r>
      <w:r w:rsidRPr="00642DE9">
        <w:rPr>
          <w:rStyle w:val="a4"/>
          <w:rFonts w:eastAsiaTheme="minorEastAsia"/>
          <w:sz w:val="28"/>
          <w:szCs w:val="28"/>
        </w:rPr>
        <w:t>формы работы:</w:t>
      </w:r>
      <w:r w:rsidRPr="00642DE9">
        <w:rPr>
          <w:sz w:val="28"/>
          <w:szCs w:val="28"/>
        </w:rPr>
        <w:t> </w:t>
      </w:r>
    </w:p>
    <w:p w:rsidR="00C97A5A" w:rsidRPr="00642DE9" w:rsidRDefault="00C97A5A" w:rsidP="00642DE9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42DE9">
        <w:rPr>
          <w:sz w:val="28"/>
          <w:szCs w:val="28"/>
        </w:rPr>
        <w:t>1. Нетрадиционные уроки (урок-КВН, урок-сказка, урок-путешествие, урок-игра; урок - творческая мастерская).</w:t>
      </w:r>
    </w:p>
    <w:p w:rsidR="00C97A5A" w:rsidRPr="00642DE9" w:rsidRDefault="00C97A5A" w:rsidP="00642DE9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42DE9">
        <w:rPr>
          <w:sz w:val="28"/>
          <w:szCs w:val="28"/>
        </w:rPr>
        <w:t xml:space="preserve">2. Классно-урочная: использование на уроках </w:t>
      </w:r>
      <w:proofErr w:type="spellStart"/>
      <w:r w:rsidRPr="00642DE9">
        <w:rPr>
          <w:sz w:val="28"/>
          <w:szCs w:val="28"/>
        </w:rPr>
        <w:t>разноуровневых</w:t>
      </w:r>
      <w:proofErr w:type="spellEnd"/>
      <w:r w:rsidRPr="00642DE9">
        <w:rPr>
          <w:sz w:val="28"/>
          <w:szCs w:val="28"/>
        </w:rPr>
        <w:t xml:space="preserve"> и творч</w:t>
      </w:r>
      <w:r w:rsidRPr="00642DE9">
        <w:rPr>
          <w:sz w:val="28"/>
          <w:szCs w:val="28"/>
        </w:rPr>
        <w:t>е</w:t>
      </w:r>
      <w:r w:rsidRPr="00642DE9">
        <w:rPr>
          <w:sz w:val="28"/>
          <w:szCs w:val="28"/>
        </w:rPr>
        <w:t>ских заданий, ролевые игры;</w:t>
      </w:r>
    </w:p>
    <w:p w:rsidR="00C97A5A" w:rsidRPr="00642DE9" w:rsidRDefault="00C97A5A" w:rsidP="00642DE9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proofErr w:type="gramStart"/>
      <w:r w:rsidRPr="00642DE9">
        <w:rPr>
          <w:sz w:val="28"/>
          <w:szCs w:val="28"/>
        </w:rPr>
        <w:t>(на уроке  я предлагала учащимся выбрать домашнее задание на выбор.</w:t>
      </w:r>
      <w:proofErr w:type="gramEnd"/>
      <w:r w:rsidRPr="00642DE9">
        <w:rPr>
          <w:sz w:val="28"/>
          <w:szCs w:val="28"/>
        </w:rPr>
        <w:t xml:space="preserve"> Дети ушли с урока, озадаченные новой проблемой, что ведёт к поиску решений и повышению качества знаний, творческое задание – придумать счастливый конец сказки) </w:t>
      </w:r>
    </w:p>
    <w:p w:rsidR="00C97A5A" w:rsidRPr="00642DE9" w:rsidRDefault="00C97A5A" w:rsidP="00642DE9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42DE9">
        <w:rPr>
          <w:sz w:val="28"/>
          <w:szCs w:val="28"/>
        </w:rPr>
        <w:t>Использую на уроках дифференцированные задания двух-трёх уровней сложности, а учащиеся сами выбирают соответствующий уровень сложности.</w:t>
      </w:r>
    </w:p>
    <w:p w:rsidR="00C97A5A" w:rsidRPr="00642DE9" w:rsidRDefault="00C97A5A" w:rsidP="00642DE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42DE9">
        <w:rPr>
          <w:rFonts w:ascii="Times New Roman" w:eastAsia="Calibri" w:hAnsi="Times New Roman" w:cs="Times New Roman"/>
          <w:sz w:val="28"/>
          <w:szCs w:val="28"/>
        </w:rPr>
        <w:t xml:space="preserve">На </w:t>
      </w:r>
      <w:r w:rsidR="00642DE9">
        <w:rPr>
          <w:rFonts w:ascii="Times New Roman" w:eastAsia="Calibri" w:hAnsi="Times New Roman" w:cs="Times New Roman"/>
          <w:sz w:val="28"/>
          <w:szCs w:val="28"/>
        </w:rPr>
        <w:t xml:space="preserve">своих </w:t>
      </w:r>
      <w:r w:rsidRPr="00642DE9">
        <w:rPr>
          <w:rFonts w:ascii="Times New Roman" w:eastAsia="Calibri" w:hAnsi="Times New Roman" w:cs="Times New Roman"/>
          <w:sz w:val="28"/>
          <w:szCs w:val="28"/>
        </w:rPr>
        <w:t xml:space="preserve">уроках </w:t>
      </w:r>
      <w:r w:rsidR="00642DE9">
        <w:rPr>
          <w:rFonts w:ascii="Times New Roman" w:eastAsia="Calibri" w:hAnsi="Times New Roman" w:cs="Times New Roman"/>
          <w:sz w:val="28"/>
          <w:szCs w:val="28"/>
        </w:rPr>
        <w:t xml:space="preserve">часто </w:t>
      </w:r>
      <w:r w:rsidRPr="00642DE9">
        <w:rPr>
          <w:rFonts w:ascii="Times New Roman" w:eastAsia="Calibri" w:hAnsi="Times New Roman" w:cs="Times New Roman"/>
          <w:sz w:val="28"/>
          <w:szCs w:val="28"/>
        </w:rPr>
        <w:t>провожу познавательную минутку «Узелок на п</w:t>
      </w:r>
      <w:r w:rsidRPr="00642DE9">
        <w:rPr>
          <w:rFonts w:ascii="Times New Roman" w:eastAsia="Calibri" w:hAnsi="Times New Roman" w:cs="Times New Roman"/>
          <w:sz w:val="28"/>
          <w:szCs w:val="28"/>
        </w:rPr>
        <w:t>а</w:t>
      </w:r>
      <w:r w:rsidRPr="00642DE9">
        <w:rPr>
          <w:rFonts w:ascii="Times New Roman" w:eastAsia="Calibri" w:hAnsi="Times New Roman" w:cs="Times New Roman"/>
          <w:sz w:val="28"/>
          <w:szCs w:val="28"/>
        </w:rPr>
        <w:t>мять», во время которой происходит обсуждение интересных фактов из жизни природы, из истории, из научных открытий. Подбор содержания для таких п</w:t>
      </w:r>
      <w:r w:rsidRPr="00642DE9">
        <w:rPr>
          <w:rFonts w:ascii="Times New Roman" w:eastAsia="Calibri" w:hAnsi="Times New Roman" w:cs="Times New Roman"/>
          <w:sz w:val="28"/>
          <w:szCs w:val="28"/>
        </w:rPr>
        <w:t>о</w:t>
      </w:r>
      <w:r w:rsidRPr="00642DE9">
        <w:rPr>
          <w:rFonts w:ascii="Times New Roman" w:eastAsia="Calibri" w:hAnsi="Times New Roman" w:cs="Times New Roman"/>
          <w:sz w:val="28"/>
          <w:szCs w:val="28"/>
        </w:rPr>
        <w:t>знавательных минуток поручаю детям в виде домашнего задания.</w:t>
      </w:r>
    </w:p>
    <w:p w:rsidR="004B487B" w:rsidRPr="00642DE9" w:rsidRDefault="00C97A5A" w:rsidP="00642DE9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642DE9">
        <w:rPr>
          <w:rFonts w:eastAsia="Calibri"/>
          <w:color w:val="000000" w:themeColor="text1"/>
          <w:sz w:val="28"/>
          <w:szCs w:val="28"/>
        </w:rPr>
        <w:lastRenderedPageBreak/>
        <w:t xml:space="preserve">В своей работе использую викторины, кроссворды, ребусы, игры. Дети с удовольствием готовят самостоятельно вопросы к викторинам, составляют </w:t>
      </w:r>
      <w:r w:rsidRPr="00642DE9">
        <w:rPr>
          <w:color w:val="000000" w:themeColor="text1"/>
          <w:sz w:val="28"/>
          <w:szCs w:val="28"/>
        </w:rPr>
        <w:t>р</w:t>
      </w:r>
      <w:r w:rsidRPr="00642DE9">
        <w:rPr>
          <w:color w:val="000000" w:themeColor="text1"/>
          <w:sz w:val="28"/>
          <w:szCs w:val="28"/>
        </w:rPr>
        <w:t>е</w:t>
      </w:r>
      <w:r w:rsidRPr="00642DE9">
        <w:rPr>
          <w:color w:val="000000" w:themeColor="text1"/>
          <w:sz w:val="28"/>
          <w:szCs w:val="28"/>
        </w:rPr>
        <w:t>бусы, кроссворды, головоломки.</w:t>
      </w:r>
    </w:p>
    <w:p w:rsidR="00C97A5A" w:rsidRPr="00642DE9" w:rsidRDefault="004B487B" w:rsidP="00642DE9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642DE9">
        <w:rPr>
          <w:color w:val="000000" w:themeColor="text1"/>
          <w:sz w:val="28"/>
          <w:szCs w:val="28"/>
        </w:rPr>
        <w:t>Решение кроссвордов и головоломок способствует формированию лог</w:t>
      </w:r>
      <w:r w:rsidRPr="00642DE9">
        <w:rPr>
          <w:color w:val="000000" w:themeColor="text1"/>
          <w:sz w:val="28"/>
          <w:szCs w:val="28"/>
        </w:rPr>
        <w:t>и</w:t>
      </w:r>
      <w:r w:rsidRPr="00642DE9">
        <w:rPr>
          <w:color w:val="000000" w:themeColor="text1"/>
          <w:sz w:val="28"/>
          <w:szCs w:val="28"/>
        </w:rPr>
        <w:t xml:space="preserve">ческого мышления, </w:t>
      </w:r>
      <w:bookmarkStart w:id="0" w:name="883"/>
      <w:r w:rsidR="00193D9C">
        <w:rPr>
          <w:color w:val="000000" w:themeColor="text1"/>
          <w:sz w:val="28"/>
          <w:szCs w:val="28"/>
        </w:rPr>
        <w:t xml:space="preserve">развитию </w:t>
      </w:r>
      <w:r w:rsidRPr="00642DE9">
        <w:rPr>
          <w:color w:val="000000" w:themeColor="text1"/>
          <w:sz w:val="28"/>
          <w:szCs w:val="28"/>
        </w:rPr>
        <w:t>познавательных способностей детей и мысл</w:t>
      </w:r>
      <w:r w:rsidRPr="00642DE9">
        <w:rPr>
          <w:color w:val="000000" w:themeColor="text1"/>
          <w:sz w:val="28"/>
          <w:szCs w:val="28"/>
        </w:rPr>
        <w:t>и</w:t>
      </w:r>
      <w:r w:rsidRPr="00642DE9">
        <w:rPr>
          <w:color w:val="000000" w:themeColor="text1"/>
          <w:sz w:val="28"/>
          <w:szCs w:val="28"/>
        </w:rPr>
        <w:t>тельных операций. Они интересны для детей, требуют от них умственных ус</w:t>
      </w:r>
      <w:r w:rsidRPr="00642DE9">
        <w:rPr>
          <w:color w:val="000000" w:themeColor="text1"/>
          <w:sz w:val="28"/>
          <w:szCs w:val="28"/>
        </w:rPr>
        <w:t>и</w:t>
      </w:r>
      <w:r w:rsidRPr="00642DE9">
        <w:rPr>
          <w:color w:val="000000" w:themeColor="text1"/>
          <w:sz w:val="28"/>
          <w:szCs w:val="28"/>
        </w:rPr>
        <w:t>лий и вызывают интерес к познавательной деятельности</w:t>
      </w:r>
      <w:bookmarkEnd w:id="0"/>
      <w:r w:rsidRPr="00642DE9">
        <w:rPr>
          <w:color w:val="000000" w:themeColor="text1"/>
          <w:sz w:val="28"/>
          <w:szCs w:val="28"/>
        </w:rPr>
        <w:t>, стимулируют  стре</w:t>
      </w:r>
      <w:r w:rsidRPr="00642DE9">
        <w:rPr>
          <w:color w:val="000000" w:themeColor="text1"/>
          <w:sz w:val="28"/>
          <w:szCs w:val="28"/>
        </w:rPr>
        <w:t>м</w:t>
      </w:r>
      <w:r w:rsidRPr="00642DE9">
        <w:rPr>
          <w:color w:val="000000" w:themeColor="text1"/>
          <w:sz w:val="28"/>
          <w:szCs w:val="28"/>
        </w:rPr>
        <w:t>ление к новым знаниям и их поиску в информационных источниках.</w:t>
      </w:r>
    </w:p>
    <w:p w:rsidR="00C94570" w:rsidRPr="00642DE9" w:rsidRDefault="00C97A5A" w:rsidP="00642DE9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642DE9">
        <w:rPr>
          <w:color w:val="000000" w:themeColor="text1"/>
          <w:sz w:val="28"/>
          <w:szCs w:val="28"/>
        </w:rPr>
        <w:t xml:space="preserve">Но всё успеть на уроке невозможно, поэтому в </w:t>
      </w:r>
      <w:r w:rsidR="00C94570" w:rsidRPr="00642DE9">
        <w:rPr>
          <w:color w:val="000000" w:themeColor="text1"/>
          <w:sz w:val="28"/>
          <w:szCs w:val="28"/>
        </w:rPr>
        <w:t>школе</w:t>
      </w:r>
      <w:r w:rsidRPr="00642DE9">
        <w:rPr>
          <w:color w:val="000000" w:themeColor="text1"/>
          <w:sz w:val="28"/>
          <w:szCs w:val="28"/>
        </w:rPr>
        <w:t xml:space="preserve"> большой простор для работы с одарёнными детьми отведён во внеурочное время. Мои учащиеся принимают активное участие в школьных и районных предметных олимпиадах, заочных Интернет-олимпиадах, конкурсах и викторинах. </w:t>
      </w:r>
    </w:p>
    <w:p w:rsidR="00C94570" w:rsidRPr="00642DE9" w:rsidRDefault="00C94570" w:rsidP="00642DE9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642DE9">
        <w:rPr>
          <w:color w:val="000000" w:themeColor="text1"/>
          <w:sz w:val="28"/>
          <w:szCs w:val="28"/>
        </w:rPr>
        <w:t>Это  онлайн – олимпиады на платформе Учи.</w:t>
      </w:r>
      <w:proofErr w:type="spellStart"/>
      <w:r w:rsidRPr="00642DE9">
        <w:rPr>
          <w:color w:val="000000" w:themeColor="text1"/>
          <w:sz w:val="28"/>
          <w:szCs w:val="28"/>
          <w:lang w:val="en-US"/>
        </w:rPr>
        <w:t>ru</w:t>
      </w:r>
      <w:proofErr w:type="spellEnd"/>
      <w:r w:rsidRPr="00642DE9">
        <w:rPr>
          <w:color w:val="000000" w:themeColor="text1"/>
          <w:sz w:val="28"/>
          <w:szCs w:val="28"/>
        </w:rPr>
        <w:t>, платформа междунаро</w:t>
      </w:r>
      <w:r w:rsidRPr="00642DE9">
        <w:rPr>
          <w:color w:val="000000" w:themeColor="text1"/>
          <w:sz w:val="28"/>
          <w:szCs w:val="28"/>
        </w:rPr>
        <w:t>д</w:t>
      </w:r>
      <w:r w:rsidRPr="00642DE9">
        <w:rPr>
          <w:color w:val="000000" w:themeColor="text1"/>
          <w:sz w:val="28"/>
          <w:szCs w:val="28"/>
        </w:rPr>
        <w:t xml:space="preserve">ного проекта </w:t>
      </w:r>
      <w:proofErr w:type="spellStart"/>
      <w:r w:rsidRPr="00642DE9">
        <w:rPr>
          <w:color w:val="000000" w:themeColor="text1"/>
          <w:sz w:val="28"/>
          <w:szCs w:val="28"/>
          <w:lang w:val="en-US"/>
        </w:rPr>
        <w:t>videouroki</w:t>
      </w:r>
      <w:proofErr w:type="spellEnd"/>
      <w:r w:rsidRPr="00642DE9">
        <w:rPr>
          <w:color w:val="000000" w:themeColor="text1"/>
          <w:sz w:val="28"/>
          <w:szCs w:val="28"/>
        </w:rPr>
        <w:t>.</w:t>
      </w:r>
      <w:r w:rsidRPr="00642DE9">
        <w:rPr>
          <w:color w:val="000000" w:themeColor="text1"/>
          <w:sz w:val="28"/>
          <w:szCs w:val="28"/>
          <w:lang w:val="en-US"/>
        </w:rPr>
        <w:t>net</w:t>
      </w:r>
      <w:r w:rsidRPr="00642DE9">
        <w:rPr>
          <w:color w:val="000000" w:themeColor="text1"/>
          <w:sz w:val="28"/>
          <w:szCs w:val="28"/>
        </w:rPr>
        <w:t>,</w:t>
      </w:r>
      <w:r w:rsidR="00585EDE" w:rsidRPr="00642DE9">
        <w:rPr>
          <w:color w:val="000000" w:themeColor="text1"/>
          <w:sz w:val="28"/>
          <w:szCs w:val="28"/>
        </w:rPr>
        <w:t xml:space="preserve"> </w:t>
      </w:r>
      <w:r w:rsidRPr="00642DE9">
        <w:rPr>
          <w:color w:val="000000" w:themeColor="text1"/>
          <w:sz w:val="28"/>
          <w:szCs w:val="28"/>
        </w:rPr>
        <w:t xml:space="preserve"> Международные олимпиады проекта </w:t>
      </w:r>
      <w:proofErr w:type="spellStart"/>
      <w:r w:rsidRPr="00642DE9">
        <w:rPr>
          <w:color w:val="000000" w:themeColor="text1"/>
          <w:sz w:val="28"/>
          <w:szCs w:val="28"/>
          <w:lang w:val="en-US"/>
        </w:rPr>
        <w:t>compedu</w:t>
      </w:r>
      <w:proofErr w:type="spellEnd"/>
      <w:r w:rsidRPr="00642DE9">
        <w:rPr>
          <w:color w:val="000000" w:themeColor="text1"/>
          <w:sz w:val="28"/>
          <w:szCs w:val="28"/>
        </w:rPr>
        <w:t>.</w:t>
      </w:r>
      <w:proofErr w:type="spellStart"/>
      <w:r w:rsidRPr="00642DE9">
        <w:rPr>
          <w:color w:val="000000" w:themeColor="text1"/>
          <w:sz w:val="28"/>
          <w:szCs w:val="28"/>
          <w:lang w:val="en-US"/>
        </w:rPr>
        <w:t>ru</w:t>
      </w:r>
      <w:proofErr w:type="spellEnd"/>
      <w:r w:rsidR="00642DE9">
        <w:rPr>
          <w:color w:val="000000" w:themeColor="text1"/>
          <w:sz w:val="28"/>
          <w:szCs w:val="28"/>
        </w:rPr>
        <w:t xml:space="preserve">, </w:t>
      </w:r>
      <w:r w:rsidR="00585EDE" w:rsidRPr="00642DE9">
        <w:rPr>
          <w:color w:val="000000" w:themeColor="text1"/>
          <w:sz w:val="28"/>
          <w:szCs w:val="28"/>
        </w:rPr>
        <w:t>международная олимпиада «Эрудит», международные и всероссийские конку</w:t>
      </w:r>
      <w:r w:rsidR="00585EDE" w:rsidRPr="00642DE9">
        <w:rPr>
          <w:color w:val="000000" w:themeColor="text1"/>
          <w:sz w:val="28"/>
          <w:szCs w:val="28"/>
        </w:rPr>
        <w:t>р</w:t>
      </w:r>
      <w:r w:rsidR="00585EDE" w:rsidRPr="00642DE9">
        <w:rPr>
          <w:color w:val="000000" w:themeColor="text1"/>
          <w:sz w:val="28"/>
          <w:szCs w:val="28"/>
        </w:rPr>
        <w:t>сы от проекта Мир конкурсов от Уникум.</w:t>
      </w:r>
      <w:proofErr w:type="spellStart"/>
      <w:r w:rsidR="00585EDE" w:rsidRPr="00642DE9">
        <w:rPr>
          <w:color w:val="000000" w:themeColor="text1"/>
          <w:sz w:val="28"/>
          <w:szCs w:val="28"/>
          <w:lang w:val="en-US"/>
        </w:rPr>
        <w:t>ru</w:t>
      </w:r>
      <w:proofErr w:type="spellEnd"/>
      <w:r w:rsidR="00585EDE" w:rsidRPr="00642DE9">
        <w:rPr>
          <w:color w:val="000000" w:themeColor="text1"/>
          <w:sz w:val="28"/>
          <w:szCs w:val="28"/>
        </w:rPr>
        <w:t xml:space="preserve">., Всероссийская </w:t>
      </w:r>
      <w:proofErr w:type="spellStart"/>
      <w:r w:rsidR="00585EDE" w:rsidRPr="00642DE9">
        <w:rPr>
          <w:color w:val="000000" w:themeColor="text1"/>
          <w:sz w:val="28"/>
          <w:szCs w:val="28"/>
        </w:rPr>
        <w:t>метапредметная</w:t>
      </w:r>
      <w:proofErr w:type="spellEnd"/>
      <w:r w:rsidR="00585EDE" w:rsidRPr="00642DE9">
        <w:rPr>
          <w:color w:val="000000" w:themeColor="text1"/>
          <w:sz w:val="28"/>
          <w:szCs w:val="28"/>
        </w:rPr>
        <w:t xml:space="preserve"> олимпиада по ФГОС «Новые знания»</w:t>
      </w:r>
      <w:r w:rsidR="00642DE9">
        <w:rPr>
          <w:color w:val="000000" w:themeColor="text1"/>
          <w:sz w:val="28"/>
          <w:szCs w:val="28"/>
        </w:rPr>
        <w:t>, международные предметные чемпион</w:t>
      </w:r>
      <w:r w:rsidR="00642DE9">
        <w:rPr>
          <w:color w:val="000000" w:themeColor="text1"/>
          <w:sz w:val="28"/>
          <w:szCs w:val="28"/>
        </w:rPr>
        <w:t>а</w:t>
      </w:r>
      <w:r w:rsidR="00642DE9">
        <w:rPr>
          <w:color w:val="000000" w:themeColor="text1"/>
          <w:sz w:val="28"/>
          <w:szCs w:val="28"/>
        </w:rPr>
        <w:t>ты, проводимые центром одаренности детей г. Пермь</w:t>
      </w:r>
      <w:r w:rsidR="00585EDE" w:rsidRPr="00642DE9">
        <w:rPr>
          <w:color w:val="000000" w:themeColor="text1"/>
          <w:sz w:val="28"/>
          <w:szCs w:val="28"/>
        </w:rPr>
        <w:t xml:space="preserve">. </w:t>
      </w:r>
      <w:r w:rsidRPr="00642DE9">
        <w:rPr>
          <w:color w:val="000000" w:themeColor="text1"/>
          <w:sz w:val="28"/>
          <w:szCs w:val="28"/>
        </w:rPr>
        <w:t>Доказательством явл</w:t>
      </w:r>
      <w:r w:rsidRPr="00642DE9">
        <w:rPr>
          <w:color w:val="000000" w:themeColor="text1"/>
          <w:sz w:val="28"/>
          <w:szCs w:val="28"/>
        </w:rPr>
        <w:t>я</w:t>
      </w:r>
      <w:r w:rsidRPr="00642DE9">
        <w:rPr>
          <w:color w:val="000000" w:themeColor="text1"/>
          <w:sz w:val="28"/>
          <w:szCs w:val="28"/>
        </w:rPr>
        <w:t>ются многочисленные победы моих учеников, что говорит о разносторонности их интересов и формировании универсальных учебных действий.</w:t>
      </w:r>
    </w:p>
    <w:p w:rsidR="00C97A5A" w:rsidRPr="00642DE9" w:rsidRDefault="00C97A5A" w:rsidP="00642DE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DE9">
        <w:rPr>
          <w:rFonts w:ascii="Times New Roman" w:eastAsia="Times New Roman" w:hAnsi="Times New Roman" w:cs="Times New Roman"/>
          <w:sz w:val="28"/>
          <w:szCs w:val="28"/>
          <w:lang w:eastAsia="ru-RU"/>
        </w:rPr>
        <w:t>Олимпиады в начальный период обучения занимают важное место в ра</w:t>
      </w:r>
      <w:r w:rsidRPr="00642DE9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642DE9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витии детей. Именно в это время происходят первые самостоятельные откр</w:t>
      </w:r>
      <w:r w:rsidRPr="00642DE9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642D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тия ребёнка. Пусть они даже небольшие и как будто незначительные, но в них – ростки будущего интереса к науке. Выявление интеллектуального потенциала детей, определение их творческих способностей и склонностей к отдельным предметам являются основной ступенью в работе с одаренными детьми. </w:t>
      </w:r>
    </w:p>
    <w:p w:rsidR="00F47FDF" w:rsidRDefault="00C97A5A" w:rsidP="00F47FD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42DE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Проектно-исследовательская деятельность активно ведётся как на занят</w:t>
      </w:r>
      <w:r w:rsidRPr="00642DE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642DE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ях, так и во внеурочное время. Лучшие проектные работы ученики представл</w:t>
      </w:r>
      <w:r w:rsidRPr="00642DE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Pr="00642DE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ют на ежегодной </w:t>
      </w:r>
      <w:r w:rsidR="00642DE9" w:rsidRPr="00642DE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школьной</w:t>
      </w:r>
      <w:r w:rsidR="00642DE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642DE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научно-практической конференции «Обучение для будущего»</w:t>
      </w:r>
      <w:r w:rsidR="00642DE9" w:rsidRPr="00642DE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642DE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F47FDF" w:rsidRPr="00F47FDF" w:rsidRDefault="00C97A5A" w:rsidP="00F47F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FDF">
        <w:rPr>
          <w:rFonts w:ascii="Times New Roman" w:hAnsi="Times New Roman" w:cs="Times New Roman"/>
          <w:sz w:val="28"/>
          <w:szCs w:val="28"/>
        </w:rPr>
        <w:lastRenderedPageBreak/>
        <w:t>Создавать проекты мои ребята начинают с первого класса. Неоднократно мы участвовали в школьных и районных  практических конференциях учащи</w:t>
      </w:r>
      <w:r w:rsidRPr="00F47FDF">
        <w:rPr>
          <w:rFonts w:ascii="Times New Roman" w:hAnsi="Times New Roman" w:cs="Times New Roman"/>
          <w:sz w:val="28"/>
          <w:szCs w:val="28"/>
        </w:rPr>
        <w:t>х</w:t>
      </w:r>
      <w:r w:rsidRPr="00F47FDF">
        <w:rPr>
          <w:rFonts w:ascii="Times New Roman" w:hAnsi="Times New Roman" w:cs="Times New Roman"/>
          <w:sz w:val="28"/>
          <w:szCs w:val="28"/>
        </w:rPr>
        <w:t>ся, где  занима</w:t>
      </w:r>
      <w:r w:rsidR="00642DE9" w:rsidRPr="00F47FDF">
        <w:rPr>
          <w:rFonts w:ascii="Times New Roman" w:hAnsi="Times New Roman" w:cs="Times New Roman"/>
          <w:sz w:val="28"/>
          <w:szCs w:val="28"/>
        </w:rPr>
        <w:t>ют</w:t>
      </w:r>
      <w:r w:rsidRPr="00F47FDF">
        <w:rPr>
          <w:rFonts w:ascii="Times New Roman" w:hAnsi="Times New Roman" w:cs="Times New Roman"/>
          <w:sz w:val="28"/>
          <w:szCs w:val="28"/>
        </w:rPr>
        <w:t xml:space="preserve"> призовые места. Свои работы</w:t>
      </w:r>
      <w:r w:rsidR="00642DE9" w:rsidRPr="00F47FDF">
        <w:rPr>
          <w:rFonts w:ascii="Times New Roman" w:hAnsi="Times New Roman" w:cs="Times New Roman"/>
          <w:sz w:val="28"/>
          <w:szCs w:val="28"/>
        </w:rPr>
        <w:t xml:space="preserve"> мы</w:t>
      </w:r>
      <w:r w:rsidRPr="00F47FDF">
        <w:rPr>
          <w:rFonts w:ascii="Times New Roman" w:hAnsi="Times New Roman" w:cs="Times New Roman"/>
          <w:sz w:val="28"/>
          <w:szCs w:val="28"/>
        </w:rPr>
        <w:t xml:space="preserve"> отправля</w:t>
      </w:r>
      <w:r w:rsidR="00642DE9" w:rsidRPr="00F47FDF">
        <w:rPr>
          <w:rFonts w:ascii="Times New Roman" w:hAnsi="Times New Roman" w:cs="Times New Roman"/>
          <w:sz w:val="28"/>
          <w:szCs w:val="28"/>
        </w:rPr>
        <w:t>ем</w:t>
      </w:r>
      <w:r w:rsidRPr="00F47FDF">
        <w:rPr>
          <w:rFonts w:ascii="Times New Roman" w:hAnsi="Times New Roman" w:cs="Times New Roman"/>
          <w:sz w:val="28"/>
          <w:szCs w:val="28"/>
        </w:rPr>
        <w:t xml:space="preserve"> на </w:t>
      </w:r>
      <w:r w:rsidR="00F47FDF" w:rsidRPr="00F47FDF">
        <w:rPr>
          <w:rFonts w:ascii="Times New Roman" w:hAnsi="Times New Roman" w:cs="Times New Roman"/>
          <w:sz w:val="28"/>
          <w:szCs w:val="28"/>
        </w:rPr>
        <w:t>Краевой З</w:t>
      </w:r>
      <w:r w:rsidR="00F47FDF" w:rsidRPr="00F47FDF">
        <w:rPr>
          <w:rFonts w:ascii="Times New Roman" w:hAnsi="Times New Roman" w:cs="Times New Roman"/>
          <w:sz w:val="28"/>
          <w:szCs w:val="28"/>
        </w:rPr>
        <w:t>а</w:t>
      </w:r>
      <w:r w:rsidR="00F47FDF" w:rsidRPr="00F47FDF">
        <w:rPr>
          <w:rFonts w:ascii="Times New Roman" w:hAnsi="Times New Roman" w:cs="Times New Roman"/>
          <w:sz w:val="28"/>
          <w:szCs w:val="28"/>
        </w:rPr>
        <w:t>очный Конкурс Проектов И Исследовательских Работ Младших Школьников "Первые Открытия"</w:t>
      </w:r>
    </w:p>
    <w:p w:rsidR="00C97A5A" w:rsidRPr="00752337" w:rsidRDefault="00C97A5A" w:rsidP="00642DE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52337">
        <w:rPr>
          <w:rFonts w:ascii="Times New Roman" w:hAnsi="Times New Roman" w:cs="Times New Roman"/>
          <w:sz w:val="28"/>
          <w:szCs w:val="28"/>
        </w:rPr>
        <w:t xml:space="preserve">С проектами </w:t>
      </w:r>
      <w:r w:rsidR="00F47FDF">
        <w:rPr>
          <w:rFonts w:ascii="Times New Roman" w:hAnsi="Times New Roman" w:cs="Times New Roman"/>
          <w:sz w:val="28"/>
          <w:szCs w:val="28"/>
        </w:rPr>
        <w:t>учащиеся</w:t>
      </w:r>
      <w:r w:rsidRPr="00752337">
        <w:rPr>
          <w:rFonts w:ascii="Times New Roman" w:hAnsi="Times New Roman" w:cs="Times New Roman"/>
          <w:sz w:val="28"/>
          <w:szCs w:val="28"/>
        </w:rPr>
        <w:t xml:space="preserve"> выступа</w:t>
      </w:r>
      <w:r w:rsidR="00F47FDF">
        <w:rPr>
          <w:rFonts w:ascii="Times New Roman" w:hAnsi="Times New Roman" w:cs="Times New Roman"/>
          <w:sz w:val="28"/>
          <w:szCs w:val="28"/>
        </w:rPr>
        <w:t>ют</w:t>
      </w:r>
      <w:r w:rsidRPr="00752337">
        <w:rPr>
          <w:rFonts w:ascii="Times New Roman" w:hAnsi="Times New Roman" w:cs="Times New Roman"/>
          <w:sz w:val="28"/>
          <w:szCs w:val="28"/>
        </w:rPr>
        <w:t xml:space="preserve"> перед родителями на родительских с</w:t>
      </w:r>
      <w:r w:rsidRPr="00752337">
        <w:rPr>
          <w:rFonts w:ascii="Times New Roman" w:hAnsi="Times New Roman" w:cs="Times New Roman"/>
          <w:sz w:val="28"/>
          <w:szCs w:val="28"/>
        </w:rPr>
        <w:t>о</w:t>
      </w:r>
      <w:r w:rsidRPr="00752337">
        <w:rPr>
          <w:rFonts w:ascii="Times New Roman" w:hAnsi="Times New Roman" w:cs="Times New Roman"/>
          <w:sz w:val="28"/>
          <w:szCs w:val="28"/>
        </w:rPr>
        <w:t xml:space="preserve">браниях, </w:t>
      </w:r>
      <w:r w:rsidR="00F47FDF">
        <w:rPr>
          <w:rFonts w:ascii="Times New Roman" w:hAnsi="Times New Roman" w:cs="Times New Roman"/>
          <w:sz w:val="28"/>
          <w:szCs w:val="28"/>
        </w:rPr>
        <w:t xml:space="preserve">и </w:t>
      </w:r>
      <w:r w:rsidRPr="00752337">
        <w:rPr>
          <w:rFonts w:ascii="Times New Roman" w:hAnsi="Times New Roman" w:cs="Times New Roman"/>
          <w:sz w:val="28"/>
          <w:szCs w:val="28"/>
        </w:rPr>
        <w:t>это позвол</w:t>
      </w:r>
      <w:r w:rsidR="00F47FDF">
        <w:rPr>
          <w:rFonts w:ascii="Times New Roman" w:hAnsi="Times New Roman" w:cs="Times New Roman"/>
          <w:sz w:val="28"/>
          <w:szCs w:val="28"/>
        </w:rPr>
        <w:t>яет</w:t>
      </w:r>
      <w:r w:rsidRPr="00752337">
        <w:rPr>
          <w:rFonts w:ascii="Times New Roman" w:hAnsi="Times New Roman" w:cs="Times New Roman"/>
          <w:sz w:val="28"/>
          <w:szCs w:val="28"/>
        </w:rPr>
        <w:t xml:space="preserve"> им стать более уверенными в себе,</w:t>
      </w:r>
      <w:r w:rsidRPr="00752337">
        <w:rPr>
          <w:rFonts w:ascii="Times New Roman" w:hAnsi="Times New Roman" w:cs="Times New Roman"/>
          <w:color w:val="000000"/>
          <w:sz w:val="28"/>
          <w:szCs w:val="28"/>
        </w:rPr>
        <w:t xml:space="preserve"> уметь  распол</w:t>
      </w:r>
      <w:r w:rsidRPr="00752337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752337">
        <w:rPr>
          <w:rFonts w:ascii="Times New Roman" w:hAnsi="Times New Roman" w:cs="Times New Roman"/>
          <w:color w:val="000000"/>
          <w:sz w:val="28"/>
          <w:szCs w:val="28"/>
        </w:rPr>
        <w:t>жить к себе собеседника, быть раскрепощённым  в общении.</w:t>
      </w:r>
    </w:p>
    <w:p w:rsidR="00C97A5A" w:rsidRPr="00F47FDF" w:rsidRDefault="00C97A5A" w:rsidP="00F47FDF">
      <w:pPr>
        <w:pStyle w:val="ad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47FDF">
        <w:rPr>
          <w:rFonts w:ascii="Times New Roman" w:hAnsi="Times New Roman" w:cs="Times New Roman"/>
          <w:color w:val="000000"/>
          <w:sz w:val="28"/>
          <w:szCs w:val="28"/>
        </w:rPr>
        <w:t>Творческий проект «Секреты бумажного листа»</w:t>
      </w:r>
    </w:p>
    <w:p w:rsidR="00C97A5A" w:rsidRPr="00F47FDF" w:rsidRDefault="00C97A5A" w:rsidP="00F47FDF">
      <w:pPr>
        <w:pStyle w:val="ad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7FDF">
        <w:rPr>
          <w:rFonts w:ascii="Times New Roman" w:hAnsi="Times New Roman" w:cs="Times New Roman"/>
          <w:sz w:val="28"/>
          <w:szCs w:val="28"/>
        </w:rPr>
        <w:t>Информационный проект «Знакомые незнакомцы</w:t>
      </w:r>
      <w:proofErr w:type="gramStart"/>
      <w:r w:rsidRPr="00F47FDF">
        <w:rPr>
          <w:rFonts w:ascii="Times New Roman" w:hAnsi="Times New Roman" w:cs="Times New Roman"/>
          <w:sz w:val="28"/>
          <w:szCs w:val="28"/>
        </w:rPr>
        <w:t>»(</w:t>
      </w:r>
      <w:proofErr w:type="gramEnd"/>
      <w:r w:rsidRPr="00F47FDF">
        <w:rPr>
          <w:rFonts w:ascii="Times New Roman" w:hAnsi="Times New Roman" w:cs="Times New Roman"/>
          <w:sz w:val="28"/>
          <w:szCs w:val="28"/>
        </w:rPr>
        <w:t>космос)</w:t>
      </w:r>
    </w:p>
    <w:p w:rsidR="00C97A5A" w:rsidRPr="00F47FDF" w:rsidRDefault="00C97A5A" w:rsidP="00F47FDF">
      <w:pPr>
        <w:pStyle w:val="ad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7FDF">
        <w:rPr>
          <w:rFonts w:ascii="Times New Roman" w:hAnsi="Times New Roman" w:cs="Times New Roman"/>
          <w:sz w:val="28"/>
          <w:szCs w:val="28"/>
        </w:rPr>
        <w:t>Исследовательский проект «Лаборатория чудес</w:t>
      </w:r>
      <w:proofErr w:type="gramStart"/>
      <w:r w:rsidRPr="00F47FDF">
        <w:rPr>
          <w:rFonts w:ascii="Times New Roman" w:hAnsi="Times New Roman" w:cs="Times New Roman"/>
          <w:sz w:val="28"/>
          <w:szCs w:val="28"/>
        </w:rPr>
        <w:t>»(</w:t>
      </w:r>
      <w:proofErr w:type="gramEnd"/>
      <w:r w:rsidRPr="00F47FDF">
        <w:rPr>
          <w:rFonts w:ascii="Times New Roman" w:hAnsi="Times New Roman" w:cs="Times New Roman"/>
          <w:sz w:val="28"/>
          <w:szCs w:val="28"/>
        </w:rPr>
        <w:t>опыты с молоком)</w:t>
      </w:r>
    </w:p>
    <w:p w:rsidR="00C97A5A" w:rsidRPr="00F47FDF" w:rsidRDefault="00C97A5A" w:rsidP="00F47FDF">
      <w:pPr>
        <w:pStyle w:val="ad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7FDF">
        <w:rPr>
          <w:rFonts w:ascii="Times New Roman" w:hAnsi="Times New Roman" w:cs="Times New Roman"/>
          <w:sz w:val="28"/>
          <w:szCs w:val="28"/>
        </w:rPr>
        <w:t>Исследовательская работа «Что такое снег?»</w:t>
      </w:r>
    </w:p>
    <w:p w:rsidR="00C97A5A" w:rsidRPr="00F47FDF" w:rsidRDefault="00C97A5A" w:rsidP="00F47FDF">
      <w:pPr>
        <w:pStyle w:val="ad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7FDF">
        <w:rPr>
          <w:rFonts w:ascii="Times New Roman" w:hAnsi="Times New Roman" w:cs="Times New Roman"/>
          <w:sz w:val="28"/>
          <w:szCs w:val="28"/>
        </w:rPr>
        <w:t>Информационный проект «Всяк на свой аршин меряет</w:t>
      </w:r>
      <w:proofErr w:type="gramStart"/>
      <w:r w:rsidRPr="00F47FDF">
        <w:rPr>
          <w:rFonts w:ascii="Times New Roman" w:hAnsi="Times New Roman" w:cs="Times New Roman"/>
          <w:sz w:val="28"/>
          <w:szCs w:val="28"/>
        </w:rPr>
        <w:t>»(</w:t>
      </w:r>
      <w:proofErr w:type="gramEnd"/>
      <w:r w:rsidRPr="00F47FDF">
        <w:rPr>
          <w:rFonts w:ascii="Times New Roman" w:hAnsi="Times New Roman" w:cs="Times New Roman"/>
          <w:sz w:val="28"/>
          <w:szCs w:val="28"/>
        </w:rPr>
        <w:t>старинные меры длины)</w:t>
      </w:r>
    </w:p>
    <w:p w:rsidR="00C97A5A" w:rsidRPr="00F47FDF" w:rsidRDefault="00C97A5A" w:rsidP="00F47FDF">
      <w:pPr>
        <w:pStyle w:val="ad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7FDF">
        <w:rPr>
          <w:rFonts w:ascii="Times New Roman" w:hAnsi="Times New Roman" w:cs="Times New Roman"/>
          <w:sz w:val="28"/>
          <w:szCs w:val="28"/>
        </w:rPr>
        <w:t>Информационно-творческий проект «Они остались зимовать, мы им будем помогать»</w:t>
      </w:r>
    </w:p>
    <w:p w:rsidR="00C97A5A" w:rsidRPr="00F47FDF" w:rsidRDefault="00C97A5A" w:rsidP="00642DE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47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Личность учителя является ведущим фактором любого обучения. Раб</w:t>
      </w:r>
      <w:r w:rsidRPr="00F47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F47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тать с детьми, склонными к одарённости, нелёгкий труд. </w:t>
      </w:r>
      <w:r w:rsidR="00BB6DEE" w:rsidRPr="00F47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считаю, что н</w:t>
      </w:r>
      <w:r w:rsidRPr="00F47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аиб</w:t>
      </w:r>
      <w:r w:rsidRPr="00F47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F47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лее существенным фактором успешности работы учителя является глобальная личностная характеристика – система взглядов и убеждений, в которой бол</w:t>
      </w:r>
      <w:r w:rsidRPr="00F47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 w:rsidRPr="00F47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шую значимость имеют представления о самом себе, других людях, а так же о целях и задачах своей работы. </w:t>
      </w:r>
      <w:proofErr w:type="gramStart"/>
      <w:r w:rsidRPr="00F47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</w:t>
      </w:r>
      <w:hyperlink r:id="rId11" w:history="1">
        <w:r w:rsidRPr="00F47FDF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u w:val="single"/>
            <w:lang w:eastAsia="ru-RU"/>
          </w:rPr>
          <w:t>Приложение 2</w:t>
        </w:r>
      </w:hyperlink>
      <w:r w:rsidRPr="00F47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) </w:t>
      </w:r>
      <w:r w:rsidR="00BB6DEE" w:rsidRPr="00F47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я </w:t>
      </w:r>
      <w:r w:rsidRPr="00F47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созда</w:t>
      </w:r>
      <w:r w:rsidR="00BB6DEE" w:rsidRPr="00F47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</w:t>
      </w:r>
      <w:r w:rsidRPr="00F47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теплую, эмоционал</w:t>
      </w:r>
      <w:r w:rsidRPr="00F47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 w:rsidRPr="00F47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 безопасную атмосферу в классе; предоставля</w:t>
      </w:r>
      <w:r w:rsidR="00BB6DEE" w:rsidRPr="00F47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</w:t>
      </w:r>
      <w:r w:rsidRPr="00F47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учащимся обратную связь; использу</w:t>
      </w:r>
      <w:r w:rsidR="00BB6DEE" w:rsidRPr="00F47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</w:t>
      </w:r>
      <w:r w:rsidRPr="00F47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различные стратегии обучения; уважа</w:t>
      </w:r>
      <w:r w:rsidR="00BB6DEE" w:rsidRPr="00F47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</w:t>
      </w:r>
      <w:r w:rsidRPr="00F47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личность; способству</w:t>
      </w:r>
      <w:r w:rsidR="00BB6DEE" w:rsidRPr="00F47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</w:t>
      </w:r>
      <w:r w:rsidRPr="00F47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формированию положительной самооценки ученика; уважа</w:t>
      </w:r>
      <w:r w:rsidR="00BB6DEE" w:rsidRPr="00F47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</w:t>
      </w:r>
      <w:r w:rsidRPr="00F47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его ценности; п</w:t>
      </w:r>
      <w:r w:rsidRPr="00F47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F47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ощря</w:t>
      </w:r>
      <w:r w:rsidR="00BB6DEE" w:rsidRPr="00F47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</w:t>
      </w:r>
      <w:r w:rsidRPr="00F47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творчество и работу воображения; стимулиру</w:t>
      </w:r>
      <w:r w:rsidR="00BB6DEE" w:rsidRPr="00F47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</w:t>
      </w:r>
      <w:r w:rsidRPr="00F47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развитие умственных процессов высшего уровня; Успешный учитель для одаренных – прежде всего прекрасный учитель, глубоко знающий и любящий свой предмет.</w:t>
      </w:r>
      <w:proofErr w:type="gramEnd"/>
    </w:p>
    <w:p w:rsidR="00C97A5A" w:rsidRPr="00752337" w:rsidRDefault="00C97A5A" w:rsidP="00642DE9">
      <w:pPr>
        <w:tabs>
          <w:tab w:val="left" w:pos="360"/>
          <w:tab w:val="left" w:pos="1260"/>
          <w:tab w:val="left" w:leader="underscore" w:pos="921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2337">
        <w:rPr>
          <w:rFonts w:ascii="Times New Roman" w:hAnsi="Times New Roman" w:cs="Times New Roman"/>
          <w:sz w:val="28"/>
          <w:szCs w:val="28"/>
        </w:rPr>
        <w:t>Четвёртый год я являюсь членом районной творческой группы «Освоение наиболее эффективных технологий преподавания учебных предметов».</w:t>
      </w:r>
    </w:p>
    <w:p w:rsidR="00C97A5A" w:rsidRPr="00111155" w:rsidRDefault="00C97A5A" w:rsidP="00F47FDF">
      <w:pPr>
        <w:pStyle w:val="c5"/>
        <w:shd w:val="clear" w:color="auto" w:fill="FFFFFF"/>
        <w:spacing w:before="0" w:after="0" w:line="360" w:lineRule="auto"/>
        <w:ind w:firstLine="709"/>
        <w:jc w:val="both"/>
        <w:rPr>
          <w:color w:val="FF0000"/>
          <w:sz w:val="28"/>
          <w:szCs w:val="28"/>
        </w:rPr>
      </w:pPr>
      <w:r w:rsidRPr="00F47FDF">
        <w:rPr>
          <w:sz w:val="28"/>
          <w:szCs w:val="28"/>
        </w:rPr>
        <w:lastRenderedPageBreak/>
        <w:t>Я использую технологию</w:t>
      </w:r>
      <w:r w:rsidR="0090517B" w:rsidRPr="00F47FDF">
        <w:rPr>
          <w:sz w:val="28"/>
          <w:szCs w:val="28"/>
        </w:rPr>
        <w:t xml:space="preserve"> развития критического мышления через чтение и письмо</w:t>
      </w:r>
      <w:r w:rsidRPr="00F47FDF">
        <w:rPr>
          <w:sz w:val="28"/>
          <w:szCs w:val="28"/>
        </w:rPr>
        <w:t xml:space="preserve"> в своей педагогической деятельности четвёртый  год.</w:t>
      </w:r>
      <w:r w:rsidRPr="00752337">
        <w:rPr>
          <w:sz w:val="28"/>
          <w:szCs w:val="28"/>
        </w:rPr>
        <w:t xml:space="preserve"> По </w:t>
      </w:r>
      <w:r w:rsidR="0090517B">
        <w:rPr>
          <w:sz w:val="28"/>
          <w:szCs w:val="28"/>
        </w:rPr>
        <w:t xml:space="preserve">данной </w:t>
      </w:r>
      <w:r w:rsidRPr="00752337">
        <w:rPr>
          <w:sz w:val="28"/>
          <w:szCs w:val="28"/>
        </w:rPr>
        <w:t>те</w:t>
      </w:r>
      <w:r w:rsidRPr="00752337">
        <w:rPr>
          <w:sz w:val="28"/>
          <w:szCs w:val="28"/>
        </w:rPr>
        <w:t>х</w:t>
      </w:r>
      <w:r w:rsidRPr="00752337">
        <w:rPr>
          <w:sz w:val="28"/>
          <w:szCs w:val="28"/>
        </w:rPr>
        <w:t>нологии  я делилась опытом работы  на заседании районного методического объединения учителей начальных классов, тема: «Использование наиболее э</w:t>
      </w:r>
      <w:r w:rsidRPr="00752337">
        <w:rPr>
          <w:sz w:val="28"/>
          <w:szCs w:val="28"/>
        </w:rPr>
        <w:t>ф</w:t>
      </w:r>
      <w:r w:rsidRPr="00752337">
        <w:rPr>
          <w:sz w:val="28"/>
          <w:szCs w:val="28"/>
        </w:rPr>
        <w:t>фективных технологий преподавания учебных предметов, разнообразных вар</w:t>
      </w:r>
      <w:r w:rsidRPr="00752337">
        <w:rPr>
          <w:sz w:val="28"/>
          <w:szCs w:val="28"/>
        </w:rPr>
        <w:t>и</w:t>
      </w:r>
      <w:r w:rsidRPr="00752337">
        <w:rPr>
          <w:sz w:val="28"/>
          <w:szCs w:val="28"/>
        </w:rPr>
        <w:t xml:space="preserve">ативных </w:t>
      </w:r>
      <w:proofErr w:type="gramStart"/>
      <w:r w:rsidRPr="00752337">
        <w:rPr>
          <w:sz w:val="28"/>
          <w:szCs w:val="28"/>
        </w:rPr>
        <w:t>подходов</w:t>
      </w:r>
      <w:proofErr w:type="gramEnd"/>
      <w:r w:rsidRPr="00752337">
        <w:rPr>
          <w:sz w:val="28"/>
          <w:szCs w:val="28"/>
        </w:rPr>
        <w:t xml:space="preserve"> к творческой деятельности обучающихся», проводила о</w:t>
      </w:r>
      <w:r w:rsidRPr="00752337">
        <w:rPr>
          <w:sz w:val="28"/>
          <w:szCs w:val="28"/>
        </w:rPr>
        <w:t>т</w:t>
      </w:r>
      <w:r w:rsidRPr="00752337">
        <w:rPr>
          <w:sz w:val="28"/>
          <w:szCs w:val="28"/>
        </w:rPr>
        <w:t>крытые  уроки по литературному чтению и русскому языку. На уроке я показ</w:t>
      </w:r>
      <w:r w:rsidRPr="00752337">
        <w:rPr>
          <w:sz w:val="28"/>
          <w:szCs w:val="28"/>
        </w:rPr>
        <w:t>ы</w:t>
      </w:r>
      <w:r w:rsidRPr="00752337">
        <w:rPr>
          <w:sz w:val="28"/>
          <w:szCs w:val="28"/>
        </w:rPr>
        <w:t>вала, как использую элементы технологии критического мышления (обуча</w:t>
      </w:r>
      <w:r w:rsidRPr="00752337">
        <w:rPr>
          <w:sz w:val="28"/>
          <w:szCs w:val="28"/>
        </w:rPr>
        <w:t>ю</w:t>
      </w:r>
      <w:r w:rsidRPr="00752337">
        <w:rPr>
          <w:sz w:val="28"/>
          <w:szCs w:val="28"/>
        </w:rPr>
        <w:t xml:space="preserve">щие элементы приёма «Чтение с пометами», кластер, дерево предположений, </w:t>
      </w:r>
      <w:proofErr w:type="spellStart"/>
      <w:r w:rsidRPr="00752337">
        <w:rPr>
          <w:sz w:val="28"/>
          <w:szCs w:val="28"/>
        </w:rPr>
        <w:t>синквейн</w:t>
      </w:r>
      <w:proofErr w:type="spellEnd"/>
      <w:r w:rsidRPr="00752337">
        <w:rPr>
          <w:sz w:val="28"/>
          <w:szCs w:val="28"/>
        </w:rPr>
        <w:t>)</w:t>
      </w:r>
      <w:r w:rsidR="00F47FDF">
        <w:rPr>
          <w:sz w:val="28"/>
          <w:szCs w:val="28"/>
        </w:rPr>
        <w:t>.</w:t>
      </w:r>
    </w:p>
    <w:p w:rsidR="00C97A5A" w:rsidRPr="00F47FDF" w:rsidRDefault="00C97A5A" w:rsidP="00642DE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47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бы мы ни рассматривали влияние целенаправленного обучения и воспитания (школы) на развитие личности и одаренности ребенка, значение с</w:t>
      </w:r>
      <w:r w:rsidRPr="00F47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F47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мьи является решающим. Поэтому </w:t>
      </w:r>
      <w:r w:rsidR="00BB6DEE" w:rsidRPr="00F47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мною </w:t>
      </w:r>
      <w:r w:rsidRPr="00F47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родителями ведётся соответству</w:t>
      </w:r>
      <w:r w:rsidRPr="00F47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</w:t>
      </w:r>
      <w:r w:rsidRPr="00F47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щая работа по различным направлениям и оказывается различная психолого-педагогическая поддержка. (</w:t>
      </w:r>
      <w:hyperlink r:id="rId12" w:history="1">
        <w:r w:rsidRPr="00F47FDF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u w:val="single"/>
            <w:lang w:eastAsia="ru-RU"/>
          </w:rPr>
          <w:t>Приложение 3</w:t>
        </w:r>
      </w:hyperlink>
      <w:r w:rsidRPr="00F47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</w:p>
    <w:p w:rsidR="00C97A5A" w:rsidRPr="00752337" w:rsidRDefault="00C97A5A" w:rsidP="00642DE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провожу</w:t>
      </w:r>
      <w:r w:rsidRPr="00752337">
        <w:rPr>
          <w:rFonts w:ascii="Times New Roman" w:hAnsi="Times New Roman" w:cs="Times New Roman"/>
          <w:sz w:val="28"/>
          <w:szCs w:val="28"/>
        </w:rPr>
        <w:t xml:space="preserve"> просветительскую работу среди родителей по проблеме од</w:t>
      </w:r>
      <w:r w:rsidRPr="00752337">
        <w:rPr>
          <w:rFonts w:ascii="Times New Roman" w:hAnsi="Times New Roman" w:cs="Times New Roman"/>
          <w:sz w:val="28"/>
          <w:szCs w:val="28"/>
        </w:rPr>
        <w:t>а</w:t>
      </w:r>
      <w:r w:rsidRPr="00752337">
        <w:rPr>
          <w:rFonts w:ascii="Times New Roman" w:hAnsi="Times New Roman" w:cs="Times New Roman"/>
          <w:sz w:val="28"/>
          <w:szCs w:val="28"/>
        </w:rPr>
        <w:t>ренности детей.  Понятно, что чаще всего именно родители первыми замечают одаренность ребенка, хотя это не всегда легко сделать, так как не существует какого-то стереотипа одаренности — каждый ребенок проявляет свои спосо</w:t>
      </w:r>
      <w:r w:rsidRPr="00752337">
        <w:rPr>
          <w:rFonts w:ascii="Times New Roman" w:hAnsi="Times New Roman" w:cs="Times New Roman"/>
          <w:sz w:val="28"/>
          <w:szCs w:val="28"/>
        </w:rPr>
        <w:t>б</w:t>
      </w:r>
      <w:r w:rsidRPr="00752337">
        <w:rPr>
          <w:rFonts w:ascii="Times New Roman" w:hAnsi="Times New Roman" w:cs="Times New Roman"/>
          <w:sz w:val="28"/>
          <w:szCs w:val="28"/>
        </w:rPr>
        <w:t>ности по-своему. На родительские собрания я приглашаю психолога школы, привлекаю родителей, чтобы они поделились своим опытом, провожу анкет</w:t>
      </w:r>
      <w:r w:rsidRPr="00752337">
        <w:rPr>
          <w:rFonts w:ascii="Times New Roman" w:hAnsi="Times New Roman" w:cs="Times New Roman"/>
          <w:sz w:val="28"/>
          <w:szCs w:val="28"/>
        </w:rPr>
        <w:t>и</w:t>
      </w:r>
      <w:r w:rsidRPr="00752337">
        <w:rPr>
          <w:rFonts w:ascii="Times New Roman" w:hAnsi="Times New Roman" w:cs="Times New Roman"/>
          <w:sz w:val="28"/>
          <w:szCs w:val="28"/>
        </w:rPr>
        <w:t>рования.</w:t>
      </w:r>
    </w:p>
    <w:p w:rsidR="00C97A5A" w:rsidRPr="00EB242A" w:rsidRDefault="00C97A5A" w:rsidP="00EB242A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B24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Созданная мною система работы с учащимися является эффективной, свидетельство этому результаты итоговой диагностики</w:t>
      </w:r>
      <w:r w:rsidR="00EB242A" w:rsidRPr="00EB24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(март 2016 года)</w:t>
      </w:r>
      <w:r w:rsidRPr="00EB24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C97A5A" w:rsidRPr="00BB6DEE" w:rsidRDefault="00EB242A" w:rsidP="00642DE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EB242A">
        <w:rPr>
          <w:rFonts w:ascii="Times New Roman" w:eastAsia="Times New Roman" w:hAnsi="Times New Roman" w:cs="Times New Roman"/>
          <w:noProof/>
          <w:color w:val="FF0000"/>
          <w:sz w:val="28"/>
          <w:szCs w:val="28"/>
          <w:lang w:eastAsia="ru-RU"/>
        </w:rPr>
        <w:lastRenderedPageBreak/>
        <w:drawing>
          <wp:inline distT="0" distB="0" distL="0" distR="0" wp14:anchorId="74926BC7" wp14:editId="303DB278">
            <wp:extent cx="5789827" cy="3386412"/>
            <wp:effectExtent l="0" t="0" r="0" b="0"/>
            <wp:docPr id="205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6922" cy="3384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 w:rsidR="00C97A5A" w:rsidRPr="0011115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</w:t>
      </w:r>
    </w:p>
    <w:p w:rsidR="00EB242A" w:rsidRPr="00EB242A" w:rsidRDefault="00EB242A" w:rsidP="00EB242A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EB242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Количество учащихся 4 классов с высоким уровнем одаренности</w:t>
      </w:r>
    </w:p>
    <w:p w:rsidR="00EB242A" w:rsidRDefault="00EB242A" w:rsidP="00EB242A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4394"/>
        <w:gridCol w:w="2127"/>
        <w:gridCol w:w="2233"/>
      </w:tblGrid>
      <w:tr w:rsidR="00EB242A" w:rsidTr="0027101E">
        <w:tc>
          <w:tcPr>
            <w:tcW w:w="817" w:type="dxa"/>
            <w:vMerge w:val="restart"/>
          </w:tcPr>
          <w:p w:rsidR="00EB242A" w:rsidRDefault="00EB242A" w:rsidP="0027101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№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п.п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394" w:type="dxa"/>
            <w:vMerge w:val="restart"/>
          </w:tcPr>
          <w:p w:rsidR="00EB242A" w:rsidRDefault="00EB242A" w:rsidP="0027101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Вид одаренности</w:t>
            </w:r>
          </w:p>
        </w:tc>
        <w:tc>
          <w:tcPr>
            <w:tcW w:w="4360" w:type="dxa"/>
            <w:gridSpan w:val="2"/>
          </w:tcPr>
          <w:p w:rsidR="00EB242A" w:rsidRDefault="00EB242A" w:rsidP="0027101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Кол-во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обучающихся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 с высоким уровнем</w:t>
            </w:r>
          </w:p>
        </w:tc>
      </w:tr>
      <w:tr w:rsidR="00EB242A" w:rsidRPr="005D34C8" w:rsidTr="0027101E">
        <w:tc>
          <w:tcPr>
            <w:tcW w:w="817" w:type="dxa"/>
            <w:vMerge/>
          </w:tcPr>
          <w:p w:rsidR="00EB242A" w:rsidRDefault="00EB242A" w:rsidP="0027101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394" w:type="dxa"/>
            <w:vMerge/>
          </w:tcPr>
          <w:p w:rsidR="00EB242A" w:rsidRPr="005D34C8" w:rsidRDefault="00EB242A" w:rsidP="0027101E">
            <w:pPr>
              <w:shd w:val="clear" w:color="auto" w:fill="FFFFFF"/>
              <w:spacing w:before="100" w:beforeAutospacing="1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</w:tcPr>
          <w:p w:rsidR="00EB242A" w:rsidRDefault="00EB242A" w:rsidP="0027101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1кл.</w:t>
            </w:r>
          </w:p>
        </w:tc>
        <w:tc>
          <w:tcPr>
            <w:tcW w:w="2233" w:type="dxa"/>
          </w:tcPr>
          <w:p w:rsidR="00EB242A" w:rsidRDefault="00EB242A" w:rsidP="0027101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4кл.</w:t>
            </w:r>
          </w:p>
        </w:tc>
      </w:tr>
      <w:tr w:rsidR="00EB242A" w:rsidRPr="005D34C8" w:rsidTr="0027101E">
        <w:tc>
          <w:tcPr>
            <w:tcW w:w="817" w:type="dxa"/>
          </w:tcPr>
          <w:p w:rsidR="00EB242A" w:rsidRPr="005D34C8" w:rsidRDefault="00EB242A" w:rsidP="0027101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94" w:type="dxa"/>
          </w:tcPr>
          <w:p w:rsidR="00EB242A" w:rsidRPr="005D34C8" w:rsidRDefault="00EB242A" w:rsidP="0027101E">
            <w:pPr>
              <w:shd w:val="clear" w:color="auto" w:fill="FFFFFF"/>
              <w:spacing w:before="100" w:before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D34C8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 xml:space="preserve">Интеллектуальная </w:t>
            </w:r>
          </w:p>
        </w:tc>
        <w:tc>
          <w:tcPr>
            <w:tcW w:w="2127" w:type="dxa"/>
          </w:tcPr>
          <w:p w:rsidR="00EB242A" w:rsidRDefault="00EB242A" w:rsidP="0027101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7%</w:t>
            </w:r>
          </w:p>
        </w:tc>
        <w:tc>
          <w:tcPr>
            <w:tcW w:w="2233" w:type="dxa"/>
          </w:tcPr>
          <w:p w:rsidR="00EB242A" w:rsidRPr="005D34C8" w:rsidRDefault="00EB242A" w:rsidP="0027101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18%</w:t>
            </w:r>
          </w:p>
        </w:tc>
      </w:tr>
      <w:tr w:rsidR="00EB242A" w:rsidRPr="005D34C8" w:rsidTr="0027101E">
        <w:tc>
          <w:tcPr>
            <w:tcW w:w="817" w:type="dxa"/>
          </w:tcPr>
          <w:p w:rsidR="00EB242A" w:rsidRPr="005D34C8" w:rsidRDefault="00EB242A" w:rsidP="0027101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394" w:type="dxa"/>
          </w:tcPr>
          <w:p w:rsidR="00EB242A" w:rsidRPr="005D34C8" w:rsidRDefault="00EB242A" w:rsidP="0027101E">
            <w:pPr>
              <w:shd w:val="clear" w:color="auto" w:fill="FFFFFF"/>
              <w:spacing w:before="100" w:before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D34C8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 xml:space="preserve">Творческая </w:t>
            </w:r>
          </w:p>
        </w:tc>
        <w:tc>
          <w:tcPr>
            <w:tcW w:w="2127" w:type="dxa"/>
          </w:tcPr>
          <w:p w:rsidR="00EB242A" w:rsidRDefault="00EB242A" w:rsidP="0027101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7%</w:t>
            </w:r>
          </w:p>
        </w:tc>
        <w:tc>
          <w:tcPr>
            <w:tcW w:w="2233" w:type="dxa"/>
          </w:tcPr>
          <w:p w:rsidR="00EB242A" w:rsidRPr="005D34C8" w:rsidRDefault="00EB242A" w:rsidP="0027101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11%</w:t>
            </w:r>
          </w:p>
        </w:tc>
      </w:tr>
      <w:tr w:rsidR="00EB242A" w:rsidRPr="005D34C8" w:rsidTr="0027101E">
        <w:tc>
          <w:tcPr>
            <w:tcW w:w="817" w:type="dxa"/>
          </w:tcPr>
          <w:p w:rsidR="00EB242A" w:rsidRPr="005D34C8" w:rsidRDefault="00EB242A" w:rsidP="0027101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394" w:type="dxa"/>
          </w:tcPr>
          <w:p w:rsidR="00EB242A" w:rsidRPr="005D34C8" w:rsidRDefault="00EB242A" w:rsidP="0027101E">
            <w:pPr>
              <w:shd w:val="clear" w:color="auto" w:fill="FFFFFF"/>
              <w:spacing w:before="100" w:before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1494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А</w:t>
            </w:r>
            <w: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 xml:space="preserve">кадемическая </w:t>
            </w:r>
          </w:p>
        </w:tc>
        <w:tc>
          <w:tcPr>
            <w:tcW w:w="2127" w:type="dxa"/>
          </w:tcPr>
          <w:p w:rsidR="00EB242A" w:rsidRDefault="00EB242A" w:rsidP="0027101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11%</w:t>
            </w:r>
          </w:p>
        </w:tc>
        <w:tc>
          <w:tcPr>
            <w:tcW w:w="2233" w:type="dxa"/>
          </w:tcPr>
          <w:p w:rsidR="00EB242A" w:rsidRPr="005D34C8" w:rsidRDefault="00EB242A" w:rsidP="0027101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14%</w:t>
            </w:r>
          </w:p>
        </w:tc>
      </w:tr>
      <w:tr w:rsidR="00EB242A" w:rsidRPr="005D34C8" w:rsidTr="0027101E">
        <w:tc>
          <w:tcPr>
            <w:tcW w:w="817" w:type="dxa"/>
          </w:tcPr>
          <w:p w:rsidR="00EB242A" w:rsidRPr="005D34C8" w:rsidRDefault="00EB242A" w:rsidP="0027101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394" w:type="dxa"/>
          </w:tcPr>
          <w:p w:rsidR="00EB242A" w:rsidRPr="00D41494" w:rsidRDefault="00EB242A" w:rsidP="0027101E">
            <w:pPr>
              <w:shd w:val="clear" w:color="auto" w:fill="FFFFFF"/>
              <w:spacing w:before="100" w:before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1494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Художественн</w:t>
            </w:r>
            <w:proofErr w:type="gramStart"/>
            <w:r w:rsidRPr="00D41494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о-</w:t>
            </w:r>
            <w:proofErr w:type="gramEnd"/>
            <w:r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 xml:space="preserve"> и</w:t>
            </w:r>
            <w:r w:rsidRPr="00D41494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 xml:space="preserve">сполнительская </w:t>
            </w:r>
          </w:p>
        </w:tc>
        <w:tc>
          <w:tcPr>
            <w:tcW w:w="2127" w:type="dxa"/>
          </w:tcPr>
          <w:p w:rsidR="00EB242A" w:rsidRDefault="00EB242A" w:rsidP="0027101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18%</w:t>
            </w:r>
          </w:p>
        </w:tc>
        <w:tc>
          <w:tcPr>
            <w:tcW w:w="2233" w:type="dxa"/>
          </w:tcPr>
          <w:p w:rsidR="00EB242A" w:rsidRPr="005D34C8" w:rsidRDefault="00EB242A" w:rsidP="0027101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28%</w:t>
            </w:r>
          </w:p>
        </w:tc>
      </w:tr>
      <w:tr w:rsidR="00EB242A" w:rsidRPr="005D34C8" w:rsidTr="0027101E">
        <w:tc>
          <w:tcPr>
            <w:tcW w:w="817" w:type="dxa"/>
          </w:tcPr>
          <w:p w:rsidR="00EB242A" w:rsidRPr="005D34C8" w:rsidRDefault="00EB242A" w:rsidP="0027101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394" w:type="dxa"/>
          </w:tcPr>
          <w:p w:rsidR="00EB242A" w:rsidRPr="005D34C8" w:rsidRDefault="00EB242A" w:rsidP="0027101E">
            <w:pPr>
              <w:shd w:val="clear" w:color="auto" w:fill="FFFFFF"/>
              <w:spacing w:before="100" w:before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1494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 xml:space="preserve">Лидерская </w:t>
            </w:r>
          </w:p>
        </w:tc>
        <w:tc>
          <w:tcPr>
            <w:tcW w:w="2127" w:type="dxa"/>
          </w:tcPr>
          <w:p w:rsidR="00EB242A" w:rsidRDefault="00EB242A" w:rsidP="0027101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11%</w:t>
            </w:r>
          </w:p>
        </w:tc>
        <w:tc>
          <w:tcPr>
            <w:tcW w:w="2233" w:type="dxa"/>
          </w:tcPr>
          <w:p w:rsidR="00EB242A" w:rsidRPr="005D34C8" w:rsidRDefault="00EB242A" w:rsidP="0027101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18%</w:t>
            </w:r>
          </w:p>
        </w:tc>
      </w:tr>
      <w:tr w:rsidR="00EB242A" w:rsidRPr="005D34C8" w:rsidTr="0027101E">
        <w:tc>
          <w:tcPr>
            <w:tcW w:w="817" w:type="dxa"/>
          </w:tcPr>
          <w:p w:rsidR="00EB242A" w:rsidRPr="005D34C8" w:rsidRDefault="00EB242A" w:rsidP="0027101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394" w:type="dxa"/>
          </w:tcPr>
          <w:p w:rsidR="00EB242A" w:rsidRPr="005D34C8" w:rsidRDefault="00EB242A" w:rsidP="0027101E">
            <w:pPr>
              <w:spacing w:before="100" w:before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Психомоторная</w:t>
            </w:r>
          </w:p>
        </w:tc>
        <w:tc>
          <w:tcPr>
            <w:tcW w:w="2127" w:type="dxa"/>
          </w:tcPr>
          <w:p w:rsidR="00EB242A" w:rsidRDefault="00EB242A" w:rsidP="0027101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21%</w:t>
            </w:r>
          </w:p>
        </w:tc>
        <w:tc>
          <w:tcPr>
            <w:tcW w:w="2233" w:type="dxa"/>
          </w:tcPr>
          <w:p w:rsidR="00EB242A" w:rsidRPr="005D34C8" w:rsidRDefault="00EB242A" w:rsidP="0027101E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25%</w:t>
            </w:r>
          </w:p>
        </w:tc>
      </w:tr>
    </w:tbl>
    <w:p w:rsidR="00EB242A" w:rsidRPr="003A18B2" w:rsidRDefault="003345E1" w:rsidP="003A18B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На основании данной системы</w:t>
      </w:r>
      <w:bookmarkStart w:id="1" w:name="_GoBack"/>
      <w:bookmarkEnd w:id="1"/>
      <w:r w:rsidR="00EB242A" w:rsidRPr="003A18B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мониторинга можно сделать выводы:</w:t>
      </w:r>
    </w:p>
    <w:p w:rsidR="00EB242A" w:rsidRPr="003A18B2" w:rsidRDefault="00EB242A" w:rsidP="003A18B2">
      <w:pPr>
        <w:pStyle w:val="ad"/>
        <w:numPr>
          <w:ilvl w:val="0"/>
          <w:numId w:val="2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18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Наблюдается положительная динамика в развит</w:t>
      </w:r>
      <w:proofErr w:type="gramStart"/>
      <w:r w:rsidRPr="003A18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ии у о</w:t>
      </w:r>
      <w:proofErr w:type="gramEnd"/>
      <w:r w:rsidRPr="003A18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бучающихся ра</w:t>
      </w:r>
      <w:r w:rsidRPr="003A18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Pr="003A18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личных видов одаренности  (повышается количество обучающихся с в</w:t>
      </w:r>
      <w:r w:rsidRPr="003A18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3A18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соким уровнем одаренности). </w:t>
      </w:r>
    </w:p>
    <w:p w:rsidR="00EB242A" w:rsidRPr="003A18B2" w:rsidRDefault="00EB242A" w:rsidP="003A18B2">
      <w:pPr>
        <w:pStyle w:val="ad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3A18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Преобладающими видами одаренности у </w:t>
      </w:r>
      <w:proofErr w:type="gramStart"/>
      <w:r w:rsidRPr="003A18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Pr="003A18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данного класса являются художественно-исполнительская и психомоторная.</w:t>
      </w:r>
    </w:p>
    <w:p w:rsidR="00EB242A" w:rsidRPr="003A18B2" w:rsidRDefault="00EB242A" w:rsidP="003A18B2">
      <w:pPr>
        <w:pStyle w:val="ad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proofErr w:type="gramStart"/>
      <w:r w:rsidRPr="003A18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основе оценивания различных видов одаренности у обучающихся определена программа дальнейшего развития в основных направлениях учебной и внеклассной деятельности (в среднем звене обучения).</w:t>
      </w:r>
      <w:proofErr w:type="gramEnd"/>
    </w:p>
    <w:p w:rsidR="00EB242A" w:rsidRPr="00E01D80" w:rsidRDefault="00EB242A" w:rsidP="00EB242A">
      <w:pPr>
        <w:pStyle w:val="ad"/>
        <w:shd w:val="clear" w:color="auto" w:fill="FFFFFF"/>
        <w:spacing w:before="100" w:beforeAutospacing="1" w:after="0" w:line="240" w:lineRule="auto"/>
        <w:jc w:val="both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C97A5A" w:rsidRPr="00F47FDF" w:rsidRDefault="00C97A5A" w:rsidP="00642DE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47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Результативность исследовательской, проектной деятельности, развитие творческого потенциала учащихся, высокая познавательная активность и мот</w:t>
      </w:r>
      <w:r w:rsidRPr="00F47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F47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вация деятельности детей обеспечили высокий рейтинг образовательных д</w:t>
      </w:r>
      <w:r w:rsidRPr="00F47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F47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стижений учащихся.</w:t>
      </w:r>
    </w:p>
    <w:p w:rsidR="00C97A5A" w:rsidRPr="00F47FDF" w:rsidRDefault="00C97A5A" w:rsidP="00642DE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F47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Дети быстро взрослеют. Но жить самостоятельно и плодотворно они см</w:t>
      </w:r>
      <w:r w:rsidRPr="00F47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F47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гут, если сегодня мы поможем развиться их способностям и талантам. Талан</w:t>
      </w:r>
      <w:r w:rsidRPr="00F47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Pr="00F47FD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ливые люди – главное богатство общества.</w:t>
      </w:r>
    </w:p>
    <w:p w:rsidR="009610B1" w:rsidRDefault="009610B1" w:rsidP="00642DE9">
      <w:pPr>
        <w:spacing w:after="0" w:line="360" w:lineRule="auto"/>
        <w:ind w:firstLine="709"/>
      </w:pPr>
    </w:p>
    <w:sectPr w:rsidR="009610B1" w:rsidSect="003A18B2">
      <w:footerReference w:type="default" r:id="rId14"/>
      <w:pgSz w:w="11906" w:h="16838"/>
      <w:pgMar w:top="567" w:right="849" w:bottom="709" w:left="1418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FD53D7C" w15:done="0"/>
  <w15:commentEx w15:paraId="72A48227" w15:done="0"/>
  <w15:commentEx w15:paraId="2C2216A5" w15:done="0"/>
  <w15:commentEx w15:paraId="32CB70D0" w15:paraIdParent="2C2216A5" w15:done="0"/>
  <w15:commentEx w15:paraId="41B3B03B" w15:done="0"/>
  <w15:commentEx w15:paraId="257CAB04" w15:done="0"/>
  <w15:commentEx w15:paraId="3AB97B4A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5FF5" w:rsidRDefault="00EA5FF5" w:rsidP="00EA5FF5">
      <w:pPr>
        <w:spacing w:after="0" w:line="240" w:lineRule="auto"/>
      </w:pPr>
      <w:r>
        <w:separator/>
      </w:r>
    </w:p>
  </w:endnote>
  <w:endnote w:type="continuationSeparator" w:id="0">
    <w:p w:rsidR="00EA5FF5" w:rsidRDefault="00EA5FF5" w:rsidP="00EA5F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94811634"/>
      <w:docPartObj>
        <w:docPartGallery w:val="Page Numbers (Bottom of Page)"/>
        <w:docPartUnique/>
      </w:docPartObj>
    </w:sdtPr>
    <w:sdtEndPr/>
    <w:sdtContent>
      <w:p w:rsidR="00EA5FF5" w:rsidRDefault="00EA5FF5">
        <w:pPr>
          <w:pStyle w:val="af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45E1">
          <w:rPr>
            <w:noProof/>
          </w:rPr>
          <w:t>9</w:t>
        </w:r>
        <w:r>
          <w:fldChar w:fldCharType="end"/>
        </w:r>
      </w:p>
    </w:sdtContent>
  </w:sdt>
  <w:p w:rsidR="00EA5FF5" w:rsidRDefault="00EA5FF5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5FF5" w:rsidRDefault="00EA5FF5" w:rsidP="00EA5FF5">
      <w:pPr>
        <w:spacing w:after="0" w:line="240" w:lineRule="auto"/>
      </w:pPr>
      <w:r>
        <w:separator/>
      </w:r>
    </w:p>
  </w:footnote>
  <w:footnote w:type="continuationSeparator" w:id="0">
    <w:p w:rsidR="00EA5FF5" w:rsidRDefault="00EA5FF5" w:rsidP="00EA5F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3A47A6"/>
    <w:multiLevelType w:val="hybridMultilevel"/>
    <w:tmpl w:val="B186D6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76E92C60"/>
    <w:multiLevelType w:val="hybridMultilevel"/>
    <w:tmpl w:val="CE1CAC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1">
    <w15:presenceInfo w15:providerId="None" w15:userId="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7A5A"/>
    <w:rsid w:val="00170DDB"/>
    <w:rsid w:val="00193D9C"/>
    <w:rsid w:val="00313F8D"/>
    <w:rsid w:val="003345E1"/>
    <w:rsid w:val="003A18B2"/>
    <w:rsid w:val="004B487B"/>
    <w:rsid w:val="005318AF"/>
    <w:rsid w:val="00585EDE"/>
    <w:rsid w:val="00642DE9"/>
    <w:rsid w:val="006631B8"/>
    <w:rsid w:val="00785961"/>
    <w:rsid w:val="007E4C68"/>
    <w:rsid w:val="00870BA3"/>
    <w:rsid w:val="0090517B"/>
    <w:rsid w:val="00931C4E"/>
    <w:rsid w:val="00951178"/>
    <w:rsid w:val="009610B1"/>
    <w:rsid w:val="00A6442C"/>
    <w:rsid w:val="00BB6DEE"/>
    <w:rsid w:val="00C277A1"/>
    <w:rsid w:val="00C94570"/>
    <w:rsid w:val="00C97A5A"/>
    <w:rsid w:val="00EA5FF5"/>
    <w:rsid w:val="00EB242A"/>
    <w:rsid w:val="00F47FDF"/>
    <w:rsid w:val="00F81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A5A"/>
  </w:style>
  <w:style w:type="paragraph" w:styleId="2">
    <w:name w:val="heading 2"/>
    <w:basedOn w:val="a"/>
    <w:link w:val="20"/>
    <w:uiPriority w:val="9"/>
    <w:qFormat/>
    <w:rsid w:val="00F47FD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97A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uiPriority w:val="22"/>
    <w:qFormat/>
    <w:rsid w:val="00C97A5A"/>
    <w:rPr>
      <w:b/>
      <w:bCs/>
    </w:rPr>
  </w:style>
  <w:style w:type="paragraph" w:styleId="a5">
    <w:name w:val="No Spacing"/>
    <w:link w:val="a6"/>
    <w:uiPriority w:val="99"/>
    <w:qFormat/>
    <w:rsid w:val="00C97A5A"/>
    <w:pPr>
      <w:spacing w:after="0" w:line="240" w:lineRule="auto"/>
    </w:pPr>
    <w:rPr>
      <w:rFonts w:eastAsiaTheme="minorEastAsia"/>
      <w:lang w:eastAsia="ru-RU"/>
    </w:rPr>
  </w:style>
  <w:style w:type="character" w:customStyle="1" w:styleId="a6">
    <w:name w:val="Без интервала Знак"/>
    <w:basedOn w:val="a0"/>
    <w:link w:val="a5"/>
    <w:uiPriority w:val="99"/>
    <w:rsid w:val="00C97A5A"/>
    <w:rPr>
      <w:rFonts w:eastAsiaTheme="minorEastAsia"/>
      <w:lang w:eastAsia="ru-RU"/>
    </w:rPr>
  </w:style>
  <w:style w:type="character" w:customStyle="1" w:styleId="c1">
    <w:name w:val="c1"/>
    <w:basedOn w:val="a0"/>
    <w:rsid w:val="00C97A5A"/>
  </w:style>
  <w:style w:type="table" w:styleId="a7">
    <w:name w:val="Table Grid"/>
    <w:basedOn w:val="a1"/>
    <w:uiPriority w:val="39"/>
    <w:rsid w:val="00C97A5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5">
    <w:name w:val="c5"/>
    <w:basedOn w:val="a"/>
    <w:rsid w:val="00C97A5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C97A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annotation reference"/>
    <w:basedOn w:val="a0"/>
    <w:uiPriority w:val="99"/>
    <w:semiHidden/>
    <w:unhideWhenUsed/>
    <w:rsid w:val="00C97A5A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C97A5A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C97A5A"/>
    <w:rPr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C97A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97A5A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642DE9"/>
    <w:pPr>
      <w:ind w:left="720"/>
      <w:contextualSpacing/>
    </w:pPr>
  </w:style>
  <w:style w:type="paragraph" w:styleId="ae">
    <w:name w:val="annotation subject"/>
    <w:basedOn w:val="a9"/>
    <w:next w:val="a9"/>
    <w:link w:val="af"/>
    <w:uiPriority w:val="99"/>
    <w:semiHidden/>
    <w:unhideWhenUsed/>
    <w:rsid w:val="00642DE9"/>
    <w:rPr>
      <w:b/>
      <w:bCs/>
    </w:rPr>
  </w:style>
  <w:style w:type="character" w:customStyle="1" w:styleId="af">
    <w:name w:val="Тема примечания Знак"/>
    <w:basedOn w:val="aa"/>
    <w:link w:val="ae"/>
    <w:uiPriority w:val="99"/>
    <w:semiHidden/>
    <w:rsid w:val="00642DE9"/>
    <w:rPr>
      <w:b/>
      <w:bCs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sid w:val="00F47FD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f0">
    <w:name w:val="Hyperlink"/>
    <w:basedOn w:val="a0"/>
    <w:uiPriority w:val="99"/>
    <w:unhideWhenUsed/>
    <w:rsid w:val="00F47FDF"/>
    <w:rPr>
      <w:color w:val="0000FF"/>
      <w:u w:val="single"/>
    </w:rPr>
  </w:style>
  <w:style w:type="paragraph" w:styleId="af1">
    <w:name w:val="header"/>
    <w:basedOn w:val="a"/>
    <w:link w:val="af2"/>
    <w:uiPriority w:val="99"/>
    <w:unhideWhenUsed/>
    <w:rsid w:val="00EA5F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A5FF5"/>
  </w:style>
  <w:style w:type="paragraph" w:styleId="af3">
    <w:name w:val="footer"/>
    <w:basedOn w:val="a"/>
    <w:link w:val="af4"/>
    <w:uiPriority w:val="99"/>
    <w:unhideWhenUsed/>
    <w:rsid w:val="00EA5F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EA5FF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3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xn--i1abbnckbmcl9fb.xn--p1ai/%D1%81%D1%82%D0%B0%D1%82%D1%8C%D0%B8/608082/pril3.doc" TargetMode="Externa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xn--i1abbnckbmcl9fb.xn--p1ai/%D1%81%D1%82%D0%B0%D1%82%D1%8C%D0%B8/608082/pril2.doc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http://xn--i1abbnckbmcl9fb.xn--p1ai/%D1%81%D1%82%D0%B0%D1%82%D1%8C%D0%B8/608082/pril1.doc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5AF40E-9138-4378-BF30-F3F84CF8D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9</Pages>
  <Words>1974</Words>
  <Characters>11254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Виктор</cp:lastModifiedBy>
  <cp:revision>12</cp:revision>
  <cp:lastPrinted>2018-03-19T05:36:00Z</cp:lastPrinted>
  <dcterms:created xsi:type="dcterms:W3CDTF">2018-03-18T08:47:00Z</dcterms:created>
  <dcterms:modified xsi:type="dcterms:W3CDTF">2018-05-01T01:46:00Z</dcterms:modified>
</cp:coreProperties>
</file>