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B5C" w:rsidRPr="009C068E" w:rsidRDefault="00EA2B5C" w:rsidP="00EA2B5C">
      <w:pPr>
        <w:shd w:val="clear" w:color="auto" w:fill="FFFFFF"/>
        <w:spacing w:before="150" w:after="450" w:line="288" w:lineRule="atLeast"/>
        <w:outlineLvl w:val="0"/>
        <w:rPr>
          <w:rFonts w:ascii="Times New Roman" w:eastAsia="Times New Roman" w:hAnsi="Times New Roman" w:cs="Times New Roman"/>
          <w:color w:val="333333"/>
          <w:kern w:val="36"/>
          <w:sz w:val="24"/>
          <w:szCs w:val="24"/>
          <w:lang w:eastAsia="ru-RU"/>
        </w:rPr>
      </w:pPr>
      <w:r w:rsidRPr="009C068E">
        <w:rPr>
          <w:rFonts w:ascii="Times New Roman" w:eastAsia="Times New Roman" w:hAnsi="Times New Roman" w:cs="Times New Roman"/>
          <w:color w:val="333333"/>
          <w:kern w:val="36"/>
          <w:sz w:val="24"/>
          <w:szCs w:val="24"/>
          <w:lang w:eastAsia="ru-RU"/>
        </w:rPr>
        <w:t xml:space="preserve">Использование </w:t>
      </w:r>
      <w:proofErr w:type="spellStart"/>
      <w:r w:rsidRPr="009C068E">
        <w:rPr>
          <w:rFonts w:ascii="Times New Roman" w:eastAsia="Times New Roman" w:hAnsi="Times New Roman" w:cs="Times New Roman"/>
          <w:color w:val="333333"/>
          <w:kern w:val="36"/>
          <w:sz w:val="24"/>
          <w:szCs w:val="24"/>
          <w:lang w:eastAsia="ru-RU"/>
        </w:rPr>
        <w:t>кинезиологических</w:t>
      </w:r>
      <w:proofErr w:type="spellEnd"/>
      <w:r w:rsidRPr="009C068E">
        <w:rPr>
          <w:rFonts w:ascii="Times New Roman" w:eastAsia="Times New Roman" w:hAnsi="Times New Roman" w:cs="Times New Roman"/>
          <w:color w:val="333333"/>
          <w:kern w:val="36"/>
          <w:sz w:val="24"/>
          <w:szCs w:val="24"/>
          <w:lang w:eastAsia="ru-RU"/>
        </w:rPr>
        <w:t xml:space="preserve"> упражнений в работе с детьми для развития умственных способностей и оздоровления</w:t>
      </w:r>
    </w:p>
    <w:p w:rsidR="00EA2B5C" w:rsidRPr="00EA2B5C" w:rsidRDefault="000B52F7" w:rsidP="00EA2B5C">
      <w:pPr>
        <w:spacing w:after="0" w:line="240" w:lineRule="auto"/>
        <w:ind w:firstLine="360"/>
        <w:rPr>
          <w:rFonts w:ascii="Arial" w:eastAsia="Times New Roman" w:hAnsi="Arial" w:cs="Arial"/>
          <w:color w:val="111111"/>
          <w:sz w:val="27"/>
          <w:szCs w:val="27"/>
          <w:lang w:eastAsia="ru-RU"/>
        </w:rPr>
      </w:pPr>
      <w:r>
        <w:rPr>
          <w:rFonts w:ascii="Arial" w:eastAsia="Times New Roman" w:hAnsi="Arial" w:cs="Arial"/>
          <w:noProof/>
          <w:color w:val="111111"/>
          <w:sz w:val="27"/>
          <w:szCs w:val="27"/>
          <w:lang w:eastAsia="ru-RU"/>
        </w:rPr>
      </w:r>
      <w:r>
        <w:rPr>
          <w:rFonts w:ascii="Arial" w:eastAsia="Times New Roman" w:hAnsi="Arial" w:cs="Arial"/>
          <w:noProof/>
          <w:color w:val="111111"/>
          <w:sz w:val="27"/>
          <w:szCs w:val="27"/>
          <w:lang w:eastAsia="ru-RU"/>
        </w:rPr>
        <w:pict>
          <v:rect id="Прямоугольник 2" o:spid="_x0000_s1027" alt="https://www.maam.ru/images/users/avatars/7bd4bb9edfae0f65fb9221624462faad.jpg" style="width:24pt;height:2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bEXtAhkDAAAeBgAADgAAAAAAAAAAAAAAAAAuAgAA&#10;ZHJzL2Uyb0RvYy54bWxQSwECLQAUAAYACAAAACEATKDpLNgAAAADAQAADwAAAAAAAAAAAAAAAABz&#10;BQAAZHJzL2Rvd25yZXYueG1sUEsFBgAAAAAEAAQA8wAAAHgGAAAAAA==&#10;" filled="f" stroked="f">
            <o:lock v:ext="edit" aspectratio="t"/>
            <w10:wrap type="none"/>
            <w10:anchorlock/>
          </v:rect>
        </w:pict>
      </w:r>
      <w:r w:rsidR="00EA2B5C" w:rsidRPr="00EA2B5C">
        <w:rPr>
          <w:rFonts w:ascii="Arial" w:eastAsia="Times New Roman" w:hAnsi="Arial" w:cs="Arial"/>
          <w:b/>
          <w:bCs/>
          <w:color w:val="111111"/>
          <w:sz w:val="27"/>
          <w:szCs w:val="27"/>
          <w:bdr w:val="none" w:sz="0" w:space="0" w:color="auto" w:frame="1"/>
          <w:lang w:eastAsia="ru-RU"/>
        </w:rPr>
        <w:t>Людмила Моисеева</w:t>
      </w:r>
      <w:r w:rsidR="00EA2B5C" w:rsidRPr="00EA2B5C">
        <w:rPr>
          <w:rFonts w:ascii="Arial" w:eastAsia="Times New Roman" w:hAnsi="Arial" w:cs="Arial"/>
          <w:color w:val="111111"/>
          <w:sz w:val="27"/>
          <w:szCs w:val="27"/>
          <w:lang w:eastAsia="ru-RU"/>
        </w:rPr>
        <w:br/>
        <w:t xml:space="preserve">Использование </w:t>
      </w:r>
      <w:proofErr w:type="spellStart"/>
      <w:r w:rsidR="00EA2B5C" w:rsidRPr="00EA2B5C">
        <w:rPr>
          <w:rFonts w:ascii="Arial" w:eastAsia="Times New Roman" w:hAnsi="Arial" w:cs="Arial"/>
          <w:color w:val="111111"/>
          <w:sz w:val="27"/>
          <w:szCs w:val="27"/>
          <w:lang w:eastAsia="ru-RU"/>
        </w:rPr>
        <w:t>кинезиологических</w:t>
      </w:r>
      <w:proofErr w:type="spellEnd"/>
      <w:r w:rsidR="00EA2B5C" w:rsidRPr="00EA2B5C">
        <w:rPr>
          <w:rFonts w:ascii="Arial" w:eastAsia="Times New Roman" w:hAnsi="Arial" w:cs="Arial"/>
          <w:color w:val="111111"/>
          <w:sz w:val="27"/>
          <w:szCs w:val="27"/>
          <w:lang w:eastAsia="ru-RU"/>
        </w:rPr>
        <w:t xml:space="preserve"> упражнений в работе с детьми для развития умственных способностей и оздоровления</w:t>
      </w:r>
    </w:p>
    <w:p w:rsidR="00EA2B5C" w:rsidRPr="00EA2B5C" w:rsidRDefault="00EA2B5C" w:rsidP="00EA2B5C">
      <w:pPr>
        <w:spacing w:after="0" w:line="240" w:lineRule="auto"/>
        <w:ind w:firstLine="360"/>
        <w:rPr>
          <w:rFonts w:ascii="Arial" w:eastAsia="Times New Roman" w:hAnsi="Arial" w:cs="Arial"/>
          <w:color w:val="111111"/>
          <w:sz w:val="27"/>
          <w:szCs w:val="27"/>
          <w:lang w:eastAsia="ru-RU"/>
        </w:rPr>
      </w:pPr>
      <w:r w:rsidRPr="00EA2B5C">
        <w:rPr>
          <w:rFonts w:ascii="Arial" w:eastAsia="Times New Roman" w:hAnsi="Arial" w:cs="Arial"/>
          <w:b/>
          <w:bCs/>
          <w:color w:val="111111"/>
          <w:sz w:val="27"/>
          <w:szCs w:val="27"/>
          <w:bdr w:val="none" w:sz="0" w:space="0" w:color="auto" w:frame="1"/>
          <w:lang w:eastAsia="ru-RU"/>
        </w:rPr>
        <w:t>Мастер-класс для педагогов</w:t>
      </w:r>
    </w:p>
    <w:p w:rsidR="00EA2B5C" w:rsidRPr="00EA2B5C" w:rsidRDefault="00EA2B5C" w:rsidP="00EA2B5C">
      <w:pPr>
        <w:spacing w:before="225" w:after="225" w:line="240" w:lineRule="auto"/>
        <w:ind w:firstLine="360"/>
        <w:rPr>
          <w:rFonts w:ascii="Arial" w:eastAsia="Times New Roman" w:hAnsi="Arial" w:cs="Arial"/>
          <w:b/>
          <w:bCs/>
          <w:color w:val="111111"/>
          <w:sz w:val="27"/>
          <w:szCs w:val="27"/>
          <w:bdr w:val="none" w:sz="0" w:space="0" w:color="auto" w:frame="1"/>
          <w:lang w:eastAsia="ru-RU"/>
        </w:rPr>
      </w:pPr>
      <w:r w:rsidRPr="00EA2B5C">
        <w:rPr>
          <w:rFonts w:ascii="Arial" w:eastAsia="Times New Roman" w:hAnsi="Arial" w:cs="Arial"/>
          <w:b/>
          <w:bCs/>
          <w:color w:val="111111"/>
          <w:sz w:val="27"/>
          <w:szCs w:val="27"/>
          <w:bdr w:val="none" w:sz="0" w:space="0" w:color="auto" w:frame="1"/>
          <w:lang w:eastAsia="ru-RU"/>
        </w:rPr>
        <w:t xml:space="preserve">«Использование </w:t>
      </w:r>
      <w:proofErr w:type="spellStart"/>
      <w:r w:rsidRPr="00EA2B5C">
        <w:rPr>
          <w:rFonts w:ascii="Arial" w:eastAsia="Times New Roman" w:hAnsi="Arial" w:cs="Arial"/>
          <w:b/>
          <w:bCs/>
          <w:color w:val="111111"/>
          <w:sz w:val="27"/>
          <w:szCs w:val="27"/>
          <w:bdr w:val="none" w:sz="0" w:space="0" w:color="auto" w:frame="1"/>
          <w:lang w:eastAsia="ru-RU"/>
        </w:rPr>
        <w:t>кинезиологических</w:t>
      </w:r>
      <w:proofErr w:type="spellEnd"/>
      <w:r w:rsidRPr="00EA2B5C">
        <w:rPr>
          <w:rFonts w:ascii="Arial" w:eastAsia="Times New Roman" w:hAnsi="Arial" w:cs="Arial"/>
          <w:b/>
          <w:bCs/>
          <w:color w:val="111111"/>
          <w:sz w:val="27"/>
          <w:szCs w:val="27"/>
          <w:bdr w:val="none" w:sz="0" w:space="0" w:color="auto" w:frame="1"/>
          <w:lang w:eastAsia="ru-RU"/>
        </w:rPr>
        <w:t xml:space="preserve"> упражнений</w:t>
      </w:r>
    </w:p>
    <w:p w:rsidR="00EA2B5C" w:rsidRPr="00EA2B5C" w:rsidRDefault="00EA2B5C" w:rsidP="00EA2B5C">
      <w:pPr>
        <w:spacing w:after="0" w:line="240" w:lineRule="auto"/>
        <w:ind w:firstLine="360"/>
        <w:rPr>
          <w:rFonts w:ascii="Arial" w:eastAsia="Times New Roman" w:hAnsi="Arial" w:cs="Arial"/>
          <w:color w:val="111111"/>
          <w:sz w:val="27"/>
          <w:szCs w:val="27"/>
          <w:lang w:eastAsia="ru-RU"/>
        </w:rPr>
      </w:pPr>
      <w:r w:rsidRPr="00EA2B5C">
        <w:rPr>
          <w:rFonts w:ascii="Arial" w:eastAsia="Times New Roman" w:hAnsi="Arial" w:cs="Arial"/>
          <w:b/>
          <w:bCs/>
          <w:color w:val="111111"/>
          <w:sz w:val="27"/>
          <w:szCs w:val="27"/>
          <w:bdr w:val="none" w:sz="0" w:space="0" w:color="auto" w:frame="1"/>
          <w:lang w:eastAsia="ru-RU"/>
        </w:rPr>
        <w:t>в работе с детьми дошкольного возраста для развития умственных способностей и оздоровления»</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1 слайд:</w:t>
      </w:r>
    </w:p>
    <w:p w:rsidR="00EA2B5C" w:rsidRPr="00EA2B5C" w:rsidRDefault="00EA2B5C" w:rsidP="00EA2B5C">
      <w:pPr>
        <w:spacing w:after="0" w:line="288" w:lineRule="atLeast"/>
        <w:outlineLvl w:val="3"/>
        <w:rPr>
          <w:rFonts w:ascii="Arial" w:eastAsia="Times New Roman" w:hAnsi="Arial" w:cs="Arial"/>
          <w:color w:val="83A629"/>
          <w:sz w:val="39"/>
          <w:szCs w:val="39"/>
          <w:lang w:eastAsia="ru-RU"/>
        </w:rPr>
      </w:pPr>
      <w:r w:rsidRPr="00EA2B5C">
        <w:rPr>
          <w:rFonts w:ascii="Arial" w:eastAsia="Times New Roman" w:hAnsi="Arial" w:cs="Arial"/>
          <w:color w:val="83A629"/>
          <w:sz w:val="39"/>
          <w:szCs w:val="39"/>
          <w:lang w:eastAsia="ru-RU"/>
        </w:rPr>
        <w:t xml:space="preserve">Цель: Познакомить педагогов с </w:t>
      </w:r>
      <w:proofErr w:type="spellStart"/>
      <w:r w:rsidRPr="00EA2B5C">
        <w:rPr>
          <w:rFonts w:ascii="Arial" w:eastAsia="Times New Roman" w:hAnsi="Arial" w:cs="Arial"/>
          <w:color w:val="83A629"/>
          <w:sz w:val="39"/>
          <w:szCs w:val="39"/>
          <w:lang w:eastAsia="ru-RU"/>
        </w:rPr>
        <w:t>кинезиологическими</w:t>
      </w:r>
      <w:proofErr w:type="spellEnd"/>
      <w:r w:rsidRPr="00EA2B5C">
        <w:rPr>
          <w:rFonts w:ascii="Arial" w:eastAsia="Times New Roman" w:hAnsi="Arial" w:cs="Arial"/>
          <w:color w:val="83A629"/>
          <w:sz w:val="39"/>
          <w:szCs w:val="39"/>
          <w:lang w:eastAsia="ru-RU"/>
        </w:rPr>
        <w:t xml:space="preserve"> упражнениями, применение которых возможно в образовательном процессе с детьми дошкольного возраста.</w:t>
      </w:r>
    </w:p>
    <w:p w:rsidR="00EA2B5C" w:rsidRPr="00EA2B5C" w:rsidRDefault="00EA2B5C" w:rsidP="00EA2B5C">
      <w:pPr>
        <w:spacing w:after="0" w:line="240" w:lineRule="auto"/>
        <w:ind w:firstLine="360"/>
        <w:rPr>
          <w:rFonts w:ascii="Arial" w:eastAsia="Times New Roman" w:hAnsi="Arial" w:cs="Arial"/>
          <w:color w:val="111111"/>
          <w:sz w:val="27"/>
          <w:szCs w:val="27"/>
          <w:lang w:eastAsia="ru-RU"/>
        </w:rPr>
      </w:pPr>
      <w:r w:rsidRPr="00EA2B5C">
        <w:rPr>
          <w:rFonts w:ascii="Arial" w:eastAsia="Times New Roman" w:hAnsi="Arial" w:cs="Arial"/>
          <w:i/>
          <w:iCs/>
          <w:color w:val="111111"/>
          <w:sz w:val="27"/>
          <w:szCs w:val="27"/>
          <w:bdr w:val="none" w:sz="0" w:space="0" w:color="auto" w:frame="1"/>
          <w:lang w:eastAsia="ru-RU"/>
        </w:rPr>
        <w:t>Ход деятельности:</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I часть: Теоретическая часть.</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В каждой группе детского сада встречаются дети, которым трудно долго сидеть на одном месте, молчать, подчиняться инструкциям. Они создают дополнительные трудности в работе педагогам, потому что очень подвижны и эмоциональны. Но чтобы разобраться, как работать с такими детьми, нужно понять почему они себя так ведут.</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Сегодня мы попробуем вместе это сделать.</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Для начала предлагаю немного размяться, отдохнуть.</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Упражнение: Упражнение «Винни – пух»</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Одна рука гладит себя по животу по часовой стрелке, а другой горизонтально поднимать и опускать над головой, слегка задевая голову. Затем меняем руки. У всех легко получилось выполнить упражнение? Давайте разберемся, почему?</w:t>
      </w:r>
    </w:p>
    <w:p w:rsidR="00EA2B5C" w:rsidRPr="00EA2B5C" w:rsidRDefault="00EA2B5C" w:rsidP="00EA2B5C">
      <w:pPr>
        <w:spacing w:after="0"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3 слайд: </w:t>
      </w:r>
      <w:r w:rsidRPr="00EA2B5C">
        <w:rPr>
          <w:rFonts w:ascii="Arial" w:eastAsia="Times New Roman" w:hAnsi="Arial" w:cs="Arial"/>
          <w:i/>
          <w:iCs/>
          <w:color w:val="111111"/>
          <w:sz w:val="27"/>
          <w:szCs w:val="27"/>
          <w:bdr w:val="none" w:sz="0" w:space="0" w:color="auto" w:frame="1"/>
          <w:lang w:eastAsia="ru-RU"/>
        </w:rPr>
        <w:t>Актуальность</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xml:space="preserve">Важнейшей проблемой дошкольного детства на современном этапе является увеличение количества детей с речевой патологией. У большинства современных детей отмечается общее моторное отставание. Отсутствие физической нагрузки заметно тормозит </w:t>
      </w:r>
      <w:r w:rsidRPr="00EA2B5C">
        <w:rPr>
          <w:rFonts w:ascii="Arial" w:eastAsia="Times New Roman" w:hAnsi="Arial" w:cs="Arial"/>
          <w:color w:val="111111"/>
          <w:sz w:val="27"/>
          <w:szCs w:val="27"/>
          <w:lang w:eastAsia="ru-RU"/>
        </w:rPr>
        <w:lastRenderedPageBreak/>
        <w:t>мыслительные процессы, снижает концентрацию внимания, координационных способностей, выносливости, проблемы с речевым развитием. Всё более востребованным становится поиск эффективных психолого-педагогических методов и приемов работы, направленных на развитие дошкольника с учетом его индивидуальных потребностей и возможностей.</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xml:space="preserve">Дети с плохо развитой ручной моторикой неловко держат ложку, карандаш, не могут застегивать пуговицы, шнуровать ботинки. Им бывает трудно собрать рассыпавшие детали конструктора, работать с </w:t>
      </w:r>
      <w:proofErr w:type="spellStart"/>
      <w:r w:rsidRPr="00EA2B5C">
        <w:rPr>
          <w:rFonts w:ascii="Arial" w:eastAsia="Times New Roman" w:hAnsi="Arial" w:cs="Arial"/>
          <w:color w:val="111111"/>
          <w:sz w:val="27"/>
          <w:szCs w:val="27"/>
          <w:lang w:eastAsia="ru-RU"/>
        </w:rPr>
        <w:t>пазлами</w:t>
      </w:r>
      <w:proofErr w:type="spellEnd"/>
      <w:r w:rsidRPr="00EA2B5C">
        <w:rPr>
          <w:rFonts w:ascii="Arial" w:eastAsia="Times New Roman" w:hAnsi="Arial" w:cs="Arial"/>
          <w:color w:val="111111"/>
          <w:sz w:val="27"/>
          <w:szCs w:val="27"/>
          <w:lang w:eastAsia="ru-RU"/>
        </w:rPr>
        <w:t>, счетными палочками, мозаикой. Такой ребенок отказывается от любимых другими детьми лепки и аппликации, не успевает за ребятами в группе детского сада на занятиях. Таким образом, возможности освоения мира с этими детьми оказываются обеднёнными. Дети часто чувствуют себя несостоятельными в элементарных действиях, доступных сверстникам. Это влияет на эмоциональное благополучие ребенка, на его самооценку.</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Все функции ЦНС лучше всего поддаются тренировке и воспитанию в период их естественного формирования. Если же в это время создаются неблагоприятные условия, то развитие функций задерживается, и более в позднем возрасте отставание компенсируется с трудом и не полностью.</w:t>
      </w:r>
    </w:p>
    <w:p w:rsidR="00EA2B5C" w:rsidRPr="00EA2B5C" w:rsidRDefault="00EA2B5C" w:rsidP="00EA2B5C">
      <w:pPr>
        <w:spacing w:after="0" w:line="240" w:lineRule="auto"/>
        <w:ind w:firstLine="360"/>
        <w:rPr>
          <w:rFonts w:ascii="Arial" w:eastAsia="Times New Roman" w:hAnsi="Arial" w:cs="Arial"/>
          <w:color w:val="111111"/>
          <w:sz w:val="27"/>
          <w:szCs w:val="27"/>
          <w:lang w:eastAsia="ru-RU"/>
        </w:rPr>
      </w:pPr>
      <w:r w:rsidRPr="00EA2B5C">
        <w:rPr>
          <w:rFonts w:ascii="Arial" w:eastAsia="Times New Roman" w:hAnsi="Arial" w:cs="Arial"/>
          <w:i/>
          <w:iCs/>
          <w:color w:val="111111"/>
          <w:sz w:val="27"/>
          <w:szCs w:val="27"/>
          <w:bdr w:val="none" w:sz="0" w:space="0" w:color="auto" w:frame="1"/>
          <w:lang w:eastAsia="ru-RU"/>
        </w:rPr>
        <w:t>И. П. Павлов придавал тактильным ощущениям огромное значение, поскольку они несут в речевой центр, в его двигательную часть, дополнительную энергию, способствующую его формированию. Чем совершеннее кора головного мозга, тем совершеннее речь, а, значит, и мышление. В коре головного мозга речевая область расположена рядом с двигательной. Именно близость моторной и речевой зон навели ученых на мысль, что тренировка тонкой моторики пальцев рук оказывает большое влияние на развитие активной речи ребенка</w:t>
      </w:r>
      <w:r w:rsidRPr="00EA2B5C">
        <w:rPr>
          <w:rFonts w:ascii="Arial" w:eastAsia="Times New Roman" w:hAnsi="Arial" w:cs="Arial"/>
          <w:color w:val="111111"/>
          <w:sz w:val="27"/>
          <w:szCs w:val="27"/>
          <w:lang w:eastAsia="ru-RU"/>
        </w:rPr>
        <w:t>.</w:t>
      </w:r>
    </w:p>
    <w:p w:rsidR="00EA2B5C" w:rsidRPr="00EA2B5C" w:rsidRDefault="00EA2B5C" w:rsidP="00EA2B5C">
      <w:pPr>
        <w:spacing w:after="0"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4 слайд: </w:t>
      </w:r>
      <w:r w:rsidRPr="00EA2B5C">
        <w:rPr>
          <w:rFonts w:ascii="Arial" w:eastAsia="Times New Roman" w:hAnsi="Arial" w:cs="Arial"/>
          <w:i/>
          <w:iCs/>
          <w:color w:val="111111"/>
          <w:sz w:val="27"/>
          <w:szCs w:val="27"/>
          <w:bdr w:val="none" w:sz="0" w:space="0" w:color="auto" w:frame="1"/>
          <w:lang w:eastAsia="ru-RU"/>
        </w:rPr>
        <w:t>«Гимнастика мозга – ключ к развитию способностей ребёнка»</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Почему так происходит?</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xml:space="preserve">Развитие головного мозга ребенка начинается внутриутробно и активно продолжается после рождения. Формирование словесной речи ребенка начинается, когда движения пальцев рук достигают достаточной точности. Уровень развития речи детей находится в прямой зависимости от степени </w:t>
      </w:r>
      <w:proofErr w:type="spellStart"/>
      <w:r w:rsidRPr="00EA2B5C">
        <w:rPr>
          <w:rFonts w:ascii="Arial" w:eastAsia="Times New Roman" w:hAnsi="Arial" w:cs="Arial"/>
          <w:color w:val="111111"/>
          <w:sz w:val="27"/>
          <w:szCs w:val="27"/>
          <w:lang w:eastAsia="ru-RU"/>
        </w:rPr>
        <w:t>сформированности</w:t>
      </w:r>
      <w:proofErr w:type="spellEnd"/>
      <w:r w:rsidRPr="00EA2B5C">
        <w:rPr>
          <w:rFonts w:ascii="Arial" w:eastAsia="Times New Roman" w:hAnsi="Arial" w:cs="Arial"/>
          <w:color w:val="111111"/>
          <w:sz w:val="27"/>
          <w:szCs w:val="27"/>
          <w:lang w:eastAsia="ru-RU"/>
        </w:rPr>
        <w:t xml:space="preserve"> тонких движений рук.</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Мозг человека представляет собой «содружество» функционально ассиметричных полушарий левого и правого. Каждое из них является не зеркальным отображением другого, а необходимым дополнением. Для того, чтобы творчески осмыслить любую проблему, необходимы оба полушария.</w:t>
      </w:r>
    </w:p>
    <w:p w:rsidR="00EA2B5C" w:rsidRPr="00EA2B5C" w:rsidRDefault="00EA2B5C" w:rsidP="00EA2B5C">
      <w:pPr>
        <w:spacing w:after="0" w:line="240" w:lineRule="auto"/>
        <w:ind w:firstLine="360"/>
        <w:rPr>
          <w:rFonts w:ascii="Arial" w:eastAsia="Times New Roman" w:hAnsi="Arial" w:cs="Arial"/>
          <w:color w:val="111111"/>
          <w:sz w:val="27"/>
          <w:szCs w:val="27"/>
          <w:lang w:eastAsia="ru-RU"/>
        </w:rPr>
      </w:pPr>
      <w:proofErr w:type="spellStart"/>
      <w:r w:rsidRPr="00EA2B5C">
        <w:rPr>
          <w:rFonts w:ascii="Arial" w:eastAsia="Times New Roman" w:hAnsi="Arial" w:cs="Arial"/>
          <w:i/>
          <w:iCs/>
          <w:color w:val="111111"/>
          <w:sz w:val="27"/>
          <w:szCs w:val="27"/>
          <w:bdr w:val="none" w:sz="0" w:space="0" w:color="auto" w:frame="1"/>
          <w:lang w:eastAsia="ru-RU"/>
        </w:rPr>
        <w:lastRenderedPageBreak/>
        <w:t>Психофизиологи</w:t>
      </w:r>
      <w:proofErr w:type="spellEnd"/>
      <w:r w:rsidRPr="00EA2B5C">
        <w:rPr>
          <w:rFonts w:ascii="Arial" w:eastAsia="Times New Roman" w:hAnsi="Arial" w:cs="Arial"/>
          <w:i/>
          <w:iCs/>
          <w:color w:val="111111"/>
          <w:sz w:val="27"/>
          <w:szCs w:val="27"/>
          <w:bdr w:val="none" w:sz="0" w:space="0" w:color="auto" w:frame="1"/>
          <w:lang w:eastAsia="ru-RU"/>
        </w:rPr>
        <w:t xml:space="preserve"> выделяют три главных типа организации головного мозга:</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1. Левополушарный тип – доминирование левого полушария. Левое полушарие головного мозга – математическое, речевое, логическое, отвечает за восприятие – слуховой информации.</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2. Правополушарный тип – доминирование правого полушария. Правое полушарие головного мозга – гуманитарное, образное, творческое – отвечает за тело, координацию движений.</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xml:space="preserve">3. </w:t>
      </w:r>
      <w:proofErr w:type="spellStart"/>
      <w:r w:rsidRPr="00EA2B5C">
        <w:rPr>
          <w:rFonts w:ascii="Arial" w:eastAsia="Times New Roman" w:hAnsi="Arial" w:cs="Arial"/>
          <w:color w:val="111111"/>
          <w:sz w:val="27"/>
          <w:szCs w:val="27"/>
          <w:lang w:eastAsia="ru-RU"/>
        </w:rPr>
        <w:t>Равнополушарный</w:t>
      </w:r>
      <w:proofErr w:type="spellEnd"/>
      <w:r w:rsidRPr="00EA2B5C">
        <w:rPr>
          <w:rFonts w:ascii="Arial" w:eastAsia="Times New Roman" w:hAnsi="Arial" w:cs="Arial"/>
          <w:color w:val="111111"/>
          <w:sz w:val="27"/>
          <w:szCs w:val="27"/>
          <w:lang w:eastAsia="ru-RU"/>
        </w:rPr>
        <w:t xml:space="preserve"> тип – нет ярко выраженного подавления одного полушария другим. Когда полушария функционируют правильно и между ними сохраняется баланс, то взаимодействие между ними выражается в идеальном партнерстве, результатом которого является эффективная творческая работа мозга.</w:t>
      </w:r>
    </w:p>
    <w:p w:rsidR="00EA2B5C" w:rsidRPr="00EA2B5C" w:rsidRDefault="00EA2B5C" w:rsidP="00EA2B5C">
      <w:pPr>
        <w:spacing w:after="0"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5 слайд: </w:t>
      </w:r>
      <w:r w:rsidRPr="00EA2B5C">
        <w:rPr>
          <w:rFonts w:ascii="Arial" w:eastAsia="Times New Roman" w:hAnsi="Arial" w:cs="Arial"/>
          <w:i/>
          <w:iCs/>
          <w:color w:val="111111"/>
          <w:sz w:val="27"/>
          <w:szCs w:val="27"/>
          <w:bdr w:val="none" w:sz="0" w:space="0" w:color="auto" w:frame="1"/>
          <w:lang w:eastAsia="ru-RU"/>
        </w:rPr>
        <w:t>Межполушарное взаимодействие можно развивать, используя специальные упражнения «гимнастики для мозга».</w:t>
      </w:r>
      <w:r w:rsidRPr="00EA2B5C">
        <w:rPr>
          <w:rFonts w:ascii="Arial" w:eastAsia="Times New Roman" w:hAnsi="Arial" w:cs="Arial"/>
          <w:color w:val="111111"/>
          <w:sz w:val="27"/>
          <w:szCs w:val="27"/>
          <w:lang w:eastAsia="ru-RU"/>
        </w:rPr>
        <w:t> Эта наука называется «</w:t>
      </w:r>
      <w:proofErr w:type="spellStart"/>
      <w:r w:rsidRPr="00EA2B5C">
        <w:rPr>
          <w:rFonts w:ascii="Arial" w:eastAsia="Times New Roman" w:hAnsi="Arial" w:cs="Arial"/>
          <w:color w:val="111111"/>
          <w:sz w:val="27"/>
          <w:szCs w:val="27"/>
          <w:lang w:eastAsia="ru-RU"/>
        </w:rPr>
        <w:t>Кинезиология</w:t>
      </w:r>
      <w:proofErr w:type="spellEnd"/>
      <w:r w:rsidRPr="00EA2B5C">
        <w:rPr>
          <w:rFonts w:ascii="Arial" w:eastAsia="Times New Roman" w:hAnsi="Arial" w:cs="Arial"/>
          <w:color w:val="111111"/>
          <w:sz w:val="27"/>
          <w:szCs w:val="27"/>
          <w:lang w:eastAsia="ru-RU"/>
        </w:rPr>
        <w:t>» (от греческого «</w:t>
      </w:r>
      <w:proofErr w:type="spellStart"/>
      <w:r w:rsidRPr="00EA2B5C">
        <w:rPr>
          <w:rFonts w:ascii="Arial" w:eastAsia="Times New Roman" w:hAnsi="Arial" w:cs="Arial"/>
          <w:color w:val="111111"/>
          <w:sz w:val="27"/>
          <w:szCs w:val="27"/>
          <w:lang w:eastAsia="ru-RU"/>
        </w:rPr>
        <w:t>кинезис</w:t>
      </w:r>
      <w:proofErr w:type="spellEnd"/>
      <w:r w:rsidRPr="00EA2B5C">
        <w:rPr>
          <w:rFonts w:ascii="Arial" w:eastAsia="Times New Roman" w:hAnsi="Arial" w:cs="Arial"/>
          <w:color w:val="111111"/>
          <w:sz w:val="27"/>
          <w:szCs w:val="27"/>
          <w:lang w:eastAsia="ru-RU"/>
        </w:rPr>
        <w:t xml:space="preserve">» - движение, «логос» - наука, наука о развитии умственных способностей и физического здоровья через определенные двигательные упражнения, что обеспечивает эффективное взаимодействие полушарий. Она существует уже двести лет и используется во всем мире. </w:t>
      </w:r>
      <w:proofErr w:type="spellStart"/>
      <w:r w:rsidRPr="00EA2B5C">
        <w:rPr>
          <w:rFonts w:ascii="Arial" w:eastAsia="Times New Roman" w:hAnsi="Arial" w:cs="Arial"/>
          <w:color w:val="111111"/>
          <w:sz w:val="27"/>
          <w:szCs w:val="27"/>
          <w:lang w:eastAsia="ru-RU"/>
        </w:rPr>
        <w:t>Кинезиологическими</w:t>
      </w:r>
      <w:proofErr w:type="spellEnd"/>
      <w:r w:rsidRPr="00EA2B5C">
        <w:rPr>
          <w:rFonts w:ascii="Arial" w:eastAsia="Times New Roman" w:hAnsi="Arial" w:cs="Arial"/>
          <w:color w:val="111111"/>
          <w:sz w:val="27"/>
          <w:szCs w:val="27"/>
          <w:lang w:eastAsia="ru-RU"/>
        </w:rPr>
        <w:t xml:space="preserve"> упражнениями пользовались Гиппократ и Аристотель.</w:t>
      </w:r>
    </w:p>
    <w:p w:rsidR="00EA2B5C" w:rsidRPr="00EA2B5C" w:rsidRDefault="00EA2B5C" w:rsidP="00EA2B5C">
      <w:pPr>
        <w:spacing w:after="0"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6 слайд:</w:t>
      </w:r>
      <w:r w:rsidRPr="00EA2B5C">
        <w:rPr>
          <w:rFonts w:ascii="Arial" w:eastAsia="Times New Roman" w:hAnsi="Arial" w:cs="Arial"/>
          <w:i/>
          <w:iCs/>
          <w:color w:val="111111"/>
          <w:sz w:val="27"/>
          <w:szCs w:val="27"/>
          <w:bdr w:val="none" w:sz="0" w:space="0" w:color="auto" w:frame="1"/>
          <w:lang w:eastAsia="ru-RU"/>
        </w:rPr>
        <w:t xml:space="preserve"> Возможности </w:t>
      </w:r>
      <w:proofErr w:type="spellStart"/>
      <w:r w:rsidRPr="00EA2B5C">
        <w:rPr>
          <w:rFonts w:ascii="Arial" w:eastAsia="Times New Roman" w:hAnsi="Arial" w:cs="Arial"/>
          <w:i/>
          <w:iCs/>
          <w:color w:val="111111"/>
          <w:sz w:val="27"/>
          <w:szCs w:val="27"/>
          <w:bdr w:val="none" w:sz="0" w:space="0" w:color="auto" w:frame="1"/>
          <w:lang w:eastAsia="ru-RU"/>
        </w:rPr>
        <w:t>кинезиологии</w:t>
      </w:r>
      <w:proofErr w:type="spellEnd"/>
      <w:r w:rsidRPr="00EA2B5C">
        <w:rPr>
          <w:rFonts w:ascii="Arial" w:eastAsia="Times New Roman" w:hAnsi="Arial" w:cs="Arial"/>
          <w:i/>
          <w:iCs/>
          <w:color w:val="111111"/>
          <w:sz w:val="27"/>
          <w:szCs w:val="27"/>
          <w:bdr w:val="none" w:sz="0" w:space="0" w:color="auto" w:frame="1"/>
          <w:lang w:eastAsia="ru-RU"/>
        </w:rPr>
        <w:t>:</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активизация работы стволовых отделов мозга;</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xml:space="preserve">• </w:t>
      </w:r>
      <w:proofErr w:type="spellStart"/>
      <w:r w:rsidRPr="00EA2B5C">
        <w:rPr>
          <w:rFonts w:ascii="Arial" w:eastAsia="Times New Roman" w:hAnsi="Arial" w:cs="Arial"/>
          <w:color w:val="111111"/>
          <w:sz w:val="27"/>
          <w:szCs w:val="27"/>
          <w:lang w:eastAsia="ru-RU"/>
        </w:rPr>
        <w:t>ритмирование</w:t>
      </w:r>
      <w:proofErr w:type="spellEnd"/>
      <w:r w:rsidRPr="00EA2B5C">
        <w:rPr>
          <w:rFonts w:ascii="Arial" w:eastAsia="Times New Roman" w:hAnsi="Arial" w:cs="Arial"/>
          <w:color w:val="111111"/>
          <w:sz w:val="27"/>
          <w:szCs w:val="27"/>
          <w:lang w:eastAsia="ru-RU"/>
        </w:rPr>
        <w:t xml:space="preserve"> работы полушарий головного мозга;</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успокоение и релаксация;</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развитие межполушарного взаимодействия;</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развитие межполушарных связей;</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синхронизация работы полушарий;</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развитие мелкой моторики;</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развитие способностей;</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развитие памяти, внимания, восприятия;</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развитие речи;</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развитие мышления;</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xml:space="preserve">• устранение </w:t>
      </w:r>
      <w:proofErr w:type="spellStart"/>
      <w:r w:rsidRPr="00EA2B5C">
        <w:rPr>
          <w:rFonts w:ascii="Arial" w:eastAsia="Times New Roman" w:hAnsi="Arial" w:cs="Arial"/>
          <w:color w:val="111111"/>
          <w:sz w:val="27"/>
          <w:szCs w:val="27"/>
          <w:lang w:eastAsia="ru-RU"/>
        </w:rPr>
        <w:t>дислексии</w:t>
      </w:r>
      <w:proofErr w:type="spellEnd"/>
      <w:r w:rsidRPr="00EA2B5C">
        <w:rPr>
          <w:rFonts w:ascii="Arial" w:eastAsia="Times New Roman" w:hAnsi="Arial" w:cs="Arial"/>
          <w:color w:val="111111"/>
          <w:sz w:val="27"/>
          <w:szCs w:val="27"/>
          <w:lang w:eastAsia="ru-RU"/>
        </w:rPr>
        <w:t xml:space="preserve"> и </w:t>
      </w:r>
      <w:proofErr w:type="spellStart"/>
      <w:r w:rsidRPr="00EA2B5C">
        <w:rPr>
          <w:rFonts w:ascii="Arial" w:eastAsia="Times New Roman" w:hAnsi="Arial" w:cs="Arial"/>
          <w:color w:val="111111"/>
          <w:sz w:val="27"/>
          <w:szCs w:val="27"/>
          <w:lang w:eastAsia="ru-RU"/>
        </w:rPr>
        <w:t>дисграфии</w:t>
      </w:r>
      <w:proofErr w:type="spellEnd"/>
      <w:r w:rsidRPr="00EA2B5C">
        <w:rPr>
          <w:rFonts w:ascii="Arial" w:eastAsia="Times New Roman" w:hAnsi="Arial" w:cs="Arial"/>
          <w:color w:val="111111"/>
          <w:sz w:val="27"/>
          <w:szCs w:val="27"/>
          <w:lang w:eastAsia="ru-RU"/>
        </w:rPr>
        <w:t>;</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lastRenderedPageBreak/>
        <w:t>• активизация мыслительной деятельности;</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способствование восприятию и запоминанию информации</w:t>
      </w:r>
    </w:p>
    <w:p w:rsidR="00EA2B5C" w:rsidRPr="00EA2B5C" w:rsidRDefault="00EA2B5C" w:rsidP="00EA2B5C">
      <w:pPr>
        <w:spacing w:after="0"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7 слайд: </w:t>
      </w:r>
      <w:proofErr w:type="spellStart"/>
      <w:r w:rsidRPr="00EA2B5C">
        <w:rPr>
          <w:rFonts w:ascii="Arial" w:eastAsia="Times New Roman" w:hAnsi="Arial" w:cs="Arial"/>
          <w:i/>
          <w:iCs/>
          <w:color w:val="111111"/>
          <w:sz w:val="27"/>
          <w:szCs w:val="27"/>
          <w:bdr w:val="none" w:sz="0" w:space="0" w:color="auto" w:frame="1"/>
          <w:lang w:eastAsia="ru-RU"/>
        </w:rPr>
        <w:t>Кинезиологические</w:t>
      </w:r>
      <w:proofErr w:type="spellEnd"/>
      <w:r w:rsidRPr="00EA2B5C">
        <w:rPr>
          <w:rFonts w:ascii="Arial" w:eastAsia="Times New Roman" w:hAnsi="Arial" w:cs="Arial"/>
          <w:i/>
          <w:iCs/>
          <w:color w:val="111111"/>
          <w:sz w:val="27"/>
          <w:szCs w:val="27"/>
          <w:bdr w:val="none" w:sz="0" w:space="0" w:color="auto" w:frame="1"/>
          <w:lang w:eastAsia="ru-RU"/>
        </w:rPr>
        <w:t xml:space="preserve"> упражнения были разработаны и апробированы доктором философии Полом </w:t>
      </w:r>
      <w:proofErr w:type="spellStart"/>
      <w:r w:rsidRPr="00EA2B5C">
        <w:rPr>
          <w:rFonts w:ascii="Arial" w:eastAsia="Times New Roman" w:hAnsi="Arial" w:cs="Arial"/>
          <w:i/>
          <w:iCs/>
          <w:color w:val="111111"/>
          <w:sz w:val="27"/>
          <w:szCs w:val="27"/>
          <w:bdr w:val="none" w:sz="0" w:space="0" w:color="auto" w:frame="1"/>
          <w:lang w:eastAsia="ru-RU"/>
        </w:rPr>
        <w:t>Деннисоном</w:t>
      </w:r>
      <w:proofErr w:type="spellEnd"/>
      <w:r w:rsidRPr="00EA2B5C">
        <w:rPr>
          <w:rFonts w:ascii="Arial" w:eastAsia="Times New Roman" w:hAnsi="Arial" w:cs="Arial"/>
          <w:color w:val="111111"/>
          <w:sz w:val="27"/>
          <w:szCs w:val="27"/>
          <w:lang w:eastAsia="ru-RU"/>
        </w:rPr>
        <w:t xml:space="preserve"> – основателем образовательной </w:t>
      </w:r>
      <w:proofErr w:type="spellStart"/>
      <w:r w:rsidRPr="00EA2B5C">
        <w:rPr>
          <w:rFonts w:ascii="Arial" w:eastAsia="Times New Roman" w:hAnsi="Arial" w:cs="Arial"/>
          <w:color w:val="111111"/>
          <w:sz w:val="27"/>
          <w:szCs w:val="27"/>
          <w:lang w:eastAsia="ru-RU"/>
        </w:rPr>
        <w:t>кинезиологии</w:t>
      </w:r>
      <w:proofErr w:type="spellEnd"/>
      <w:r w:rsidRPr="00EA2B5C">
        <w:rPr>
          <w:rFonts w:ascii="Arial" w:eastAsia="Times New Roman" w:hAnsi="Arial" w:cs="Arial"/>
          <w:color w:val="111111"/>
          <w:sz w:val="27"/>
          <w:szCs w:val="27"/>
          <w:lang w:eastAsia="ru-RU"/>
        </w:rPr>
        <w:t>. Он разработал систему быстрых, простых, специфичных движений, приносящих пользу каждому обучающемуся независимо от его проблемы. Гимнастика мозга представляет собой простые и доставляющие наслаждение движения и упражнения, которые могут использоваться на любом занятии. Они занимают немного времени, принося несоизмеримую пользу. Эта система была разработана ими более 40 лет назад. В России она известна с начала 90-х годов, последователями этого направления в образовании являются В. Ф. Базарный, А. Л. Сиротюк и другие.</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8 слайд:</w:t>
      </w:r>
    </w:p>
    <w:p w:rsidR="00EA2B5C" w:rsidRPr="00EA2B5C" w:rsidRDefault="00EA2B5C" w:rsidP="00EA2B5C">
      <w:pPr>
        <w:spacing w:after="0" w:line="288" w:lineRule="atLeast"/>
        <w:outlineLvl w:val="3"/>
        <w:rPr>
          <w:rFonts w:ascii="Arial" w:eastAsia="Times New Roman" w:hAnsi="Arial" w:cs="Arial"/>
          <w:color w:val="83A629"/>
          <w:sz w:val="39"/>
          <w:szCs w:val="39"/>
          <w:lang w:eastAsia="ru-RU"/>
        </w:rPr>
      </w:pPr>
      <w:r w:rsidRPr="00EA2B5C">
        <w:rPr>
          <w:rFonts w:ascii="Arial" w:eastAsia="Times New Roman" w:hAnsi="Arial" w:cs="Arial"/>
          <w:color w:val="83A629"/>
          <w:sz w:val="39"/>
          <w:szCs w:val="39"/>
          <w:lang w:eastAsia="ru-RU"/>
        </w:rPr>
        <w:t xml:space="preserve">Цель </w:t>
      </w:r>
      <w:proofErr w:type="spellStart"/>
      <w:r w:rsidRPr="00EA2B5C">
        <w:rPr>
          <w:rFonts w:ascii="Arial" w:eastAsia="Times New Roman" w:hAnsi="Arial" w:cs="Arial"/>
          <w:color w:val="83A629"/>
          <w:sz w:val="39"/>
          <w:szCs w:val="39"/>
          <w:lang w:eastAsia="ru-RU"/>
        </w:rPr>
        <w:t>кинезиологических</w:t>
      </w:r>
      <w:proofErr w:type="spellEnd"/>
      <w:r w:rsidRPr="00EA2B5C">
        <w:rPr>
          <w:rFonts w:ascii="Arial" w:eastAsia="Times New Roman" w:hAnsi="Arial" w:cs="Arial"/>
          <w:color w:val="83A629"/>
          <w:sz w:val="39"/>
          <w:szCs w:val="39"/>
          <w:lang w:eastAsia="ru-RU"/>
        </w:rPr>
        <w:t xml:space="preserve"> упражнений:</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Развитие межполушарного взаимодействия;</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Синхронизация работы полушарий;</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Развитие мелкой моторики;</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Развитие познавательных процессов;</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Развитие речи;</w:t>
      </w:r>
    </w:p>
    <w:p w:rsidR="00EA2B5C" w:rsidRPr="00EA2B5C" w:rsidRDefault="00EA2B5C" w:rsidP="00EA2B5C">
      <w:pPr>
        <w:spacing w:after="0"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9 слайд: </w:t>
      </w:r>
      <w:r w:rsidRPr="00EA2B5C">
        <w:rPr>
          <w:rFonts w:ascii="Arial" w:eastAsia="Times New Roman" w:hAnsi="Arial" w:cs="Arial"/>
          <w:i/>
          <w:iCs/>
          <w:color w:val="111111"/>
          <w:sz w:val="27"/>
          <w:szCs w:val="27"/>
          <w:bdr w:val="none" w:sz="0" w:space="0" w:color="auto" w:frame="1"/>
          <w:lang w:eastAsia="ru-RU"/>
        </w:rPr>
        <w:t xml:space="preserve">Виды </w:t>
      </w:r>
      <w:proofErr w:type="spellStart"/>
      <w:r w:rsidRPr="00EA2B5C">
        <w:rPr>
          <w:rFonts w:ascii="Arial" w:eastAsia="Times New Roman" w:hAnsi="Arial" w:cs="Arial"/>
          <w:i/>
          <w:iCs/>
          <w:color w:val="111111"/>
          <w:sz w:val="27"/>
          <w:szCs w:val="27"/>
          <w:bdr w:val="none" w:sz="0" w:space="0" w:color="auto" w:frame="1"/>
          <w:lang w:eastAsia="ru-RU"/>
        </w:rPr>
        <w:t>кинезиологических</w:t>
      </w:r>
      <w:proofErr w:type="spellEnd"/>
      <w:r w:rsidRPr="00EA2B5C">
        <w:rPr>
          <w:rFonts w:ascii="Arial" w:eastAsia="Times New Roman" w:hAnsi="Arial" w:cs="Arial"/>
          <w:i/>
          <w:iCs/>
          <w:color w:val="111111"/>
          <w:sz w:val="27"/>
          <w:szCs w:val="27"/>
          <w:bdr w:val="none" w:sz="0" w:space="0" w:color="auto" w:frame="1"/>
          <w:lang w:eastAsia="ru-RU"/>
        </w:rPr>
        <w:t xml:space="preserve"> упражнений:</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xml:space="preserve">- растяжки: нормализуют </w:t>
      </w:r>
      <w:proofErr w:type="spellStart"/>
      <w:r w:rsidRPr="00EA2B5C">
        <w:rPr>
          <w:rFonts w:ascii="Arial" w:eastAsia="Times New Roman" w:hAnsi="Arial" w:cs="Arial"/>
          <w:color w:val="111111"/>
          <w:sz w:val="27"/>
          <w:szCs w:val="27"/>
          <w:lang w:eastAsia="ru-RU"/>
        </w:rPr>
        <w:t>гипертонус</w:t>
      </w:r>
      <w:proofErr w:type="spellEnd"/>
      <w:r w:rsidRPr="00EA2B5C">
        <w:rPr>
          <w:rFonts w:ascii="Arial" w:eastAsia="Times New Roman" w:hAnsi="Arial" w:cs="Arial"/>
          <w:color w:val="111111"/>
          <w:sz w:val="27"/>
          <w:szCs w:val="27"/>
          <w:lang w:eastAsia="ru-RU"/>
        </w:rPr>
        <w:t xml:space="preserve"> (неконтролируемое чрезмерное мышечное напряжение) и </w:t>
      </w:r>
      <w:proofErr w:type="spellStart"/>
      <w:r w:rsidRPr="00EA2B5C">
        <w:rPr>
          <w:rFonts w:ascii="Arial" w:eastAsia="Times New Roman" w:hAnsi="Arial" w:cs="Arial"/>
          <w:color w:val="111111"/>
          <w:sz w:val="27"/>
          <w:szCs w:val="27"/>
          <w:lang w:eastAsia="ru-RU"/>
        </w:rPr>
        <w:t>гипотонус</w:t>
      </w:r>
      <w:proofErr w:type="spellEnd"/>
      <w:r w:rsidRPr="00EA2B5C">
        <w:rPr>
          <w:rFonts w:ascii="Arial" w:eastAsia="Times New Roman" w:hAnsi="Arial" w:cs="Arial"/>
          <w:color w:val="111111"/>
          <w:sz w:val="27"/>
          <w:szCs w:val="27"/>
          <w:lang w:eastAsia="ru-RU"/>
        </w:rPr>
        <w:t xml:space="preserve"> (неконтролируемая мышечная вялость);</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дыхательные упражнения: улучшают ритмику организма, развивают самоконтроль и произвольность;</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xml:space="preserve">- глазодвигательные упражнения: позволяют расширить поле зрения, улучшить восприятие. Однонаправленные и разнонаправленные движения глаз и языка развивают межполушарное взаимодействие и повышают </w:t>
      </w:r>
      <w:proofErr w:type="spellStart"/>
      <w:r w:rsidRPr="00EA2B5C">
        <w:rPr>
          <w:rFonts w:ascii="Arial" w:eastAsia="Times New Roman" w:hAnsi="Arial" w:cs="Arial"/>
          <w:color w:val="111111"/>
          <w:sz w:val="27"/>
          <w:szCs w:val="27"/>
          <w:lang w:eastAsia="ru-RU"/>
        </w:rPr>
        <w:t>энергетизацию</w:t>
      </w:r>
      <w:proofErr w:type="spellEnd"/>
      <w:r w:rsidRPr="00EA2B5C">
        <w:rPr>
          <w:rFonts w:ascii="Arial" w:eastAsia="Times New Roman" w:hAnsi="Arial" w:cs="Arial"/>
          <w:color w:val="111111"/>
          <w:sz w:val="27"/>
          <w:szCs w:val="27"/>
          <w:lang w:eastAsia="ru-RU"/>
        </w:rPr>
        <w:t xml:space="preserve"> организма;</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телесные упражнения: при их выполнении развивается межполушарное взаимодействие, снимаются непроизвольные, непреднамеренные движения и мышечные зажимы. Оказывается, человеку для закрепления мысли необходимо движение;</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lastRenderedPageBreak/>
        <w:t>- упражнения для развития мелкой моторики: развитие мелкой моторики связано с развитием левой височной и левой лобной областей головного мозга, которые отвечают за формирование многих сложнейших психических функций и учебных навыков;</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упражнения на релаксацию и массаж: способствуют расслаблению, снятию напряжения.</w:t>
      </w:r>
    </w:p>
    <w:p w:rsidR="00EA2B5C" w:rsidRPr="00EA2B5C" w:rsidRDefault="00EA2B5C" w:rsidP="00EA2B5C">
      <w:pPr>
        <w:spacing w:after="0" w:line="288" w:lineRule="atLeast"/>
        <w:outlineLvl w:val="3"/>
        <w:rPr>
          <w:rFonts w:ascii="Arial" w:eastAsia="Times New Roman" w:hAnsi="Arial" w:cs="Arial"/>
          <w:color w:val="83A629"/>
          <w:sz w:val="39"/>
          <w:szCs w:val="39"/>
          <w:lang w:eastAsia="ru-RU"/>
        </w:rPr>
      </w:pPr>
      <w:r w:rsidRPr="00EA2B5C">
        <w:rPr>
          <w:rFonts w:ascii="Arial" w:eastAsia="Times New Roman" w:hAnsi="Arial" w:cs="Arial"/>
          <w:color w:val="83A629"/>
          <w:sz w:val="39"/>
          <w:szCs w:val="39"/>
          <w:lang w:eastAsia="ru-RU"/>
        </w:rPr>
        <w:t xml:space="preserve">Таким образом, использование метода </w:t>
      </w:r>
      <w:proofErr w:type="spellStart"/>
      <w:r w:rsidRPr="00EA2B5C">
        <w:rPr>
          <w:rFonts w:ascii="Arial" w:eastAsia="Times New Roman" w:hAnsi="Arial" w:cs="Arial"/>
          <w:color w:val="83A629"/>
          <w:sz w:val="39"/>
          <w:szCs w:val="39"/>
          <w:lang w:eastAsia="ru-RU"/>
        </w:rPr>
        <w:t>кинезиологии</w:t>
      </w:r>
      <w:proofErr w:type="spellEnd"/>
      <w:r w:rsidRPr="00EA2B5C">
        <w:rPr>
          <w:rFonts w:ascii="Arial" w:eastAsia="Times New Roman" w:hAnsi="Arial" w:cs="Arial"/>
          <w:color w:val="83A629"/>
          <w:sz w:val="39"/>
          <w:szCs w:val="39"/>
          <w:lang w:eastAsia="ru-RU"/>
        </w:rPr>
        <w:t xml:space="preserve"> позволяет более эффективно корректировать нежелательные формы поведения, отклонения в развитии психических процессов и речи, овладевать умениями, которые ранее были им не доступны.</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10 слайд: Для результативности необходимо учитывать определённые условия:</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Упражнения необходимо проводить ежедневно. С начало детям с раннего возраста учить выполнять пальчиковые игры от простого к сложному.</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занятия проводятся утром;</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занятия проводятся ежедневно, без пропусков;</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занятия проводятся в доброжелательной обстановке;</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от детей требуется точное выполнение движений и приемов;</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упражнения проводятся стоя или сидя за столом;</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упражнения проводятся по специально разработанным комплексам;</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длительность занятий по одному комплексу составляет две недели.</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Все упражнения целесообразно проводить с использованием музыкального сопровождения. Спокойная, мелодичная музыка создает определенный настрой у детей. Она успокаивает, направляет на ритмичность выполнения упражнений в соответствии с изменениями в мелодии.</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II часть: Практическая часть:</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11 слайд:</w:t>
      </w:r>
    </w:p>
    <w:p w:rsidR="00EA2B5C" w:rsidRPr="00EA2B5C" w:rsidRDefault="00EA2B5C" w:rsidP="00EA2B5C">
      <w:pPr>
        <w:spacing w:after="0" w:line="288" w:lineRule="atLeast"/>
        <w:outlineLvl w:val="3"/>
        <w:rPr>
          <w:rFonts w:ascii="Arial" w:eastAsia="Times New Roman" w:hAnsi="Arial" w:cs="Arial"/>
          <w:color w:val="83A629"/>
          <w:sz w:val="39"/>
          <w:szCs w:val="39"/>
          <w:lang w:eastAsia="ru-RU"/>
        </w:rPr>
      </w:pPr>
      <w:r w:rsidRPr="00EA2B5C">
        <w:rPr>
          <w:rFonts w:ascii="Arial" w:eastAsia="Times New Roman" w:hAnsi="Arial" w:cs="Arial"/>
          <w:color w:val="83A629"/>
          <w:sz w:val="39"/>
          <w:szCs w:val="39"/>
          <w:lang w:eastAsia="ru-RU"/>
        </w:rPr>
        <w:lastRenderedPageBreak/>
        <w:t>«Ум ребенка находится на его пальцах» сказал В. А. Сухомлинский</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Самый благоприятный период для развития интеллектуальных и творческих возможностей человека - от 3 до 9 лет, когда кора больших полушарий еще окончательно не сформирована. Именно в этом возрасте необходимо развивать память, восприятие, мышление, внимание.</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xml:space="preserve">Сначала начинают с пальчиковых игр после того как дети научились выполнять пальчиковые игры, дается комплекс </w:t>
      </w:r>
      <w:proofErr w:type="spellStart"/>
      <w:r w:rsidRPr="00EA2B5C">
        <w:rPr>
          <w:rFonts w:ascii="Arial" w:eastAsia="Times New Roman" w:hAnsi="Arial" w:cs="Arial"/>
          <w:color w:val="111111"/>
          <w:sz w:val="27"/>
          <w:szCs w:val="27"/>
          <w:lang w:eastAsia="ru-RU"/>
        </w:rPr>
        <w:t>кинезиологичеких</w:t>
      </w:r>
      <w:proofErr w:type="spellEnd"/>
      <w:r w:rsidRPr="00EA2B5C">
        <w:rPr>
          <w:rFonts w:ascii="Arial" w:eastAsia="Times New Roman" w:hAnsi="Arial" w:cs="Arial"/>
          <w:color w:val="111111"/>
          <w:sz w:val="27"/>
          <w:szCs w:val="27"/>
          <w:lang w:eastAsia="ru-RU"/>
        </w:rPr>
        <w:t xml:space="preserve"> упражнений. Ребенок выполняет вместе со взрослыми, затем самостоятельно по памяти, постепенно от занятия к занятию увеличивая время и сложность. Все упражнения перекрестные. Сначала выполняются правой рукой, затем левой, затем двумя руками вместе. При затруднениях взрослый предлагает ребенку помогать себе командами, произносимыми вслух или про себя.</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xml:space="preserve">12 слайд: </w:t>
      </w:r>
      <w:proofErr w:type="spellStart"/>
      <w:r w:rsidRPr="00EA2B5C">
        <w:rPr>
          <w:rFonts w:ascii="Arial" w:eastAsia="Times New Roman" w:hAnsi="Arial" w:cs="Arial"/>
          <w:color w:val="111111"/>
          <w:sz w:val="27"/>
          <w:szCs w:val="27"/>
          <w:lang w:eastAsia="ru-RU"/>
        </w:rPr>
        <w:t>Кинезиологические</w:t>
      </w:r>
      <w:proofErr w:type="spellEnd"/>
      <w:r w:rsidRPr="00EA2B5C">
        <w:rPr>
          <w:rFonts w:ascii="Arial" w:eastAsia="Times New Roman" w:hAnsi="Arial" w:cs="Arial"/>
          <w:color w:val="111111"/>
          <w:sz w:val="27"/>
          <w:szCs w:val="27"/>
          <w:lang w:eastAsia="ru-RU"/>
        </w:rPr>
        <w:t xml:space="preserve"> упражнения: «Кулак-ребро-ладонь»</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«Кулак-ребро-ладонь»</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Ребенку показывают три положения руки на плоскости стола, последовательно сменяющих друг друга: ладонь на плоскости; ладонь, сжатая в кулак; ладонь ребром на плоскости стола. Ребенок выполняет упражнение вместе со взрослым, затем по памяти 8-10 повторений. Упражнение выполняется сначала правой, затем - левой, затем - двумя руками вместе.</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13 слайд</w:t>
      </w:r>
      <w:proofErr w:type="gramStart"/>
      <w:r w:rsidRPr="00EA2B5C">
        <w:rPr>
          <w:rFonts w:ascii="Arial" w:eastAsia="Times New Roman" w:hAnsi="Arial" w:cs="Arial"/>
          <w:color w:val="111111"/>
          <w:sz w:val="27"/>
          <w:szCs w:val="27"/>
          <w:lang w:eastAsia="ru-RU"/>
        </w:rPr>
        <w:t>:«</w:t>
      </w:r>
      <w:proofErr w:type="gramEnd"/>
      <w:r w:rsidRPr="00EA2B5C">
        <w:rPr>
          <w:rFonts w:ascii="Arial" w:eastAsia="Times New Roman" w:hAnsi="Arial" w:cs="Arial"/>
          <w:color w:val="111111"/>
          <w:sz w:val="27"/>
          <w:szCs w:val="27"/>
          <w:lang w:eastAsia="ru-RU"/>
        </w:rPr>
        <w:t>Колечки»</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Поочередно перебирать пальцы рук, соединяя в кольцо с большим пальцем последовательно указательный, средний и т. д. Упражнение выполняется в прямом (от указательного пальца к мизинцу) и в обратном (от мизинца к указательному пальцу) порядке. Вначале упражнение выполняется каждой рукой отдельно, затем обеими руками. Усложнение упражнения заключается в убыстрении темпа выполнения.</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14 слайд: I. Растяжки:</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«Снеговик»</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xml:space="preserve">Представьте, что каждый из вас только что слепленный снеговик. Тело твердое, как замерзший снег. Пришла весна, пригрело солнце, и снеговик начал таять. Сначала «тает» и повисает голова, затем опускаются плечи, расслабляются руки и т. д. В конце упражнения ребенок мягко падает на пол и изображает лужицу воды. Необходимо </w:t>
      </w:r>
      <w:r w:rsidRPr="00EA2B5C">
        <w:rPr>
          <w:rFonts w:ascii="Arial" w:eastAsia="Times New Roman" w:hAnsi="Arial" w:cs="Arial"/>
          <w:color w:val="111111"/>
          <w:sz w:val="27"/>
          <w:szCs w:val="27"/>
          <w:lang w:eastAsia="ru-RU"/>
        </w:rPr>
        <w:lastRenderedPageBreak/>
        <w:t>расслабиться. Пригрело солнышко, вода в лужице стала испаряться и превратилась в легкое облачко. Дует ветер и гонит облачко по небу.</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15 слайд: II. Дыхательные упражнения:</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«Свеча»</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Исходное положение – сидя за столом. Представьте, что перед вами стоит большая свеча. Сделайте глубокий вдох и постарайтесь одним выдохом задуть свечу. А теперь представьте перед собой 5 маленьких свечек. Сделайте глубокий вдох и задуйте эти свечи маленькими порциями выдоха.</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xml:space="preserve">16 </w:t>
      </w:r>
      <w:proofErr w:type="spellStart"/>
      <w:r w:rsidRPr="00EA2B5C">
        <w:rPr>
          <w:rFonts w:ascii="Arial" w:eastAsia="Times New Roman" w:hAnsi="Arial" w:cs="Arial"/>
          <w:color w:val="111111"/>
          <w:sz w:val="27"/>
          <w:szCs w:val="27"/>
          <w:lang w:eastAsia="ru-RU"/>
        </w:rPr>
        <w:t>слайд:III</w:t>
      </w:r>
      <w:proofErr w:type="spellEnd"/>
      <w:r w:rsidRPr="00EA2B5C">
        <w:rPr>
          <w:rFonts w:ascii="Arial" w:eastAsia="Times New Roman" w:hAnsi="Arial" w:cs="Arial"/>
          <w:color w:val="111111"/>
          <w:sz w:val="27"/>
          <w:szCs w:val="27"/>
          <w:lang w:eastAsia="ru-RU"/>
        </w:rPr>
        <w:t>. Телесные упражнения</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xml:space="preserve">«Перекрестное </w:t>
      </w:r>
      <w:proofErr w:type="spellStart"/>
      <w:r w:rsidRPr="00EA2B5C">
        <w:rPr>
          <w:rFonts w:ascii="Arial" w:eastAsia="Times New Roman" w:hAnsi="Arial" w:cs="Arial"/>
          <w:color w:val="111111"/>
          <w:sz w:val="27"/>
          <w:szCs w:val="27"/>
          <w:lang w:eastAsia="ru-RU"/>
        </w:rPr>
        <w:t>марширование</w:t>
      </w:r>
      <w:proofErr w:type="spellEnd"/>
      <w:r w:rsidRPr="00EA2B5C">
        <w:rPr>
          <w:rFonts w:ascii="Arial" w:eastAsia="Times New Roman" w:hAnsi="Arial" w:cs="Arial"/>
          <w:color w:val="111111"/>
          <w:sz w:val="27"/>
          <w:szCs w:val="27"/>
          <w:lang w:eastAsia="ru-RU"/>
        </w:rPr>
        <w:t>»</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«Любим мы маршировать,</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Руки, ноги поднимать»</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Нужно шагать, высоко поднимая колени попеременно касаясь правой и левой рукой по противоположной ноге. Сделать 6 пар движений. Затем, шагать, касаясь рукой одноименного колена. Сделать 6 пар движений. Закончить касаниями по противоположной ноге.</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17 слайд: VI. Упражнения на релаксацию:</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«Путешествие на облаке»</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Сядьте удобнее и закройте глаза. Два – три раза глубоко вдохните и выдохните… Я хочу пригласить вас в путешествие на облаке. Прыгните на белое пушистое облако, похожее на мягкую гору из пухлых подушек. Почувствуй, как ваши ноги, спина, попка удобно расположились на этой большой облачной подушке. Теперь начинается путешествие. Облако медленно поднимается в синее небо. Чувствуете, как ветер овевает ваши лица? Здесь, высоко в небе, все спокойно и тихо. Пусть облако перенесет вас сейчас в такое место, где вы будете счастливы. Постарайтесь мысленно увидеть это место как можно более точно. Здесь вы чувствуете себя совершенно спокойно и счастливо. Здесь может произойти что–</w:t>
      </w:r>
      <w:proofErr w:type="spellStart"/>
      <w:r w:rsidRPr="00EA2B5C">
        <w:rPr>
          <w:rFonts w:ascii="Arial" w:eastAsia="Times New Roman" w:hAnsi="Arial" w:cs="Arial"/>
          <w:color w:val="111111"/>
          <w:sz w:val="27"/>
          <w:szCs w:val="27"/>
          <w:lang w:eastAsia="ru-RU"/>
        </w:rPr>
        <w:t>нибудь</w:t>
      </w:r>
      <w:proofErr w:type="spellEnd"/>
      <w:r w:rsidRPr="00EA2B5C">
        <w:rPr>
          <w:rFonts w:ascii="Arial" w:eastAsia="Times New Roman" w:hAnsi="Arial" w:cs="Arial"/>
          <w:color w:val="111111"/>
          <w:sz w:val="27"/>
          <w:szCs w:val="27"/>
          <w:lang w:eastAsia="ru-RU"/>
        </w:rPr>
        <w:t xml:space="preserve"> чудесное и волшебное… Теперь вы снова на своем облаке, и оно везет вас назад, на ваше место в классе. Слезьте с облака и поблагодарите его за то, что оно так хорошо вас покатало. Теперь понаблюдайте, как оно медленно растает в воздухе. Потянитесь, выпрямитесь и снова будьте бодрыми, свежими и внимательными.</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18 слайд: V. Глазодвигательные упражнения:</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«Путешествие на облаке»</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lastRenderedPageBreak/>
        <w:t>Сядьте удобнее и закройте глаза. Два – три раза глубоко вдохните и выдохните… Я хочу пригласить вас в путешествие на облаке. Прыгните на белое пушистое облако, похожее на мягкую гору из пухлых подушек. Почувствуй, как ваши ноги, спина, попка удобно расположились на этой большой облачной подушке. Теперь начинается путешествие. Облако медленно поднимается в синее небо. Чувствуете, как ветер овевает ваши лица? Здесь, высоко в небе, все спокойно и тихо. Пусть облако перенесет вас сейчас в такое место, где вы будете счастливы. Постарайтесь мысленно увидеть это место как можно более точно. Здесь вы чувствуете себя совершенно спокойно и счастливо. Здесь может произойти что–</w:t>
      </w:r>
      <w:proofErr w:type="spellStart"/>
      <w:r w:rsidRPr="00EA2B5C">
        <w:rPr>
          <w:rFonts w:ascii="Arial" w:eastAsia="Times New Roman" w:hAnsi="Arial" w:cs="Arial"/>
          <w:color w:val="111111"/>
          <w:sz w:val="27"/>
          <w:szCs w:val="27"/>
          <w:lang w:eastAsia="ru-RU"/>
        </w:rPr>
        <w:t>нибудь</w:t>
      </w:r>
      <w:proofErr w:type="spellEnd"/>
      <w:r w:rsidRPr="00EA2B5C">
        <w:rPr>
          <w:rFonts w:ascii="Arial" w:eastAsia="Times New Roman" w:hAnsi="Arial" w:cs="Arial"/>
          <w:color w:val="111111"/>
          <w:sz w:val="27"/>
          <w:szCs w:val="27"/>
          <w:lang w:eastAsia="ru-RU"/>
        </w:rPr>
        <w:t xml:space="preserve"> чудесное и волшебное… Теперь вы снова на своем облаке, и оно везет вас назад, на ваше место в классе. Слезьте с облака и поблагодарите его за то, что оно так хорошо вас покатало. Теперь понаблюдайте, как оно медленно растает в воздухе. Потянитесь, выпрямитесь и снова будьте бодрыми, свежими и внимательными.</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III часть: Рефлексия:</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19 слайд:</w:t>
      </w:r>
    </w:p>
    <w:p w:rsidR="00EA2B5C" w:rsidRPr="00EA2B5C" w:rsidRDefault="00EA2B5C" w:rsidP="00EA2B5C">
      <w:pPr>
        <w:spacing w:after="0" w:line="288" w:lineRule="atLeast"/>
        <w:outlineLvl w:val="3"/>
        <w:rPr>
          <w:rFonts w:ascii="Arial" w:eastAsia="Times New Roman" w:hAnsi="Arial" w:cs="Arial"/>
          <w:color w:val="83A629"/>
          <w:sz w:val="39"/>
          <w:szCs w:val="39"/>
          <w:lang w:eastAsia="ru-RU"/>
        </w:rPr>
      </w:pPr>
      <w:r w:rsidRPr="00EA2B5C">
        <w:rPr>
          <w:rFonts w:ascii="Arial" w:eastAsia="Times New Roman" w:hAnsi="Arial" w:cs="Arial"/>
          <w:color w:val="83A629"/>
          <w:sz w:val="39"/>
          <w:szCs w:val="39"/>
          <w:lang w:eastAsia="ru-RU"/>
        </w:rPr>
        <w:t>«Движение может заменить лекарство – но ни одно лекарство не заменит движения» Ж. Тассо.</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Человек может мыслить, сидя неподвижно. Однако для закрепления мысли необходимо движение.</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И. П. Павлов считал, что любая мысль заканчивается движением. Именно поэтому многим людям легче мыслить при повторяющихся физических действиях, например, ходьбе, покачивании ногой, постукивании карандашом по столу и др. На двигательной активности построены все нейропсихологические коррекционно-развивающие и формирующие программы.</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Таким образом, роль стимула развития центральной нервной системы, всех психических процессов, и в частности речи, играет формирование и совершенствование общей моторики, тонкой моторики кисти и пальцев рук.</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Движение, как сложная, многослойная система, является «зеркалом» состояния ребенка с одной стороны, и «окошком», через которое мы можем воздействовать на его развитие, с другой.</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xml:space="preserve">Систематические упражнения по тренировке движений пальцев наряду со стимулирующим влиянием на развитие речи являются, по мнению М. М. Кольцевой, мощным средством повышения работоспособности головного мозга. Исследованиями ученых Института физиологии детей и подростков АПН (М. М. Кольцова, Е. И. </w:t>
      </w:r>
      <w:proofErr w:type="spellStart"/>
      <w:r w:rsidRPr="00EA2B5C">
        <w:rPr>
          <w:rFonts w:ascii="Arial" w:eastAsia="Times New Roman" w:hAnsi="Arial" w:cs="Arial"/>
          <w:color w:val="111111"/>
          <w:sz w:val="27"/>
          <w:szCs w:val="27"/>
          <w:lang w:eastAsia="ru-RU"/>
        </w:rPr>
        <w:t>Исенина</w:t>
      </w:r>
      <w:proofErr w:type="spellEnd"/>
      <w:r w:rsidRPr="00EA2B5C">
        <w:rPr>
          <w:rFonts w:ascii="Arial" w:eastAsia="Times New Roman" w:hAnsi="Arial" w:cs="Arial"/>
          <w:color w:val="111111"/>
          <w:sz w:val="27"/>
          <w:szCs w:val="27"/>
          <w:lang w:eastAsia="ru-RU"/>
        </w:rPr>
        <w:t xml:space="preserve">, Л. </w:t>
      </w:r>
      <w:r w:rsidRPr="00EA2B5C">
        <w:rPr>
          <w:rFonts w:ascii="Arial" w:eastAsia="Times New Roman" w:hAnsi="Arial" w:cs="Arial"/>
          <w:color w:val="111111"/>
          <w:sz w:val="27"/>
          <w:szCs w:val="27"/>
          <w:lang w:eastAsia="ru-RU"/>
        </w:rPr>
        <w:lastRenderedPageBreak/>
        <w:t xml:space="preserve">В. </w:t>
      </w:r>
      <w:proofErr w:type="spellStart"/>
      <w:r w:rsidRPr="00EA2B5C">
        <w:rPr>
          <w:rFonts w:ascii="Arial" w:eastAsia="Times New Roman" w:hAnsi="Arial" w:cs="Arial"/>
          <w:color w:val="111111"/>
          <w:sz w:val="27"/>
          <w:szCs w:val="27"/>
          <w:lang w:eastAsia="ru-RU"/>
        </w:rPr>
        <w:t>Антакова-Фомина</w:t>
      </w:r>
      <w:proofErr w:type="spellEnd"/>
      <w:r w:rsidRPr="00EA2B5C">
        <w:rPr>
          <w:rFonts w:ascii="Arial" w:eastAsia="Times New Roman" w:hAnsi="Arial" w:cs="Arial"/>
          <w:color w:val="111111"/>
          <w:sz w:val="27"/>
          <w:szCs w:val="27"/>
          <w:lang w:eastAsia="ru-RU"/>
        </w:rPr>
        <w:t>) была подтверждена связь речевой и пальцевой моторики.</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xml:space="preserve">Под влиянием </w:t>
      </w:r>
      <w:proofErr w:type="spellStart"/>
      <w:r w:rsidRPr="00EA2B5C">
        <w:rPr>
          <w:rFonts w:ascii="Arial" w:eastAsia="Times New Roman" w:hAnsi="Arial" w:cs="Arial"/>
          <w:color w:val="111111"/>
          <w:sz w:val="27"/>
          <w:szCs w:val="27"/>
          <w:lang w:eastAsia="ru-RU"/>
        </w:rPr>
        <w:t>кинезиологических</w:t>
      </w:r>
      <w:proofErr w:type="spellEnd"/>
      <w:r w:rsidRPr="00EA2B5C">
        <w:rPr>
          <w:rFonts w:ascii="Arial" w:eastAsia="Times New Roman" w:hAnsi="Arial" w:cs="Arial"/>
          <w:color w:val="111111"/>
          <w:sz w:val="27"/>
          <w:szCs w:val="27"/>
          <w:lang w:eastAsia="ru-RU"/>
        </w:rPr>
        <w:t xml:space="preserve"> тренировок в организме происходит положительные структурные изменения. Такие упражнения позволяют выявить скрытые способности ребенка и расширить границы возможностей его мозга.</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xml:space="preserve">В ходе систематических занятий по </w:t>
      </w:r>
      <w:proofErr w:type="spellStart"/>
      <w:r w:rsidRPr="00EA2B5C">
        <w:rPr>
          <w:rFonts w:ascii="Arial" w:eastAsia="Times New Roman" w:hAnsi="Arial" w:cs="Arial"/>
          <w:color w:val="111111"/>
          <w:sz w:val="27"/>
          <w:szCs w:val="27"/>
          <w:lang w:eastAsia="ru-RU"/>
        </w:rPr>
        <w:t>кинезиологическим</w:t>
      </w:r>
      <w:proofErr w:type="spellEnd"/>
      <w:r w:rsidRPr="00EA2B5C">
        <w:rPr>
          <w:rFonts w:ascii="Arial" w:eastAsia="Times New Roman" w:hAnsi="Arial" w:cs="Arial"/>
          <w:color w:val="111111"/>
          <w:sz w:val="27"/>
          <w:szCs w:val="27"/>
          <w:lang w:eastAsia="ru-RU"/>
        </w:rPr>
        <w:t xml:space="preserve"> программам у ребёнка исчезают явления </w:t>
      </w:r>
      <w:proofErr w:type="spellStart"/>
      <w:r w:rsidRPr="00EA2B5C">
        <w:rPr>
          <w:rFonts w:ascii="Arial" w:eastAsia="Times New Roman" w:hAnsi="Arial" w:cs="Arial"/>
          <w:color w:val="111111"/>
          <w:sz w:val="27"/>
          <w:szCs w:val="27"/>
          <w:lang w:eastAsia="ru-RU"/>
        </w:rPr>
        <w:t>дислексии</w:t>
      </w:r>
      <w:proofErr w:type="spellEnd"/>
      <w:r w:rsidRPr="00EA2B5C">
        <w:rPr>
          <w:rFonts w:ascii="Arial" w:eastAsia="Times New Roman" w:hAnsi="Arial" w:cs="Arial"/>
          <w:color w:val="111111"/>
          <w:sz w:val="27"/>
          <w:szCs w:val="27"/>
          <w:lang w:eastAsia="ru-RU"/>
        </w:rPr>
        <w:t>, развиваются межполушарные связи, улучшается память и концентрация внимания. В связи с улучшением интегративной функции мозга у многих детей при этом наблюдается значительный прогресс в способностях к обучению, а также управлению своими эмоциями.</w:t>
      </w:r>
    </w:p>
    <w:p w:rsidR="00EA2B5C" w:rsidRPr="00EA2B5C" w:rsidRDefault="00EA2B5C" w:rsidP="00EA2B5C">
      <w:pPr>
        <w:spacing w:after="0" w:line="288" w:lineRule="atLeast"/>
        <w:outlineLvl w:val="3"/>
        <w:rPr>
          <w:rFonts w:ascii="Arial" w:eastAsia="Times New Roman" w:hAnsi="Arial" w:cs="Arial"/>
          <w:color w:val="83A629"/>
          <w:sz w:val="39"/>
          <w:szCs w:val="39"/>
          <w:lang w:eastAsia="ru-RU"/>
        </w:rPr>
      </w:pPr>
      <w:r w:rsidRPr="00EA2B5C">
        <w:rPr>
          <w:rFonts w:ascii="Arial" w:eastAsia="Times New Roman" w:hAnsi="Arial" w:cs="Arial"/>
          <w:color w:val="83A629"/>
          <w:sz w:val="39"/>
          <w:szCs w:val="39"/>
          <w:lang w:eastAsia="ru-RU"/>
        </w:rPr>
        <w:t xml:space="preserve">Также </w:t>
      </w:r>
      <w:proofErr w:type="spellStart"/>
      <w:r w:rsidRPr="00EA2B5C">
        <w:rPr>
          <w:rFonts w:ascii="Arial" w:eastAsia="Times New Roman" w:hAnsi="Arial" w:cs="Arial"/>
          <w:color w:val="83A629"/>
          <w:sz w:val="39"/>
          <w:szCs w:val="39"/>
          <w:lang w:eastAsia="ru-RU"/>
        </w:rPr>
        <w:t>кинезиология</w:t>
      </w:r>
      <w:proofErr w:type="spellEnd"/>
      <w:r w:rsidRPr="00EA2B5C">
        <w:rPr>
          <w:rFonts w:ascii="Arial" w:eastAsia="Times New Roman" w:hAnsi="Arial" w:cs="Arial"/>
          <w:color w:val="83A629"/>
          <w:sz w:val="39"/>
          <w:szCs w:val="39"/>
          <w:lang w:eastAsia="ru-RU"/>
        </w:rPr>
        <w:t xml:space="preserve"> относится к </w:t>
      </w:r>
      <w:proofErr w:type="spellStart"/>
      <w:r w:rsidRPr="00EA2B5C">
        <w:rPr>
          <w:rFonts w:ascii="Arial" w:eastAsia="Times New Roman" w:hAnsi="Arial" w:cs="Arial"/>
          <w:color w:val="83A629"/>
          <w:sz w:val="39"/>
          <w:szCs w:val="39"/>
          <w:lang w:eastAsia="ru-RU"/>
        </w:rPr>
        <w:t>здоровьесберегающей</w:t>
      </w:r>
      <w:proofErr w:type="spellEnd"/>
      <w:r w:rsidRPr="00EA2B5C">
        <w:rPr>
          <w:rFonts w:ascii="Arial" w:eastAsia="Times New Roman" w:hAnsi="Arial" w:cs="Arial"/>
          <w:color w:val="83A629"/>
          <w:sz w:val="39"/>
          <w:szCs w:val="39"/>
          <w:lang w:eastAsia="ru-RU"/>
        </w:rPr>
        <w:t xml:space="preserve"> технологии.</w:t>
      </w:r>
    </w:p>
    <w:p w:rsidR="00EA2B5C" w:rsidRPr="00EA2B5C" w:rsidRDefault="00EA2B5C" w:rsidP="00EA2B5C">
      <w:pPr>
        <w:spacing w:before="225" w:after="225" w:line="240" w:lineRule="auto"/>
        <w:ind w:firstLine="360"/>
        <w:rPr>
          <w:rFonts w:ascii="Arial" w:eastAsia="Times New Roman" w:hAnsi="Arial" w:cs="Arial"/>
          <w:color w:val="111111"/>
          <w:sz w:val="27"/>
          <w:szCs w:val="27"/>
          <w:lang w:eastAsia="ru-RU"/>
        </w:rPr>
      </w:pPr>
      <w:r w:rsidRPr="00EA2B5C">
        <w:rPr>
          <w:rFonts w:ascii="Arial" w:eastAsia="Times New Roman" w:hAnsi="Arial" w:cs="Arial"/>
          <w:color w:val="111111"/>
          <w:sz w:val="27"/>
          <w:szCs w:val="27"/>
          <w:lang w:eastAsia="ru-RU"/>
        </w:rPr>
        <w:t xml:space="preserve">Под влиянием </w:t>
      </w:r>
      <w:proofErr w:type="spellStart"/>
      <w:r w:rsidRPr="00EA2B5C">
        <w:rPr>
          <w:rFonts w:ascii="Arial" w:eastAsia="Times New Roman" w:hAnsi="Arial" w:cs="Arial"/>
          <w:color w:val="111111"/>
          <w:sz w:val="27"/>
          <w:szCs w:val="27"/>
          <w:lang w:eastAsia="ru-RU"/>
        </w:rPr>
        <w:t>кинезиологических</w:t>
      </w:r>
      <w:proofErr w:type="spellEnd"/>
      <w:r w:rsidRPr="00EA2B5C">
        <w:rPr>
          <w:rFonts w:ascii="Arial" w:eastAsia="Times New Roman" w:hAnsi="Arial" w:cs="Arial"/>
          <w:color w:val="111111"/>
          <w:sz w:val="27"/>
          <w:szCs w:val="27"/>
          <w:lang w:eastAsia="ru-RU"/>
        </w:rPr>
        <w:t xml:space="preserve"> тренировок в организме происходят положительные структурные изменения. При этом, чем интенсивнее нагрузка, тем значительнее эти изменения. Данная методика позволяет выявить скрытые способности ребёнка и расширить границы возможностей его мозга.</w:t>
      </w:r>
    </w:p>
    <w:p w:rsidR="00EA2B5C" w:rsidRPr="00EA2B5C" w:rsidRDefault="00EA2B5C" w:rsidP="00EA2B5C">
      <w:pPr>
        <w:spacing w:after="0" w:line="240" w:lineRule="auto"/>
        <w:ind w:firstLine="360"/>
        <w:rPr>
          <w:rFonts w:ascii="Arial" w:eastAsia="Times New Roman" w:hAnsi="Arial" w:cs="Arial"/>
          <w:color w:val="111111"/>
          <w:sz w:val="27"/>
          <w:szCs w:val="27"/>
          <w:lang w:eastAsia="ru-RU"/>
        </w:rPr>
      </w:pPr>
      <w:r w:rsidRPr="00EA2B5C">
        <w:rPr>
          <w:rFonts w:ascii="Arial" w:eastAsia="Times New Roman" w:hAnsi="Arial" w:cs="Arial"/>
          <w:i/>
          <w:iCs/>
          <w:color w:val="111111"/>
          <w:sz w:val="27"/>
          <w:szCs w:val="27"/>
          <w:bdr w:val="none" w:sz="0" w:space="0" w:color="auto" w:frame="1"/>
          <w:lang w:eastAsia="ru-RU"/>
        </w:rPr>
        <w:t xml:space="preserve">Таким образом, использование метода </w:t>
      </w:r>
      <w:proofErr w:type="spellStart"/>
      <w:r w:rsidRPr="00EA2B5C">
        <w:rPr>
          <w:rFonts w:ascii="Arial" w:eastAsia="Times New Roman" w:hAnsi="Arial" w:cs="Arial"/>
          <w:i/>
          <w:iCs/>
          <w:color w:val="111111"/>
          <w:sz w:val="27"/>
          <w:szCs w:val="27"/>
          <w:bdr w:val="none" w:sz="0" w:space="0" w:color="auto" w:frame="1"/>
          <w:lang w:eastAsia="ru-RU"/>
        </w:rPr>
        <w:t>кинезиологии</w:t>
      </w:r>
      <w:proofErr w:type="spellEnd"/>
      <w:r w:rsidRPr="00EA2B5C">
        <w:rPr>
          <w:rFonts w:ascii="Arial" w:eastAsia="Times New Roman" w:hAnsi="Arial" w:cs="Arial"/>
          <w:i/>
          <w:iCs/>
          <w:color w:val="111111"/>
          <w:sz w:val="27"/>
          <w:szCs w:val="27"/>
          <w:bdr w:val="none" w:sz="0" w:space="0" w:color="auto" w:frame="1"/>
          <w:lang w:eastAsia="ru-RU"/>
        </w:rPr>
        <w:t xml:space="preserve"> позволяет более эффективно корректировать нежелательные формы поведения, отклонения в развитии психических процессов и речи, овладевать умениями, которые ранее были им не доступны.</w:t>
      </w:r>
    </w:p>
    <w:p w:rsidR="00EA2B5C" w:rsidRPr="00EA2B5C" w:rsidRDefault="00EA2B5C" w:rsidP="00EA2B5C">
      <w:pPr>
        <w:spacing w:after="0" w:line="288" w:lineRule="atLeast"/>
        <w:outlineLvl w:val="3"/>
        <w:rPr>
          <w:rFonts w:ascii="Arial" w:eastAsia="Times New Roman" w:hAnsi="Arial" w:cs="Arial"/>
          <w:color w:val="83A629"/>
          <w:sz w:val="39"/>
          <w:szCs w:val="39"/>
          <w:lang w:eastAsia="ru-RU"/>
        </w:rPr>
      </w:pPr>
      <w:r w:rsidRPr="00EA2B5C">
        <w:rPr>
          <w:rFonts w:ascii="Arial" w:eastAsia="Times New Roman" w:hAnsi="Arial" w:cs="Arial"/>
          <w:color w:val="83A629"/>
          <w:sz w:val="39"/>
          <w:szCs w:val="39"/>
          <w:lang w:eastAsia="ru-RU"/>
        </w:rPr>
        <w:t>Творческих успехов, уважаемые коллеги!</w:t>
      </w:r>
    </w:p>
    <w:p w:rsidR="00EA2B5C" w:rsidRPr="00EA2B5C" w:rsidRDefault="000B52F7" w:rsidP="00EA2B5C">
      <w:pPr>
        <w:shd w:val="clear" w:color="auto" w:fill="FFFFFF"/>
        <w:spacing w:after="0" w:line="240" w:lineRule="auto"/>
        <w:rPr>
          <w:rFonts w:ascii="Arial" w:eastAsia="Times New Roman" w:hAnsi="Arial" w:cs="Arial"/>
          <w:color w:val="111111"/>
          <w:sz w:val="27"/>
          <w:szCs w:val="27"/>
          <w:lang w:eastAsia="ru-RU"/>
        </w:rPr>
      </w:pPr>
      <w:r>
        <w:rPr>
          <w:rFonts w:ascii="Arial" w:eastAsia="Times New Roman" w:hAnsi="Arial" w:cs="Arial"/>
          <w:noProof/>
          <w:color w:val="111111"/>
          <w:sz w:val="27"/>
          <w:szCs w:val="27"/>
          <w:lang w:eastAsia="ru-RU"/>
        </w:rPr>
      </w:r>
      <w:r>
        <w:rPr>
          <w:rFonts w:ascii="Arial" w:eastAsia="Times New Roman" w:hAnsi="Arial" w:cs="Arial"/>
          <w:noProof/>
          <w:color w:val="111111"/>
          <w:sz w:val="27"/>
          <w:szCs w:val="27"/>
          <w:lang w:eastAsia="ru-RU"/>
        </w:rPr>
        <w:pict>
          <v:rect id="Прямоугольник 1" o:spid="_x0000_s1026" alt="Использование кинезиологических упражнений в работе с детьми для развития умственных способностей и оздоровления" style="width:24pt;height:24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Ugz9HHADAAClBgAADgAAAAAAAAAAAAAAAAAuAgAAZHJzL2Uyb0RvYy54bWxQSwECLQAUAAYACAAA&#10;ACEATKDpLNgAAAADAQAADwAAAAAAAAAAAAAAAADKBQAAZHJzL2Rvd25yZXYueG1sUEsFBgAAAAAE&#10;AAQA8wAAAM8GAAAAAA==&#10;" filled="f" stroked="f">
            <o:lock v:ext="edit" aspectratio="t"/>
            <w10:wrap type="none"/>
            <w10:anchorlock/>
          </v:rect>
        </w:pict>
      </w:r>
    </w:p>
    <w:p w:rsidR="00BA498A" w:rsidRDefault="00BA498A">
      <w:bookmarkStart w:id="0" w:name="_GoBack"/>
      <w:bookmarkEnd w:id="0"/>
    </w:p>
    <w:sectPr w:rsidR="00BA498A" w:rsidSect="000B52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A2B5C"/>
    <w:rsid w:val="000B52F7"/>
    <w:rsid w:val="009C068E"/>
    <w:rsid w:val="00BA498A"/>
    <w:rsid w:val="00EA2B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52F7"/>
  </w:style>
  <w:style w:type="paragraph" w:styleId="1">
    <w:name w:val="heading 1"/>
    <w:basedOn w:val="a"/>
    <w:link w:val="10"/>
    <w:uiPriority w:val="9"/>
    <w:qFormat/>
    <w:rsid w:val="00EA2B5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uiPriority w:val="9"/>
    <w:qFormat/>
    <w:rsid w:val="00EA2B5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A2B5C"/>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EA2B5C"/>
    <w:rPr>
      <w:rFonts w:ascii="Times New Roman" w:eastAsia="Times New Roman" w:hAnsi="Times New Roman" w:cs="Times New Roman"/>
      <w:b/>
      <w:bCs/>
      <w:sz w:val="24"/>
      <w:szCs w:val="24"/>
      <w:lang w:eastAsia="ru-RU"/>
    </w:rPr>
  </w:style>
  <w:style w:type="paragraph" w:customStyle="1" w:styleId="headline">
    <w:name w:val="headline"/>
    <w:basedOn w:val="a"/>
    <w:rsid w:val="00EA2B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EA2B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A2B5C"/>
    <w:rPr>
      <w:b/>
      <w:bCs/>
    </w:rPr>
  </w:style>
</w:styles>
</file>

<file path=word/webSettings.xml><?xml version="1.0" encoding="utf-8"?>
<w:webSettings xmlns:r="http://schemas.openxmlformats.org/officeDocument/2006/relationships" xmlns:w="http://schemas.openxmlformats.org/wordprocessingml/2006/main">
  <w:divs>
    <w:div w:id="1459227457">
      <w:bodyDiv w:val="1"/>
      <w:marLeft w:val="0"/>
      <w:marRight w:val="0"/>
      <w:marTop w:val="0"/>
      <w:marBottom w:val="0"/>
      <w:divBdr>
        <w:top w:val="none" w:sz="0" w:space="0" w:color="auto"/>
        <w:left w:val="none" w:sz="0" w:space="0" w:color="auto"/>
        <w:bottom w:val="none" w:sz="0" w:space="0" w:color="auto"/>
        <w:right w:val="none" w:sz="0" w:space="0" w:color="auto"/>
      </w:divBdr>
      <w:divsChild>
        <w:div w:id="5884639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2398</Words>
  <Characters>13674</Characters>
  <Application>Microsoft Office Word</Application>
  <DocSecurity>0</DocSecurity>
  <Lines>113</Lines>
  <Paragraphs>32</Paragraphs>
  <ScaleCrop>false</ScaleCrop>
  <Company>SPecialiST RePack</Company>
  <LinksUpToDate>false</LinksUpToDate>
  <CharactersWithSpaces>16040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1</cp:lastModifiedBy>
  <cp:revision>2</cp:revision>
  <dcterms:created xsi:type="dcterms:W3CDTF">2022-11-29T12:26:00Z</dcterms:created>
  <dcterms:modified xsi:type="dcterms:W3CDTF">2022-12-19T07:49:00Z</dcterms:modified>
</cp:coreProperties>
</file>