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600" w:rsidRDefault="00F63600" w:rsidP="00F63600">
      <w:r>
        <w:t>Особенности музыкального развития ребёнка раннего возраста</w:t>
      </w:r>
    </w:p>
    <w:p w:rsidR="00F63600" w:rsidRDefault="00F63600" w:rsidP="00F63600">
      <w:r>
        <w:t>Пивоварова Наталья Николаевна</w:t>
      </w:r>
    </w:p>
    <w:p w:rsidR="00F63600" w:rsidRDefault="00F63600" w:rsidP="00F63600">
      <w:r>
        <w:t>Особенности музыкального развития ребёнка раннего возраста</w:t>
      </w:r>
    </w:p>
    <w:p w:rsidR="00F63600" w:rsidRDefault="00F63600" w:rsidP="00F63600">
      <w:r>
        <w:t>Значение музыкального воспитания многообразно. Развивая музыкальную восприимчивость и музыкальные способности ребёнка, обогащая его эмоциональную сферу разнообразными переживаниями, связанными с музыкой, музыкальное воспитание способствует эстетическому воспитанию ребёнк</w:t>
      </w:r>
      <w:r>
        <w:t>а и его всестороннему развитию.</w:t>
      </w:r>
    </w:p>
    <w:p w:rsidR="00F63600" w:rsidRDefault="00F63600" w:rsidP="00F63600">
      <w:r>
        <w:t>Интересное и радостное содержание музыкально-двигательного материала побуждает детей к разнообразным проявлениям активности (эмоциональные возгласы, ритмический говорок, по</w:t>
      </w:r>
      <w:r>
        <w:t>дпевание, пение, игра, пляска).</w:t>
      </w:r>
    </w:p>
    <w:p w:rsidR="00F63600" w:rsidRDefault="00F63600" w:rsidP="00F63600">
      <w:r>
        <w:t>Таким образом, музыка</w:t>
      </w:r>
      <w:r>
        <w:t>льное воспитание способствует</w:t>
      </w:r>
      <w:proofErr w:type="gramStart"/>
      <w:r>
        <w:t xml:space="preserve"> :</w:t>
      </w:r>
      <w:proofErr w:type="gramEnd"/>
    </w:p>
    <w:p w:rsidR="00F63600" w:rsidRDefault="00F63600" w:rsidP="00F63600">
      <w:r>
        <w:t>а) развитию эмоций,</w:t>
      </w:r>
    </w:p>
    <w:p w:rsidR="00F63600" w:rsidRDefault="00F63600" w:rsidP="00F63600">
      <w:r>
        <w:t>б) развитию речи,</w:t>
      </w:r>
    </w:p>
    <w:p w:rsidR="00F63600" w:rsidRDefault="00F63600" w:rsidP="00F63600">
      <w:r>
        <w:t>в) развитию движений,</w:t>
      </w:r>
    </w:p>
    <w:p w:rsidR="00F63600" w:rsidRDefault="00F63600" w:rsidP="00F63600">
      <w:r>
        <w:t>г) обогащению самостоятел</w:t>
      </w:r>
      <w:r>
        <w:t>ьной игры и деятельности детей.</w:t>
      </w:r>
    </w:p>
    <w:p w:rsidR="00F63600" w:rsidRDefault="00F63600" w:rsidP="00F63600">
      <w:r>
        <w:t>Основные задачи музыкального воспитания детей раннего возраста состоят в следующем</w:t>
      </w:r>
      <w:proofErr w:type="gramStart"/>
      <w:r>
        <w:t xml:space="preserve"> :</w:t>
      </w:r>
      <w:proofErr w:type="gramEnd"/>
    </w:p>
    <w:p w:rsidR="00F63600" w:rsidRDefault="00F63600" w:rsidP="00F63600">
      <w:r>
        <w:t xml:space="preserve">• Дать детям радость и побуждать их к активности — это одна из ведущих задач воспитания детей раннего возраста. Музыка доставляет удовольствие даже 3-4 месячному младенцу. Пение взрослого, звуки детских музыкальных игрушек вызывают у младенца сначала сосредоточение, а затем улыбку, </w:t>
      </w:r>
      <w:proofErr w:type="spellStart"/>
      <w:r>
        <w:t>гуление</w:t>
      </w:r>
      <w:proofErr w:type="spellEnd"/>
      <w:r>
        <w:t>. Чем старше дети, тем ярче и богаче положитель</w:t>
      </w:r>
      <w:r>
        <w:t>ные эмоции, вызываемые музыкой.</w:t>
      </w:r>
    </w:p>
    <w:p w:rsidR="00F63600" w:rsidRDefault="00F63600" w:rsidP="00F63600">
      <w:r>
        <w:t>• Музыка вызывает у детей раннего возраста эмоциональный отклик раньше других видов искусства. Именно поэтому очень важна следующая задача музыкального воспитания - дать яркие, художест</w:t>
      </w:r>
      <w:r>
        <w:t>венные музыкальные впечатления.</w:t>
      </w:r>
    </w:p>
    <w:p w:rsidR="00F63600" w:rsidRDefault="00F63600" w:rsidP="00F63600">
      <w:r>
        <w:t>Только яркая и художественная музыка, вызывая разнообразные положительные эмоции, вводит детей в мир прекрасного, а это и есть основа эстетического воспитания, способствующая гармоничному развитию ребёнка.</w:t>
      </w:r>
    </w:p>
    <w:p w:rsidR="00F63600" w:rsidRDefault="00F63600" w:rsidP="00F63600"/>
    <w:p w:rsidR="00F63600" w:rsidRDefault="00F63600" w:rsidP="00F63600">
      <w:r>
        <w:t>• Третья задача музыкального воспитания указывает, в каком направлении надо развивать связанные с музыкой эмоции и проявления музыкальной активности детей раннего возраста. Желание и потребность детей слушать музыку, петь, танцевать, ярко выражена в этом возрасте. Интерес и любовь к музыке развивается у детей по мере того, насколько радостные переживания они испытывают от общения с музыкой. От эмоционального состояния детей зависит устойчивость внимания на музыкальных играх - занятиях. Важно не только заинтересовать и удержать внимание малышей, но и помочь им усвоить новый материал, новые знания.</w:t>
      </w:r>
    </w:p>
    <w:p w:rsidR="00F63600" w:rsidRDefault="00F63600" w:rsidP="00F63600"/>
    <w:p w:rsidR="00F63600" w:rsidRDefault="00F63600" w:rsidP="00F63600">
      <w:r>
        <w:lastRenderedPageBreak/>
        <w:t>Чтобы привить детям интерес к музыкальной деятельности, необходимо тщательно подбирать материал для музыкальной работы и преподносить его так, чтобы он не только доставлял детям радость, но и развивал их в музыкальном отношении.</w:t>
      </w:r>
    </w:p>
    <w:p w:rsidR="00F63600" w:rsidRDefault="00F63600" w:rsidP="00F63600"/>
    <w:p w:rsidR="00F63600" w:rsidRDefault="00F63600" w:rsidP="00F63600">
      <w:r>
        <w:t>Основой музыкальных занятий являются музыка и движение.</w:t>
      </w:r>
    </w:p>
    <w:p w:rsidR="00F63600" w:rsidRDefault="00F63600" w:rsidP="00F63600"/>
    <w:p w:rsidR="00F63600" w:rsidRDefault="00F63600" w:rsidP="00F63600">
      <w:r>
        <w:t>Музыки звучит много</w:t>
      </w:r>
      <w:proofErr w:type="gramStart"/>
      <w:r>
        <w:t xml:space="preserve"> :</w:t>
      </w:r>
      <w:proofErr w:type="gramEnd"/>
      <w:r>
        <w:t xml:space="preserve"> для слушания, для подпевания и пения, для сопровождения движений. Движения также используются на протяжении всего занятия - проводятся игры, упражнения и пляски, в которых участвуют дети, и музыкальн</w:t>
      </w:r>
      <w:proofErr w:type="gramStart"/>
      <w:r>
        <w:t>о-</w:t>
      </w:r>
      <w:proofErr w:type="gramEnd"/>
      <w:r>
        <w:t xml:space="preserve"> двигательные показы, т. е зрелища- показы, во время которых дети являются слушателями и зрителями, а взрослый приводит в движение игрушку или сам исполняет какие- либо движения сопровождая показ пением.</w:t>
      </w:r>
    </w:p>
    <w:p w:rsidR="00F63600" w:rsidRDefault="00F63600" w:rsidP="00F63600"/>
    <w:p w:rsidR="00F63600" w:rsidRDefault="00F63600" w:rsidP="00F63600">
      <w:r>
        <w:t>Требования к музыкальному материалу таковы, что она должна быть яркой, художественной и простой, а тематическое содержание песни, игры, или показа должно быть интересно детям.</w:t>
      </w:r>
    </w:p>
    <w:p w:rsidR="00F63600" w:rsidRDefault="00F63600" w:rsidP="00F63600"/>
    <w:p w:rsidR="00F63600" w:rsidRDefault="00F63600" w:rsidP="00F63600">
      <w:r>
        <w:t xml:space="preserve">Наиболее высокое качество музыкальной работы может быть обеспечено только совместно с воспитателем, систематично использующим музыкально - двигательный материал по ходу </w:t>
      </w:r>
      <w:proofErr w:type="spellStart"/>
      <w:r>
        <w:t>воспитательно</w:t>
      </w:r>
      <w:proofErr w:type="spellEnd"/>
      <w:r>
        <w:t xml:space="preserve"> - образовательной работы в различные режимные моменты. Например, во время самостоятельной деятельности детей воспитатель поет колыбельную, если видит, что ребёнок баюкает куклу, и предлагает ему спеть «баю - бай»; поёт детям любимую песню, усадив отдыхать во время прогулки; показывает новенькому ребёнку, как пляшет кукла, как можно ударять по бубну, напевая при этом соответствующую песню. Так воспитатель, уместно использующий музыкально - двигательный материал в повседневной работе с детьми, углубляет положительные эмоции детей и развивает у них потребность в музыкальном оформлении своей самостоятельной деятельности.</w:t>
      </w:r>
    </w:p>
    <w:p w:rsidR="00F63600" w:rsidRDefault="00F63600" w:rsidP="00F63600"/>
    <w:p w:rsidR="00F63600" w:rsidRDefault="00F63600" w:rsidP="00F63600">
      <w:r>
        <w:t xml:space="preserve">Успешное выполнение задач музыкального воспитания детей раннего возраста в большей мере зависит от того, </w:t>
      </w:r>
      <w:proofErr w:type="gramStart"/>
      <w:r>
        <w:t>на сколько</w:t>
      </w:r>
      <w:proofErr w:type="gramEnd"/>
      <w:r>
        <w:t xml:space="preserve"> приняты во внимание возрастные особенности нервно - психического развития ребёнка, поэтому для каждой группы раннего возраста намечаются специальные задачи музыкальной работы, учитываю</w:t>
      </w:r>
      <w:r>
        <w:t>щие эти возрастные особенности.</w:t>
      </w:r>
    </w:p>
    <w:p w:rsidR="00F63600" w:rsidRDefault="00F63600" w:rsidP="00F63600">
      <w:r>
        <w:t>В первой группе раннего возраста большое значение придаётся слушанию музыки. У ребёнка, только что поступившего в детский сад, недостаточно развито слуховое внимание. Зачастую он не имеет навыка слушания музыки, поэтому его важно заинтересовать, привлечь внимание звучанием музыки не только в вокальном исполнении, но и в исполнении различных музыкальных инструментов. Дети второго года жизни непоседливы, поэтому поначалу слушание музыки проводится в виде игры, в которой движения подготавливают детей к неподвижному слушанию. Игра эта, состоит в следующем: Муз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ук-ль показывает детям музыкальный инструмент и говорит: «музыка», затем играет спокойную мелодию 15-20 сек непрерывно. Поиграв, он накрывает инструмент тканью, после говорит: «Нет музыки. Где музыка?» подкрепляя слово «нет» жесто</w:t>
      </w:r>
      <w:proofErr w:type="gramStart"/>
      <w:r>
        <w:t>м-</w:t>
      </w:r>
      <w:proofErr w:type="gramEnd"/>
      <w:r>
        <w:t xml:space="preserve"> разведение рук в стороны. Дети бегут к спрятанному музыкальному </w:t>
      </w:r>
      <w:r>
        <w:lastRenderedPageBreak/>
        <w:t>инструменту, и прежде, чем ребёнок сдёрнет ткань, муз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уководитель поднимает инструмент и радостно говорит: «А! Вот Музыка!» и повторяет слушание. Обычно дети после такого подвижного момента с большим интересом снова слушают музыку. Со временем дети приучаются слушать музыку сидя на стульях, расставленных полукругом, а также соблюдать определённые правил</w:t>
      </w:r>
      <w:proofErr w:type="gramStart"/>
      <w:r>
        <w:t>а-</w:t>
      </w:r>
      <w:proofErr w:type="gramEnd"/>
      <w:r>
        <w:t xml:space="preserve"> сидеть тихо, положив руки на колени. Перед тем, как начать исполнение музыки, муз рук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односит палец к губам, произнося таинственное «Тсс!» и дети замира</w:t>
      </w:r>
      <w:r>
        <w:t>ют в заинтересованном ожидании.</w:t>
      </w:r>
    </w:p>
    <w:p w:rsidR="00F63600" w:rsidRDefault="00F63600" w:rsidP="00F63600">
      <w:r>
        <w:t xml:space="preserve">В этой возрастной группе и слушание музыки, и другие виды музыкальной деятельности обязательно сопровождает </w:t>
      </w:r>
      <w:r>
        <w:t>музыкальн</w:t>
      </w:r>
      <w:proofErr w:type="gramStart"/>
      <w:r>
        <w:t>о-</w:t>
      </w:r>
      <w:proofErr w:type="gramEnd"/>
      <w:r>
        <w:t xml:space="preserve"> двигательный показ.</w:t>
      </w:r>
    </w:p>
    <w:p w:rsidR="00F63600" w:rsidRDefault="00F63600" w:rsidP="00F63600">
      <w:r>
        <w:t>Поскольку дети второго года жизни уже умеют непосредственно подражать и видимому, и слышимому, музыкально - двигательный показ побуждает их к игровым действиям, пляске и подпеванию. Например, муз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 xml:space="preserve">ук и воспитатель исполняют вдвоём пляску «Айда», а затем приглашают детей группы, которые после показа взрослых сразу воспроизводят движение 1 части (переступание на месте, а в дальнейшем и </w:t>
      </w:r>
      <w:r>
        <w:t>вторую её часть - бег на месте.</w:t>
      </w:r>
    </w:p>
    <w:p w:rsidR="00F63600" w:rsidRDefault="00F63600" w:rsidP="00F63600">
      <w:r>
        <w:t xml:space="preserve">Музыкально - двигательные показы очень важны и как иллюстрация к тексту песни, помогая малышам понимать её смысл. С помощью музыкально </w:t>
      </w:r>
      <w:proofErr w:type="gramStart"/>
      <w:r>
        <w:t>–д</w:t>
      </w:r>
      <w:proofErr w:type="gramEnd"/>
      <w:r>
        <w:t xml:space="preserve">вигательного показа взрослого дети знакомятся с повадками животных и их звуковыми характеристиками (лай, мяуканье). Большую роль играет музыкально - двигательный показ в развитии подражания </w:t>
      </w:r>
      <w:proofErr w:type="gramStart"/>
      <w:r>
        <w:t>слышимому</w:t>
      </w:r>
      <w:proofErr w:type="gramEnd"/>
      <w:r>
        <w:t xml:space="preserve">, </w:t>
      </w:r>
      <w:r>
        <w:t>речевой и певческой активности.</w:t>
      </w:r>
    </w:p>
    <w:p w:rsidR="00F63600" w:rsidRDefault="00F63600" w:rsidP="00F63600">
      <w:r>
        <w:t xml:space="preserve">Подпевание и пение является наиболее сложной формой музыкальной активности детей второго года жизни, но, тем не менее, дети способны подпевать песне с </w:t>
      </w:r>
      <w:proofErr w:type="spellStart"/>
      <w:proofErr w:type="gramStart"/>
      <w:r>
        <w:t>определё</w:t>
      </w:r>
      <w:proofErr w:type="spellEnd"/>
      <w:r>
        <w:t xml:space="preserve"> </w:t>
      </w:r>
      <w:proofErr w:type="spellStart"/>
      <w:r>
        <w:t>нными</w:t>
      </w:r>
      <w:proofErr w:type="spellEnd"/>
      <w:proofErr w:type="gramEnd"/>
      <w:r>
        <w:t xml:space="preserve"> повторяющимис</w:t>
      </w:r>
      <w:r>
        <w:t>я слогами: «Бай-бай, Ля-ля-ля»</w:t>
      </w:r>
    </w:p>
    <w:p w:rsidR="00F63600" w:rsidRDefault="00F63600" w:rsidP="00F63600">
      <w:r>
        <w:t xml:space="preserve">Благодаря музыкально - двигательному показу обогащаются движения детей - они пружинят, притопывают ногой, поворачивают кисти рук, выполняют упражнения с погремушками, с бубном, с платочком. Детей уже в этом возрасте можно приучить к самостоятельной остановке движения после прекращения плясовой музыки, если всякий раз подчёркнуто останавливаться, разведя руки в стороны, прекращая звучание </w:t>
      </w:r>
      <w:r>
        <w:t>музыку.</w:t>
      </w:r>
    </w:p>
    <w:p w:rsidR="00F63600" w:rsidRDefault="00F63600" w:rsidP="00F63600">
      <w:r>
        <w:t>Дети второго года жизни участвуют в сюжетных играх, где образную роль исполняет игрушка, управляемая взрослым, а дети изображают деток, будящих мишку, или убегающих от собачки, и т. д. Здесь предварительный показ взрослого разъясняет смысл действий игрушки. Наряду с музыкально - двигательным показом действия детей в играх регулируются и речью. Например, дети гуляют, а затем останавливаются и приседают на корточки, когда музыкальный руководитель поёт «Сели дети отдыхать», или пляшут, если она поёт «Стали деточки плясать» таким образом, движения детей ста</w:t>
      </w:r>
      <w:r>
        <w:t>новятся более самостоятельными.</w:t>
      </w:r>
    </w:p>
    <w:p w:rsidR="00F63600" w:rsidRDefault="00F63600" w:rsidP="00F63600">
      <w:proofErr w:type="gramStart"/>
      <w:r>
        <w:t>Содержание музыкальной работы с детьми третьего года жизни значительно расширяется по сравнению с работой в предыдущей группе, причём в каждом её разделе музыкальный руководитель побуждает детей к более самостоятельным проявлениям активности, регулируя её не только показом соответствующих действий, но уже в большей мере и речью и словами песни и её мелодией.</w:t>
      </w:r>
      <w:proofErr w:type="gramEnd"/>
    </w:p>
    <w:p w:rsidR="00F63600" w:rsidRDefault="00F63600" w:rsidP="00F63600"/>
    <w:p w:rsidR="00F63600" w:rsidRDefault="00F63600" w:rsidP="00F63600">
      <w:r>
        <w:lastRenderedPageBreak/>
        <w:t>При успешном воспитании у детей на третьем году жизни появляется эстетическое чувство – видеть прекрасное. Они начинают замечать всё красивое вокруг. С удовольствием слушают инструментальную музыку и пение, ещё и ещё просят повторить хорошо знакомую сказку, им доставляет я</w:t>
      </w:r>
      <w:r>
        <w:t>вное удовольствие ритм и рифмы.</w:t>
      </w:r>
    </w:p>
    <w:p w:rsidR="00F63600" w:rsidRDefault="00F63600" w:rsidP="00F63600">
      <w:r>
        <w:t>Если на предыдущем этапе музыкального развития слушание музыки сопровождалось только показом, то теперь детей знакомят с её программным содержанием. Так, перед началом исполнения песни муз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 xml:space="preserve">ук. не только сообщает детям, «про что» он сыграет, но и настраивает их на слушание, проведя с ними беседу, в которой обращает внимание детей на те стороны сюжета, которые будут охарактеризованы в её словах и музыке. Например, перед песней «Дождик» напоминает ребятам, как капает дождик, как поливает травку, а затем сообщает детям «Я спою </w:t>
      </w:r>
      <w:proofErr w:type="gramStart"/>
      <w:r>
        <w:t>песню про дождик</w:t>
      </w:r>
      <w:proofErr w:type="gramEnd"/>
      <w:r>
        <w:t>». После того, как песня спета, можно предложить детям послушать мелодию той же песни, исполнив её, например, на металлофоне. Такое разнообразное исполнение песни вызывает у детей большой интерес и учит их вслушиваться в слова и мелодию песни, в музыкальные характеристик</w:t>
      </w:r>
      <w:r>
        <w:t>и и фортепианный аккомпанемент.</w:t>
      </w:r>
    </w:p>
    <w:p w:rsidR="00F63600" w:rsidRDefault="00F63600" w:rsidP="00F63600">
      <w:r>
        <w:t xml:space="preserve">Детям для слушания даются и специально написанные для фортепиано произведения, такие, как «Медведь» </w:t>
      </w:r>
      <w:proofErr w:type="spellStart"/>
      <w:r>
        <w:t>Ребикова</w:t>
      </w:r>
      <w:proofErr w:type="spellEnd"/>
      <w:r>
        <w:t xml:space="preserve">, «Зайцы» Гречанинова, «Автомобиль» </w:t>
      </w:r>
      <w:proofErr w:type="spellStart"/>
      <w:r>
        <w:t>Раухвергера</w:t>
      </w:r>
      <w:proofErr w:type="spellEnd"/>
      <w:r>
        <w:t>, очень ярко характеризующие знакомые детям эпизоды игр и персонажи музыкально - двигательных показов. Так как инструментальная музыка обладает богатыми средствами музыкальной выразительности, дети очень скоро начинают сразу, с первых тактов узнавать звучащую музыку и радостно сообщают об этом. Так что с детьми к концу третьего года жизни можно играть в «</w:t>
      </w:r>
      <w:r>
        <w:t>Угадай мелодию».</w:t>
      </w:r>
    </w:p>
    <w:p w:rsidR="00F63600" w:rsidRDefault="00F63600" w:rsidP="00F63600">
      <w:r>
        <w:t xml:space="preserve">Так, как внимание детей 2-3 летнем </w:t>
      </w:r>
      <w:proofErr w:type="gramStart"/>
      <w:r>
        <w:t>возрасте</w:t>
      </w:r>
      <w:proofErr w:type="gramEnd"/>
      <w:r>
        <w:t xml:space="preserve"> становится более устойчивым, им уже можно давать для слушания рассказы с музыкальными иллюстрациями. Чтобы маленьким слушателям было интересно, мимика и речь музыкального руководителя должны быть выразительными, как и сама исп</w:t>
      </w:r>
      <w:r>
        <w:t>олняемая, или в записи, музыка.</w:t>
      </w:r>
    </w:p>
    <w:p w:rsidR="00F63600" w:rsidRDefault="00F63600" w:rsidP="00F63600">
      <w:r>
        <w:t>В музыкальной работе с детьми 2 - 3 лет значение придаётся пению и подпеванию, так как подпевание и пение являются проявлением активности, наиболее полно связанной с музыкой</w:t>
      </w:r>
      <w:proofErr w:type="gramStart"/>
      <w:r>
        <w:t xml:space="preserve"> :</w:t>
      </w:r>
      <w:proofErr w:type="gramEnd"/>
      <w:r>
        <w:t xml:space="preserve"> движение ребёнка всего лишь отражает общий характер музыки, а в подпевании и пении он сам исполняет песню, вслушивается в неё особенно внимательно и, преодолевая трудности исполнения, испытывает особое удовлетворение. Чтобы дети были активны в пении, необходимо, чтобы песенный материал имел доступное сюжетное содержание и простую привлекательную мелодию. Слова песни должны быть не только понятными, но и лёгкими для произношения. В песне должны быть повторяющиеся лёгкие отрезки мелодии с простыми словами, или слогами. Песен, предназначенных для подпевания и пения должно быть немного - 3-4, чтобы можно было их чаще повторять, иначе дети не запоминают слов, а это тормозит развитие умения петь. Детей, которые пока что не поют, но вместе со всеми шевелят губами, надо хвалить и поощрять. Например, пригласить не поющих детей «помочь» в пении. И если даже вызванный помощник, стоя возле музыкального руководителя, всё также беззвучно шевелит губами, нужно поблагодарить его за помощь. Результатом такого поощрения является заметное уве</w:t>
      </w:r>
      <w:r>
        <w:t>личение желающих петь.</w:t>
      </w:r>
    </w:p>
    <w:p w:rsidR="00F63600" w:rsidRDefault="00F63600" w:rsidP="00F63600">
      <w:r>
        <w:t>Музыкальн</w:t>
      </w:r>
      <w:proofErr w:type="gramStart"/>
      <w:r>
        <w:t>о-</w:t>
      </w:r>
      <w:proofErr w:type="gramEnd"/>
      <w:r>
        <w:t xml:space="preserve"> двигательный показ по- </w:t>
      </w:r>
      <w:proofErr w:type="spellStart"/>
      <w:r>
        <w:t>прежднему</w:t>
      </w:r>
      <w:proofErr w:type="spellEnd"/>
      <w:r>
        <w:t xml:space="preserve"> широко используются на музыкальных занятиях. Он, к примеру, перед проведением музыкальной игры помогает уточнить, почему так или иначе должны вести себя её действующие лица. Если в предыдущей группе для музыкально- </w:t>
      </w:r>
      <w:r>
        <w:lastRenderedPageBreak/>
        <w:t xml:space="preserve">двигательного показа использовались игрушки, то в </w:t>
      </w:r>
      <w:proofErr w:type="spellStart"/>
      <w:proofErr w:type="gramStart"/>
      <w:r>
        <w:t>в</w:t>
      </w:r>
      <w:proofErr w:type="spellEnd"/>
      <w:proofErr w:type="gramEnd"/>
      <w:r>
        <w:t xml:space="preserve"> группе 2-3 летних детей он исполняется взрослыми, или</w:t>
      </w:r>
      <w:r>
        <w:t xml:space="preserve"> совместно с активным ребёнком.</w:t>
      </w:r>
    </w:p>
    <w:p w:rsidR="00F63600" w:rsidRDefault="00F63600" w:rsidP="00F63600">
      <w:r>
        <w:t>Музыкально - двигательный показ в исполнении взрослых или взрослого вместе с ребёнком используется также в виде вступления к общей пляске, так как дети 2-3 лет уже умеют быстро схватывать новые движения, неп</w:t>
      </w:r>
      <w:r>
        <w:t xml:space="preserve">осредственно подражая </w:t>
      </w:r>
      <w:proofErr w:type="gramStart"/>
      <w:r>
        <w:t>видимому</w:t>
      </w:r>
      <w:proofErr w:type="gramEnd"/>
      <w:r>
        <w:t>.</w:t>
      </w:r>
    </w:p>
    <w:p w:rsidR="00F63600" w:rsidRDefault="00F63600" w:rsidP="00F63600">
      <w:r>
        <w:t>Дети 2-3 лет с удовольствием участвуют в ролевых сюжетных играх. Содержание движений здесь значительно богаче, в игры включается более разнообразная музыка, в которую дети не только вслушиваются, но и передают в движении её характерные особенности</w:t>
      </w:r>
      <w:proofErr w:type="gramStart"/>
      <w:r>
        <w:t xml:space="preserve"> :</w:t>
      </w:r>
      <w:proofErr w:type="gramEnd"/>
      <w:r>
        <w:t xml:space="preserve"> ходят на носках под тихую музыку (чтобы не разбудить </w:t>
      </w:r>
      <w:r>
        <w:t>мишку, идут маршем под громкую.</w:t>
      </w:r>
    </w:p>
    <w:p w:rsidR="00F63600" w:rsidRDefault="00F63600" w:rsidP="00F63600">
      <w:r>
        <w:t>Дети учатся правильно отражать характер музыки или характер движения какого-то действующего лица с помощью музыкально - двигательных показов взрослого, и специальных тематических упражнений, проводимых на занятиях. Например, чтобы научить детей легко прыгать на месте, нужно обратить внимание, что музыка рассказывает, как легко прыгают зайчики, и продемонстрировать правильно это движение, сопровождающую движение. Выполняя упражнения под музыку несколько раз, дети всё внимательнее вслушиваются в музыку, запоминают и через движение ярч</w:t>
      </w:r>
      <w:r>
        <w:t>е воспринимают её особенности.</w:t>
      </w:r>
    </w:p>
    <w:p w:rsidR="00F63600" w:rsidRDefault="00F63600" w:rsidP="00F63600">
      <w:r>
        <w:t xml:space="preserve">Особую роль в музыкальной работе с детьми третьего года жизни занимают пляска. Она является наиболее эффективным способом активизации всех малышей. Дети уже владеют разнообразными плясовыми движениями и умеют связывать их с </w:t>
      </w:r>
      <w:r>
        <w:t>характером музыки.</w:t>
      </w:r>
    </w:p>
    <w:p w:rsidR="00F63600" w:rsidRDefault="00F63600" w:rsidP="00F63600">
      <w:r>
        <w:t>В этом виде музыкальной деятельности дети играют и танцуют по одному и в паре, охотно участвуют в хороводном движении всей группы (с помощью взрослого) выполняют упражнения с флажками, султанчиками, платочками, кубиками, колечками, погр</w:t>
      </w:r>
      <w:r>
        <w:t>емушками.</w:t>
      </w:r>
    </w:p>
    <w:p w:rsidR="00F63600" w:rsidRDefault="00F63600" w:rsidP="00F63600">
      <w:r>
        <w:t>Они уже могут сочетать в пляске движения рук и ног, например, повороты кистей рук и бег на месте, хлопки в ладоши с одн</w:t>
      </w:r>
      <w:r>
        <w:t>овременным притопыванием ногой.</w:t>
      </w:r>
    </w:p>
    <w:p w:rsidR="00F63600" w:rsidRDefault="00F63600" w:rsidP="00F63600">
      <w:r>
        <w:t>Для того</w:t>
      </w:r>
      <w:proofErr w:type="gramStart"/>
      <w:r>
        <w:t>,</w:t>
      </w:r>
      <w:proofErr w:type="gramEnd"/>
      <w:r>
        <w:t xml:space="preserve"> чтобы дети не только любили разученные с ними пляски, но и умели использовать знакомые плясовые движения в свободной пляске, взрослые должны их всячески поощрять - хвалить тех детей, которые выходят плясать перед другими детьми, подсказывать движения, когда это нужно. Пляску можно проводить в самых разнообразных условиях: в помещении, на свежем воздухе, на организованных музыкальных занятиях и во время индивидуального общения с ребёнком. Простые и доступные движения пляски всегда вызывают у детей радостные чувства, поэтому она является самой любимой и самой веселой частью музыкального зан</w:t>
      </w:r>
      <w:r>
        <w:t>ятия.</w:t>
      </w:r>
    </w:p>
    <w:p w:rsidR="00F63600" w:rsidRDefault="00F63600" w:rsidP="00F63600">
      <w:r>
        <w:t>Я работаю с детьми раннего возраста не так давно, но наблюдая за малышами, могу сказать определенно, что для работы с ними требуются не только профессиональные знания и умения, но и личностные качества самого педагога, такие как эмоциональность и ис</w:t>
      </w:r>
      <w:r>
        <w:t>кренняя любовь к детям.</w:t>
      </w:r>
      <w:bookmarkStart w:id="0" w:name="_GoBack"/>
      <w:bookmarkEnd w:id="0"/>
    </w:p>
    <w:p w:rsidR="00E302B4" w:rsidRDefault="00F63600" w:rsidP="00F63600">
      <w:r>
        <w:t>Я рада тому, что завидя меня, малыши начинают искренне улыбаться. Их глаза светятся счастьем и желанием еще и еще встретиться с музыкой. Это является самой лучшей наградой за мой труд.</w:t>
      </w:r>
    </w:p>
    <w:sectPr w:rsidR="00E30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814"/>
    <w:rsid w:val="005E4246"/>
    <w:rsid w:val="00947814"/>
    <w:rsid w:val="00ED5AD2"/>
    <w:rsid w:val="00F6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2196</Words>
  <Characters>12518</Characters>
  <Application>Microsoft Office Word</Application>
  <DocSecurity>0</DocSecurity>
  <Lines>104</Lines>
  <Paragraphs>29</Paragraphs>
  <ScaleCrop>false</ScaleCrop>
  <Company/>
  <LinksUpToDate>false</LinksUpToDate>
  <CharactersWithSpaces>14685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2022-12-10T14:26:00Z</dcterms:created>
  <dcterms:modified xsi:type="dcterms:W3CDTF">2022-12-10T14:33:00Z</dcterms:modified>
</cp:coreProperties>
</file>