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46C" w:rsidRDefault="00483DC8" w:rsidP="00DB484B">
      <w:pPr>
        <w:pStyle w:val="c5"/>
        <w:spacing w:line="360" w:lineRule="auto"/>
        <w:ind w:firstLine="708"/>
        <w:jc w:val="center"/>
        <w:rPr>
          <w:b/>
          <w:sz w:val="28"/>
          <w:szCs w:val="28"/>
        </w:rPr>
      </w:pPr>
      <w:r w:rsidRPr="00483DC8">
        <w:rPr>
          <w:b/>
          <w:sz w:val="28"/>
          <w:szCs w:val="28"/>
        </w:rPr>
        <w:t>Использование современных технологий в социально-коммуникативном развитии дошкольников</w:t>
      </w:r>
    </w:p>
    <w:p w:rsidR="00944634" w:rsidRPr="00944634" w:rsidRDefault="00944634" w:rsidP="0094463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944634">
        <w:rPr>
          <w:rFonts w:ascii="Times New Roman" w:hAnsi="Times New Roman" w:cs="Times New Roman"/>
          <w:i/>
          <w:sz w:val="28"/>
          <w:szCs w:val="28"/>
        </w:rPr>
        <w:t>Жусова</w:t>
      </w:r>
      <w:proofErr w:type="spellEnd"/>
      <w:r w:rsidRPr="00944634">
        <w:rPr>
          <w:rFonts w:ascii="Times New Roman" w:hAnsi="Times New Roman" w:cs="Times New Roman"/>
          <w:i/>
          <w:sz w:val="28"/>
          <w:szCs w:val="28"/>
        </w:rPr>
        <w:t xml:space="preserve"> Е.В., старший воспитатель,</w:t>
      </w:r>
    </w:p>
    <w:p w:rsidR="00944634" w:rsidRPr="00944634" w:rsidRDefault="00944634" w:rsidP="00944634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44634">
        <w:rPr>
          <w:rFonts w:ascii="Times New Roman" w:hAnsi="Times New Roman" w:cs="Times New Roman"/>
          <w:i/>
          <w:sz w:val="28"/>
          <w:szCs w:val="28"/>
        </w:rPr>
        <w:t>МБДОУ д/с № 83, г.Таганрог</w:t>
      </w:r>
    </w:p>
    <w:p w:rsidR="00251C73" w:rsidRPr="00483DC8" w:rsidRDefault="00251C73" w:rsidP="00944634">
      <w:pPr>
        <w:pStyle w:val="c5"/>
        <w:spacing w:before="0" w:beforeAutospacing="0" w:after="0" w:afterAutospacing="0" w:line="360" w:lineRule="auto"/>
        <w:ind w:firstLine="708"/>
        <w:jc w:val="both"/>
        <w:rPr>
          <w:rStyle w:val="c1"/>
          <w:sz w:val="28"/>
          <w:szCs w:val="28"/>
        </w:rPr>
      </w:pPr>
      <w:r w:rsidRPr="00483DC8">
        <w:rPr>
          <w:sz w:val="28"/>
          <w:szCs w:val="28"/>
        </w:rPr>
        <w:t>Дошкольное образование является составной частью системы непрерывного</w:t>
      </w:r>
      <w:r w:rsidR="004A0891" w:rsidRPr="00483DC8">
        <w:rPr>
          <w:sz w:val="28"/>
          <w:szCs w:val="28"/>
        </w:rPr>
        <w:t xml:space="preserve"> образования. Одна из главных его</w:t>
      </w:r>
      <w:r w:rsidRPr="00483DC8">
        <w:rPr>
          <w:sz w:val="28"/>
          <w:szCs w:val="28"/>
        </w:rPr>
        <w:t xml:space="preserve"> задач – заложить потенциал обогащенного развития личности ребенка, которому способствует </w:t>
      </w:r>
      <w:r w:rsidRPr="00483DC8">
        <w:rPr>
          <w:rStyle w:val="c1"/>
          <w:sz w:val="28"/>
          <w:szCs w:val="28"/>
        </w:rPr>
        <w:t>проблемн</w:t>
      </w:r>
      <w:r w:rsidR="00150E17" w:rsidRPr="00483DC8">
        <w:rPr>
          <w:rStyle w:val="c1"/>
          <w:sz w:val="28"/>
          <w:szCs w:val="28"/>
        </w:rPr>
        <w:t xml:space="preserve">ое обучение в детском саду.   </w:t>
      </w:r>
      <w:r w:rsidRPr="00483DC8">
        <w:rPr>
          <w:rStyle w:val="c1"/>
          <w:sz w:val="28"/>
          <w:szCs w:val="28"/>
        </w:rPr>
        <w:t xml:space="preserve">Организация взаимодействия с воспитанниками предполагает создание под руководством педагога проблемных вопросов, задач, ситуаций и активную самостоятельную деятельность детей по их разрешению. </w:t>
      </w:r>
    </w:p>
    <w:p w:rsidR="00D805A5" w:rsidRPr="00483DC8" w:rsidRDefault="004A0891" w:rsidP="00DB484B">
      <w:pPr>
        <w:pStyle w:val="c5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483DC8">
        <w:rPr>
          <w:rStyle w:val="c1"/>
          <w:sz w:val="28"/>
          <w:szCs w:val="28"/>
        </w:rPr>
        <w:t>На наш взгляд, р</w:t>
      </w:r>
      <w:r w:rsidR="00B64669" w:rsidRPr="00483DC8">
        <w:rPr>
          <w:rStyle w:val="c1"/>
          <w:sz w:val="28"/>
          <w:szCs w:val="28"/>
        </w:rPr>
        <w:t xml:space="preserve">ешению данных задач способствует применение </w:t>
      </w:r>
      <w:r w:rsidR="00251C73" w:rsidRPr="00483DC8">
        <w:rPr>
          <w:sz w:val="28"/>
          <w:szCs w:val="28"/>
        </w:rPr>
        <w:t>и</w:t>
      </w:r>
      <w:r w:rsidR="008D7DC5" w:rsidRPr="00483DC8">
        <w:rPr>
          <w:sz w:val="28"/>
          <w:szCs w:val="28"/>
        </w:rPr>
        <w:t>нтер</w:t>
      </w:r>
      <w:r w:rsidR="00B64669" w:rsidRPr="00483DC8">
        <w:rPr>
          <w:sz w:val="28"/>
          <w:szCs w:val="28"/>
        </w:rPr>
        <w:t>активных технологий</w:t>
      </w:r>
      <w:r w:rsidRPr="00483DC8">
        <w:rPr>
          <w:sz w:val="28"/>
          <w:szCs w:val="28"/>
        </w:rPr>
        <w:t xml:space="preserve"> в работе с детьми</w:t>
      </w:r>
      <w:r w:rsidR="00B64669" w:rsidRPr="00483DC8">
        <w:rPr>
          <w:sz w:val="28"/>
          <w:szCs w:val="28"/>
        </w:rPr>
        <w:t>, как способ познания, осуществляемый в формах совместной деятельности</w:t>
      </w:r>
      <w:r w:rsidR="00150E17" w:rsidRPr="00483DC8">
        <w:rPr>
          <w:sz w:val="28"/>
          <w:szCs w:val="28"/>
        </w:rPr>
        <w:t xml:space="preserve">, когда </w:t>
      </w:r>
      <w:r w:rsidR="00B64669" w:rsidRPr="00483DC8">
        <w:rPr>
          <w:sz w:val="28"/>
          <w:szCs w:val="28"/>
        </w:rPr>
        <w:t>все участники взаимодействуют друг с другом, обмениваются информацией, совместно решают проблемы, моделируют сит</w:t>
      </w:r>
      <w:r w:rsidR="00150E17" w:rsidRPr="00483DC8">
        <w:rPr>
          <w:sz w:val="28"/>
          <w:szCs w:val="28"/>
        </w:rPr>
        <w:t xml:space="preserve">уации, </w:t>
      </w:r>
      <w:r w:rsidR="00B64669" w:rsidRPr="00483DC8">
        <w:rPr>
          <w:sz w:val="28"/>
          <w:szCs w:val="28"/>
        </w:rPr>
        <w:t xml:space="preserve"> погружаются в реальную атмосферу делового сотрудничества по разрешению проблем. При </w:t>
      </w:r>
      <w:r w:rsidR="00D805A5" w:rsidRPr="00483DC8">
        <w:rPr>
          <w:sz w:val="28"/>
          <w:szCs w:val="28"/>
        </w:rPr>
        <w:t>интерактивн</w:t>
      </w:r>
      <w:r w:rsidR="00B64669" w:rsidRPr="00483DC8">
        <w:rPr>
          <w:sz w:val="28"/>
          <w:szCs w:val="28"/>
        </w:rPr>
        <w:t xml:space="preserve">ом обучении </w:t>
      </w:r>
      <w:r w:rsidR="00D805A5" w:rsidRPr="00483DC8">
        <w:rPr>
          <w:sz w:val="28"/>
          <w:szCs w:val="28"/>
        </w:rPr>
        <w:t>практически все дети</w:t>
      </w:r>
      <w:r w:rsidR="00D805A5">
        <w:t xml:space="preserve"> </w:t>
      </w:r>
      <w:r w:rsidR="00D805A5" w:rsidRPr="00483DC8">
        <w:rPr>
          <w:sz w:val="28"/>
          <w:szCs w:val="28"/>
        </w:rPr>
        <w:t>оказываются  вовлеченными в процесс познания. Интерактивная технология направлена на ф</w:t>
      </w:r>
      <w:r w:rsidR="00150E17" w:rsidRPr="00483DC8">
        <w:rPr>
          <w:sz w:val="28"/>
          <w:szCs w:val="28"/>
        </w:rPr>
        <w:t>ормирование у дошкольников таких</w:t>
      </w:r>
      <w:r w:rsidR="00D805A5" w:rsidRPr="00483DC8">
        <w:rPr>
          <w:sz w:val="28"/>
          <w:szCs w:val="28"/>
        </w:rPr>
        <w:t xml:space="preserve"> качеств и умений</w:t>
      </w:r>
      <w:r w:rsidR="00150E17" w:rsidRPr="00483DC8">
        <w:rPr>
          <w:sz w:val="28"/>
          <w:szCs w:val="28"/>
        </w:rPr>
        <w:t xml:space="preserve"> как</w:t>
      </w:r>
      <w:r w:rsidR="00D805A5" w:rsidRPr="00483DC8">
        <w:rPr>
          <w:sz w:val="28"/>
          <w:szCs w:val="28"/>
        </w:rPr>
        <w:t>:</w:t>
      </w:r>
    </w:p>
    <w:p w:rsidR="00150E17" w:rsidRPr="00483DC8" w:rsidRDefault="00D805A5" w:rsidP="00DB484B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483DC8">
        <w:rPr>
          <w:sz w:val="28"/>
          <w:szCs w:val="28"/>
        </w:rPr>
        <w:t>активизируется индивидуальная интеллектуальная активность каждого дошкольника;</w:t>
      </w:r>
    </w:p>
    <w:p w:rsidR="00150E17" w:rsidRPr="00483DC8" w:rsidRDefault="00D805A5" w:rsidP="00DB484B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483DC8">
        <w:rPr>
          <w:sz w:val="28"/>
          <w:szCs w:val="28"/>
        </w:rPr>
        <w:t>развиваются межличностные отношения, дети учатся преодолевать коммуникативные барьеры в общении (скованность, неуверенность), создается ситуация успеха;</w:t>
      </w:r>
    </w:p>
    <w:p w:rsidR="00D805A5" w:rsidRPr="00483DC8" w:rsidRDefault="00D805A5" w:rsidP="00DB484B">
      <w:pPr>
        <w:pStyle w:val="a3"/>
        <w:numPr>
          <w:ilvl w:val="0"/>
          <w:numId w:val="3"/>
        </w:numPr>
        <w:spacing w:after="0" w:line="360" w:lineRule="auto"/>
        <w:jc w:val="both"/>
        <w:rPr>
          <w:sz w:val="28"/>
          <w:szCs w:val="28"/>
        </w:rPr>
      </w:pPr>
      <w:r w:rsidRPr="00483DC8">
        <w:rPr>
          <w:sz w:val="28"/>
          <w:szCs w:val="28"/>
        </w:rPr>
        <w:t>формируются условия для самообразования саморазвития личности каждого ребенка</w:t>
      </w:r>
      <w:r w:rsidR="00150E17" w:rsidRPr="00483DC8">
        <w:rPr>
          <w:sz w:val="28"/>
          <w:szCs w:val="28"/>
        </w:rPr>
        <w:t>.</w:t>
      </w:r>
    </w:p>
    <w:p w:rsidR="00483DC8" w:rsidRDefault="00D805A5" w:rsidP="00DB484B">
      <w:pPr>
        <w:pStyle w:val="a3"/>
        <w:spacing w:after="0" w:line="360" w:lineRule="auto"/>
        <w:ind w:firstLine="708"/>
        <w:jc w:val="both"/>
        <w:rPr>
          <w:sz w:val="28"/>
          <w:szCs w:val="28"/>
        </w:rPr>
      </w:pPr>
      <w:r w:rsidRPr="00483DC8">
        <w:rPr>
          <w:sz w:val="28"/>
          <w:szCs w:val="28"/>
        </w:rPr>
        <w:t>Внедрение интерактивных технологий в работу с детьми осуществляется постепенно, с учетом возрастных особенностей дошкольников.</w:t>
      </w:r>
    </w:p>
    <w:p w:rsidR="00483DC8" w:rsidRDefault="00B64669" w:rsidP="00DB484B">
      <w:pPr>
        <w:pStyle w:val="a3"/>
        <w:spacing w:after="0" w:line="360" w:lineRule="auto"/>
        <w:ind w:firstLine="708"/>
        <w:jc w:val="both"/>
        <w:rPr>
          <w:rFonts w:eastAsia="Times New Roman"/>
          <w:sz w:val="28"/>
          <w:szCs w:val="28"/>
          <w:lang w:eastAsia="ru-RU"/>
        </w:rPr>
      </w:pPr>
      <w:r w:rsidRPr="00483DC8">
        <w:rPr>
          <w:rFonts w:eastAsia="Times New Roman"/>
          <w:sz w:val="28"/>
          <w:szCs w:val="28"/>
          <w:lang w:eastAsia="ru-RU"/>
        </w:rPr>
        <w:lastRenderedPageBreak/>
        <w:t xml:space="preserve">Одной из эффективных форм технологий обучения мы считаем </w:t>
      </w:r>
      <w:r w:rsidR="00251C73" w:rsidRPr="00483DC8">
        <w:rPr>
          <w:rFonts w:eastAsia="Times New Roman"/>
          <w:sz w:val="28"/>
          <w:szCs w:val="28"/>
          <w:lang w:eastAsia="ru-RU"/>
        </w:rPr>
        <w:t>проблемно-ситуативное обучение с использованием кейсов.</w:t>
      </w:r>
      <w:r w:rsidR="00251C73" w:rsidRPr="00483DC8">
        <w:rPr>
          <w:sz w:val="28"/>
          <w:szCs w:val="28"/>
        </w:rPr>
        <w:t xml:space="preserve"> </w:t>
      </w:r>
      <w:r w:rsidRPr="00483DC8">
        <w:rPr>
          <w:rFonts w:eastAsia="Times New Roman"/>
          <w:sz w:val="28"/>
          <w:szCs w:val="28"/>
          <w:lang w:eastAsia="ru-RU"/>
        </w:rPr>
        <w:t xml:space="preserve">Использование данной технологии помогает дошкольникам </w:t>
      </w:r>
      <w:r w:rsidR="00251C73" w:rsidRPr="00483DC8">
        <w:rPr>
          <w:rFonts w:eastAsia="Times New Roman"/>
          <w:sz w:val="28"/>
          <w:szCs w:val="28"/>
          <w:lang w:eastAsia="ru-RU"/>
        </w:rPr>
        <w:t xml:space="preserve"> изучить ситуацию, разобраться в проблеме, изложенной в ситуации, а затем предложить воспитателю возможные пути решения и совместно </w:t>
      </w:r>
      <w:proofErr w:type="gramStart"/>
      <w:r w:rsidR="00251C73" w:rsidRPr="00483DC8">
        <w:rPr>
          <w:rFonts w:eastAsia="Times New Roman"/>
          <w:sz w:val="28"/>
          <w:szCs w:val="28"/>
          <w:lang w:eastAsia="ru-RU"/>
        </w:rPr>
        <w:t>со</w:t>
      </w:r>
      <w:proofErr w:type="gramEnd"/>
      <w:r w:rsidR="00251C73" w:rsidRPr="00483DC8">
        <w:rPr>
          <w:rFonts w:eastAsia="Times New Roman"/>
          <w:sz w:val="28"/>
          <w:szCs w:val="28"/>
          <w:lang w:eastAsia="ru-RU"/>
        </w:rPr>
        <w:t xml:space="preserve"> взрослым выбрать самый оптимальный путь выхода из проблемы.</w:t>
      </w:r>
      <w:r w:rsidR="00150E17" w:rsidRPr="00483DC8">
        <w:rPr>
          <w:rFonts w:eastAsia="Times New Roman"/>
          <w:sz w:val="28"/>
          <w:szCs w:val="28"/>
          <w:lang w:eastAsia="ru-RU"/>
        </w:rPr>
        <w:t xml:space="preserve"> </w:t>
      </w:r>
      <w:r w:rsidR="004A0891" w:rsidRPr="00483DC8">
        <w:rPr>
          <w:rFonts w:eastAsia="Times New Roman"/>
          <w:sz w:val="28"/>
          <w:szCs w:val="28"/>
          <w:lang w:eastAsia="ru-RU"/>
        </w:rPr>
        <w:t>Кейс-</w:t>
      </w:r>
      <w:r w:rsidR="00B155E8" w:rsidRPr="00483DC8">
        <w:rPr>
          <w:rFonts w:eastAsia="Times New Roman"/>
          <w:sz w:val="28"/>
          <w:szCs w:val="28"/>
          <w:lang w:eastAsia="ru-RU"/>
        </w:rPr>
        <w:t xml:space="preserve">метод выступает как способ </w:t>
      </w:r>
      <w:proofErr w:type="gramStart"/>
      <w:r w:rsidR="00B155E8" w:rsidRPr="00483DC8">
        <w:rPr>
          <w:rFonts w:eastAsia="Times New Roman"/>
          <w:sz w:val="28"/>
          <w:szCs w:val="28"/>
          <w:lang w:eastAsia="ru-RU"/>
        </w:rPr>
        <w:t>коллективного</w:t>
      </w:r>
      <w:proofErr w:type="gramEnd"/>
      <w:r w:rsidR="00B155E8" w:rsidRPr="00483DC8">
        <w:rPr>
          <w:rFonts w:eastAsia="Times New Roman"/>
          <w:sz w:val="28"/>
          <w:szCs w:val="28"/>
          <w:lang w:eastAsia="ru-RU"/>
        </w:rPr>
        <w:t xml:space="preserve"> обучения (группа, подгруппа) взаимный обмен информацией, предполагает решение проблемы.</w:t>
      </w:r>
    </w:p>
    <w:p w:rsidR="00150E17" w:rsidRPr="00483DC8" w:rsidRDefault="00D805A5" w:rsidP="00DB484B">
      <w:pPr>
        <w:pStyle w:val="a3"/>
        <w:spacing w:after="0" w:line="360" w:lineRule="auto"/>
        <w:ind w:firstLine="708"/>
        <w:jc w:val="both"/>
        <w:rPr>
          <w:sz w:val="28"/>
          <w:szCs w:val="28"/>
        </w:rPr>
      </w:pPr>
      <w:r w:rsidRPr="00483DC8">
        <w:rPr>
          <w:rFonts w:eastAsia="Times New Roman"/>
          <w:sz w:val="28"/>
          <w:szCs w:val="28"/>
          <w:lang w:eastAsia="ru-RU"/>
        </w:rPr>
        <w:t xml:space="preserve">Сущностью </w:t>
      </w:r>
      <w:proofErr w:type="gramStart"/>
      <w:r w:rsidRPr="00483DC8">
        <w:rPr>
          <w:rFonts w:eastAsia="Times New Roman"/>
          <w:sz w:val="28"/>
          <w:szCs w:val="28"/>
          <w:lang w:eastAsia="ru-RU"/>
        </w:rPr>
        <w:t>кейс-технологий</w:t>
      </w:r>
      <w:proofErr w:type="gramEnd"/>
      <w:r w:rsidRPr="00483DC8">
        <w:rPr>
          <w:rFonts w:eastAsia="Times New Roman"/>
          <w:sz w:val="28"/>
          <w:szCs w:val="28"/>
          <w:lang w:eastAsia="ru-RU"/>
        </w:rPr>
        <w:t xml:space="preserve"> является анализ проблемной ситуации. Анализ, как логическая операция мышления, способствует речевому развитию ребенка, «поскольку речь является формой существования мышления, между речью и мышлением существует единство» (С.Л.</w:t>
      </w:r>
      <w:r w:rsidR="00483DC8">
        <w:rPr>
          <w:rFonts w:eastAsia="Times New Roman"/>
          <w:sz w:val="28"/>
          <w:szCs w:val="28"/>
          <w:lang w:eastAsia="ru-RU"/>
        </w:rPr>
        <w:t xml:space="preserve"> </w:t>
      </w:r>
      <w:r w:rsidRPr="00483DC8">
        <w:rPr>
          <w:rFonts w:eastAsia="Times New Roman"/>
          <w:sz w:val="28"/>
          <w:szCs w:val="28"/>
          <w:lang w:eastAsia="ru-RU"/>
        </w:rPr>
        <w:t>Рубинштейн).</w:t>
      </w:r>
      <w:r w:rsidR="00340371" w:rsidRPr="00483DC8">
        <w:rPr>
          <w:rFonts w:eastAsia="Times New Roman"/>
          <w:sz w:val="28"/>
          <w:szCs w:val="28"/>
          <w:lang w:eastAsia="ru-RU"/>
        </w:rPr>
        <w:t xml:space="preserve"> Во время непосредственно образовательной деятельности по развитию речи детей старшего дошкольного возраста после прочтения текста или его части нами используются </w:t>
      </w:r>
      <w:proofErr w:type="gramStart"/>
      <w:r w:rsidR="00340371" w:rsidRPr="00483DC8">
        <w:rPr>
          <w:rFonts w:eastAsia="Times New Roman"/>
          <w:sz w:val="28"/>
          <w:szCs w:val="28"/>
          <w:lang w:eastAsia="ru-RU"/>
        </w:rPr>
        <w:t>кейс-иллюстрации</w:t>
      </w:r>
      <w:proofErr w:type="gramEnd"/>
      <w:r w:rsidR="00340371" w:rsidRPr="00483DC8">
        <w:rPr>
          <w:rFonts w:eastAsia="Times New Roman"/>
          <w:sz w:val="28"/>
          <w:szCs w:val="28"/>
          <w:lang w:eastAsia="ru-RU"/>
        </w:rPr>
        <w:t>,</w:t>
      </w:r>
      <w:r w:rsidRPr="00483DC8">
        <w:rPr>
          <w:rFonts w:eastAsia="Times New Roman"/>
          <w:sz w:val="28"/>
          <w:szCs w:val="28"/>
          <w:lang w:eastAsia="ru-RU"/>
        </w:rPr>
        <w:t xml:space="preserve">  для рассмотрения проблемной ситуации. Целью работы с ней является разбор сути проблемы, анализ возможных решений и выбор лу</w:t>
      </w:r>
      <w:r w:rsidR="00D65B67" w:rsidRPr="00483DC8">
        <w:rPr>
          <w:rFonts w:eastAsia="Times New Roman"/>
          <w:sz w:val="28"/>
          <w:szCs w:val="28"/>
          <w:lang w:eastAsia="ru-RU"/>
        </w:rPr>
        <w:t xml:space="preserve">чшего из них. </w:t>
      </w:r>
      <w:r w:rsidRPr="00483DC8">
        <w:rPr>
          <w:rFonts w:eastAsia="Times New Roman"/>
          <w:sz w:val="28"/>
          <w:szCs w:val="28"/>
          <w:lang w:eastAsia="ru-RU"/>
        </w:rPr>
        <w:t>Кейс-иллюстрация  отличается  от  наглядности  тем,  что  предполагает знакомство детей с реальной или предполагаемой проблемой и выработку дошкольниками своего взгляда на ее решение. Рассматривая иллюстрации, дети обсуждают полученную информацию, рассуждают, принимают решение, могут предполагать и строить на основе этого</w:t>
      </w:r>
      <w:r w:rsidR="00D65B67" w:rsidRPr="00483DC8">
        <w:rPr>
          <w:rFonts w:eastAsia="Times New Roman"/>
          <w:sz w:val="28"/>
          <w:szCs w:val="28"/>
          <w:lang w:eastAsia="ru-RU"/>
        </w:rPr>
        <w:t xml:space="preserve"> прогноз. </w:t>
      </w:r>
      <w:proofErr w:type="gramStart"/>
      <w:r w:rsidRPr="00483DC8">
        <w:rPr>
          <w:rFonts w:eastAsia="Times New Roman"/>
          <w:sz w:val="28"/>
          <w:szCs w:val="28"/>
          <w:lang w:eastAsia="ru-RU"/>
        </w:rPr>
        <w:t>Кейс-иллюстрации</w:t>
      </w:r>
      <w:proofErr w:type="gramEnd"/>
      <w:r w:rsidRPr="00483DC8">
        <w:rPr>
          <w:rFonts w:eastAsia="Times New Roman"/>
          <w:sz w:val="28"/>
          <w:szCs w:val="28"/>
          <w:lang w:eastAsia="ru-RU"/>
        </w:rPr>
        <w:t xml:space="preserve">  активизируют  мысль  детей,  развивают  воображение, воспитывают  чувства,  усиливают  потребность  в  общении  с  другими  людьми.  А иллюстрация с продолжением мотивирует интерес детей.</w:t>
      </w:r>
      <w:r w:rsidR="00D65B67" w:rsidRPr="00483DC8">
        <w:rPr>
          <w:rFonts w:eastAsia="Times New Roman"/>
          <w:sz w:val="28"/>
          <w:szCs w:val="28"/>
          <w:lang w:eastAsia="ru-RU"/>
        </w:rPr>
        <w:t xml:space="preserve"> </w:t>
      </w:r>
    </w:p>
    <w:p w:rsidR="00A73C41" w:rsidRPr="00483DC8" w:rsidRDefault="00A73C41" w:rsidP="00944634">
      <w:pPr>
        <w:spacing w:after="0" w:line="360" w:lineRule="auto"/>
        <w:ind w:firstLine="708"/>
        <w:jc w:val="both"/>
        <w:rPr>
          <w:sz w:val="28"/>
          <w:szCs w:val="28"/>
        </w:rPr>
      </w:pP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считаем, что  иллюстрации на основе ИКТ с использованием мультимедиа-проектора, компьютера, позволяют интегрировать аудиовизуальную информацию, представленную в различной форме (видеофильм, анимация, слайды, музыка), стимулируют непроизвольное 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внимание детей благодаря возможности демонстрации явлений и объектов в динамике.</w:t>
      </w:r>
      <w:r w:rsidR="00B57FD6" w:rsidRPr="00483DC8">
        <w:rPr>
          <w:sz w:val="28"/>
          <w:szCs w:val="28"/>
        </w:rPr>
        <w:t xml:space="preserve"> </w:t>
      </w:r>
    </w:p>
    <w:p w:rsidR="00483DC8" w:rsidRDefault="00D65B67" w:rsidP="00DB484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 непосредственной  образовательной  деятельности  при  ситуативном подходе с использованием </w:t>
      </w:r>
      <w:proofErr w:type="gramStart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кейс-иллюстраций</w:t>
      </w:r>
      <w:proofErr w:type="gramEnd"/>
      <w:r w:rsidR="00A73C41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ИКТ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3C41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(слайд-иллюстраций) 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предполагает обучение детей на основе реально  возникающих  проблемных  ситуаций.  Ситуативный  подход  помогает  учесть актуальные  интересы  детей,  сделать  образовательный  процесс  мотивированным, практико-ориентированным,   эмоционально   по</w:t>
      </w:r>
      <w:r w:rsidR="00A73C41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ложительным. </w:t>
      </w:r>
    </w:p>
    <w:p w:rsidR="00483DC8" w:rsidRDefault="00D65B67" w:rsidP="00DB484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Кейс-иллюстрации</w:t>
      </w:r>
      <w:proofErr w:type="gramEnd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используются  во  время  непосредственной    образовательной деятельности по развитию речи детей старшего дошкольного возраста после прочтения текста  или  его  части.  Педагог предлагает  проблем</w:t>
      </w:r>
      <w:r w:rsidR="00A73C41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ные  ситуации  на  основе  </w:t>
      </w:r>
      <w:proofErr w:type="gramStart"/>
      <w:r w:rsidR="00A73C41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-иллюстраций</w:t>
      </w:r>
      <w:proofErr w:type="gramEnd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занимает  позицию  равного  партнера,  совместно  проживает  с  детьми события и решает посредством этого свои педагогические задачи. В  начале  непосредственной  образовательной  деятельности  проводится предварительная работа с использованием таких методов и приемов, как: беседа, загадки, </w:t>
      </w:r>
      <w:proofErr w:type="spellStart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чистоговорки</w:t>
      </w:r>
      <w:proofErr w:type="spellEnd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, дидактические игры, в целях подготовки к дальнейшему знакомств</w:t>
      </w:r>
      <w:r w:rsidR="00A73C41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текстом. Затем  педагог  знакомит  детей  с  реальной  ситуацией,  то  есть  читает  текст, а дети воспринимают данную ситуацию.</w:t>
      </w:r>
      <w:r w:rsidRPr="00483DC8">
        <w:rPr>
          <w:sz w:val="28"/>
          <w:szCs w:val="28"/>
        </w:rPr>
        <w:t xml:space="preserve"> 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</w:t>
      </w:r>
      <w:r w:rsidR="00A73C41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демонстрируется вторая слайд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-иллюстрация. Педагог задает вопросы и побуждает детей к высказыванию своего мнения. В обсуждении участвуют все желающие. После того как все дети высказались, воспитатель ставит своей задачей формирование аналитических  способностей  детей  путем  обобщения  материала.  Воспитанники применяют полученные знания, переводя их в реальность. </w:t>
      </w:r>
    </w:p>
    <w:p w:rsidR="00D805A5" w:rsidRPr="00483DC8" w:rsidRDefault="00B57FD6" w:rsidP="00DB484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такого рода</w:t>
      </w:r>
      <w:r w:rsidR="00D65B67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сохраняются в памяти детей. Конкретная ситуация объединяет знание и практику, требует от ребенка активного умственного и эмоционального участия в анализе и обсуждении.</w:t>
      </w:r>
      <w:r w:rsidR="00D65B67" w:rsidRPr="00483DC8">
        <w:rPr>
          <w:sz w:val="28"/>
          <w:szCs w:val="28"/>
        </w:rPr>
        <w:t xml:space="preserve"> </w:t>
      </w:r>
      <w:r w:rsidR="00D65B67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Конкретная ситуация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, иллюстрированная при помощи ИКТ</w:t>
      </w:r>
      <w:r w:rsidR="00D65B67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соответствовать потребностям детей, отражать реальный сюжет отличаться </w:t>
      </w:r>
      <w:r w:rsidR="00D65B67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«драматизмом» и </w:t>
      </w:r>
      <w:proofErr w:type="spellStart"/>
      <w:r w:rsidR="00D65B67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проблемнос</w:t>
      </w:r>
      <w:bookmarkStart w:id="0" w:name="_GoBack"/>
      <w:bookmarkEnd w:id="0"/>
      <w:r w:rsidR="00D65B67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тью</w:t>
      </w:r>
      <w:proofErr w:type="spellEnd"/>
      <w:r w:rsidR="00D65B67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достаточностью информации, </w:t>
      </w: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должна быть по силам воспитанников.</w:t>
      </w:r>
      <w:r w:rsidR="0013346C" w:rsidRPr="00483DC8">
        <w:rPr>
          <w:sz w:val="28"/>
          <w:szCs w:val="28"/>
        </w:rPr>
        <w:t xml:space="preserve"> </w:t>
      </w:r>
      <w:r w:rsidR="0013346C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Технические средства помогают ускорить передачу социального опыта ребенку, повысить качество обучения, развить мотивацию детей к </w:t>
      </w:r>
      <w:proofErr w:type="gramStart"/>
      <w:r w:rsidR="0013346C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познавательной</w:t>
      </w:r>
      <w:proofErr w:type="gramEnd"/>
      <w:r w:rsidR="0013346C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деятельности. </w:t>
      </w:r>
    </w:p>
    <w:p w:rsidR="00D805A5" w:rsidRPr="00483DC8" w:rsidRDefault="0013346C" w:rsidP="00DB484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пришли к выводу, что использование</w:t>
      </w:r>
      <w:r w:rsidR="00B57FD6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57FD6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слайд-иллюстраций</w:t>
      </w:r>
      <w:proofErr w:type="gramEnd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процессе освоения кейс-технологий</w:t>
      </w:r>
      <w:r w:rsidR="00D805A5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3346C" w:rsidRPr="00483DC8" w:rsidRDefault="0013346C" w:rsidP="00DB484B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развивает у дошкольников свободное общение </w:t>
      </w:r>
      <w:proofErr w:type="gramStart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взрослыми и сверстниками;</w:t>
      </w:r>
    </w:p>
    <w:p w:rsidR="0013346C" w:rsidRPr="00483DC8" w:rsidRDefault="00DB484B" w:rsidP="00DB484B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</w:t>
      </w:r>
      <w:r w:rsidR="0013346C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т все компоненты устной речи детей;</w:t>
      </w:r>
      <w:r w:rsidR="0013346C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73C41" w:rsidRPr="00483DC8" w:rsidRDefault="0013346C" w:rsidP="00DB484B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способствует практическому овладению воспитанниками нормами речи.</w:t>
      </w:r>
    </w:p>
    <w:p w:rsidR="00B57FD6" w:rsidRPr="00483DC8" w:rsidRDefault="00944634" w:rsidP="00DB484B">
      <w:pPr>
        <w:tabs>
          <w:tab w:val="left" w:pos="8640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кейс </w:t>
      </w:r>
      <w:r w:rsidR="00DB484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технологии помогаю</w:t>
      </w:r>
      <w:r w:rsidR="00DB484B" w:rsidRPr="00426BCD">
        <w:rPr>
          <w:rFonts w:ascii="Times New Roman" w:eastAsia="Times New Roman" w:hAnsi="Times New Roman" w:cs="Times New Roman"/>
          <w:sz w:val="28"/>
          <w:szCs w:val="28"/>
          <w:lang w:eastAsia="ru-RU"/>
        </w:rPr>
        <w:t>т повысить интерес детей к изучаемому материалу, развивает у них такие качества, как социальная активность, коммуникабельность, умение слушать и грамотно излагать свои мысли.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связи с этим</w:t>
      </w:r>
      <w:r w:rsidR="00DB48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современных </w:t>
      </w:r>
      <w:proofErr w:type="gramStart"/>
      <w:r w:rsid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кейс-технологий</w:t>
      </w:r>
      <w:proofErr w:type="gramEnd"/>
      <w:r w:rsid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эффективным средством социально-коммуникативного развития дошкольников.</w:t>
      </w:r>
      <w:r w:rsidR="00483DC8" w:rsidRPr="00483DC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57FD6" w:rsidRDefault="00B57FD6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DB484B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1334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1334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346C" w:rsidRDefault="0013346C" w:rsidP="001334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05A5" w:rsidRDefault="00A73C41" w:rsidP="00A73C41">
      <w:pPr>
        <w:tabs>
          <w:tab w:val="left" w:pos="79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83DC8" w:rsidRPr="00A73C41" w:rsidRDefault="00483DC8" w:rsidP="0013346C">
      <w:pPr>
        <w:tabs>
          <w:tab w:val="left" w:pos="7905"/>
        </w:tabs>
        <w:rPr>
          <w:rFonts w:ascii="Times New Roman" w:hAnsi="Times New Roman" w:cs="Times New Roman"/>
          <w:sz w:val="28"/>
          <w:szCs w:val="28"/>
        </w:rPr>
      </w:pPr>
    </w:p>
    <w:sectPr w:rsidR="00483DC8" w:rsidRPr="00A73C41" w:rsidSect="0094463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E5E" w:rsidRDefault="00525E5E" w:rsidP="00B57FD6">
      <w:pPr>
        <w:spacing w:after="0" w:line="240" w:lineRule="auto"/>
      </w:pPr>
      <w:r>
        <w:separator/>
      </w:r>
    </w:p>
  </w:endnote>
  <w:endnote w:type="continuationSeparator" w:id="0">
    <w:p w:rsidR="00525E5E" w:rsidRDefault="00525E5E" w:rsidP="00B57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E5E" w:rsidRDefault="00525E5E" w:rsidP="00B57FD6">
      <w:pPr>
        <w:spacing w:after="0" w:line="240" w:lineRule="auto"/>
      </w:pPr>
      <w:r>
        <w:separator/>
      </w:r>
    </w:p>
  </w:footnote>
  <w:footnote w:type="continuationSeparator" w:id="0">
    <w:p w:rsidR="00525E5E" w:rsidRDefault="00525E5E" w:rsidP="00B57F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B4337"/>
    <w:multiLevelType w:val="hybridMultilevel"/>
    <w:tmpl w:val="988E06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313D2FF7"/>
    <w:multiLevelType w:val="hybridMultilevel"/>
    <w:tmpl w:val="BA804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E3878"/>
    <w:multiLevelType w:val="multilevel"/>
    <w:tmpl w:val="04743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9D0342"/>
    <w:multiLevelType w:val="hybridMultilevel"/>
    <w:tmpl w:val="5F9C4B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6E6167"/>
    <w:multiLevelType w:val="hybridMultilevel"/>
    <w:tmpl w:val="D90C54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EB04A8"/>
    <w:multiLevelType w:val="hybridMultilevel"/>
    <w:tmpl w:val="94F87D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6B0D43"/>
    <w:multiLevelType w:val="hybridMultilevel"/>
    <w:tmpl w:val="02D02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4D6"/>
    <w:rsid w:val="000071A0"/>
    <w:rsid w:val="000F38DD"/>
    <w:rsid w:val="0013346C"/>
    <w:rsid w:val="00150E17"/>
    <w:rsid w:val="00221486"/>
    <w:rsid w:val="00251C73"/>
    <w:rsid w:val="003166B1"/>
    <w:rsid w:val="00340371"/>
    <w:rsid w:val="003E1277"/>
    <w:rsid w:val="00483DC8"/>
    <w:rsid w:val="004A0891"/>
    <w:rsid w:val="004E39FD"/>
    <w:rsid w:val="00525E5E"/>
    <w:rsid w:val="005E04D6"/>
    <w:rsid w:val="005E379B"/>
    <w:rsid w:val="005F3C17"/>
    <w:rsid w:val="00811B2C"/>
    <w:rsid w:val="008D7DC5"/>
    <w:rsid w:val="00944634"/>
    <w:rsid w:val="009807F5"/>
    <w:rsid w:val="00A73C41"/>
    <w:rsid w:val="00B155E8"/>
    <w:rsid w:val="00B57FD6"/>
    <w:rsid w:val="00B64669"/>
    <w:rsid w:val="00C8481E"/>
    <w:rsid w:val="00D65B67"/>
    <w:rsid w:val="00D805A5"/>
    <w:rsid w:val="00D83497"/>
    <w:rsid w:val="00DB484B"/>
    <w:rsid w:val="00F9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05A5"/>
    <w:rPr>
      <w:rFonts w:ascii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251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51C73"/>
  </w:style>
  <w:style w:type="paragraph" w:styleId="a4">
    <w:name w:val="List Paragraph"/>
    <w:basedOn w:val="a"/>
    <w:uiPriority w:val="34"/>
    <w:qFormat/>
    <w:rsid w:val="00A73C4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57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57FD6"/>
  </w:style>
  <w:style w:type="paragraph" w:styleId="a7">
    <w:name w:val="footer"/>
    <w:basedOn w:val="a"/>
    <w:link w:val="a8"/>
    <w:uiPriority w:val="99"/>
    <w:unhideWhenUsed/>
    <w:rsid w:val="00B57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57F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05A5"/>
    <w:rPr>
      <w:rFonts w:ascii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251C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51C73"/>
  </w:style>
  <w:style w:type="paragraph" w:styleId="a4">
    <w:name w:val="List Paragraph"/>
    <w:basedOn w:val="a"/>
    <w:uiPriority w:val="34"/>
    <w:qFormat/>
    <w:rsid w:val="00A73C4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57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57FD6"/>
  </w:style>
  <w:style w:type="paragraph" w:styleId="a7">
    <w:name w:val="footer"/>
    <w:basedOn w:val="a"/>
    <w:link w:val="a8"/>
    <w:uiPriority w:val="99"/>
    <w:unhideWhenUsed/>
    <w:rsid w:val="00B57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57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8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A1A33-F664-4CBA-BCFF-B01E7D318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</Pages>
  <Words>942</Words>
  <Characters>5374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ДС №83</Company>
  <LinksUpToDate>false</LinksUpToDate>
  <CharactersWithSpaces>6304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13</cp:revision>
  <dcterms:created xsi:type="dcterms:W3CDTF">2018-09-25T07:07:00Z</dcterms:created>
  <dcterms:modified xsi:type="dcterms:W3CDTF">2021-12-16T12:39:00Z</dcterms:modified>
</cp:coreProperties>
</file>