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6EB0" w:rsidRDefault="004F6EB0" w:rsidP="004F6EB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Роль учителя при сопровождении индивидуальных проектов обучающихся</w:t>
      </w:r>
    </w:p>
    <w:p w:rsidR="004F6EB0" w:rsidRPr="00FE33EB" w:rsidRDefault="009F3984" w:rsidP="004F6EB0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rStyle w:val="c3"/>
          <w:color w:val="000000"/>
          <w:sz w:val="30"/>
          <w:szCs w:val="30"/>
        </w:rPr>
      </w:pPr>
      <w:r>
        <w:rPr>
          <w:rStyle w:val="c3"/>
          <w:i/>
          <w:color w:val="000000"/>
          <w:sz w:val="30"/>
          <w:szCs w:val="30"/>
        </w:rPr>
        <w:t xml:space="preserve"> </w:t>
      </w:r>
    </w:p>
    <w:p w:rsidR="004F6EB0" w:rsidRPr="00FE33EB" w:rsidRDefault="004F6EB0" w:rsidP="004F6EB0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rStyle w:val="c3"/>
          <w:color w:val="000000"/>
          <w:sz w:val="30"/>
          <w:szCs w:val="30"/>
        </w:rPr>
      </w:pPr>
      <w:r w:rsidRPr="00FE33EB">
        <w:rPr>
          <w:rStyle w:val="c3"/>
          <w:color w:val="000000"/>
          <w:sz w:val="30"/>
          <w:szCs w:val="30"/>
        </w:rPr>
        <w:t xml:space="preserve">В проектной деятельности изменяется и позиция учителя. </w:t>
      </w:r>
      <w:r w:rsidRPr="00936B4F">
        <w:rPr>
          <w:rStyle w:val="c3"/>
          <w:b/>
          <w:color w:val="000000"/>
          <w:sz w:val="30"/>
          <w:szCs w:val="30"/>
        </w:rPr>
        <w:t xml:space="preserve">Из носителя готовых знаний он превращается в организатора познавательной деятельности. </w:t>
      </w:r>
      <w:r w:rsidRPr="00FE33EB">
        <w:rPr>
          <w:rStyle w:val="c3"/>
          <w:color w:val="000000"/>
          <w:sz w:val="30"/>
          <w:szCs w:val="30"/>
        </w:rPr>
        <w:t>Именно поэтому учитель</w:t>
      </w:r>
      <w:r>
        <w:rPr>
          <w:rStyle w:val="c3"/>
          <w:color w:val="000000"/>
          <w:sz w:val="30"/>
          <w:szCs w:val="30"/>
        </w:rPr>
        <w:t xml:space="preserve"> </w:t>
      </w:r>
      <w:r w:rsidRPr="00FE33EB">
        <w:rPr>
          <w:rStyle w:val="c3"/>
          <w:color w:val="000000"/>
          <w:sz w:val="30"/>
          <w:szCs w:val="30"/>
        </w:rPr>
        <w:t xml:space="preserve">должен обладать творческими способностями, </w:t>
      </w:r>
      <w:r w:rsidRPr="00FE33EB">
        <w:rPr>
          <w:color w:val="000000"/>
          <w:sz w:val="30"/>
          <w:szCs w:val="30"/>
        </w:rPr>
        <w:t>широкой эрудицией и высоким педагогическим мастерством.</w:t>
      </w:r>
      <w:r>
        <w:rPr>
          <w:color w:val="000000"/>
          <w:sz w:val="30"/>
          <w:szCs w:val="30"/>
        </w:rPr>
        <w:t xml:space="preserve"> У</w:t>
      </w:r>
      <w:r w:rsidRPr="00FE33EB">
        <w:rPr>
          <w:color w:val="000000"/>
          <w:sz w:val="30"/>
          <w:szCs w:val="30"/>
        </w:rPr>
        <w:t>читель перестает быть только «предметником» – он становится педагогом широкого профиля.</w:t>
      </w:r>
    </w:p>
    <w:p w:rsidR="00B473CE" w:rsidRPr="004F6EB0" w:rsidRDefault="004F6EB0" w:rsidP="00B473CE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rStyle w:val="c3"/>
          <w:color w:val="000000"/>
          <w:sz w:val="30"/>
          <w:szCs w:val="30"/>
        </w:rPr>
      </w:pPr>
      <w:r>
        <w:rPr>
          <w:rStyle w:val="c3"/>
          <w:b/>
          <w:color w:val="000000"/>
          <w:sz w:val="30"/>
          <w:szCs w:val="30"/>
        </w:rPr>
        <w:t xml:space="preserve"> </w:t>
      </w:r>
      <w:r w:rsidR="00B473CE" w:rsidRPr="00226179">
        <w:rPr>
          <w:rStyle w:val="c3"/>
          <w:b/>
          <w:color w:val="000000"/>
          <w:sz w:val="30"/>
          <w:szCs w:val="30"/>
        </w:rPr>
        <w:t>По ходу реализации проекта педагог «проживает» разные роли</w:t>
      </w:r>
      <w:r w:rsidR="00B473CE" w:rsidRPr="00FE33EB">
        <w:rPr>
          <w:rStyle w:val="c3"/>
          <w:color w:val="000000"/>
          <w:sz w:val="30"/>
          <w:szCs w:val="30"/>
        </w:rPr>
        <w:t>, он</w:t>
      </w:r>
      <w:r w:rsidR="00B473CE">
        <w:rPr>
          <w:rStyle w:val="c3"/>
          <w:color w:val="000000"/>
          <w:sz w:val="30"/>
          <w:szCs w:val="30"/>
        </w:rPr>
        <w:t xml:space="preserve"> </w:t>
      </w:r>
      <w:r w:rsidR="00B473CE" w:rsidRPr="004F6EB0">
        <w:rPr>
          <w:bCs/>
          <w:color w:val="000000"/>
          <w:sz w:val="30"/>
          <w:szCs w:val="30"/>
        </w:rPr>
        <w:t>энтузиаст</w:t>
      </w:r>
      <w:r w:rsidR="00B473CE" w:rsidRPr="00FE33EB">
        <w:rPr>
          <w:color w:val="000000"/>
          <w:sz w:val="30"/>
          <w:szCs w:val="30"/>
        </w:rPr>
        <w:t>, который мотивирует и направляет</w:t>
      </w:r>
      <w:r w:rsidR="00B473CE">
        <w:rPr>
          <w:color w:val="000000"/>
          <w:sz w:val="30"/>
          <w:szCs w:val="30"/>
        </w:rPr>
        <w:t>, с</w:t>
      </w:r>
      <w:r w:rsidR="00B473CE" w:rsidRPr="004F6EB0">
        <w:rPr>
          <w:bCs/>
          <w:color w:val="000000"/>
          <w:sz w:val="30"/>
          <w:szCs w:val="30"/>
        </w:rPr>
        <w:t>пециалист</w:t>
      </w:r>
      <w:r w:rsidR="00B473CE" w:rsidRPr="00FE33EB">
        <w:rPr>
          <w:color w:val="000000"/>
          <w:sz w:val="30"/>
          <w:szCs w:val="30"/>
        </w:rPr>
        <w:t>, который ко</w:t>
      </w:r>
      <w:r w:rsidR="00B473CE">
        <w:rPr>
          <w:color w:val="000000"/>
          <w:sz w:val="30"/>
          <w:szCs w:val="30"/>
        </w:rPr>
        <w:t>мпетентен в нескольких областях, о</w:t>
      </w:r>
      <w:r w:rsidR="00B473CE" w:rsidRPr="00FE33EB">
        <w:rPr>
          <w:bCs/>
          <w:color w:val="000000"/>
          <w:sz w:val="30"/>
          <w:szCs w:val="30"/>
        </w:rPr>
        <w:t>н</w:t>
      </w:r>
      <w:r w:rsidR="00B473CE" w:rsidRPr="00FE33EB">
        <w:rPr>
          <w:b/>
          <w:bCs/>
          <w:color w:val="000000"/>
          <w:sz w:val="30"/>
          <w:szCs w:val="30"/>
        </w:rPr>
        <w:t xml:space="preserve"> </w:t>
      </w:r>
      <w:r w:rsidR="00B473CE" w:rsidRPr="004F6EB0">
        <w:rPr>
          <w:bCs/>
          <w:color w:val="000000"/>
          <w:sz w:val="30"/>
          <w:szCs w:val="30"/>
        </w:rPr>
        <w:t>руководитель,  консультант и эксперт</w:t>
      </w:r>
      <w:r w:rsidR="00B473CE">
        <w:rPr>
          <w:bCs/>
          <w:color w:val="000000"/>
          <w:sz w:val="30"/>
          <w:szCs w:val="30"/>
        </w:rPr>
        <w:t>, т</w:t>
      </w:r>
      <w:r w:rsidR="00B473CE" w:rsidRPr="004F6EB0">
        <w:rPr>
          <w:bCs/>
          <w:color w:val="000000"/>
          <w:sz w:val="30"/>
          <w:szCs w:val="30"/>
        </w:rPr>
        <w:t>ак же человек, который задает вопросы</w:t>
      </w:r>
      <w:r w:rsidR="00B473CE" w:rsidRPr="004F6EB0">
        <w:rPr>
          <w:color w:val="000000"/>
          <w:sz w:val="30"/>
          <w:szCs w:val="30"/>
        </w:rPr>
        <w:t>, помогает преодолеть возникающие трудности.</w:t>
      </w:r>
      <w:r w:rsidR="00B473CE">
        <w:rPr>
          <w:color w:val="000000"/>
          <w:sz w:val="30"/>
          <w:szCs w:val="30"/>
        </w:rPr>
        <w:t xml:space="preserve"> </w:t>
      </w:r>
      <w:r w:rsidR="00B473CE" w:rsidRPr="004F6EB0">
        <w:rPr>
          <w:rStyle w:val="c3"/>
          <w:color w:val="000000"/>
          <w:sz w:val="30"/>
          <w:szCs w:val="30"/>
        </w:rPr>
        <w:t>Однако,</w:t>
      </w:r>
      <w:r w:rsidR="00B473CE">
        <w:rPr>
          <w:rStyle w:val="c3"/>
          <w:color w:val="000000"/>
          <w:sz w:val="30"/>
          <w:szCs w:val="30"/>
        </w:rPr>
        <w:t xml:space="preserve"> </w:t>
      </w:r>
      <w:r w:rsidR="00B473CE" w:rsidRPr="004F6EB0">
        <w:rPr>
          <w:rStyle w:val="c3"/>
          <w:color w:val="000000"/>
          <w:sz w:val="30"/>
          <w:szCs w:val="30"/>
        </w:rPr>
        <w:t xml:space="preserve">не смотря на разные роли, </w:t>
      </w:r>
      <w:r w:rsidR="00B473CE" w:rsidRPr="005577C4">
        <w:rPr>
          <w:rStyle w:val="c3"/>
          <w:b/>
          <w:color w:val="000000"/>
          <w:sz w:val="30"/>
          <w:szCs w:val="30"/>
        </w:rPr>
        <w:t>на всех этапах учитель выступает как помощник.</w:t>
      </w:r>
    </w:p>
    <w:p w:rsidR="004F6EB0" w:rsidRPr="00FE33EB" w:rsidRDefault="004F6EB0" w:rsidP="004F6EB0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rStyle w:val="c3"/>
          <w:color w:val="000000"/>
          <w:sz w:val="30"/>
          <w:szCs w:val="30"/>
        </w:rPr>
      </w:pPr>
      <w:r w:rsidRPr="00FE33EB">
        <w:rPr>
          <w:color w:val="000000"/>
          <w:sz w:val="30"/>
          <w:szCs w:val="30"/>
        </w:rPr>
        <w:t>Ученики нуждаются в помощи педагога на всех этапах работы. Особенно трудно дается выполнение первого индивидуального проекта.</w:t>
      </w:r>
      <w:r>
        <w:rPr>
          <w:color w:val="000000"/>
          <w:sz w:val="30"/>
          <w:szCs w:val="30"/>
        </w:rPr>
        <w:t xml:space="preserve"> </w:t>
      </w:r>
      <w:r w:rsidRPr="00FE33EB">
        <w:rPr>
          <w:color w:val="000000"/>
          <w:sz w:val="30"/>
          <w:szCs w:val="30"/>
        </w:rPr>
        <w:t>Поэтому значительный объем работы над проектом учителю при</w:t>
      </w:r>
      <w:r>
        <w:rPr>
          <w:color w:val="000000"/>
          <w:sz w:val="30"/>
          <w:szCs w:val="30"/>
        </w:rPr>
        <w:t>ходится</w:t>
      </w:r>
      <w:r w:rsidRPr="00FE33EB">
        <w:rPr>
          <w:color w:val="000000"/>
          <w:sz w:val="30"/>
          <w:szCs w:val="30"/>
        </w:rPr>
        <w:t xml:space="preserve"> осуществлять вместе с ребенком. </w:t>
      </w:r>
      <w:r w:rsidRPr="00936B4F">
        <w:rPr>
          <w:b/>
          <w:color w:val="000000"/>
          <w:sz w:val="30"/>
          <w:szCs w:val="30"/>
        </w:rPr>
        <w:t>Степень самостоятельности зависит от: возрастных и индивидуальных особенностей детей, их предыдущего опыта, сложности изучаемой темы.</w:t>
      </w:r>
      <w:r w:rsidRPr="00FE33EB">
        <w:rPr>
          <w:color w:val="000000"/>
          <w:sz w:val="30"/>
          <w:szCs w:val="30"/>
        </w:rPr>
        <w:t xml:space="preserve"> Чаще всего учителю приходится «продвигать» своих учеников, учить их и научать. Поэтому, безусловно, </w:t>
      </w:r>
      <w:r w:rsidRPr="00226179">
        <w:rPr>
          <w:color w:val="000000"/>
          <w:sz w:val="30"/>
          <w:szCs w:val="30"/>
          <w:u w:val="single"/>
        </w:rPr>
        <w:t>роль учителя в совместной с детьми проектной деятельности очень велика, а иногда и первостепенна</w:t>
      </w:r>
      <w:r w:rsidRPr="00FE33EB">
        <w:rPr>
          <w:color w:val="000000"/>
          <w:sz w:val="30"/>
          <w:szCs w:val="30"/>
        </w:rPr>
        <w:t>.</w:t>
      </w:r>
    </w:p>
    <w:p w:rsidR="004F6EB0" w:rsidRPr="00233599" w:rsidRDefault="004F6EB0" w:rsidP="00233599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000000"/>
          <w:sz w:val="30"/>
          <w:szCs w:val="30"/>
        </w:rPr>
      </w:pPr>
      <w:r w:rsidRPr="00FE33EB">
        <w:rPr>
          <w:color w:val="000000"/>
          <w:sz w:val="30"/>
          <w:szCs w:val="30"/>
        </w:rPr>
        <w:t>При работе над проектом сам учитель должен быть готов постоянному самосовершенствованию.</w:t>
      </w:r>
      <w:r w:rsidRPr="00FE33EB">
        <w:rPr>
          <w:rStyle w:val="c3"/>
          <w:color w:val="000000"/>
          <w:sz w:val="30"/>
          <w:szCs w:val="30"/>
        </w:rPr>
        <w:t xml:space="preserve"> </w:t>
      </w:r>
      <w:r w:rsidRPr="00936B4F">
        <w:rPr>
          <w:rStyle w:val="c3"/>
          <w:b/>
          <w:color w:val="000000"/>
          <w:sz w:val="30"/>
          <w:szCs w:val="30"/>
        </w:rPr>
        <w:t>Из опыта работы делаю такой вывод, что чаще всего дети выбирают не предмет, который им интересен, а руководителя, который может их направить и организовать, создать условия для самообразования и применения полученных знаний.</w:t>
      </w:r>
    </w:p>
    <w:p w:rsidR="004F6EB0" w:rsidRPr="00FE33EB" w:rsidRDefault="009F3984" w:rsidP="004F6EB0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 xml:space="preserve"> </w:t>
      </w:r>
    </w:p>
    <w:p w:rsidR="004F6EB0" w:rsidRPr="00FE33EB" w:rsidRDefault="004F6EB0" w:rsidP="004F6EB0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30"/>
          <w:szCs w:val="30"/>
        </w:rPr>
      </w:pPr>
      <w:r w:rsidRPr="00FE33EB">
        <w:rPr>
          <w:color w:val="000000"/>
          <w:sz w:val="30"/>
          <w:szCs w:val="30"/>
        </w:rPr>
        <w:t xml:space="preserve">Темы обсуждаю вместе с детьми, учитывая их интересы, </w:t>
      </w:r>
      <w:r w:rsidR="0034587A">
        <w:rPr>
          <w:color w:val="000000"/>
          <w:sz w:val="30"/>
          <w:szCs w:val="30"/>
        </w:rPr>
        <w:t xml:space="preserve">порой дети не могут определиться с темой, тогда </w:t>
      </w:r>
      <w:r w:rsidRPr="00FE33EB">
        <w:rPr>
          <w:color w:val="000000"/>
          <w:sz w:val="30"/>
          <w:szCs w:val="30"/>
        </w:rPr>
        <w:t>предлагаю несколько тем, а ученики уже сами выбирают то, что их более заинтересовало. Затем совместно составляем содержание работы, определяем последовательность выполнения проекта и решаем, что будет продуктом.</w:t>
      </w:r>
      <w:r w:rsidR="0034587A">
        <w:rPr>
          <w:color w:val="000000"/>
          <w:sz w:val="30"/>
          <w:szCs w:val="30"/>
        </w:rPr>
        <w:t xml:space="preserve"> </w:t>
      </w:r>
      <w:r>
        <w:rPr>
          <w:color w:val="000000"/>
          <w:sz w:val="30"/>
          <w:szCs w:val="30"/>
        </w:rPr>
        <w:t>Потом</w:t>
      </w:r>
      <w:r w:rsidRPr="00FE33EB">
        <w:rPr>
          <w:color w:val="000000"/>
          <w:sz w:val="30"/>
          <w:szCs w:val="30"/>
        </w:rPr>
        <w:t xml:space="preserve"> начинается самостоятельная работа детей по поиску информации, проведению исследования.</w:t>
      </w:r>
    </w:p>
    <w:p w:rsidR="004F6EB0" w:rsidRPr="00FE33EB" w:rsidRDefault="009F3984" w:rsidP="004F6EB0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 xml:space="preserve"> </w:t>
      </w:r>
    </w:p>
    <w:p w:rsidR="004F6EB0" w:rsidRPr="00FE33EB" w:rsidRDefault="0034587A" w:rsidP="004F6EB0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П</w:t>
      </w:r>
      <w:r w:rsidR="004F6EB0" w:rsidRPr="00FE33EB">
        <w:rPr>
          <w:color w:val="000000"/>
          <w:sz w:val="30"/>
          <w:szCs w:val="30"/>
        </w:rPr>
        <w:t>родукт</w:t>
      </w:r>
      <w:r>
        <w:rPr>
          <w:color w:val="000000"/>
          <w:sz w:val="30"/>
          <w:szCs w:val="30"/>
        </w:rPr>
        <w:t>ом</w:t>
      </w:r>
      <w:r w:rsidR="004F6EB0" w:rsidRPr="00FE33EB">
        <w:rPr>
          <w:color w:val="000000"/>
          <w:sz w:val="30"/>
          <w:szCs w:val="30"/>
        </w:rPr>
        <w:t xml:space="preserve"> </w:t>
      </w:r>
      <w:r w:rsidR="004F6EB0">
        <w:rPr>
          <w:color w:val="000000"/>
          <w:sz w:val="30"/>
          <w:szCs w:val="30"/>
        </w:rPr>
        <w:t xml:space="preserve">проектной </w:t>
      </w:r>
      <w:r w:rsidR="004F6EB0" w:rsidRPr="00FE33EB">
        <w:rPr>
          <w:color w:val="000000"/>
          <w:sz w:val="30"/>
          <w:szCs w:val="30"/>
        </w:rPr>
        <w:t>работы</w:t>
      </w:r>
      <w:r w:rsidR="00752BE6">
        <w:rPr>
          <w:color w:val="000000"/>
          <w:sz w:val="30"/>
          <w:szCs w:val="30"/>
        </w:rPr>
        <w:t xml:space="preserve"> о минералах и горных п</w:t>
      </w:r>
      <w:r>
        <w:rPr>
          <w:color w:val="000000"/>
          <w:sz w:val="30"/>
          <w:szCs w:val="30"/>
        </w:rPr>
        <w:t>ородах стала</w:t>
      </w:r>
      <w:r w:rsidR="004F6EB0" w:rsidRPr="00FE33EB">
        <w:rPr>
          <w:color w:val="000000"/>
          <w:sz w:val="30"/>
          <w:szCs w:val="30"/>
        </w:rPr>
        <w:t xml:space="preserve"> коллекци</w:t>
      </w:r>
      <w:r>
        <w:rPr>
          <w:color w:val="000000"/>
          <w:sz w:val="30"/>
          <w:szCs w:val="30"/>
        </w:rPr>
        <w:t>я</w:t>
      </w:r>
      <w:r w:rsidR="004F6EB0">
        <w:rPr>
          <w:color w:val="000000"/>
          <w:sz w:val="30"/>
          <w:szCs w:val="30"/>
        </w:rPr>
        <w:t xml:space="preserve"> из 10 образцов</w:t>
      </w:r>
      <w:r w:rsidR="004F6EB0" w:rsidRPr="00FE33EB">
        <w:rPr>
          <w:color w:val="000000"/>
          <w:sz w:val="30"/>
          <w:szCs w:val="30"/>
        </w:rPr>
        <w:t>.</w:t>
      </w:r>
    </w:p>
    <w:p w:rsidR="004F6EB0" w:rsidRPr="00FE33EB" w:rsidRDefault="004F6EB0" w:rsidP="004F6EB0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30"/>
          <w:szCs w:val="30"/>
        </w:rPr>
      </w:pPr>
      <w:r w:rsidRPr="00FE33EB">
        <w:rPr>
          <w:color w:val="000000"/>
          <w:sz w:val="30"/>
          <w:szCs w:val="30"/>
        </w:rPr>
        <w:lastRenderedPageBreak/>
        <w:t>Собрав информацию и практический материал, ребята приступают к написанию индивидуального проекта. На данном этапе я консультирую, координирую работу обучающихся, стимулирую их деятельность.</w:t>
      </w:r>
    </w:p>
    <w:p w:rsidR="004F6EB0" w:rsidRPr="00FE33EB" w:rsidRDefault="004F6EB0" w:rsidP="004F6EB0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30"/>
          <w:szCs w:val="30"/>
        </w:rPr>
      </w:pPr>
      <w:r w:rsidRPr="00FE33EB">
        <w:rPr>
          <w:color w:val="000000"/>
          <w:sz w:val="30"/>
          <w:szCs w:val="30"/>
        </w:rPr>
        <w:t xml:space="preserve">Консультации провожу на переменах или после уроков, но мне удобнее осуществлять связь с учениками по электронной почте. В вечернее время я погружаюсь в проект, изучаю, редактирую текст, если это необходимо, пишу рекомендации, назначаю время встреч. Детям, имеющим </w:t>
      </w:r>
      <w:r>
        <w:rPr>
          <w:color w:val="000000"/>
          <w:sz w:val="30"/>
          <w:szCs w:val="30"/>
        </w:rPr>
        <w:t>выход в</w:t>
      </w:r>
      <w:r w:rsidRPr="00FE33EB">
        <w:rPr>
          <w:color w:val="000000"/>
          <w:sz w:val="30"/>
          <w:szCs w:val="30"/>
        </w:rPr>
        <w:t xml:space="preserve"> Интернет, такой вариант</w:t>
      </w:r>
      <w:r>
        <w:rPr>
          <w:color w:val="000000"/>
          <w:sz w:val="30"/>
          <w:szCs w:val="30"/>
        </w:rPr>
        <w:t xml:space="preserve"> совместной работы</w:t>
      </w:r>
      <w:r w:rsidRPr="00FE33EB">
        <w:rPr>
          <w:color w:val="000000"/>
          <w:sz w:val="30"/>
          <w:szCs w:val="30"/>
        </w:rPr>
        <w:t xml:space="preserve"> тоже нравится. </w:t>
      </w:r>
    </w:p>
    <w:p w:rsidR="004F6EB0" w:rsidRPr="00B473CE" w:rsidRDefault="004F6EB0" w:rsidP="004F6EB0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b/>
          <w:i/>
          <w:color w:val="000000"/>
          <w:sz w:val="30"/>
          <w:szCs w:val="30"/>
        </w:rPr>
      </w:pPr>
      <w:r w:rsidRPr="00B473CE">
        <w:rPr>
          <w:b/>
          <w:i/>
          <w:color w:val="000000"/>
          <w:sz w:val="30"/>
          <w:szCs w:val="30"/>
        </w:rPr>
        <w:t>Сложнее с теми детьми, у кого нет дома компьютера. Для них я создаю кейс со скаченными материалами по выбранной теме из Интернета, а после уроков они работают с информацией в компьютерном классе.</w:t>
      </w:r>
    </w:p>
    <w:p w:rsidR="004F6EB0" w:rsidRPr="00FE33EB" w:rsidRDefault="004F6EB0" w:rsidP="004F6EB0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30"/>
          <w:szCs w:val="30"/>
        </w:rPr>
      </w:pPr>
      <w:r w:rsidRPr="00FE33EB">
        <w:rPr>
          <w:color w:val="000000"/>
          <w:sz w:val="30"/>
          <w:szCs w:val="30"/>
        </w:rPr>
        <w:t>Не все проекты были защищены на оценку «отлично».Даже неудачно выполненный проект имеет большое положительное педагогическое значение. Ребенок оценивает свои ошибки, и на следующий раз старается их исправить.</w:t>
      </w:r>
    </w:p>
    <w:p w:rsidR="004F6EB0" w:rsidRPr="00FE33EB" w:rsidRDefault="004F6EB0" w:rsidP="004F6EB0">
      <w:pPr>
        <w:spacing w:after="0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FE33EB">
        <w:rPr>
          <w:rFonts w:ascii="Times New Roman" w:hAnsi="Times New Roman" w:cs="Times New Roman"/>
          <w:sz w:val="30"/>
          <w:szCs w:val="30"/>
        </w:rPr>
        <w:t xml:space="preserve">Взаимодействие учителя и ученика можно представить в </w:t>
      </w:r>
      <w:r w:rsidRPr="001E1AD8">
        <w:rPr>
          <w:rFonts w:ascii="Times New Roman" w:hAnsi="Times New Roman" w:cs="Times New Roman"/>
          <w:b/>
          <w:sz w:val="30"/>
          <w:szCs w:val="30"/>
        </w:rPr>
        <w:t>4 этапа:</w:t>
      </w:r>
      <w:r w:rsidRPr="00FE33EB">
        <w:rPr>
          <w:rFonts w:ascii="Times New Roman" w:hAnsi="Times New Roman" w:cs="Times New Roman"/>
          <w:sz w:val="30"/>
          <w:szCs w:val="30"/>
        </w:rPr>
        <w:t xml:space="preserve"> </w:t>
      </w:r>
      <w:r w:rsidRPr="001E1AD8">
        <w:rPr>
          <w:rFonts w:ascii="Times New Roman" w:hAnsi="Times New Roman" w:cs="Times New Roman"/>
          <w:b/>
          <w:sz w:val="30"/>
          <w:szCs w:val="30"/>
        </w:rPr>
        <w:t>погружение, организация деятельности, выполнение работы и презентация.</w:t>
      </w:r>
      <w:r w:rsidRPr="00FE33EB">
        <w:rPr>
          <w:rFonts w:ascii="Times New Roman" w:hAnsi="Times New Roman" w:cs="Times New Roman"/>
          <w:sz w:val="30"/>
          <w:szCs w:val="30"/>
        </w:rPr>
        <w:t xml:space="preserve"> Роль учителя особенно велика на первом и последнем этапах. И от того, как учитель выполнит свою роль на  этапе погружения, зависит судьба проекта в целом. </w:t>
      </w:r>
      <w:r w:rsidRPr="005577C4">
        <w:rPr>
          <w:rFonts w:ascii="Times New Roman" w:hAnsi="Times New Roman" w:cs="Times New Roman"/>
          <w:sz w:val="30"/>
          <w:szCs w:val="30"/>
          <w:u w:val="single"/>
        </w:rPr>
        <w:t>На последнем этапе роль учителя велика, т.к. ученикам не под силу сделать обобщение всего того, что они узнали или исследовали. Это поможет сделать учитель с богатым опытом, научным кругозором, аналитическим мышлением</w:t>
      </w:r>
      <w:r w:rsidRPr="00FE33EB">
        <w:rPr>
          <w:rFonts w:ascii="Times New Roman" w:hAnsi="Times New Roman" w:cs="Times New Roman"/>
          <w:sz w:val="30"/>
          <w:szCs w:val="30"/>
        </w:rPr>
        <w:t>.</w:t>
      </w:r>
    </w:p>
    <w:p w:rsidR="009F3984" w:rsidRDefault="009F3984" w:rsidP="004F6EB0">
      <w:pPr>
        <w:spacing w:after="0"/>
        <w:ind w:firstLine="709"/>
        <w:jc w:val="both"/>
        <w:rPr>
          <w:rFonts w:ascii="Times New Roman" w:hAnsi="Times New Roman" w:cs="Times New Roman"/>
          <w:sz w:val="30"/>
          <w:szCs w:val="30"/>
        </w:rPr>
      </w:pPr>
    </w:p>
    <w:p w:rsidR="004F6EB0" w:rsidRPr="00FE33EB" w:rsidRDefault="004F6EB0" w:rsidP="004F6EB0">
      <w:pPr>
        <w:spacing w:after="0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1E1AD8">
        <w:rPr>
          <w:rFonts w:ascii="Times New Roman" w:hAnsi="Times New Roman" w:cs="Times New Roman"/>
          <w:b/>
          <w:sz w:val="30"/>
          <w:szCs w:val="30"/>
        </w:rPr>
        <w:t>Подводя итог – хочу  подчеркнуть необходимость, с одной стороны, сохранять самостоятельность ребенка и стимулировать его на всех этапах работы над проектом, а с другой стороны, необходимо ненавязчиво контролировать его работу – в этом и заключается секрет мастерства</w:t>
      </w:r>
      <w:r w:rsidRPr="00FE33EB">
        <w:rPr>
          <w:rFonts w:ascii="Times New Roman" w:hAnsi="Times New Roman" w:cs="Times New Roman"/>
          <w:sz w:val="30"/>
          <w:szCs w:val="30"/>
        </w:rPr>
        <w:t>.</w:t>
      </w:r>
    </w:p>
    <w:p w:rsidR="00057CDF" w:rsidRDefault="00057CDF" w:rsidP="00057CD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  <w:r>
        <w:rPr>
          <w:rFonts w:ascii="Arial" w:hAnsi="Arial" w:cs="Arial"/>
          <w:b/>
          <w:bCs/>
          <w:color w:val="181818"/>
          <w:sz w:val="36"/>
          <w:szCs w:val="36"/>
        </w:rPr>
        <w:t xml:space="preserve"> </w:t>
      </w:r>
    </w:p>
    <w:p w:rsidR="009F2011" w:rsidRDefault="009F2011"/>
    <w:sectPr w:rsidR="009F2011" w:rsidSect="00FE33EB">
      <w:pgSz w:w="11906" w:h="16838"/>
      <w:pgMar w:top="1134" w:right="851" w:bottom="1134" w:left="124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52577D"/>
    <w:multiLevelType w:val="multilevel"/>
    <w:tmpl w:val="547C9E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46F168E"/>
    <w:multiLevelType w:val="multilevel"/>
    <w:tmpl w:val="EFE6D0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9250C3B"/>
    <w:multiLevelType w:val="multilevel"/>
    <w:tmpl w:val="CEA8B1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12C7A12"/>
    <w:multiLevelType w:val="hybridMultilevel"/>
    <w:tmpl w:val="B178E780"/>
    <w:lvl w:ilvl="0" w:tplc="32DA5D5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4F6EB0"/>
    <w:rsid w:val="00057CDF"/>
    <w:rsid w:val="001E1AD8"/>
    <w:rsid w:val="00226179"/>
    <w:rsid w:val="00233599"/>
    <w:rsid w:val="0034587A"/>
    <w:rsid w:val="004F3F0A"/>
    <w:rsid w:val="004F6EB0"/>
    <w:rsid w:val="005577C4"/>
    <w:rsid w:val="00624DD4"/>
    <w:rsid w:val="006D41AB"/>
    <w:rsid w:val="0071311A"/>
    <w:rsid w:val="00752BE6"/>
    <w:rsid w:val="008313A6"/>
    <w:rsid w:val="00936B4F"/>
    <w:rsid w:val="00970656"/>
    <w:rsid w:val="009756E8"/>
    <w:rsid w:val="009E3739"/>
    <w:rsid w:val="009F2011"/>
    <w:rsid w:val="009F3984"/>
    <w:rsid w:val="00B473CE"/>
    <w:rsid w:val="00C06D4C"/>
    <w:rsid w:val="00EF079F"/>
    <w:rsid w:val="00F538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6E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4F6E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4F6EB0"/>
  </w:style>
  <w:style w:type="paragraph" w:styleId="a3">
    <w:name w:val="Normal (Web)"/>
    <w:basedOn w:val="a"/>
    <w:uiPriority w:val="99"/>
    <w:semiHidden/>
    <w:unhideWhenUsed/>
    <w:rsid w:val="00057C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43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432</TotalTime>
  <Pages>1</Pages>
  <Words>576</Words>
  <Characters>3286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1</cp:lastModifiedBy>
  <cp:revision>10</cp:revision>
  <dcterms:created xsi:type="dcterms:W3CDTF">2022-05-22T01:25:00Z</dcterms:created>
  <dcterms:modified xsi:type="dcterms:W3CDTF">2022-08-28T03:33:00Z</dcterms:modified>
</cp:coreProperties>
</file>