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6540" w:rsidRPr="00AC53F3" w:rsidRDefault="00400F7B" w:rsidP="001027F9">
      <w:pPr>
        <w:spacing w:line="360" w:lineRule="auto"/>
        <w:ind w:firstLine="708"/>
        <w:jc w:val="center"/>
        <w:rPr>
          <w:b/>
          <w:sz w:val="28"/>
          <w:szCs w:val="28"/>
        </w:rPr>
      </w:pPr>
      <w:r>
        <w:rPr>
          <w:b/>
          <w:sz w:val="28"/>
          <w:szCs w:val="28"/>
        </w:rPr>
        <w:t>ВОЗМОЖНОСТИ</w:t>
      </w:r>
      <w:r w:rsidR="001E0222">
        <w:rPr>
          <w:b/>
          <w:sz w:val="28"/>
          <w:szCs w:val="28"/>
        </w:rPr>
        <w:t xml:space="preserve"> ИНТЕГРАЦИИ</w:t>
      </w:r>
      <w:r w:rsidR="00AC53F3">
        <w:rPr>
          <w:b/>
          <w:sz w:val="28"/>
          <w:szCs w:val="28"/>
        </w:rPr>
        <w:t xml:space="preserve"> ДИСТАНЦИОННЫХ</w:t>
      </w:r>
      <w:r w:rsidR="000A242F">
        <w:rPr>
          <w:b/>
          <w:sz w:val="28"/>
          <w:szCs w:val="28"/>
        </w:rPr>
        <w:t xml:space="preserve"> ФОРМ ОБУЧЕНИЯ </w:t>
      </w:r>
      <w:r w:rsidR="001027F9">
        <w:rPr>
          <w:b/>
          <w:sz w:val="28"/>
          <w:szCs w:val="28"/>
        </w:rPr>
        <w:t xml:space="preserve">ПРОФЕССИОНАЛЬНО-ОРИЕНТИРОВАННЫМ </w:t>
      </w:r>
      <w:r w:rsidR="00AC53F3">
        <w:rPr>
          <w:b/>
          <w:sz w:val="28"/>
          <w:szCs w:val="28"/>
        </w:rPr>
        <w:t xml:space="preserve">ИНОСТРАННЫМ ЯЗЫКАМ В </w:t>
      </w:r>
      <w:r w:rsidR="004F2F7E">
        <w:rPr>
          <w:b/>
          <w:sz w:val="28"/>
          <w:szCs w:val="28"/>
        </w:rPr>
        <w:t>СИСТЕМУ</w:t>
      </w:r>
      <w:r w:rsidR="00B376CE">
        <w:rPr>
          <w:b/>
          <w:sz w:val="28"/>
          <w:szCs w:val="28"/>
        </w:rPr>
        <w:t xml:space="preserve"> </w:t>
      </w:r>
      <w:r w:rsidR="00AC53F3">
        <w:rPr>
          <w:b/>
          <w:sz w:val="28"/>
          <w:szCs w:val="28"/>
        </w:rPr>
        <w:t xml:space="preserve">СПО </w:t>
      </w:r>
    </w:p>
    <w:p w:rsidR="00CB6540" w:rsidRPr="00656556" w:rsidRDefault="00CB6540" w:rsidP="00656556">
      <w:pPr>
        <w:spacing w:line="360" w:lineRule="auto"/>
        <w:ind w:firstLine="708"/>
        <w:jc w:val="center"/>
        <w:rPr>
          <w:b/>
          <w:i/>
          <w:sz w:val="28"/>
          <w:szCs w:val="28"/>
        </w:rPr>
      </w:pPr>
      <w:r w:rsidRPr="00656556">
        <w:rPr>
          <w:b/>
          <w:i/>
          <w:sz w:val="28"/>
          <w:szCs w:val="28"/>
        </w:rPr>
        <w:t>А.Г. Ларева</w:t>
      </w:r>
    </w:p>
    <w:p w:rsidR="004F2F7E" w:rsidRDefault="00717506" w:rsidP="00656556">
      <w:pPr>
        <w:ind w:firstLine="709"/>
        <w:jc w:val="both"/>
        <w:rPr>
          <w:i/>
        </w:rPr>
      </w:pPr>
      <w:r>
        <w:rPr>
          <w:i/>
        </w:rPr>
        <w:t>Рассмотрены</w:t>
      </w:r>
      <w:r w:rsidR="00F739A4" w:rsidRPr="00656556">
        <w:rPr>
          <w:i/>
        </w:rPr>
        <w:t xml:space="preserve"> некоторые вопросы преемственности обучению иностранным языкам при решении сложной задачи –  языковой подготовке специалис</w:t>
      </w:r>
      <w:r w:rsidR="00847407" w:rsidRPr="00656556">
        <w:rPr>
          <w:i/>
        </w:rPr>
        <w:t>тов технического профиля</w:t>
      </w:r>
      <w:r w:rsidR="004F2F7E">
        <w:rPr>
          <w:i/>
        </w:rPr>
        <w:t xml:space="preserve"> среднего звена</w:t>
      </w:r>
      <w:r w:rsidR="00847407" w:rsidRPr="00656556">
        <w:rPr>
          <w:i/>
        </w:rPr>
        <w:t xml:space="preserve">. </w:t>
      </w:r>
    </w:p>
    <w:p w:rsidR="00847407" w:rsidRDefault="00F739A4" w:rsidP="00656556">
      <w:pPr>
        <w:ind w:firstLine="709"/>
        <w:jc w:val="both"/>
        <w:rPr>
          <w:i/>
          <w:color w:val="000000"/>
        </w:rPr>
      </w:pPr>
      <w:r w:rsidRPr="00656556">
        <w:rPr>
          <w:i/>
        </w:rPr>
        <w:t xml:space="preserve">Ключевые слова: </w:t>
      </w:r>
      <w:r w:rsidR="00847407" w:rsidRPr="00656556">
        <w:rPr>
          <w:i/>
        </w:rPr>
        <w:t>язык</w:t>
      </w:r>
      <w:r w:rsidR="009C12AD">
        <w:rPr>
          <w:i/>
        </w:rPr>
        <w:t>овая подготовка</w:t>
      </w:r>
      <w:r w:rsidR="00847407" w:rsidRPr="00656556">
        <w:rPr>
          <w:i/>
        </w:rPr>
        <w:t>, иностранн</w:t>
      </w:r>
      <w:r w:rsidR="00A03C6E">
        <w:rPr>
          <w:i/>
        </w:rPr>
        <w:t>ый язык в профессиональной деятельности</w:t>
      </w:r>
      <w:r w:rsidR="00847407" w:rsidRPr="00656556">
        <w:rPr>
          <w:i/>
        </w:rPr>
        <w:t xml:space="preserve">, </w:t>
      </w:r>
      <w:r w:rsidR="00847407" w:rsidRPr="00656556">
        <w:rPr>
          <w:i/>
          <w:color w:val="000000"/>
        </w:rPr>
        <w:t>интерактивный дистанционный курс</w:t>
      </w:r>
      <w:r w:rsidR="003A4435" w:rsidRPr="00656556">
        <w:rPr>
          <w:i/>
          <w:color w:val="000000"/>
        </w:rPr>
        <w:t>.</w:t>
      </w:r>
      <w:r w:rsidR="00847407" w:rsidRPr="00656556">
        <w:rPr>
          <w:i/>
          <w:color w:val="000000"/>
        </w:rPr>
        <w:t xml:space="preserve"> </w:t>
      </w:r>
    </w:p>
    <w:p w:rsidR="00AC53F3" w:rsidRPr="00656556" w:rsidRDefault="00AC53F3" w:rsidP="00656556">
      <w:pPr>
        <w:ind w:firstLine="709"/>
        <w:jc w:val="both"/>
        <w:rPr>
          <w:i/>
        </w:rPr>
      </w:pPr>
    </w:p>
    <w:p w:rsidR="006E6E62" w:rsidRPr="009C16B1" w:rsidRDefault="006E6E62" w:rsidP="00656556">
      <w:pPr>
        <w:spacing w:line="360" w:lineRule="auto"/>
        <w:ind w:firstLine="709"/>
        <w:jc w:val="both"/>
        <w:rPr>
          <w:sz w:val="28"/>
          <w:szCs w:val="28"/>
        </w:rPr>
      </w:pPr>
      <w:r w:rsidRPr="009C16B1">
        <w:rPr>
          <w:sz w:val="28"/>
          <w:szCs w:val="28"/>
        </w:rPr>
        <w:t xml:space="preserve">Глобальные изменения в стране и мире привели к ощутимым изменениям  в психологии людей. Они уже не только хотят, но и вынуждены изучать иностранный язык. Многие руководители </w:t>
      </w:r>
      <w:r w:rsidR="00454E11" w:rsidRPr="009C16B1">
        <w:rPr>
          <w:sz w:val="28"/>
          <w:szCs w:val="28"/>
        </w:rPr>
        <w:t xml:space="preserve">предприятий </w:t>
      </w:r>
      <w:r w:rsidRPr="009C16B1">
        <w:rPr>
          <w:sz w:val="28"/>
          <w:szCs w:val="28"/>
        </w:rPr>
        <w:t>отмечают несоответствие между требованиями научно-технического прогресса и языковой подготовкой специалист</w:t>
      </w:r>
      <w:r w:rsidR="00454E11" w:rsidRPr="009C16B1">
        <w:rPr>
          <w:sz w:val="28"/>
          <w:szCs w:val="28"/>
        </w:rPr>
        <w:t>ов</w:t>
      </w:r>
      <w:r w:rsidR="00A03C6E">
        <w:rPr>
          <w:sz w:val="28"/>
          <w:szCs w:val="28"/>
        </w:rPr>
        <w:t xml:space="preserve"> среднего звена</w:t>
      </w:r>
      <w:r w:rsidRPr="009C16B1">
        <w:rPr>
          <w:sz w:val="28"/>
          <w:szCs w:val="28"/>
        </w:rPr>
        <w:t xml:space="preserve">. </w:t>
      </w:r>
      <w:r w:rsidR="00D54499" w:rsidRPr="009C16B1">
        <w:rPr>
          <w:sz w:val="28"/>
          <w:szCs w:val="28"/>
        </w:rPr>
        <w:t>В настоящее время в области обучения иностранным языкам наблюдается кризисный этап.</w:t>
      </w:r>
      <w:r w:rsidR="00D54499">
        <w:rPr>
          <w:sz w:val="28"/>
          <w:szCs w:val="28"/>
        </w:rPr>
        <w:t xml:space="preserve"> </w:t>
      </w:r>
      <w:r w:rsidRPr="009C16B1">
        <w:rPr>
          <w:sz w:val="28"/>
          <w:szCs w:val="28"/>
        </w:rPr>
        <w:t>На наш взгляд причина заключается в том, что весь курс языковой подготовки специалиста-технаря разбит на несколько этапов, на которых перед преподавателями и студентами стоят более «близкие» узкие цели. Несмотря на то, что принцип преемственности всех этапов обучения  декларируется во всех учебных программах  по иностранным языкам, на практике этот принцип не реализуется полностью, что препятствует достижен</w:t>
      </w:r>
      <w:r w:rsidR="004F2F7E">
        <w:rPr>
          <w:sz w:val="28"/>
          <w:szCs w:val="28"/>
        </w:rPr>
        <w:t>ию главной цели курса - подготовить</w:t>
      </w:r>
      <w:r w:rsidRPr="009C16B1">
        <w:rPr>
          <w:sz w:val="28"/>
          <w:szCs w:val="28"/>
        </w:rPr>
        <w:t xml:space="preserve"> высококвалифицированного технического работника, способного к полноценному профессиональному общению со специалистами-носителями </w:t>
      </w:r>
      <w:r w:rsidR="00783061">
        <w:rPr>
          <w:sz w:val="28"/>
          <w:szCs w:val="28"/>
        </w:rPr>
        <w:t xml:space="preserve">другого </w:t>
      </w:r>
      <w:r w:rsidRPr="009C16B1">
        <w:rPr>
          <w:sz w:val="28"/>
          <w:szCs w:val="28"/>
        </w:rPr>
        <w:t xml:space="preserve">языка.  </w:t>
      </w:r>
    </w:p>
    <w:p w:rsidR="004F2F7E" w:rsidRDefault="00E63640" w:rsidP="004F2F7E">
      <w:pPr>
        <w:spacing w:line="360" w:lineRule="auto"/>
        <w:ind w:firstLine="709"/>
        <w:jc w:val="both"/>
        <w:rPr>
          <w:sz w:val="28"/>
          <w:szCs w:val="28"/>
        </w:rPr>
      </w:pPr>
      <w:r w:rsidRPr="009C16B1">
        <w:rPr>
          <w:sz w:val="28"/>
          <w:szCs w:val="28"/>
        </w:rPr>
        <w:t xml:space="preserve">Ответом на этот специальный заказ </w:t>
      </w:r>
      <w:r w:rsidR="004F2F7E">
        <w:rPr>
          <w:sz w:val="28"/>
          <w:szCs w:val="28"/>
        </w:rPr>
        <w:t>может стать профессионально-ориентированный интерактивный дистанционный</w:t>
      </w:r>
      <w:r w:rsidRPr="009C16B1">
        <w:rPr>
          <w:sz w:val="28"/>
          <w:szCs w:val="28"/>
        </w:rPr>
        <w:t xml:space="preserve"> курс </w:t>
      </w:r>
      <w:r w:rsidR="004F2F7E">
        <w:rPr>
          <w:sz w:val="28"/>
          <w:szCs w:val="28"/>
        </w:rPr>
        <w:t xml:space="preserve">иностранного языка. </w:t>
      </w:r>
      <w:r w:rsidR="00050AB9">
        <w:rPr>
          <w:sz w:val="28"/>
          <w:szCs w:val="28"/>
        </w:rPr>
        <w:t>О</w:t>
      </w:r>
      <w:r w:rsidR="004F2F7E" w:rsidRPr="009C16B1">
        <w:rPr>
          <w:sz w:val="28"/>
          <w:szCs w:val="28"/>
        </w:rPr>
        <w:t xml:space="preserve">собенностью профессионально-ориентированного обучения иностранному языку является использование базовых знаний общего иностранного языка обучающихся. Осознанная необходимость в </w:t>
      </w:r>
      <w:r w:rsidR="004F2F7E" w:rsidRPr="009C16B1">
        <w:rPr>
          <w:sz w:val="28"/>
          <w:szCs w:val="28"/>
        </w:rPr>
        <w:lastRenderedPageBreak/>
        <w:t xml:space="preserve">овладении иностранным языком с целью профессионального общения возникает у людей, уже владеющих им на продвинутом, среднем или, по крайней мере, элементарном базовом уровне. </w:t>
      </w:r>
    </w:p>
    <w:p w:rsidR="004F2F7E" w:rsidRPr="009C16B1" w:rsidRDefault="004F2F7E" w:rsidP="004F2F7E">
      <w:pPr>
        <w:spacing w:line="360" w:lineRule="auto"/>
        <w:ind w:firstLine="709"/>
        <w:jc w:val="both"/>
        <w:rPr>
          <w:sz w:val="28"/>
          <w:szCs w:val="28"/>
        </w:rPr>
      </w:pPr>
      <w:r w:rsidRPr="009C16B1">
        <w:rPr>
          <w:sz w:val="28"/>
          <w:szCs w:val="28"/>
        </w:rPr>
        <w:t>Для каждой профессиональной сферы может быть составлен курс иностранного языка, характерный только для данной области или дисциплины. При организации учебного процесса в профессионально-ориентированном обучении иностранному языку огромное значение имеет подбор аутентичных материалов и заданий к ним. Аутентичный материал характеризуется естественностью лексического наполнения и грамматических форм, ситуативной адекватностью языковых средств, а также отражает национальные особенности и традиции построения и функционирования текста. Такой материал подбирается из научных, научно-популярных изданий, из доступных документов проф</w:t>
      </w:r>
      <w:r>
        <w:rPr>
          <w:sz w:val="28"/>
          <w:szCs w:val="28"/>
        </w:rPr>
        <w:t>ессиональной  направленности, текущей периодики,</w:t>
      </w:r>
      <w:r w:rsidRPr="009C16B1">
        <w:rPr>
          <w:sz w:val="28"/>
          <w:szCs w:val="28"/>
        </w:rPr>
        <w:t xml:space="preserve"> теле- и радиопрограмм и других источников. К сожалению, современных отечественных учебников, которые бы имели профессиональную направленность и соответствовали бы таким требованиям как аутентичность, проблемность, ситуативность, культурологическая насыщенность, пока не существует. Зарубежные издания зачастую также не полностью соответствуют требованиям данного курса.</w:t>
      </w:r>
    </w:p>
    <w:p w:rsidR="004F2F7E" w:rsidRPr="009C16B1" w:rsidRDefault="004F2F7E" w:rsidP="004F2F7E">
      <w:pPr>
        <w:pStyle w:val="a5"/>
        <w:spacing w:before="0" w:beforeAutospacing="0" w:after="0" w:afterAutospacing="0" w:line="360" w:lineRule="auto"/>
        <w:ind w:firstLine="709"/>
        <w:jc w:val="both"/>
        <w:rPr>
          <w:color w:val="000000"/>
          <w:sz w:val="28"/>
          <w:szCs w:val="28"/>
        </w:rPr>
      </w:pPr>
      <w:r w:rsidRPr="009C16B1">
        <w:rPr>
          <w:color w:val="000000"/>
          <w:sz w:val="28"/>
          <w:szCs w:val="28"/>
        </w:rPr>
        <w:t>Препода</w:t>
      </w:r>
      <w:r w:rsidR="00975620">
        <w:rPr>
          <w:color w:val="000000"/>
          <w:sz w:val="28"/>
          <w:szCs w:val="28"/>
        </w:rPr>
        <w:t>вателям иностранных языков</w:t>
      </w:r>
      <w:r w:rsidRPr="009C16B1">
        <w:rPr>
          <w:color w:val="000000"/>
          <w:sz w:val="28"/>
          <w:szCs w:val="28"/>
        </w:rPr>
        <w:t xml:space="preserve"> часто приходится адаптировать уже имеющиеся учебники и учебные пособия к конкретным условиям обучения и образовательным потребностям обучающихся, а также разрабатывать собственные учебные материалы. </w:t>
      </w:r>
      <w:proofErr w:type="gramStart"/>
      <w:r w:rsidRPr="009C16B1">
        <w:rPr>
          <w:color w:val="000000"/>
          <w:sz w:val="28"/>
          <w:szCs w:val="28"/>
        </w:rPr>
        <w:t>Современные компьютерные технологии</w:t>
      </w:r>
      <w:r>
        <w:rPr>
          <w:color w:val="000000"/>
          <w:sz w:val="28"/>
          <w:szCs w:val="28"/>
        </w:rPr>
        <w:t>,</w:t>
      </w:r>
      <w:r w:rsidRPr="009C16B1">
        <w:rPr>
          <w:color w:val="000000"/>
          <w:sz w:val="28"/>
          <w:szCs w:val="28"/>
        </w:rPr>
        <w:t xml:space="preserve"> </w:t>
      </w:r>
      <w:r>
        <w:rPr>
          <w:color w:val="000000"/>
          <w:sz w:val="28"/>
          <w:szCs w:val="28"/>
        </w:rPr>
        <w:t>специализированные образовательные электронные ресурсы и компьютерные</w:t>
      </w:r>
      <w:r w:rsidRPr="009C16B1">
        <w:rPr>
          <w:color w:val="000000"/>
          <w:sz w:val="28"/>
          <w:szCs w:val="28"/>
        </w:rPr>
        <w:t xml:space="preserve"> программ</w:t>
      </w:r>
      <w:r>
        <w:rPr>
          <w:color w:val="000000"/>
          <w:sz w:val="28"/>
          <w:szCs w:val="28"/>
        </w:rPr>
        <w:t>ы</w:t>
      </w:r>
      <w:r w:rsidRPr="009C16B1">
        <w:rPr>
          <w:color w:val="000000"/>
          <w:sz w:val="28"/>
          <w:szCs w:val="28"/>
        </w:rPr>
        <w:t xml:space="preserve"> общего назначения, которые представлены не только коммерческими продуктами, но и большим количеством условно-бесплатн</w:t>
      </w:r>
      <w:r>
        <w:rPr>
          <w:color w:val="000000"/>
          <w:sz w:val="28"/>
          <w:szCs w:val="28"/>
        </w:rPr>
        <w:t>ых и бесплатных программ,</w:t>
      </w:r>
      <w:r w:rsidRPr="009C16B1">
        <w:rPr>
          <w:color w:val="000000"/>
          <w:sz w:val="28"/>
          <w:szCs w:val="28"/>
        </w:rPr>
        <w:t xml:space="preserve"> позволяют не только выполнять подобную работу более эффективно, но </w:t>
      </w:r>
      <w:r w:rsidRPr="009C16B1">
        <w:rPr>
          <w:color w:val="000000"/>
          <w:sz w:val="28"/>
          <w:szCs w:val="28"/>
        </w:rPr>
        <w:lastRenderedPageBreak/>
        <w:t xml:space="preserve">создавать учебные и методические материалы различной степени сложности – от отдельных упражнений до проблемных и проектных заданий, веб-страниц и </w:t>
      </w:r>
      <w:r>
        <w:rPr>
          <w:color w:val="000000"/>
          <w:sz w:val="28"/>
          <w:szCs w:val="28"/>
        </w:rPr>
        <w:t>интерактивных дистанционных курсов (</w:t>
      </w:r>
      <w:r w:rsidRPr="009C16B1">
        <w:rPr>
          <w:color w:val="000000"/>
          <w:sz w:val="28"/>
          <w:szCs w:val="28"/>
        </w:rPr>
        <w:t>ИДК</w:t>
      </w:r>
      <w:r>
        <w:rPr>
          <w:color w:val="000000"/>
          <w:sz w:val="28"/>
          <w:szCs w:val="28"/>
        </w:rPr>
        <w:t>).</w:t>
      </w:r>
      <w:proofErr w:type="gramEnd"/>
    </w:p>
    <w:p w:rsidR="004F2F7E" w:rsidRPr="009C16B1" w:rsidRDefault="004F2F7E" w:rsidP="004F2F7E">
      <w:pPr>
        <w:spacing w:line="360" w:lineRule="auto"/>
        <w:ind w:firstLine="709"/>
        <w:jc w:val="both"/>
        <w:rPr>
          <w:rFonts w:eastAsia="Calibri"/>
          <w:sz w:val="28"/>
          <w:szCs w:val="28"/>
        </w:rPr>
      </w:pPr>
      <w:r w:rsidRPr="009C16B1">
        <w:rPr>
          <w:sz w:val="28"/>
          <w:szCs w:val="28"/>
        </w:rPr>
        <w:t xml:space="preserve">ИДК, </w:t>
      </w:r>
      <w:proofErr w:type="gramStart"/>
      <w:r w:rsidRPr="009C16B1">
        <w:rPr>
          <w:sz w:val="28"/>
          <w:szCs w:val="28"/>
        </w:rPr>
        <w:t>выполненный</w:t>
      </w:r>
      <w:proofErr w:type="gramEnd"/>
      <w:r w:rsidRPr="009C16B1">
        <w:rPr>
          <w:sz w:val="28"/>
          <w:szCs w:val="28"/>
        </w:rPr>
        <w:t xml:space="preserve"> на платформе </w:t>
      </w:r>
      <w:r w:rsidRPr="009C16B1">
        <w:rPr>
          <w:sz w:val="28"/>
          <w:szCs w:val="28"/>
          <w:lang w:val="en-US"/>
        </w:rPr>
        <w:t>Moodle</w:t>
      </w:r>
      <w:r w:rsidRPr="009C16B1">
        <w:rPr>
          <w:sz w:val="28"/>
          <w:szCs w:val="28"/>
        </w:rPr>
        <w:t>, имеет стандартную модульную структуру и состоит из тематических модулей. Каждый модуль содержит теоретическую часть и практические задания по изучаемой теме, а также тесты и контрольн</w:t>
      </w:r>
      <w:r>
        <w:rPr>
          <w:sz w:val="28"/>
          <w:szCs w:val="28"/>
        </w:rPr>
        <w:t>ые задания</w:t>
      </w:r>
      <w:r w:rsidRPr="009C16B1">
        <w:rPr>
          <w:sz w:val="28"/>
          <w:szCs w:val="28"/>
        </w:rPr>
        <w:t>.</w:t>
      </w:r>
      <w:r w:rsidRPr="009C16B1">
        <w:rPr>
          <w:rFonts w:ascii="Tahoma" w:eastAsia="Calibri" w:hAnsi="Tahoma" w:cs="Tahoma"/>
          <w:sz w:val="28"/>
          <w:szCs w:val="28"/>
        </w:rPr>
        <w:t xml:space="preserve"> </w:t>
      </w:r>
      <w:r w:rsidRPr="009C16B1">
        <w:rPr>
          <w:sz w:val="28"/>
          <w:szCs w:val="28"/>
        </w:rPr>
        <w:t>С</w:t>
      </w:r>
      <w:r w:rsidRPr="009C16B1">
        <w:rPr>
          <w:rFonts w:eastAsia="Calibri"/>
          <w:sz w:val="28"/>
          <w:szCs w:val="28"/>
        </w:rPr>
        <w:t>а</w:t>
      </w:r>
      <w:r w:rsidRPr="009C16B1">
        <w:rPr>
          <w:sz w:val="28"/>
          <w:szCs w:val="28"/>
        </w:rPr>
        <w:t>мым трудным, несомненно, является</w:t>
      </w:r>
      <w:r w:rsidRPr="009C16B1">
        <w:rPr>
          <w:rFonts w:eastAsia="Calibri"/>
          <w:sz w:val="28"/>
          <w:szCs w:val="28"/>
        </w:rPr>
        <w:t xml:space="preserve"> продумать оптимальную логику курса, выстроить его так, чтобы матери</w:t>
      </w:r>
      <w:r w:rsidRPr="009C16B1">
        <w:rPr>
          <w:sz w:val="28"/>
          <w:szCs w:val="28"/>
        </w:rPr>
        <w:t>ал, изученный в первом модуле</w:t>
      </w:r>
      <w:r w:rsidRPr="009C16B1">
        <w:rPr>
          <w:rFonts w:eastAsia="Calibri"/>
          <w:sz w:val="28"/>
          <w:szCs w:val="28"/>
        </w:rPr>
        <w:t>, мог служить базой для более сложного материала второ</w:t>
      </w:r>
      <w:r w:rsidRPr="009C16B1">
        <w:rPr>
          <w:sz w:val="28"/>
          <w:szCs w:val="28"/>
        </w:rPr>
        <w:t>го модуля</w:t>
      </w:r>
      <w:r w:rsidRPr="009C16B1">
        <w:rPr>
          <w:rFonts w:eastAsia="Calibri"/>
          <w:sz w:val="28"/>
          <w:szCs w:val="28"/>
        </w:rPr>
        <w:t xml:space="preserve"> и т.д. Последовательность заданий в последней версии курса, представленной на сайте, </w:t>
      </w:r>
      <w:r w:rsidRPr="009C16B1">
        <w:rPr>
          <w:sz w:val="28"/>
          <w:szCs w:val="28"/>
        </w:rPr>
        <w:t xml:space="preserve">может </w:t>
      </w:r>
      <w:r w:rsidRPr="009C16B1">
        <w:rPr>
          <w:rFonts w:eastAsia="Calibri"/>
          <w:sz w:val="28"/>
          <w:szCs w:val="28"/>
        </w:rPr>
        <w:t xml:space="preserve">очень сильно </w:t>
      </w:r>
      <w:r w:rsidRPr="009C16B1">
        <w:rPr>
          <w:sz w:val="28"/>
          <w:szCs w:val="28"/>
        </w:rPr>
        <w:t>отличать</w:t>
      </w:r>
      <w:r w:rsidRPr="009C16B1">
        <w:rPr>
          <w:rFonts w:eastAsia="Calibri"/>
          <w:sz w:val="28"/>
          <w:szCs w:val="28"/>
        </w:rPr>
        <w:t>ся от первоначального варианта</w:t>
      </w:r>
      <w:r w:rsidRPr="009C16B1">
        <w:rPr>
          <w:sz w:val="28"/>
          <w:szCs w:val="28"/>
        </w:rPr>
        <w:t>. К</w:t>
      </w:r>
      <w:r w:rsidRPr="009C16B1">
        <w:rPr>
          <w:rFonts w:eastAsia="Calibri"/>
          <w:sz w:val="28"/>
          <w:szCs w:val="28"/>
        </w:rPr>
        <w:t>орректиро</w:t>
      </w:r>
      <w:r w:rsidRPr="009C16B1">
        <w:rPr>
          <w:sz w:val="28"/>
          <w:szCs w:val="28"/>
        </w:rPr>
        <w:t>вка</w:t>
      </w:r>
      <w:r w:rsidRPr="009C16B1">
        <w:rPr>
          <w:rFonts w:eastAsia="Calibri"/>
          <w:sz w:val="28"/>
          <w:szCs w:val="28"/>
        </w:rPr>
        <w:t xml:space="preserve"> курс</w:t>
      </w:r>
      <w:r w:rsidRPr="009C16B1">
        <w:rPr>
          <w:sz w:val="28"/>
          <w:szCs w:val="28"/>
        </w:rPr>
        <w:t>а</w:t>
      </w:r>
      <w:r w:rsidRPr="009C16B1">
        <w:rPr>
          <w:rFonts w:eastAsia="Calibri"/>
          <w:sz w:val="28"/>
          <w:szCs w:val="28"/>
        </w:rPr>
        <w:t xml:space="preserve"> </w:t>
      </w:r>
      <w:r w:rsidRPr="009C16B1">
        <w:rPr>
          <w:sz w:val="28"/>
          <w:szCs w:val="28"/>
        </w:rPr>
        <w:t xml:space="preserve">проходит </w:t>
      </w:r>
      <w:r w:rsidRPr="009C16B1">
        <w:rPr>
          <w:rFonts w:eastAsia="Calibri"/>
          <w:sz w:val="28"/>
          <w:szCs w:val="28"/>
        </w:rPr>
        <w:t>на основе отзывов обучающихся</w:t>
      </w:r>
      <w:r w:rsidRPr="009C16B1">
        <w:rPr>
          <w:sz w:val="28"/>
          <w:szCs w:val="28"/>
        </w:rPr>
        <w:t>.</w:t>
      </w:r>
      <w:r w:rsidRPr="009C16B1">
        <w:rPr>
          <w:rFonts w:eastAsia="Calibri"/>
          <w:sz w:val="28"/>
          <w:szCs w:val="28"/>
        </w:rPr>
        <w:t xml:space="preserve"> </w:t>
      </w:r>
      <w:r w:rsidRPr="009C16B1">
        <w:rPr>
          <w:sz w:val="28"/>
          <w:szCs w:val="28"/>
        </w:rPr>
        <w:t>При создании заданий и тестов в ИДК преподаватель-разработчик  имеет возможность запрограммировать  авторский комментарий.</w:t>
      </w:r>
    </w:p>
    <w:p w:rsidR="004F2F7E" w:rsidRPr="009C16B1" w:rsidRDefault="004F2F7E" w:rsidP="004F2F7E">
      <w:pPr>
        <w:spacing w:line="360" w:lineRule="auto"/>
        <w:ind w:firstLine="709"/>
        <w:jc w:val="both"/>
        <w:rPr>
          <w:sz w:val="28"/>
          <w:szCs w:val="28"/>
        </w:rPr>
      </w:pPr>
      <w:r w:rsidRPr="009C16B1">
        <w:rPr>
          <w:sz w:val="28"/>
          <w:szCs w:val="28"/>
        </w:rPr>
        <w:t xml:space="preserve">Следует отметить, что при дистанционном обучении учебный материал, задания, инструкции должны разрабатываться более тщательно, чем это делается в очном обучении. Опыт проведения дистанционного обучения показывает, что командный подход к разработке и организации учебного процесса является наиболее рациональным: требуется совместное участие ведущих преподавателей, специалистов по разработке учебного материала и использованию </w:t>
      </w:r>
      <w:r>
        <w:rPr>
          <w:sz w:val="28"/>
          <w:szCs w:val="28"/>
        </w:rPr>
        <w:t>имеющихся в наличие технологий</w:t>
      </w:r>
      <w:r w:rsidRPr="009C16B1">
        <w:rPr>
          <w:sz w:val="28"/>
          <w:szCs w:val="28"/>
        </w:rPr>
        <w:t>, технического персонала и других специалистов.</w:t>
      </w:r>
      <w:r w:rsidR="009C12AD" w:rsidRPr="009C12AD">
        <w:rPr>
          <w:sz w:val="28"/>
          <w:szCs w:val="28"/>
        </w:rPr>
        <w:t xml:space="preserve"> </w:t>
      </w:r>
      <w:r w:rsidR="009C12AD" w:rsidRPr="009C16B1">
        <w:rPr>
          <w:sz w:val="28"/>
          <w:szCs w:val="28"/>
        </w:rPr>
        <w:t>Преподавателям иностранного языка приходится самостоятельно изучать основы специальности и базовую профессиональную лексику. Преподавателям следует быть готовым к тому, что студенты могут</w:t>
      </w:r>
      <w:r w:rsidR="009C12AD">
        <w:rPr>
          <w:sz w:val="28"/>
          <w:szCs w:val="28"/>
        </w:rPr>
        <w:t xml:space="preserve"> исправлять их ошибки</w:t>
      </w:r>
      <w:r w:rsidR="009C12AD" w:rsidRPr="009C16B1">
        <w:rPr>
          <w:sz w:val="28"/>
          <w:szCs w:val="28"/>
        </w:rPr>
        <w:t>, касающиеся профессиональной сферы</w:t>
      </w:r>
      <w:r w:rsidR="009C12AD">
        <w:rPr>
          <w:sz w:val="28"/>
          <w:szCs w:val="28"/>
        </w:rPr>
        <w:t xml:space="preserve"> [1</w:t>
      </w:r>
      <w:r w:rsidR="009C12AD" w:rsidRPr="009C16B1">
        <w:rPr>
          <w:sz w:val="28"/>
          <w:szCs w:val="28"/>
        </w:rPr>
        <w:t>,</w:t>
      </w:r>
      <w:r w:rsidR="009C12AD">
        <w:rPr>
          <w:sz w:val="28"/>
          <w:szCs w:val="28"/>
        </w:rPr>
        <w:t xml:space="preserve"> 2]</w:t>
      </w:r>
      <w:r w:rsidR="009C12AD" w:rsidRPr="009C16B1">
        <w:rPr>
          <w:sz w:val="28"/>
          <w:szCs w:val="28"/>
        </w:rPr>
        <w:t>.</w:t>
      </w:r>
    </w:p>
    <w:p w:rsidR="004F2F7E" w:rsidRPr="009C16B1" w:rsidRDefault="004F2F7E" w:rsidP="004F2F7E">
      <w:pPr>
        <w:spacing w:line="360" w:lineRule="auto"/>
        <w:ind w:firstLine="709"/>
        <w:jc w:val="both"/>
        <w:rPr>
          <w:sz w:val="28"/>
          <w:szCs w:val="28"/>
        </w:rPr>
      </w:pPr>
      <w:r w:rsidRPr="009C16B1">
        <w:rPr>
          <w:sz w:val="28"/>
          <w:szCs w:val="28"/>
        </w:rPr>
        <w:t xml:space="preserve">Другая проблема заключается в том, что необходимо наличие целого ряда индивидуальных психологических условий. Для дистанционного </w:t>
      </w:r>
      <w:r w:rsidRPr="009C16B1">
        <w:rPr>
          <w:sz w:val="28"/>
          <w:szCs w:val="28"/>
        </w:rPr>
        <w:lastRenderedPageBreak/>
        <w:t>обучения нужна жёсткая самодисциплина, а результат напрямую зависит от самостоятельности и сознательности обучающегося.</w:t>
      </w:r>
    </w:p>
    <w:p w:rsidR="004F2F7E" w:rsidRPr="00783061" w:rsidRDefault="004F2F7E" w:rsidP="004F2F7E">
      <w:pPr>
        <w:spacing w:line="360" w:lineRule="auto"/>
        <w:ind w:firstLine="709"/>
        <w:jc w:val="both"/>
        <w:rPr>
          <w:sz w:val="28"/>
          <w:szCs w:val="28"/>
        </w:rPr>
      </w:pPr>
      <w:r w:rsidRPr="009C16B1">
        <w:rPr>
          <w:sz w:val="28"/>
          <w:szCs w:val="28"/>
        </w:rPr>
        <w:t xml:space="preserve">В начале курса обучения профессионально-ориентированному иностранному языку каждый студент приходит на занятия со своими собственными ожиданиями и представлениями о том, чему и как его будут учить. Это связано с предыдущим опытом обучения, с достижениями и результатами в данной области. Вполне вероятно, что его ожидания могут не  совпасть с целями и задачами данного курса и путями достижения результатов в понимании преподавателя, что может привести к противоречиям. И именно от преподавателя зависит создание и поддержания в учебной группе особой атмосферы сотрудничества, доверия, открытости, чувства удовлетворенности. </w:t>
      </w:r>
    </w:p>
    <w:p w:rsidR="00CB6540" w:rsidRPr="00783061" w:rsidRDefault="00CB6540" w:rsidP="00050AB9">
      <w:pPr>
        <w:spacing w:line="360" w:lineRule="auto"/>
        <w:rPr>
          <w:sz w:val="28"/>
          <w:szCs w:val="28"/>
        </w:rPr>
      </w:pPr>
    </w:p>
    <w:p w:rsidR="00CB6540" w:rsidRPr="00CB6540" w:rsidRDefault="00CB6540" w:rsidP="00656556">
      <w:pPr>
        <w:spacing w:line="360" w:lineRule="auto"/>
        <w:ind w:firstLine="709"/>
        <w:jc w:val="center"/>
        <w:rPr>
          <w:i/>
          <w:sz w:val="28"/>
          <w:szCs w:val="28"/>
        </w:rPr>
      </w:pPr>
      <w:r w:rsidRPr="00CB6540">
        <w:rPr>
          <w:i/>
          <w:sz w:val="28"/>
          <w:szCs w:val="28"/>
        </w:rPr>
        <w:t>Литература</w:t>
      </w:r>
    </w:p>
    <w:p w:rsidR="005A05C6" w:rsidRPr="005A05C6" w:rsidRDefault="00BE5EDD" w:rsidP="00656556">
      <w:pPr>
        <w:spacing w:line="360" w:lineRule="auto"/>
        <w:ind w:firstLine="709"/>
        <w:jc w:val="both"/>
        <w:rPr>
          <w:noProof/>
          <w:sz w:val="28"/>
        </w:rPr>
      </w:pPr>
      <w:r>
        <w:rPr>
          <w:noProof/>
          <w:sz w:val="28"/>
        </w:rPr>
        <w:t>1.</w:t>
      </w:r>
      <w:r w:rsidR="005A05C6" w:rsidRPr="005A05C6">
        <w:rPr>
          <w:i/>
          <w:noProof/>
          <w:sz w:val="28"/>
        </w:rPr>
        <w:t xml:space="preserve"> </w:t>
      </w:r>
      <w:r w:rsidR="005A05C6" w:rsidRPr="005A05C6">
        <w:rPr>
          <w:noProof/>
          <w:sz w:val="28"/>
        </w:rPr>
        <w:t>Кабанова, О.В. Изучение иностранного языка студентами в процессе самостоятельной работы / О.В. Кабанова, Г.В. Терехова // Филологические науки. Вопросы теории и практики.</w:t>
      </w:r>
      <w:r w:rsidR="00C16BDD" w:rsidRPr="00C16BDD">
        <w:rPr>
          <w:noProof/>
          <w:sz w:val="28"/>
        </w:rPr>
        <w:t xml:space="preserve"> </w:t>
      </w:r>
      <w:r w:rsidR="00C16BDD">
        <w:rPr>
          <w:noProof/>
          <w:sz w:val="28"/>
        </w:rPr>
        <w:t xml:space="preserve">№ 4. </w:t>
      </w:r>
      <w:r w:rsidR="00C16BDD" w:rsidRPr="005A05C6">
        <w:rPr>
          <w:noProof/>
          <w:sz w:val="28"/>
        </w:rPr>
        <w:t xml:space="preserve">Ч. 3. </w:t>
      </w:r>
      <w:r w:rsidR="005A05C6" w:rsidRPr="005A05C6">
        <w:rPr>
          <w:noProof/>
          <w:sz w:val="28"/>
        </w:rPr>
        <w:t xml:space="preserve"> Тамбов: Изд-во «Грамота», 2014. </w:t>
      </w:r>
      <w:r w:rsidR="00C16BDD">
        <w:rPr>
          <w:noProof/>
          <w:sz w:val="28"/>
        </w:rPr>
        <w:t xml:space="preserve"> - </w:t>
      </w:r>
      <w:r w:rsidR="005A05C6" w:rsidRPr="005A05C6">
        <w:rPr>
          <w:noProof/>
          <w:sz w:val="28"/>
        </w:rPr>
        <w:t>С. 92-94.</w:t>
      </w:r>
    </w:p>
    <w:p w:rsidR="005A05C6" w:rsidRDefault="005A05C6" w:rsidP="00656556">
      <w:pPr>
        <w:tabs>
          <w:tab w:val="num" w:pos="540"/>
        </w:tabs>
        <w:spacing w:line="360" w:lineRule="auto"/>
        <w:ind w:firstLine="709"/>
        <w:jc w:val="both"/>
        <w:rPr>
          <w:i/>
          <w:noProof/>
          <w:sz w:val="28"/>
        </w:rPr>
      </w:pPr>
    </w:p>
    <w:p w:rsidR="005A05C6" w:rsidRPr="009A3A64" w:rsidRDefault="00BE5EDD" w:rsidP="00BA2CAB">
      <w:pPr>
        <w:tabs>
          <w:tab w:val="num" w:pos="540"/>
        </w:tabs>
        <w:spacing w:line="360" w:lineRule="auto"/>
        <w:ind w:firstLine="709"/>
        <w:jc w:val="both"/>
        <w:rPr>
          <w:i/>
          <w:noProof/>
          <w:sz w:val="28"/>
        </w:rPr>
      </w:pPr>
      <w:r>
        <w:rPr>
          <w:noProof/>
          <w:sz w:val="28"/>
        </w:rPr>
        <w:t>2.</w:t>
      </w:r>
      <w:r w:rsidR="008E734B" w:rsidRPr="009A3A64">
        <w:rPr>
          <w:i/>
          <w:noProof/>
          <w:sz w:val="28"/>
        </w:rPr>
        <w:t xml:space="preserve"> </w:t>
      </w:r>
      <w:r w:rsidR="005A05C6" w:rsidRPr="005A05C6">
        <w:rPr>
          <w:noProof/>
          <w:sz w:val="28"/>
        </w:rPr>
        <w:t>Терехова, Г.В. Из практики организации самостоятельной работы студентов на занятиях по иностранному языку / Г.В. Терехова, О.В. Кабанова // Альманах современной науки и образования.</w:t>
      </w:r>
      <w:r w:rsidR="00052B45" w:rsidRPr="00052B45">
        <w:rPr>
          <w:noProof/>
          <w:sz w:val="28"/>
        </w:rPr>
        <w:t xml:space="preserve"> </w:t>
      </w:r>
      <w:r w:rsidR="00052B45" w:rsidRPr="005A05C6">
        <w:rPr>
          <w:noProof/>
          <w:sz w:val="28"/>
        </w:rPr>
        <w:t>№4</w:t>
      </w:r>
      <w:r w:rsidR="00052B45">
        <w:rPr>
          <w:noProof/>
          <w:sz w:val="28"/>
        </w:rPr>
        <w:t xml:space="preserve"> </w:t>
      </w:r>
      <w:r w:rsidR="00052B45" w:rsidRPr="005A05C6">
        <w:rPr>
          <w:noProof/>
          <w:sz w:val="28"/>
        </w:rPr>
        <w:t>(71)</w:t>
      </w:r>
      <w:r w:rsidR="00052B45">
        <w:rPr>
          <w:noProof/>
          <w:sz w:val="28"/>
        </w:rPr>
        <w:t>,</w:t>
      </w:r>
      <w:r w:rsidR="005A05C6" w:rsidRPr="005A05C6">
        <w:rPr>
          <w:noProof/>
          <w:sz w:val="28"/>
        </w:rPr>
        <w:t xml:space="preserve"> 2013.</w:t>
      </w:r>
      <w:r w:rsidR="00052B45">
        <w:rPr>
          <w:noProof/>
          <w:sz w:val="28"/>
        </w:rPr>
        <w:t xml:space="preserve"> -</w:t>
      </w:r>
      <w:r w:rsidR="005A05C6" w:rsidRPr="005A05C6">
        <w:rPr>
          <w:noProof/>
          <w:sz w:val="28"/>
        </w:rPr>
        <w:t xml:space="preserve"> С. 85-89.</w:t>
      </w:r>
    </w:p>
    <w:p w:rsidR="00184B7E" w:rsidRDefault="00BE5EDD">
      <w:r>
        <w:t xml:space="preserve"> </w:t>
      </w:r>
    </w:p>
    <w:sectPr w:rsidR="00184B7E" w:rsidSect="009C16B1">
      <w:pgSz w:w="11906" w:h="16838"/>
      <w:pgMar w:top="1418" w:right="1418"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9C1D4F"/>
    <w:multiLevelType w:val="hybridMultilevel"/>
    <w:tmpl w:val="394A4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61722DE2"/>
    <w:multiLevelType w:val="hybridMultilevel"/>
    <w:tmpl w:val="0330B55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7F3B56E5"/>
    <w:multiLevelType w:val="hybridMultilevel"/>
    <w:tmpl w:val="84CE702E"/>
    <w:lvl w:ilvl="0" w:tplc="2E1E7C52">
      <w:start w:val="6"/>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grammar="clean"/>
  <w:defaultTabStop w:val="708"/>
  <w:characterSpacingControl w:val="doNotCompress"/>
  <w:compat/>
  <w:rsids>
    <w:rsidRoot w:val="006E6E62"/>
    <w:rsid w:val="00050AB9"/>
    <w:rsid w:val="00052B45"/>
    <w:rsid w:val="00086813"/>
    <w:rsid w:val="000A242F"/>
    <w:rsid w:val="001027F9"/>
    <w:rsid w:val="00106C47"/>
    <w:rsid w:val="00136881"/>
    <w:rsid w:val="00184B7E"/>
    <w:rsid w:val="001C6CDA"/>
    <w:rsid w:val="001D2D87"/>
    <w:rsid w:val="001E0222"/>
    <w:rsid w:val="001E5926"/>
    <w:rsid w:val="00264AD7"/>
    <w:rsid w:val="00295C62"/>
    <w:rsid w:val="003A4435"/>
    <w:rsid w:val="003D388E"/>
    <w:rsid w:val="00400F7B"/>
    <w:rsid w:val="00454E11"/>
    <w:rsid w:val="004F2F7E"/>
    <w:rsid w:val="0054707B"/>
    <w:rsid w:val="005664E3"/>
    <w:rsid w:val="005728B5"/>
    <w:rsid w:val="005A05C6"/>
    <w:rsid w:val="005E6B63"/>
    <w:rsid w:val="00656556"/>
    <w:rsid w:val="00665DCB"/>
    <w:rsid w:val="006E6E62"/>
    <w:rsid w:val="00717506"/>
    <w:rsid w:val="007428CF"/>
    <w:rsid w:val="007625DB"/>
    <w:rsid w:val="00783061"/>
    <w:rsid w:val="008237ED"/>
    <w:rsid w:val="00847407"/>
    <w:rsid w:val="00866ED2"/>
    <w:rsid w:val="008A4462"/>
    <w:rsid w:val="008E2F8D"/>
    <w:rsid w:val="008E734B"/>
    <w:rsid w:val="00975620"/>
    <w:rsid w:val="00995223"/>
    <w:rsid w:val="009C12AD"/>
    <w:rsid w:val="009C16B1"/>
    <w:rsid w:val="00A03C6E"/>
    <w:rsid w:val="00AB34D8"/>
    <w:rsid w:val="00AC53F3"/>
    <w:rsid w:val="00B362F2"/>
    <w:rsid w:val="00B376CE"/>
    <w:rsid w:val="00B50BE4"/>
    <w:rsid w:val="00B527D9"/>
    <w:rsid w:val="00B6668C"/>
    <w:rsid w:val="00B73BC5"/>
    <w:rsid w:val="00B749F9"/>
    <w:rsid w:val="00BA2CAB"/>
    <w:rsid w:val="00BE5EDD"/>
    <w:rsid w:val="00C03713"/>
    <w:rsid w:val="00C16BDD"/>
    <w:rsid w:val="00CB6540"/>
    <w:rsid w:val="00D54499"/>
    <w:rsid w:val="00DB6562"/>
    <w:rsid w:val="00E63640"/>
    <w:rsid w:val="00E94685"/>
    <w:rsid w:val="00EA148C"/>
    <w:rsid w:val="00EF5E14"/>
    <w:rsid w:val="00F739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6E6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995223"/>
    <w:pPr>
      <w:spacing w:after="0" w:line="240" w:lineRule="auto"/>
    </w:pPr>
    <w:rPr>
      <w:rFonts w:ascii="Calibri" w:eastAsia="Times New Roman" w:hAnsi="Calibri" w:cs="Times New Roman"/>
      <w:lang w:eastAsia="ru-RU"/>
    </w:rPr>
  </w:style>
  <w:style w:type="character" w:customStyle="1" w:styleId="a4">
    <w:name w:val="Основной текст_"/>
    <w:link w:val="2"/>
    <w:rsid w:val="00866ED2"/>
    <w:rPr>
      <w:rFonts w:ascii="Times New Roman" w:eastAsia="Times New Roman" w:hAnsi="Times New Roman" w:cs="Times New Roman"/>
      <w:sz w:val="20"/>
      <w:szCs w:val="20"/>
      <w:shd w:val="clear" w:color="auto" w:fill="FFFFFF"/>
    </w:rPr>
  </w:style>
  <w:style w:type="paragraph" w:customStyle="1" w:styleId="2">
    <w:name w:val="Основной текст2"/>
    <w:basedOn w:val="a"/>
    <w:link w:val="a4"/>
    <w:rsid w:val="00866ED2"/>
    <w:pPr>
      <w:widowControl w:val="0"/>
      <w:shd w:val="clear" w:color="auto" w:fill="FFFFFF"/>
      <w:spacing w:line="240" w:lineRule="exact"/>
      <w:jc w:val="both"/>
    </w:pPr>
    <w:rPr>
      <w:sz w:val="20"/>
      <w:szCs w:val="20"/>
      <w:lang w:eastAsia="en-US"/>
    </w:rPr>
  </w:style>
  <w:style w:type="paragraph" w:styleId="a5">
    <w:name w:val="Normal (Web)"/>
    <w:basedOn w:val="a"/>
    <w:rsid w:val="00136881"/>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12B4A4-982E-472A-B29C-A563CBCEC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4</Pages>
  <Words>976</Words>
  <Characters>5565</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29</cp:revision>
  <dcterms:created xsi:type="dcterms:W3CDTF">2015-06-08T17:08:00Z</dcterms:created>
  <dcterms:modified xsi:type="dcterms:W3CDTF">2022-05-28T12:28:00Z</dcterms:modified>
</cp:coreProperties>
</file>