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6068" w:rsidRPr="00686068" w:rsidRDefault="00686068" w:rsidP="00686068">
      <w:pPr>
        <w:spacing w:before="75" w:after="150" w:line="312" w:lineRule="atLeast"/>
        <w:outlineLvl w:val="0"/>
        <w:rPr>
          <w:rFonts w:ascii="Open Sans" w:eastAsia="Times New Roman" w:hAnsi="Open Sans" w:cs="Times New Roman"/>
          <w:b/>
          <w:bCs/>
          <w:color w:val="000000"/>
          <w:kern w:val="36"/>
          <w:sz w:val="32"/>
          <w:szCs w:val="32"/>
          <w:lang w:eastAsia="ru-RU"/>
        </w:rPr>
      </w:pPr>
      <w:r w:rsidRPr="00686068">
        <w:rPr>
          <w:rFonts w:ascii="Open Sans" w:eastAsia="Times New Roman" w:hAnsi="Open Sans" w:cs="Times New Roman"/>
          <w:b/>
          <w:bCs/>
          <w:color w:val="000000"/>
          <w:kern w:val="36"/>
          <w:sz w:val="32"/>
          <w:szCs w:val="32"/>
          <w:lang w:eastAsia="ru-RU"/>
        </w:rPr>
        <w:t>Выступление «Роль семьи в воспитании ребенка»</w:t>
      </w:r>
    </w:p>
    <w:p w:rsidR="00686068" w:rsidRPr="00686068" w:rsidRDefault="00686068" w:rsidP="00686068">
      <w:pPr>
        <w:spacing w:after="0" w:line="240" w:lineRule="auto"/>
        <w:rPr>
          <w:rFonts w:ascii="Verdana" w:eastAsia="Times New Roman" w:hAnsi="Verdana" w:cs="Times New Roman"/>
          <w:color w:val="000000"/>
          <w:sz w:val="20"/>
          <w:szCs w:val="20"/>
          <w:lang w:eastAsia="ru-RU"/>
        </w:rPr>
      </w:pPr>
      <w:r w:rsidRPr="00686068">
        <w:rPr>
          <w:rFonts w:ascii="Verdana" w:eastAsia="Times New Roman" w:hAnsi="Verdana" w:cs="Times New Roman"/>
          <w:color w:val="000000"/>
          <w:sz w:val="20"/>
          <w:szCs w:val="20"/>
          <w:lang w:eastAsia="ru-RU"/>
        </w:rPr>
        <w:t xml:space="preserve">Когда человеку не подходит климат, он начинает болеть, иногда приходится переехать в другое место. Психологический климат в семье для ребенка имеет </w:t>
      </w:r>
      <w:proofErr w:type="gramStart"/>
      <w:r w:rsidRPr="00686068">
        <w:rPr>
          <w:rFonts w:ascii="Verdana" w:eastAsia="Times New Roman" w:hAnsi="Verdana" w:cs="Times New Roman"/>
          <w:color w:val="000000"/>
          <w:sz w:val="20"/>
          <w:szCs w:val="20"/>
          <w:lang w:eastAsia="ru-RU"/>
        </w:rPr>
        <w:t>важное значение</w:t>
      </w:r>
      <w:proofErr w:type="gramEnd"/>
      <w:r w:rsidRPr="00686068">
        <w:rPr>
          <w:rFonts w:ascii="Verdana" w:eastAsia="Times New Roman" w:hAnsi="Verdana" w:cs="Times New Roman"/>
          <w:color w:val="000000"/>
          <w:sz w:val="20"/>
          <w:szCs w:val="20"/>
          <w:lang w:eastAsia="ru-RU"/>
        </w:rPr>
        <w:t xml:space="preserve">, а создают этот климат родители. Вот этот климат получается непереносимым для ребенка, деться ему некуда: не уедешь, родителей не сменишь… Хрупкая и неустойчивая психика подростка не выдерживает: он срывается в депрессию, уличную </w:t>
      </w:r>
      <w:proofErr w:type="gramStart"/>
      <w:r w:rsidRPr="00686068">
        <w:rPr>
          <w:rFonts w:ascii="Verdana" w:eastAsia="Times New Roman" w:hAnsi="Verdana" w:cs="Times New Roman"/>
          <w:color w:val="000000"/>
          <w:sz w:val="20"/>
          <w:szCs w:val="20"/>
          <w:lang w:eastAsia="ru-RU"/>
        </w:rPr>
        <w:t>тусовку</w:t>
      </w:r>
      <w:proofErr w:type="gramEnd"/>
      <w:r w:rsidRPr="00686068">
        <w:rPr>
          <w:rFonts w:ascii="Verdana" w:eastAsia="Times New Roman" w:hAnsi="Verdana" w:cs="Times New Roman"/>
          <w:color w:val="000000"/>
          <w:sz w:val="20"/>
          <w:szCs w:val="20"/>
          <w:lang w:eastAsia="ru-RU"/>
        </w:rPr>
        <w:t>, алкоголь, наркотики.</w:t>
      </w:r>
    </w:p>
    <w:p w:rsidR="00686068" w:rsidRPr="00686068" w:rsidRDefault="00686068" w:rsidP="00686068">
      <w:pPr>
        <w:spacing w:before="100" w:beforeAutospacing="1" w:after="100" w:afterAutospacing="1" w:line="240" w:lineRule="auto"/>
        <w:rPr>
          <w:rFonts w:ascii="Verdana" w:eastAsia="Times New Roman" w:hAnsi="Verdana" w:cs="Times New Roman"/>
          <w:color w:val="000000"/>
          <w:sz w:val="20"/>
          <w:szCs w:val="20"/>
          <w:lang w:eastAsia="ru-RU"/>
        </w:rPr>
      </w:pPr>
      <w:r w:rsidRPr="00686068">
        <w:rPr>
          <w:rFonts w:ascii="Verdana" w:eastAsia="Times New Roman" w:hAnsi="Verdana" w:cs="Times New Roman"/>
          <w:color w:val="000000"/>
          <w:sz w:val="20"/>
          <w:szCs w:val="20"/>
          <w:lang w:eastAsia="ru-RU"/>
        </w:rPr>
        <w:t xml:space="preserve">В большей или меньшей степени, но мы все зависим от социума. Так уж устроен человек, что при всей своей индивидуальности и самодостаточности он не может быть свободен от влияния той среды (особенно семьи), в которой живет, работает, творит. Так или иначе, замечает он это или нет, он является отражением действительности, которая его </w:t>
      </w:r>
      <w:proofErr w:type="gramStart"/>
      <w:r w:rsidRPr="00686068">
        <w:rPr>
          <w:rFonts w:ascii="Verdana" w:eastAsia="Times New Roman" w:hAnsi="Verdana" w:cs="Times New Roman"/>
          <w:color w:val="000000"/>
          <w:sz w:val="20"/>
          <w:szCs w:val="20"/>
          <w:lang w:eastAsia="ru-RU"/>
        </w:rPr>
        <w:t>окружает</w:t>
      </w:r>
      <w:proofErr w:type="gramEnd"/>
      <w:r w:rsidRPr="00686068">
        <w:rPr>
          <w:rFonts w:ascii="Verdana" w:eastAsia="Times New Roman" w:hAnsi="Verdana" w:cs="Times New Roman"/>
          <w:color w:val="000000"/>
          <w:sz w:val="20"/>
          <w:szCs w:val="20"/>
          <w:lang w:eastAsia="ru-RU"/>
        </w:rPr>
        <w:t>… Что уже говорить о детях, они как губка, впитывают, вбирают в себя из жизни все, чем она так полна. Ведь психологический климат в семье закладывает у ребенка черты характера, определяет его дальнейшую судьбу…</w:t>
      </w:r>
    </w:p>
    <w:p w:rsidR="00686068" w:rsidRPr="00686068" w:rsidRDefault="00686068" w:rsidP="00686068">
      <w:pPr>
        <w:spacing w:before="100" w:beforeAutospacing="1" w:after="100" w:afterAutospacing="1" w:line="240" w:lineRule="auto"/>
        <w:rPr>
          <w:rFonts w:ascii="Verdana" w:eastAsia="Times New Roman" w:hAnsi="Verdana" w:cs="Times New Roman"/>
          <w:color w:val="000000"/>
          <w:sz w:val="20"/>
          <w:szCs w:val="20"/>
          <w:lang w:eastAsia="ru-RU"/>
        </w:rPr>
      </w:pPr>
      <w:r w:rsidRPr="00686068">
        <w:rPr>
          <w:rFonts w:ascii="Verdana" w:eastAsia="Times New Roman" w:hAnsi="Verdana" w:cs="Times New Roman"/>
          <w:color w:val="000000"/>
          <w:sz w:val="20"/>
          <w:szCs w:val="20"/>
          <w:lang w:eastAsia="ru-RU"/>
        </w:rPr>
        <w:t>Если дети окружены враждебностью, они учатся борьбе.</w:t>
      </w:r>
    </w:p>
    <w:p w:rsidR="00686068" w:rsidRPr="00686068" w:rsidRDefault="00686068" w:rsidP="00686068">
      <w:pPr>
        <w:spacing w:before="100" w:beforeAutospacing="1" w:after="100" w:afterAutospacing="1" w:line="240" w:lineRule="auto"/>
        <w:rPr>
          <w:rFonts w:ascii="Verdana" w:eastAsia="Times New Roman" w:hAnsi="Verdana" w:cs="Times New Roman"/>
          <w:color w:val="000000"/>
          <w:sz w:val="20"/>
          <w:szCs w:val="20"/>
          <w:lang w:eastAsia="ru-RU"/>
        </w:rPr>
      </w:pPr>
      <w:r w:rsidRPr="00686068">
        <w:rPr>
          <w:rFonts w:ascii="Verdana" w:eastAsia="Times New Roman" w:hAnsi="Verdana" w:cs="Times New Roman"/>
          <w:color w:val="000000"/>
          <w:sz w:val="20"/>
          <w:szCs w:val="20"/>
          <w:lang w:eastAsia="ru-RU"/>
        </w:rPr>
        <w:t>Если дети окружены насмешкой, они становятся застенчивыми.</w:t>
      </w:r>
    </w:p>
    <w:p w:rsidR="00686068" w:rsidRPr="00686068" w:rsidRDefault="00686068" w:rsidP="00686068">
      <w:pPr>
        <w:spacing w:before="100" w:beforeAutospacing="1" w:after="100" w:afterAutospacing="1" w:line="240" w:lineRule="auto"/>
        <w:rPr>
          <w:rFonts w:ascii="Verdana" w:eastAsia="Times New Roman" w:hAnsi="Verdana" w:cs="Times New Roman"/>
          <w:color w:val="000000"/>
          <w:sz w:val="20"/>
          <w:szCs w:val="20"/>
          <w:lang w:eastAsia="ru-RU"/>
        </w:rPr>
      </w:pPr>
      <w:r w:rsidRPr="00686068">
        <w:rPr>
          <w:rFonts w:ascii="Verdana" w:eastAsia="Times New Roman" w:hAnsi="Verdana" w:cs="Times New Roman"/>
          <w:color w:val="000000"/>
          <w:sz w:val="20"/>
          <w:szCs w:val="20"/>
          <w:lang w:eastAsia="ru-RU"/>
        </w:rPr>
        <w:t>Если дети окружены стыдом, они учатся чувствовать вину.</w:t>
      </w:r>
    </w:p>
    <w:p w:rsidR="00686068" w:rsidRPr="00686068" w:rsidRDefault="00686068" w:rsidP="00686068">
      <w:pPr>
        <w:spacing w:before="100" w:beforeAutospacing="1" w:after="100" w:afterAutospacing="1" w:line="240" w:lineRule="auto"/>
        <w:rPr>
          <w:rFonts w:ascii="Verdana" w:eastAsia="Times New Roman" w:hAnsi="Verdana" w:cs="Times New Roman"/>
          <w:color w:val="000000"/>
          <w:sz w:val="20"/>
          <w:szCs w:val="20"/>
          <w:lang w:eastAsia="ru-RU"/>
        </w:rPr>
      </w:pPr>
      <w:r w:rsidRPr="00686068">
        <w:rPr>
          <w:rFonts w:ascii="Verdana" w:eastAsia="Times New Roman" w:hAnsi="Verdana" w:cs="Times New Roman"/>
          <w:color w:val="000000"/>
          <w:sz w:val="20"/>
          <w:szCs w:val="20"/>
          <w:lang w:eastAsia="ru-RU"/>
        </w:rPr>
        <w:t>Если дети окружены терпимостью, они учатся терпению.</w:t>
      </w:r>
    </w:p>
    <w:p w:rsidR="00686068" w:rsidRPr="00686068" w:rsidRDefault="00686068" w:rsidP="00686068">
      <w:pPr>
        <w:spacing w:before="100" w:beforeAutospacing="1" w:after="100" w:afterAutospacing="1" w:line="240" w:lineRule="auto"/>
        <w:rPr>
          <w:rFonts w:ascii="Verdana" w:eastAsia="Times New Roman" w:hAnsi="Verdana" w:cs="Times New Roman"/>
          <w:color w:val="000000"/>
          <w:sz w:val="20"/>
          <w:szCs w:val="20"/>
          <w:lang w:eastAsia="ru-RU"/>
        </w:rPr>
      </w:pPr>
      <w:r w:rsidRPr="00686068">
        <w:rPr>
          <w:rFonts w:ascii="Verdana" w:eastAsia="Times New Roman" w:hAnsi="Verdana" w:cs="Times New Roman"/>
          <w:color w:val="000000"/>
          <w:sz w:val="20"/>
          <w:szCs w:val="20"/>
          <w:lang w:eastAsia="ru-RU"/>
        </w:rPr>
        <w:t>Если дети окружены поощрением, они учатся уверенности.</w:t>
      </w:r>
    </w:p>
    <w:p w:rsidR="00686068" w:rsidRPr="00686068" w:rsidRDefault="00686068" w:rsidP="00686068">
      <w:pPr>
        <w:spacing w:before="100" w:beforeAutospacing="1" w:after="100" w:afterAutospacing="1" w:line="240" w:lineRule="auto"/>
        <w:rPr>
          <w:rFonts w:ascii="Verdana" w:eastAsia="Times New Roman" w:hAnsi="Verdana" w:cs="Times New Roman"/>
          <w:color w:val="000000"/>
          <w:sz w:val="20"/>
          <w:szCs w:val="20"/>
          <w:lang w:eastAsia="ru-RU"/>
        </w:rPr>
      </w:pPr>
      <w:r w:rsidRPr="00686068">
        <w:rPr>
          <w:rFonts w:ascii="Verdana" w:eastAsia="Times New Roman" w:hAnsi="Verdana" w:cs="Times New Roman"/>
          <w:color w:val="000000"/>
          <w:sz w:val="20"/>
          <w:szCs w:val="20"/>
          <w:lang w:eastAsia="ru-RU"/>
        </w:rPr>
        <w:t>Если дети окружены похвалой, они учатся ценить.</w:t>
      </w:r>
    </w:p>
    <w:p w:rsidR="00686068" w:rsidRPr="00686068" w:rsidRDefault="00686068" w:rsidP="00686068">
      <w:pPr>
        <w:spacing w:before="100" w:beforeAutospacing="1" w:after="100" w:afterAutospacing="1" w:line="240" w:lineRule="auto"/>
        <w:rPr>
          <w:rFonts w:ascii="Verdana" w:eastAsia="Times New Roman" w:hAnsi="Verdana" w:cs="Times New Roman"/>
          <w:color w:val="000000"/>
          <w:sz w:val="20"/>
          <w:szCs w:val="20"/>
          <w:lang w:eastAsia="ru-RU"/>
        </w:rPr>
      </w:pPr>
      <w:r w:rsidRPr="00686068">
        <w:rPr>
          <w:rFonts w:ascii="Verdana" w:eastAsia="Times New Roman" w:hAnsi="Verdana" w:cs="Times New Roman"/>
          <w:color w:val="000000"/>
          <w:sz w:val="20"/>
          <w:szCs w:val="20"/>
          <w:lang w:eastAsia="ru-RU"/>
        </w:rPr>
        <w:t>Если дети окружены справедливостью, они учатся справедливо судить.</w:t>
      </w:r>
    </w:p>
    <w:p w:rsidR="00686068" w:rsidRPr="00686068" w:rsidRDefault="00686068" w:rsidP="00686068">
      <w:pPr>
        <w:spacing w:before="100" w:beforeAutospacing="1" w:after="100" w:afterAutospacing="1" w:line="240" w:lineRule="auto"/>
        <w:rPr>
          <w:rFonts w:ascii="Verdana" w:eastAsia="Times New Roman" w:hAnsi="Verdana" w:cs="Times New Roman"/>
          <w:color w:val="000000"/>
          <w:sz w:val="20"/>
          <w:szCs w:val="20"/>
          <w:lang w:eastAsia="ru-RU"/>
        </w:rPr>
      </w:pPr>
      <w:r w:rsidRPr="00686068">
        <w:rPr>
          <w:rFonts w:ascii="Verdana" w:eastAsia="Times New Roman" w:hAnsi="Verdana" w:cs="Times New Roman"/>
          <w:color w:val="000000"/>
          <w:sz w:val="20"/>
          <w:szCs w:val="20"/>
          <w:lang w:eastAsia="ru-RU"/>
        </w:rPr>
        <w:t>Если дети окружены надежностью, они учатся верить.</w:t>
      </w:r>
    </w:p>
    <w:p w:rsidR="00686068" w:rsidRPr="00686068" w:rsidRDefault="00686068" w:rsidP="00686068">
      <w:pPr>
        <w:spacing w:before="100" w:beforeAutospacing="1" w:after="100" w:afterAutospacing="1" w:line="240" w:lineRule="auto"/>
        <w:rPr>
          <w:rFonts w:ascii="Verdana" w:eastAsia="Times New Roman" w:hAnsi="Verdana" w:cs="Times New Roman"/>
          <w:color w:val="000000"/>
          <w:sz w:val="20"/>
          <w:szCs w:val="20"/>
          <w:lang w:eastAsia="ru-RU"/>
        </w:rPr>
      </w:pPr>
      <w:r w:rsidRPr="00686068">
        <w:rPr>
          <w:rFonts w:ascii="Verdana" w:eastAsia="Times New Roman" w:hAnsi="Verdana" w:cs="Times New Roman"/>
          <w:color w:val="000000"/>
          <w:sz w:val="20"/>
          <w:szCs w:val="20"/>
          <w:lang w:eastAsia="ru-RU"/>
        </w:rPr>
        <w:t>Если дети окружены одобрением, они учатся уважать себя.</w:t>
      </w:r>
    </w:p>
    <w:p w:rsidR="00686068" w:rsidRPr="00686068" w:rsidRDefault="00686068" w:rsidP="00686068">
      <w:pPr>
        <w:spacing w:before="100" w:beforeAutospacing="1" w:after="100" w:afterAutospacing="1" w:line="240" w:lineRule="auto"/>
        <w:rPr>
          <w:rFonts w:ascii="Verdana" w:eastAsia="Times New Roman" w:hAnsi="Verdana" w:cs="Times New Roman"/>
          <w:color w:val="000000"/>
          <w:sz w:val="20"/>
          <w:szCs w:val="20"/>
          <w:lang w:eastAsia="ru-RU"/>
        </w:rPr>
      </w:pPr>
      <w:r w:rsidRPr="00686068">
        <w:rPr>
          <w:rFonts w:ascii="Verdana" w:eastAsia="Times New Roman" w:hAnsi="Verdana" w:cs="Times New Roman"/>
          <w:color w:val="000000"/>
          <w:sz w:val="20"/>
          <w:szCs w:val="20"/>
          <w:lang w:eastAsia="ru-RU"/>
        </w:rPr>
        <w:t>Если дети окружены пониманием, они учатся находить в мире любовь.</w:t>
      </w:r>
    </w:p>
    <w:p w:rsidR="00686068" w:rsidRPr="00686068" w:rsidRDefault="00686068" w:rsidP="00686068">
      <w:pPr>
        <w:spacing w:before="100" w:beforeAutospacing="1" w:after="100" w:afterAutospacing="1" w:line="240" w:lineRule="auto"/>
        <w:rPr>
          <w:rFonts w:ascii="Verdana" w:eastAsia="Times New Roman" w:hAnsi="Verdana" w:cs="Times New Roman"/>
          <w:color w:val="000000"/>
          <w:sz w:val="20"/>
          <w:szCs w:val="20"/>
          <w:lang w:eastAsia="ru-RU"/>
        </w:rPr>
      </w:pPr>
      <w:r w:rsidRPr="00686068">
        <w:rPr>
          <w:rFonts w:ascii="Verdana" w:eastAsia="Times New Roman" w:hAnsi="Verdana" w:cs="Times New Roman"/>
          <w:b/>
          <w:bCs/>
          <w:color w:val="000000"/>
          <w:sz w:val="20"/>
          <w:szCs w:val="20"/>
          <w:lang w:eastAsia="ru-RU"/>
        </w:rPr>
        <w:t>Задумайтесь над этим:</w:t>
      </w:r>
    </w:p>
    <w:p w:rsidR="00686068" w:rsidRPr="00686068" w:rsidRDefault="00686068" w:rsidP="00686068">
      <w:pPr>
        <w:spacing w:before="100" w:beforeAutospacing="1" w:after="100" w:afterAutospacing="1" w:line="240" w:lineRule="auto"/>
        <w:rPr>
          <w:rFonts w:ascii="Verdana" w:eastAsia="Times New Roman" w:hAnsi="Verdana" w:cs="Times New Roman"/>
          <w:color w:val="000000"/>
          <w:sz w:val="20"/>
          <w:szCs w:val="20"/>
          <w:lang w:eastAsia="ru-RU"/>
        </w:rPr>
      </w:pPr>
      <w:r w:rsidRPr="00686068">
        <w:rPr>
          <w:rFonts w:ascii="Verdana" w:eastAsia="Times New Roman" w:hAnsi="Verdana" w:cs="Times New Roman"/>
          <w:color w:val="000000"/>
          <w:sz w:val="20"/>
          <w:szCs w:val="20"/>
          <w:lang w:eastAsia="ru-RU"/>
        </w:rPr>
        <w:t>Мы не можем, оберегая детей от невзгод жизни, помесить их под стеклянный купол. Но мы можем и должны позаботиться о том, что их окружает. Можем создать свою, маленькую и очень добрую, вселенную в семье, в своем доме. Пусть хотя бы здесь их окружает любовь.</w:t>
      </w:r>
    </w:p>
    <w:p w:rsidR="00686068" w:rsidRPr="00686068" w:rsidRDefault="00686068" w:rsidP="00686068">
      <w:pPr>
        <w:spacing w:before="100" w:beforeAutospacing="1" w:after="100" w:afterAutospacing="1" w:line="240" w:lineRule="auto"/>
        <w:jc w:val="center"/>
        <w:rPr>
          <w:rFonts w:ascii="Verdana" w:eastAsia="Times New Roman" w:hAnsi="Verdana" w:cs="Times New Roman"/>
          <w:color w:val="000000"/>
          <w:sz w:val="20"/>
          <w:szCs w:val="20"/>
          <w:lang w:eastAsia="ru-RU"/>
        </w:rPr>
      </w:pPr>
      <w:r w:rsidRPr="00686068">
        <w:rPr>
          <w:rFonts w:ascii="Verdana" w:eastAsia="Times New Roman" w:hAnsi="Verdana" w:cs="Times New Roman"/>
          <w:b/>
          <w:bCs/>
          <w:color w:val="000000"/>
          <w:sz w:val="20"/>
          <w:szCs w:val="20"/>
          <w:lang w:eastAsia="ru-RU"/>
        </w:rPr>
        <w:t>Привычные модели воспитания</w:t>
      </w:r>
    </w:p>
    <w:p w:rsidR="00686068" w:rsidRPr="00686068" w:rsidRDefault="00686068" w:rsidP="00686068">
      <w:pPr>
        <w:spacing w:before="100" w:beforeAutospacing="1" w:after="100" w:afterAutospacing="1" w:line="240" w:lineRule="auto"/>
        <w:rPr>
          <w:rFonts w:ascii="Verdana" w:eastAsia="Times New Roman" w:hAnsi="Verdana" w:cs="Times New Roman"/>
          <w:color w:val="000000"/>
          <w:sz w:val="20"/>
          <w:szCs w:val="20"/>
          <w:lang w:eastAsia="ru-RU"/>
        </w:rPr>
      </w:pPr>
      <w:r w:rsidRPr="00686068">
        <w:rPr>
          <w:rFonts w:ascii="Verdana" w:eastAsia="Times New Roman" w:hAnsi="Verdana" w:cs="Times New Roman"/>
          <w:color w:val="000000"/>
          <w:sz w:val="20"/>
          <w:szCs w:val="20"/>
          <w:lang w:eastAsia="ru-RU"/>
        </w:rPr>
        <w:t>Начнем с трех самых привычных моде</w:t>
      </w:r>
      <w:r w:rsidRPr="00686068">
        <w:rPr>
          <w:rFonts w:ascii="Verdana" w:eastAsia="Times New Roman" w:hAnsi="Verdana" w:cs="Times New Roman"/>
          <w:color w:val="000000"/>
          <w:sz w:val="20"/>
          <w:szCs w:val="20"/>
          <w:lang w:eastAsia="ru-RU"/>
        </w:rPr>
        <w:softHyphen/>
        <w:t>лей воспитания, назовем их условно «уличное движение», «сад-огород», «кнут и пряник».</w:t>
      </w:r>
    </w:p>
    <w:p w:rsidR="00686068" w:rsidRPr="00686068" w:rsidRDefault="00686068" w:rsidP="00686068">
      <w:pPr>
        <w:spacing w:before="100" w:beforeAutospacing="1" w:after="100" w:afterAutospacing="1" w:line="240" w:lineRule="auto"/>
        <w:rPr>
          <w:rFonts w:ascii="Verdana" w:eastAsia="Times New Roman" w:hAnsi="Verdana" w:cs="Times New Roman"/>
          <w:color w:val="000000"/>
          <w:sz w:val="20"/>
          <w:szCs w:val="20"/>
          <w:lang w:eastAsia="ru-RU"/>
        </w:rPr>
      </w:pPr>
      <w:r w:rsidRPr="00686068">
        <w:rPr>
          <w:rFonts w:ascii="Verdana" w:eastAsia="Times New Roman" w:hAnsi="Verdana" w:cs="Times New Roman"/>
          <w:color w:val="000000"/>
          <w:sz w:val="20"/>
          <w:szCs w:val="20"/>
          <w:lang w:eastAsia="ru-RU"/>
        </w:rPr>
        <w:t>Модель «уличное движение». Нам ка</w:t>
      </w:r>
      <w:r w:rsidRPr="00686068">
        <w:rPr>
          <w:rFonts w:ascii="Verdana" w:eastAsia="Times New Roman" w:hAnsi="Verdana" w:cs="Times New Roman"/>
          <w:color w:val="000000"/>
          <w:sz w:val="20"/>
          <w:szCs w:val="20"/>
          <w:lang w:eastAsia="ru-RU"/>
        </w:rPr>
        <w:softHyphen/>
        <w:t>жется, будто детей воспитывают точно так же, как обучают их правилам улич</w:t>
      </w:r>
      <w:r w:rsidRPr="00686068">
        <w:rPr>
          <w:rFonts w:ascii="Verdana" w:eastAsia="Times New Roman" w:hAnsi="Verdana" w:cs="Times New Roman"/>
          <w:color w:val="000000"/>
          <w:sz w:val="20"/>
          <w:szCs w:val="20"/>
          <w:lang w:eastAsia="ru-RU"/>
        </w:rPr>
        <w:softHyphen/>
        <w:t>ного движения, будто ребенок должен выучить некий свод правил, — вот и все! Если мальчик ведет себя плохо, зна</w:t>
      </w:r>
      <w:r w:rsidRPr="00686068">
        <w:rPr>
          <w:rFonts w:ascii="Verdana" w:eastAsia="Times New Roman" w:hAnsi="Verdana" w:cs="Times New Roman"/>
          <w:color w:val="000000"/>
          <w:sz w:val="20"/>
          <w:szCs w:val="20"/>
          <w:lang w:eastAsia="ru-RU"/>
        </w:rPr>
        <w:softHyphen/>
        <w:t>чит, взрослые, ответственные за его вос</w:t>
      </w:r>
      <w:r w:rsidRPr="00686068">
        <w:rPr>
          <w:rFonts w:ascii="Verdana" w:eastAsia="Times New Roman" w:hAnsi="Verdana" w:cs="Times New Roman"/>
          <w:color w:val="000000"/>
          <w:sz w:val="20"/>
          <w:szCs w:val="20"/>
          <w:lang w:eastAsia="ru-RU"/>
        </w:rPr>
        <w:softHyphen/>
        <w:t>питание, не объяснили ему, как надо се</w:t>
      </w:r>
      <w:r w:rsidRPr="00686068">
        <w:rPr>
          <w:rFonts w:ascii="Verdana" w:eastAsia="Times New Roman" w:hAnsi="Verdana" w:cs="Times New Roman"/>
          <w:color w:val="000000"/>
          <w:sz w:val="20"/>
          <w:szCs w:val="20"/>
          <w:lang w:eastAsia="ru-RU"/>
        </w:rPr>
        <w:softHyphen/>
        <w:t>бя вести. Если бы они не ленились, а объясняли бы детям и особенно под</w:t>
      </w:r>
      <w:r w:rsidRPr="00686068">
        <w:rPr>
          <w:rFonts w:ascii="Verdana" w:eastAsia="Times New Roman" w:hAnsi="Verdana" w:cs="Times New Roman"/>
          <w:color w:val="000000"/>
          <w:sz w:val="20"/>
          <w:szCs w:val="20"/>
          <w:lang w:eastAsia="ru-RU"/>
        </w:rPr>
        <w:softHyphen/>
        <w:t>росткам, как себя вести, то все было бы хорошо. Так и предлагают: надо, мол, ввести в школе уроки морали и объяснять детям, что нехорошо, например, угонять чужую машину даже с невинной вроде бы целью покататься.</w:t>
      </w:r>
    </w:p>
    <w:p w:rsidR="00686068" w:rsidRPr="00686068" w:rsidRDefault="00686068" w:rsidP="00686068">
      <w:pPr>
        <w:spacing w:before="100" w:beforeAutospacing="1" w:after="100" w:afterAutospacing="1" w:line="240" w:lineRule="auto"/>
        <w:rPr>
          <w:rFonts w:ascii="Verdana" w:eastAsia="Times New Roman" w:hAnsi="Verdana" w:cs="Times New Roman"/>
          <w:color w:val="000000"/>
          <w:sz w:val="20"/>
          <w:szCs w:val="20"/>
          <w:lang w:eastAsia="ru-RU"/>
        </w:rPr>
      </w:pPr>
      <w:r w:rsidRPr="00686068">
        <w:rPr>
          <w:rFonts w:ascii="Verdana" w:eastAsia="Times New Roman" w:hAnsi="Verdana" w:cs="Times New Roman"/>
          <w:color w:val="000000"/>
          <w:sz w:val="20"/>
          <w:szCs w:val="20"/>
          <w:lang w:eastAsia="ru-RU"/>
        </w:rPr>
        <w:lastRenderedPageBreak/>
        <w:t>Но отчего одни люди, не видевшие в глаза уголовного кодекса, не нару статьи кодекса наизусть, то и дело по</w:t>
      </w:r>
      <w:r w:rsidRPr="00686068">
        <w:rPr>
          <w:rFonts w:ascii="Verdana" w:eastAsia="Times New Roman" w:hAnsi="Verdana" w:cs="Times New Roman"/>
          <w:color w:val="000000"/>
          <w:sz w:val="20"/>
          <w:szCs w:val="20"/>
          <w:lang w:eastAsia="ru-RU"/>
        </w:rPr>
        <w:softHyphen/>
        <w:t>падают за решетку? И разве есть на све</w:t>
      </w:r>
      <w:r w:rsidRPr="00686068">
        <w:rPr>
          <w:rFonts w:ascii="Verdana" w:eastAsia="Times New Roman" w:hAnsi="Verdana" w:cs="Times New Roman"/>
          <w:color w:val="000000"/>
          <w:sz w:val="20"/>
          <w:szCs w:val="20"/>
          <w:lang w:eastAsia="ru-RU"/>
        </w:rPr>
        <w:softHyphen/>
        <w:t>те хоть один ребенок, который не знал бы, что не только машину — и самокат чужой брать нехорошо?</w:t>
      </w:r>
    </w:p>
    <w:p w:rsidR="00686068" w:rsidRPr="00686068" w:rsidRDefault="00686068" w:rsidP="00686068">
      <w:pPr>
        <w:spacing w:before="100" w:beforeAutospacing="1" w:after="100" w:afterAutospacing="1" w:line="240" w:lineRule="auto"/>
        <w:rPr>
          <w:rFonts w:ascii="Verdana" w:eastAsia="Times New Roman" w:hAnsi="Verdana" w:cs="Times New Roman"/>
          <w:color w:val="000000"/>
          <w:sz w:val="20"/>
          <w:szCs w:val="20"/>
          <w:lang w:eastAsia="ru-RU"/>
        </w:rPr>
      </w:pPr>
      <w:r w:rsidRPr="00686068">
        <w:rPr>
          <w:rFonts w:ascii="Verdana" w:eastAsia="Times New Roman" w:hAnsi="Verdana" w:cs="Times New Roman"/>
          <w:color w:val="000000"/>
          <w:sz w:val="20"/>
          <w:szCs w:val="20"/>
          <w:lang w:eastAsia="ru-RU"/>
        </w:rPr>
        <w:t>Вторая модель — «сад-огород» — основана на странном убеждении, буд</w:t>
      </w:r>
      <w:r w:rsidRPr="00686068">
        <w:rPr>
          <w:rFonts w:ascii="Verdana" w:eastAsia="Times New Roman" w:hAnsi="Verdana" w:cs="Times New Roman"/>
          <w:color w:val="000000"/>
          <w:sz w:val="20"/>
          <w:szCs w:val="20"/>
          <w:lang w:eastAsia="ru-RU"/>
        </w:rPr>
        <w:softHyphen/>
        <w:t>то мы, родители или какие-то другие воспитатели, можем обходиться с ре</w:t>
      </w:r>
      <w:r w:rsidRPr="00686068">
        <w:rPr>
          <w:rFonts w:ascii="Verdana" w:eastAsia="Times New Roman" w:hAnsi="Verdana" w:cs="Times New Roman"/>
          <w:color w:val="000000"/>
          <w:sz w:val="20"/>
          <w:szCs w:val="20"/>
          <w:lang w:eastAsia="ru-RU"/>
        </w:rPr>
        <w:softHyphen/>
        <w:t>бенком как с грядкой, выпалывая сор</w:t>
      </w:r>
      <w:r w:rsidRPr="00686068">
        <w:rPr>
          <w:rFonts w:ascii="Verdana" w:eastAsia="Times New Roman" w:hAnsi="Verdana" w:cs="Times New Roman"/>
          <w:color w:val="000000"/>
          <w:sz w:val="20"/>
          <w:szCs w:val="20"/>
          <w:lang w:eastAsia="ru-RU"/>
        </w:rPr>
        <w:softHyphen/>
        <w:t>няки в его душе, или как с деревом, при</w:t>
      </w:r>
      <w:r w:rsidRPr="00686068">
        <w:rPr>
          <w:rFonts w:ascii="Verdana" w:eastAsia="Times New Roman" w:hAnsi="Verdana" w:cs="Times New Roman"/>
          <w:color w:val="000000"/>
          <w:sz w:val="20"/>
          <w:szCs w:val="20"/>
          <w:lang w:eastAsia="ru-RU"/>
        </w:rPr>
        <w:softHyphen/>
        <w:t>вивая ему лучшие качества. Но ребенок не грядка и не дерево, он существо оду</w:t>
      </w:r>
      <w:r w:rsidRPr="00686068">
        <w:rPr>
          <w:rFonts w:ascii="Verdana" w:eastAsia="Times New Roman" w:hAnsi="Verdana" w:cs="Times New Roman"/>
          <w:color w:val="000000"/>
          <w:sz w:val="20"/>
          <w:szCs w:val="20"/>
          <w:lang w:eastAsia="ru-RU"/>
        </w:rPr>
        <w:softHyphen/>
        <w:t>шевленное, он не поддается этим про</w:t>
      </w:r>
      <w:r w:rsidRPr="00686068">
        <w:rPr>
          <w:rFonts w:ascii="Verdana" w:eastAsia="Times New Roman" w:hAnsi="Verdana" w:cs="Times New Roman"/>
          <w:color w:val="000000"/>
          <w:sz w:val="20"/>
          <w:szCs w:val="20"/>
          <w:lang w:eastAsia="ru-RU"/>
        </w:rPr>
        <w:softHyphen/>
        <w:t>цедурам и манипуляциям. В. А. Сухомлинский писал об этом так: «...причина бессилия воспитателя и даже коллек</w:t>
      </w:r>
      <w:r w:rsidRPr="00686068">
        <w:rPr>
          <w:rFonts w:ascii="Verdana" w:eastAsia="Times New Roman" w:hAnsi="Verdana" w:cs="Times New Roman"/>
          <w:color w:val="000000"/>
          <w:sz w:val="20"/>
          <w:szCs w:val="20"/>
          <w:lang w:eastAsia="ru-RU"/>
        </w:rPr>
        <w:softHyphen/>
        <w:t>тива перед трудным ребенком кроется не в том, что этот воспитанник неиспра</w:t>
      </w:r>
      <w:r w:rsidRPr="00686068">
        <w:rPr>
          <w:rFonts w:ascii="Verdana" w:eastAsia="Times New Roman" w:hAnsi="Verdana" w:cs="Times New Roman"/>
          <w:color w:val="000000"/>
          <w:sz w:val="20"/>
          <w:szCs w:val="20"/>
          <w:lang w:eastAsia="ru-RU"/>
        </w:rPr>
        <w:softHyphen/>
        <w:t>вим, а в том, что самый процесс воспи</w:t>
      </w:r>
      <w:r w:rsidRPr="00686068">
        <w:rPr>
          <w:rFonts w:ascii="Verdana" w:eastAsia="Times New Roman" w:hAnsi="Verdana" w:cs="Times New Roman"/>
          <w:color w:val="000000"/>
          <w:sz w:val="20"/>
          <w:szCs w:val="20"/>
          <w:lang w:eastAsia="ru-RU"/>
        </w:rPr>
        <w:softHyphen/>
        <w:t>тания идет по ложному пути: воспита</w:t>
      </w:r>
      <w:r w:rsidRPr="00686068">
        <w:rPr>
          <w:rFonts w:ascii="Verdana" w:eastAsia="Times New Roman" w:hAnsi="Verdana" w:cs="Times New Roman"/>
          <w:color w:val="000000"/>
          <w:sz w:val="20"/>
          <w:szCs w:val="20"/>
          <w:lang w:eastAsia="ru-RU"/>
        </w:rPr>
        <w:softHyphen/>
        <w:t>тель стремится только искоренять поро</w:t>
      </w:r>
      <w:r w:rsidRPr="00686068">
        <w:rPr>
          <w:rFonts w:ascii="Verdana" w:eastAsia="Times New Roman" w:hAnsi="Verdana" w:cs="Times New Roman"/>
          <w:color w:val="000000"/>
          <w:sz w:val="20"/>
          <w:szCs w:val="20"/>
          <w:lang w:eastAsia="ru-RU"/>
        </w:rPr>
        <w:softHyphen/>
        <w:t>ки, в лучшем случае предотвращает их возникновение. Опыт (во многих слу</w:t>
      </w:r>
      <w:r w:rsidRPr="00686068">
        <w:rPr>
          <w:rFonts w:ascii="Verdana" w:eastAsia="Times New Roman" w:hAnsi="Verdana" w:cs="Times New Roman"/>
          <w:color w:val="000000"/>
          <w:sz w:val="20"/>
          <w:szCs w:val="20"/>
          <w:lang w:eastAsia="ru-RU"/>
        </w:rPr>
        <w:softHyphen/>
        <w:t>чаях горький опыт) убедил, что таким путем нельзя воспитать стойких нрав</w:t>
      </w:r>
      <w:r w:rsidRPr="00686068">
        <w:rPr>
          <w:rFonts w:ascii="Verdana" w:eastAsia="Times New Roman" w:hAnsi="Verdana" w:cs="Times New Roman"/>
          <w:color w:val="000000"/>
          <w:sz w:val="20"/>
          <w:szCs w:val="20"/>
          <w:lang w:eastAsia="ru-RU"/>
        </w:rPr>
        <w:softHyphen/>
        <w:t>ственных убеждений... Пороки искореня</w:t>
      </w:r>
      <w:r w:rsidRPr="00686068">
        <w:rPr>
          <w:rFonts w:ascii="Verdana" w:eastAsia="Times New Roman" w:hAnsi="Verdana" w:cs="Times New Roman"/>
          <w:color w:val="000000"/>
          <w:sz w:val="20"/>
          <w:szCs w:val="20"/>
          <w:lang w:eastAsia="ru-RU"/>
        </w:rPr>
        <w:softHyphen/>
        <w:t>ются сами по себе, уходят незаметно для ребенка, и уничтожение их не сопро</w:t>
      </w:r>
      <w:r w:rsidRPr="00686068">
        <w:rPr>
          <w:rFonts w:ascii="Verdana" w:eastAsia="Times New Roman" w:hAnsi="Verdana" w:cs="Times New Roman"/>
          <w:color w:val="000000"/>
          <w:sz w:val="20"/>
          <w:szCs w:val="20"/>
          <w:lang w:eastAsia="ru-RU"/>
        </w:rPr>
        <w:softHyphen/>
        <w:t>вождается никакими болезненными явлениями, если их вытесняет бурная поросль достоинств».</w:t>
      </w:r>
    </w:p>
    <w:p w:rsidR="00686068" w:rsidRPr="00686068" w:rsidRDefault="00686068" w:rsidP="00686068">
      <w:pPr>
        <w:spacing w:before="100" w:beforeAutospacing="1" w:after="100" w:afterAutospacing="1" w:line="240" w:lineRule="auto"/>
        <w:rPr>
          <w:rFonts w:ascii="Verdana" w:eastAsia="Times New Roman" w:hAnsi="Verdana" w:cs="Times New Roman"/>
          <w:color w:val="000000"/>
          <w:sz w:val="20"/>
          <w:szCs w:val="20"/>
          <w:lang w:eastAsia="ru-RU"/>
        </w:rPr>
      </w:pPr>
      <w:r w:rsidRPr="00686068">
        <w:rPr>
          <w:rFonts w:ascii="Verdana" w:eastAsia="Times New Roman" w:hAnsi="Verdana" w:cs="Times New Roman"/>
          <w:color w:val="000000"/>
          <w:sz w:val="20"/>
          <w:szCs w:val="20"/>
          <w:lang w:eastAsia="ru-RU"/>
        </w:rPr>
        <w:t>С «бурной порослью достоинств» не всегда получается, особенно у родите</w:t>
      </w:r>
      <w:r w:rsidRPr="00686068">
        <w:rPr>
          <w:rFonts w:ascii="Verdana" w:eastAsia="Times New Roman" w:hAnsi="Verdana" w:cs="Times New Roman"/>
          <w:color w:val="000000"/>
          <w:sz w:val="20"/>
          <w:szCs w:val="20"/>
          <w:lang w:eastAsia="ru-RU"/>
        </w:rPr>
        <w:softHyphen/>
        <w:t>лей, которые склонны видеть в своем ре</w:t>
      </w:r>
      <w:r w:rsidRPr="00686068">
        <w:rPr>
          <w:rFonts w:ascii="Verdana" w:eastAsia="Times New Roman" w:hAnsi="Verdana" w:cs="Times New Roman"/>
          <w:color w:val="000000"/>
          <w:sz w:val="20"/>
          <w:szCs w:val="20"/>
          <w:lang w:eastAsia="ru-RU"/>
        </w:rPr>
        <w:softHyphen/>
        <w:t>бенке только пороки и недостатки. Но хотя бы установим: «</w:t>
      </w:r>
      <w:proofErr w:type="spellStart"/>
      <w:r w:rsidRPr="00686068">
        <w:rPr>
          <w:rFonts w:ascii="Verdana" w:eastAsia="Times New Roman" w:hAnsi="Verdana" w:cs="Times New Roman"/>
          <w:color w:val="000000"/>
          <w:sz w:val="20"/>
          <w:szCs w:val="20"/>
          <w:lang w:eastAsia="ru-RU"/>
        </w:rPr>
        <w:t>выпалывание</w:t>
      </w:r>
      <w:proofErr w:type="spellEnd"/>
      <w:r w:rsidRPr="00686068">
        <w:rPr>
          <w:rFonts w:ascii="Verdana" w:eastAsia="Times New Roman" w:hAnsi="Verdana" w:cs="Times New Roman"/>
          <w:color w:val="000000"/>
          <w:sz w:val="20"/>
          <w:szCs w:val="20"/>
          <w:lang w:eastAsia="ru-RU"/>
        </w:rPr>
        <w:t>» недостатков — занятие бессмысленное, и чем более категорично об этом будет заявлено, тем больше пользы для детей и родителей, потому что многие из нас уверены в том, что воспитывать, — зна</w:t>
      </w:r>
      <w:r w:rsidRPr="00686068">
        <w:rPr>
          <w:rFonts w:ascii="Verdana" w:eastAsia="Times New Roman" w:hAnsi="Verdana" w:cs="Times New Roman"/>
          <w:color w:val="000000"/>
          <w:sz w:val="20"/>
          <w:szCs w:val="20"/>
          <w:lang w:eastAsia="ru-RU"/>
        </w:rPr>
        <w:softHyphen/>
        <w:t>чит, бороться с недостатками. Что же касается привития... Почти вся педаго</w:t>
      </w:r>
      <w:r w:rsidRPr="00686068">
        <w:rPr>
          <w:rFonts w:ascii="Verdana" w:eastAsia="Times New Roman" w:hAnsi="Verdana" w:cs="Times New Roman"/>
          <w:color w:val="000000"/>
          <w:sz w:val="20"/>
          <w:szCs w:val="20"/>
          <w:lang w:eastAsia="ru-RU"/>
        </w:rPr>
        <w:softHyphen/>
        <w:t>гика прошлого держалась на приучении. Но для приучения требуется постоян</w:t>
      </w:r>
      <w:r w:rsidRPr="00686068">
        <w:rPr>
          <w:rFonts w:ascii="Verdana" w:eastAsia="Times New Roman" w:hAnsi="Verdana" w:cs="Times New Roman"/>
          <w:color w:val="000000"/>
          <w:sz w:val="20"/>
          <w:szCs w:val="20"/>
          <w:lang w:eastAsia="ru-RU"/>
        </w:rPr>
        <w:softHyphen/>
        <w:t>ный, почти круглосуточный надзор. Те</w:t>
      </w:r>
      <w:r w:rsidRPr="00686068">
        <w:rPr>
          <w:rFonts w:ascii="Verdana" w:eastAsia="Times New Roman" w:hAnsi="Verdana" w:cs="Times New Roman"/>
          <w:color w:val="000000"/>
          <w:sz w:val="20"/>
          <w:szCs w:val="20"/>
          <w:lang w:eastAsia="ru-RU"/>
        </w:rPr>
        <w:softHyphen/>
        <w:t>перь, когда родители видят своих де</w:t>
      </w:r>
      <w:r w:rsidRPr="00686068">
        <w:rPr>
          <w:rFonts w:ascii="Verdana" w:eastAsia="Times New Roman" w:hAnsi="Verdana" w:cs="Times New Roman"/>
          <w:color w:val="000000"/>
          <w:sz w:val="20"/>
          <w:szCs w:val="20"/>
          <w:lang w:eastAsia="ru-RU"/>
        </w:rPr>
        <w:softHyphen/>
        <w:t>тей полчаса в день, а нянь и гувернан</w:t>
      </w:r>
      <w:r w:rsidRPr="00686068">
        <w:rPr>
          <w:rFonts w:ascii="Verdana" w:eastAsia="Times New Roman" w:hAnsi="Verdana" w:cs="Times New Roman"/>
          <w:color w:val="000000"/>
          <w:sz w:val="20"/>
          <w:szCs w:val="20"/>
          <w:lang w:eastAsia="ru-RU"/>
        </w:rPr>
        <w:softHyphen/>
        <w:t>ток нет, на приучение полагаться опас</w:t>
      </w:r>
      <w:r w:rsidRPr="00686068">
        <w:rPr>
          <w:rFonts w:ascii="Verdana" w:eastAsia="Times New Roman" w:hAnsi="Verdana" w:cs="Times New Roman"/>
          <w:color w:val="000000"/>
          <w:sz w:val="20"/>
          <w:szCs w:val="20"/>
          <w:lang w:eastAsia="ru-RU"/>
        </w:rPr>
        <w:softHyphen/>
        <w:t>но, надо искать другие пути воспита</w:t>
      </w:r>
      <w:r w:rsidRPr="00686068">
        <w:rPr>
          <w:rFonts w:ascii="Verdana" w:eastAsia="Times New Roman" w:hAnsi="Verdana" w:cs="Times New Roman"/>
          <w:color w:val="000000"/>
          <w:sz w:val="20"/>
          <w:szCs w:val="20"/>
          <w:lang w:eastAsia="ru-RU"/>
        </w:rPr>
        <w:softHyphen/>
        <w:t>ния. Можно, конечно, приучить ребен</w:t>
      </w:r>
      <w:r w:rsidRPr="00686068">
        <w:rPr>
          <w:rFonts w:ascii="Verdana" w:eastAsia="Times New Roman" w:hAnsi="Verdana" w:cs="Times New Roman"/>
          <w:color w:val="000000"/>
          <w:sz w:val="20"/>
          <w:szCs w:val="20"/>
          <w:lang w:eastAsia="ru-RU"/>
        </w:rPr>
        <w:softHyphen/>
        <w:t>ка мыть руки, но невозможно приучить любить людей. Не приучением дается ребенку доброе сердце, совсем другие механизмы тут действуют.</w:t>
      </w:r>
    </w:p>
    <w:p w:rsidR="00686068" w:rsidRPr="00686068" w:rsidRDefault="00686068" w:rsidP="00686068">
      <w:pPr>
        <w:spacing w:before="100" w:beforeAutospacing="1" w:after="100" w:afterAutospacing="1" w:line="240" w:lineRule="auto"/>
        <w:rPr>
          <w:rFonts w:ascii="Verdana" w:eastAsia="Times New Roman" w:hAnsi="Verdana" w:cs="Times New Roman"/>
          <w:color w:val="000000"/>
          <w:sz w:val="20"/>
          <w:szCs w:val="20"/>
          <w:lang w:eastAsia="ru-RU"/>
        </w:rPr>
      </w:pPr>
      <w:r w:rsidRPr="00686068">
        <w:rPr>
          <w:rFonts w:ascii="Verdana" w:eastAsia="Times New Roman" w:hAnsi="Verdana" w:cs="Times New Roman"/>
          <w:color w:val="000000"/>
          <w:sz w:val="20"/>
          <w:szCs w:val="20"/>
          <w:lang w:eastAsia="ru-RU"/>
        </w:rPr>
        <w:t>Модели «уличное движение» и «сад-огород» особенно опасны тем, что, сле</w:t>
      </w:r>
      <w:r w:rsidRPr="00686068">
        <w:rPr>
          <w:rFonts w:ascii="Verdana" w:eastAsia="Times New Roman" w:hAnsi="Verdana" w:cs="Times New Roman"/>
          <w:color w:val="000000"/>
          <w:sz w:val="20"/>
          <w:szCs w:val="20"/>
          <w:lang w:eastAsia="ru-RU"/>
        </w:rPr>
        <w:softHyphen/>
        <w:t>дуя им, мы из лучших побуждений по</w:t>
      </w:r>
      <w:r w:rsidRPr="00686068">
        <w:rPr>
          <w:rFonts w:ascii="Verdana" w:eastAsia="Times New Roman" w:hAnsi="Verdana" w:cs="Times New Roman"/>
          <w:color w:val="000000"/>
          <w:sz w:val="20"/>
          <w:szCs w:val="20"/>
          <w:lang w:eastAsia="ru-RU"/>
        </w:rPr>
        <w:softHyphen/>
        <w:t>стоянно ссоримся с детьми, и вся на</w:t>
      </w:r>
      <w:r w:rsidRPr="00686068">
        <w:rPr>
          <w:rFonts w:ascii="Verdana" w:eastAsia="Times New Roman" w:hAnsi="Verdana" w:cs="Times New Roman"/>
          <w:color w:val="000000"/>
          <w:sz w:val="20"/>
          <w:szCs w:val="20"/>
          <w:lang w:eastAsia="ru-RU"/>
        </w:rPr>
        <w:softHyphen/>
        <w:t>ша работа воспитания становится без</w:t>
      </w:r>
      <w:r w:rsidRPr="00686068">
        <w:rPr>
          <w:rFonts w:ascii="Verdana" w:eastAsia="Times New Roman" w:hAnsi="Verdana" w:cs="Times New Roman"/>
          <w:color w:val="000000"/>
          <w:sz w:val="20"/>
          <w:szCs w:val="20"/>
          <w:lang w:eastAsia="ru-RU"/>
        </w:rPr>
        <w:softHyphen/>
        <w:t>надежным занятием.</w:t>
      </w:r>
    </w:p>
    <w:p w:rsidR="00686068" w:rsidRPr="00686068" w:rsidRDefault="00686068" w:rsidP="00686068">
      <w:pPr>
        <w:spacing w:before="100" w:beforeAutospacing="1" w:after="100" w:afterAutospacing="1" w:line="240" w:lineRule="auto"/>
        <w:rPr>
          <w:rFonts w:ascii="Verdana" w:eastAsia="Times New Roman" w:hAnsi="Verdana" w:cs="Times New Roman"/>
          <w:color w:val="000000"/>
          <w:sz w:val="20"/>
          <w:szCs w:val="20"/>
          <w:lang w:eastAsia="ru-RU"/>
        </w:rPr>
      </w:pPr>
      <w:r w:rsidRPr="00686068">
        <w:rPr>
          <w:rFonts w:ascii="Verdana" w:eastAsia="Times New Roman" w:hAnsi="Verdana" w:cs="Times New Roman"/>
          <w:color w:val="000000"/>
          <w:sz w:val="20"/>
          <w:szCs w:val="20"/>
          <w:lang w:eastAsia="ru-RU"/>
        </w:rPr>
        <w:t>Наконец, о модели «кнут и пряник». </w:t>
      </w:r>
      <w:proofErr w:type="gramStart"/>
      <w:r w:rsidRPr="00686068">
        <w:rPr>
          <w:rFonts w:ascii="Verdana" w:eastAsia="Times New Roman" w:hAnsi="Verdana" w:cs="Times New Roman"/>
          <w:color w:val="000000"/>
          <w:sz w:val="20"/>
          <w:szCs w:val="20"/>
          <w:lang w:eastAsia="ru-RU"/>
        </w:rPr>
        <w:t>Вот, кажется, без чего нельзя, вот самое естественное: за добрый поступок на</w:t>
      </w:r>
      <w:r w:rsidRPr="00686068">
        <w:rPr>
          <w:rFonts w:ascii="Verdana" w:eastAsia="Times New Roman" w:hAnsi="Verdana" w:cs="Times New Roman"/>
          <w:color w:val="000000"/>
          <w:sz w:val="20"/>
          <w:szCs w:val="20"/>
          <w:lang w:eastAsia="ru-RU"/>
        </w:rPr>
        <w:softHyphen/>
        <w:t>градить, за дурной — наказать, поругать, пожурить.</w:t>
      </w:r>
      <w:proofErr w:type="gramEnd"/>
      <w:r w:rsidRPr="00686068">
        <w:rPr>
          <w:rFonts w:ascii="Verdana" w:eastAsia="Times New Roman" w:hAnsi="Verdana" w:cs="Times New Roman"/>
          <w:color w:val="000000"/>
          <w:sz w:val="20"/>
          <w:szCs w:val="20"/>
          <w:lang w:eastAsia="ru-RU"/>
        </w:rPr>
        <w:t xml:space="preserve"> Как иначе? На этом мир дер</w:t>
      </w:r>
      <w:r w:rsidRPr="00686068">
        <w:rPr>
          <w:rFonts w:ascii="Verdana" w:eastAsia="Times New Roman" w:hAnsi="Verdana" w:cs="Times New Roman"/>
          <w:color w:val="000000"/>
          <w:sz w:val="20"/>
          <w:szCs w:val="20"/>
          <w:lang w:eastAsia="ru-RU"/>
        </w:rPr>
        <w:softHyphen/>
        <w:t>жится!</w:t>
      </w:r>
    </w:p>
    <w:p w:rsidR="00686068" w:rsidRPr="00686068" w:rsidRDefault="00686068" w:rsidP="00686068">
      <w:pPr>
        <w:spacing w:before="100" w:beforeAutospacing="1" w:after="100" w:afterAutospacing="1" w:line="240" w:lineRule="auto"/>
        <w:rPr>
          <w:rFonts w:ascii="Verdana" w:eastAsia="Times New Roman" w:hAnsi="Verdana" w:cs="Times New Roman"/>
          <w:color w:val="000000"/>
          <w:sz w:val="20"/>
          <w:szCs w:val="20"/>
          <w:lang w:eastAsia="ru-RU"/>
        </w:rPr>
      </w:pPr>
      <w:r w:rsidRPr="00686068">
        <w:rPr>
          <w:rFonts w:ascii="Verdana" w:eastAsia="Times New Roman" w:hAnsi="Verdana" w:cs="Times New Roman"/>
          <w:color w:val="000000"/>
          <w:sz w:val="20"/>
          <w:szCs w:val="20"/>
          <w:lang w:eastAsia="ru-RU"/>
        </w:rPr>
        <w:t>Но мир не держится на штрафах и наградах, это нам лишь кажется. Мир устроен принципиально другим обра</w:t>
      </w:r>
      <w:r w:rsidRPr="00686068">
        <w:rPr>
          <w:rFonts w:ascii="Verdana" w:eastAsia="Times New Roman" w:hAnsi="Verdana" w:cs="Times New Roman"/>
          <w:color w:val="000000"/>
          <w:sz w:val="20"/>
          <w:szCs w:val="20"/>
          <w:lang w:eastAsia="ru-RU"/>
        </w:rPr>
        <w:softHyphen/>
        <w:t>зом. Жизнь представляет собой непре</w:t>
      </w:r>
      <w:r w:rsidRPr="00686068">
        <w:rPr>
          <w:rFonts w:ascii="Verdana" w:eastAsia="Times New Roman" w:hAnsi="Verdana" w:cs="Times New Roman"/>
          <w:color w:val="000000"/>
          <w:sz w:val="20"/>
          <w:szCs w:val="20"/>
          <w:lang w:eastAsia="ru-RU"/>
        </w:rPr>
        <w:softHyphen/>
        <w:t>рывную цепь задач и выборов. Неудач</w:t>
      </w:r>
      <w:r w:rsidRPr="00686068">
        <w:rPr>
          <w:rFonts w:ascii="Verdana" w:eastAsia="Times New Roman" w:hAnsi="Verdana" w:cs="Times New Roman"/>
          <w:color w:val="000000"/>
          <w:sz w:val="20"/>
          <w:szCs w:val="20"/>
          <w:lang w:eastAsia="ru-RU"/>
        </w:rPr>
        <w:softHyphen/>
        <w:t>ные выборы действительно влекут за со</w:t>
      </w:r>
      <w:r w:rsidRPr="00686068">
        <w:rPr>
          <w:rFonts w:ascii="Verdana" w:eastAsia="Times New Roman" w:hAnsi="Verdana" w:cs="Times New Roman"/>
          <w:color w:val="000000"/>
          <w:sz w:val="20"/>
          <w:szCs w:val="20"/>
          <w:lang w:eastAsia="ru-RU"/>
        </w:rPr>
        <w:softHyphen/>
        <w:t>бой неприятные или тяжелые послед</w:t>
      </w:r>
      <w:r w:rsidRPr="00686068">
        <w:rPr>
          <w:rFonts w:ascii="Verdana" w:eastAsia="Times New Roman" w:hAnsi="Verdana" w:cs="Times New Roman"/>
          <w:color w:val="000000"/>
          <w:sz w:val="20"/>
          <w:szCs w:val="20"/>
          <w:lang w:eastAsia="ru-RU"/>
        </w:rPr>
        <w:softHyphen/>
        <w:t>ствия, но за благонравие вовсе не причи</w:t>
      </w:r>
      <w:r w:rsidRPr="00686068">
        <w:rPr>
          <w:rFonts w:ascii="Verdana" w:eastAsia="Times New Roman" w:hAnsi="Verdana" w:cs="Times New Roman"/>
          <w:color w:val="000000"/>
          <w:sz w:val="20"/>
          <w:szCs w:val="20"/>
          <w:lang w:eastAsia="ru-RU"/>
        </w:rPr>
        <w:softHyphen/>
        <w:t>тается воздаяние, а за дурным поступ</w:t>
      </w:r>
      <w:r w:rsidRPr="00686068">
        <w:rPr>
          <w:rFonts w:ascii="Verdana" w:eastAsia="Times New Roman" w:hAnsi="Verdana" w:cs="Times New Roman"/>
          <w:color w:val="000000"/>
          <w:sz w:val="20"/>
          <w:szCs w:val="20"/>
          <w:lang w:eastAsia="ru-RU"/>
        </w:rPr>
        <w:softHyphen/>
        <w:t>ком не всегда следует возмездие, пото</w:t>
      </w:r>
      <w:r w:rsidRPr="00686068">
        <w:rPr>
          <w:rFonts w:ascii="Verdana" w:eastAsia="Times New Roman" w:hAnsi="Verdana" w:cs="Times New Roman"/>
          <w:color w:val="000000"/>
          <w:sz w:val="20"/>
          <w:szCs w:val="20"/>
          <w:lang w:eastAsia="ru-RU"/>
        </w:rPr>
        <w:softHyphen/>
        <w:t>му что жизнь, бывает, и ошибается в распределении наград и штрафов. Кроме социальной справедливости или неспра</w:t>
      </w:r>
      <w:r w:rsidRPr="00686068">
        <w:rPr>
          <w:rFonts w:ascii="Verdana" w:eastAsia="Times New Roman" w:hAnsi="Verdana" w:cs="Times New Roman"/>
          <w:color w:val="000000"/>
          <w:sz w:val="20"/>
          <w:szCs w:val="20"/>
          <w:lang w:eastAsia="ru-RU"/>
        </w:rPr>
        <w:softHyphen/>
        <w:t>ведливости есть еще и беды, утраты, несчастья, болезни, и они выпадают отнюдь не тем, кто их заслужил, кто сам виноват.</w:t>
      </w:r>
    </w:p>
    <w:p w:rsidR="00686068" w:rsidRPr="00686068" w:rsidRDefault="00686068" w:rsidP="00686068">
      <w:pPr>
        <w:spacing w:before="100" w:beforeAutospacing="1" w:after="100" w:afterAutospacing="1" w:line="240" w:lineRule="auto"/>
        <w:rPr>
          <w:rFonts w:ascii="Verdana" w:eastAsia="Times New Roman" w:hAnsi="Verdana" w:cs="Times New Roman"/>
          <w:color w:val="000000"/>
          <w:sz w:val="20"/>
          <w:szCs w:val="20"/>
          <w:lang w:eastAsia="ru-RU"/>
        </w:rPr>
      </w:pPr>
      <w:r w:rsidRPr="00686068">
        <w:rPr>
          <w:rFonts w:ascii="Verdana" w:eastAsia="Times New Roman" w:hAnsi="Verdana" w:cs="Times New Roman"/>
          <w:color w:val="000000"/>
          <w:sz w:val="20"/>
          <w:szCs w:val="20"/>
          <w:lang w:eastAsia="ru-RU"/>
        </w:rPr>
        <w:t xml:space="preserve">С первых дней </w:t>
      </w:r>
      <w:proofErr w:type="gramStart"/>
      <w:r w:rsidRPr="00686068">
        <w:rPr>
          <w:rFonts w:ascii="Verdana" w:eastAsia="Times New Roman" w:hAnsi="Verdana" w:cs="Times New Roman"/>
          <w:color w:val="000000"/>
          <w:sz w:val="20"/>
          <w:szCs w:val="20"/>
          <w:lang w:eastAsia="ru-RU"/>
        </w:rPr>
        <w:t>жизни</w:t>
      </w:r>
      <w:proofErr w:type="gramEnd"/>
      <w:r w:rsidRPr="00686068">
        <w:rPr>
          <w:rFonts w:ascii="Verdana" w:eastAsia="Times New Roman" w:hAnsi="Verdana" w:cs="Times New Roman"/>
          <w:color w:val="000000"/>
          <w:sz w:val="20"/>
          <w:szCs w:val="20"/>
          <w:lang w:eastAsia="ru-RU"/>
        </w:rPr>
        <w:t xml:space="preserve"> воспитывая ре</w:t>
      </w:r>
      <w:r w:rsidRPr="00686068">
        <w:rPr>
          <w:rFonts w:ascii="Verdana" w:eastAsia="Times New Roman" w:hAnsi="Verdana" w:cs="Times New Roman"/>
          <w:color w:val="000000"/>
          <w:sz w:val="20"/>
          <w:szCs w:val="20"/>
          <w:lang w:eastAsia="ru-RU"/>
        </w:rPr>
        <w:softHyphen/>
        <w:t>бенка поощрениями и наказаниями, мы внедряем в его сознание образ вселен</w:t>
      </w:r>
      <w:r w:rsidRPr="00686068">
        <w:rPr>
          <w:rFonts w:ascii="Verdana" w:eastAsia="Times New Roman" w:hAnsi="Verdana" w:cs="Times New Roman"/>
          <w:color w:val="000000"/>
          <w:sz w:val="20"/>
          <w:szCs w:val="20"/>
          <w:lang w:eastAsia="ru-RU"/>
        </w:rPr>
        <w:softHyphen/>
        <w:t xml:space="preserve">ского кнута и пряника и подрываем его веру в справедливость. </w:t>
      </w:r>
      <w:proofErr w:type="gramStart"/>
      <w:r w:rsidRPr="00686068">
        <w:rPr>
          <w:rFonts w:ascii="Verdana" w:eastAsia="Times New Roman" w:hAnsi="Verdana" w:cs="Times New Roman"/>
          <w:color w:val="000000"/>
          <w:sz w:val="20"/>
          <w:szCs w:val="20"/>
          <w:lang w:eastAsia="ru-RU"/>
        </w:rPr>
        <w:t>Он очень скоро обнаружит, что вовсе не всегда выпада</w:t>
      </w:r>
      <w:r w:rsidRPr="00686068">
        <w:rPr>
          <w:rFonts w:ascii="Verdana" w:eastAsia="Times New Roman" w:hAnsi="Verdana" w:cs="Times New Roman"/>
          <w:color w:val="000000"/>
          <w:sz w:val="20"/>
          <w:szCs w:val="20"/>
          <w:lang w:eastAsia="ru-RU"/>
        </w:rPr>
        <w:softHyphen/>
        <w:t>ет награда за добро или следует наказание за дурные поступки, и он никогда не поймет, в чем же справедливость, не поймет, что она не в расплатах и мще</w:t>
      </w:r>
      <w:r w:rsidRPr="00686068">
        <w:rPr>
          <w:rFonts w:ascii="Verdana" w:eastAsia="Times New Roman" w:hAnsi="Verdana" w:cs="Times New Roman"/>
          <w:color w:val="000000"/>
          <w:sz w:val="20"/>
          <w:szCs w:val="20"/>
          <w:lang w:eastAsia="ru-RU"/>
        </w:rPr>
        <w:softHyphen/>
        <w:t>ниях, что мир не торжище, не базар и не рынок, что мир скорее похож на мас</w:t>
      </w:r>
      <w:r w:rsidRPr="00686068">
        <w:rPr>
          <w:rFonts w:ascii="Verdana" w:eastAsia="Times New Roman" w:hAnsi="Verdana" w:cs="Times New Roman"/>
          <w:color w:val="000000"/>
          <w:sz w:val="20"/>
          <w:szCs w:val="20"/>
          <w:lang w:eastAsia="ru-RU"/>
        </w:rPr>
        <w:softHyphen/>
        <w:t>терскую.</w:t>
      </w:r>
      <w:proofErr w:type="gramEnd"/>
      <w:r w:rsidRPr="00686068">
        <w:rPr>
          <w:rFonts w:ascii="Verdana" w:eastAsia="Times New Roman" w:hAnsi="Verdana" w:cs="Times New Roman"/>
          <w:color w:val="000000"/>
          <w:sz w:val="20"/>
          <w:szCs w:val="20"/>
          <w:lang w:eastAsia="ru-RU"/>
        </w:rPr>
        <w:t xml:space="preserve"> Мир — не торговля, не </w:t>
      </w:r>
      <w:proofErr w:type="gramStart"/>
      <w:r w:rsidRPr="00686068">
        <w:rPr>
          <w:rFonts w:ascii="Verdana" w:eastAsia="Times New Roman" w:hAnsi="Verdana" w:cs="Times New Roman"/>
          <w:color w:val="000000"/>
          <w:sz w:val="20"/>
          <w:szCs w:val="20"/>
          <w:lang w:eastAsia="ru-RU"/>
        </w:rPr>
        <w:t>баш</w:t>
      </w:r>
      <w:proofErr w:type="gramEnd"/>
      <w:r w:rsidRPr="00686068">
        <w:rPr>
          <w:rFonts w:ascii="Verdana" w:eastAsia="Times New Roman" w:hAnsi="Verdana" w:cs="Times New Roman"/>
          <w:color w:val="000000"/>
          <w:sz w:val="20"/>
          <w:szCs w:val="20"/>
          <w:lang w:eastAsia="ru-RU"/>
        </w:rPr>
        <w:t xml:space="preserve"> на баш, не обмен: «Я сделаю добро — и мне кто-нибудь сделает». Человек в сво</w:t>
      </w:r>
      <w:r w:rsidRPr="00686068">
        <w:rPr>
          <w:rFonts w:ascii="Verdana" w:eastAsia="Times New Roman" w:hAnsi="Verdana" w:cs="Times New Roman"/>
          <w:color w:val="000000"/>
          <w:sz w:val="20"/>
          <w:szCs w:val="20"/>
          <w:lang w:eastAsia="ru-RU"/>
        </w:rPr>
        <w:softHyphen/>
        <w:t>ей духовной жизни не купец, а творец. Мы любим людей, мы стараемся совер</w:t>
      </w:r>
      <w:r w:rsidRPr="00686068">
        <w:rPr>
          <w:rFonts w:ascii="Verdana" w:eastAsia="Times New Roman" w:hAnsi="Verdana" w:cs="Times New Roman"/>
          <w:color w:val="000000"/>
          <w:sz w:val="20"/>
          <w:szCs w:val="20"/>
          <w:lang w:eastAsia="ru-RU"/>
        </w:rPr>
        <w:softHyphen/>
        <w:t>шать добрые поступки, мы трудимся, мы наслаждаемся жизнью, потому что она сама есть творчество, она носит проблемный, а не обменный характер. Справедливость мира — в его творче</w:t>
      </w:r>
      <w:r w:rsidRPr="00686068">
        <w:rPr>
          <w:rFonts w:ascii="Verdana" w:eastAsia="Times New Roman" w:hAnsi="Verdana" w:cs="Times New Roman"/>
          <w:color w:val="000000"/>
          <w:sz w:val="20"/>
          <w:szCs w:val="20"/>
          <w:lang w:eastAsia="ru-RU"/>
        </w:rPr>
        <w:softHyphen/>
        <w:t xml:space="preserve">стве, </w:t>
      </w:r>
      <w:proofErr w:type="spellStart"/>
      <w:r w:rsidRPr="00686068">
        <w:rPr>
          <w:rFonts w:ascii="Verdana" w:eastAsia="Times New Roman" w:hAnsi="Verdana" w:cs="Times New Roman"/>
          <w:color w:val="000000"/>
          <w:sz w:val="20"/>
          <w:szCs w:val="20"/>
          <w:lang w:eastAsia="ru-RU"/>
        </w:rPr>
        <w:t>проблемности</w:t>
      </w:r>
      <w:proofErr w:type="spellEnd"/>
      <w:r w:rsidRPr="00686068">
        <w:rPr>
          <w:rFonts w:ascii="Verdana" w:eastAsia="Times New Roman" w:hAnsi="Verdana" w:cs="Times New Roman"/>
          <w:color w:val="000000"/>
          <w:sz w:val="20"/>
          <w:szCs w:val="20"/>
          <w:lang w:eastAsia="ru-RU"/>
        </w:rPr>
        <w:t>, в нашей деятель</w:t>
      </w:r>
      <w:r w:rsidRPr="00686068">
        <w:rPr>
          <w:rFonts w:ascii="Verdana" w:eastAsia="Times New Roman" w:hAnsi="Verdana" w:cs="Times New Roman"/>
          <w:color w:val="000000"/>
          <w:sz w:val="20"/>
          <w:szCs w:val="20"/>
          <w:lang w:eastAsia="ru-RU"/>
        </w:rPr>
        <w:softHyphen/>
        <w:t xml:space="preserve">ности, борьбе. Воспитывать по модели «кнут и пряник» относительно легко, такое воспитание нельзя не </w:t>
      </w:r>
      <w:r w:rsidRPr="00686068">
        <w:rPr>
          <w:rFonts w:ascii="Verdana" w:eastAsia="Times New Roman" w:hAnsi="Verdana" w:cs="Times New Roman"/>
          <w:color w:val="000000"/>
          <w:sz w:val="20"/>
          <w:szCs w:val="20"/>
          <w:lang w:eastAsia="ru-RU"/>
        </w:rPr>
        <w:lastRenderedPageBreak/>
        <w:t>признать действенным, особенно если проводить его неуклонно. Но оно опасно для буду</w:t>
      </w:r>
      <w:r w:rsidRPr="00686068">
        <w:rPr>
          <w:rFonts w:ascii="Verdana" w:eastAsia="Times New Roman" w:hAnsi="Verdana" w:cs="Times New Roman"/>
          <w:color w:val="000000"/>
          <w:sz w:val="20"/>
          <w:szCs w:val="20"/>
          <w:lang w:eastAsia="ru-RU"/>
        </w:rPr>
        <w:softHyphen/>
        <w:t>щего детей. Может вырасти человек, который при первой же крупной неуда</w:t>
      </w:r>
      <w:r w:rsidRPr="00686068">
        <w:rPr>
          <w:rFonts w:ascii="Verdana" w:eastAsia="Times New Roman" w:hAnsi="Verdana" w:cs="Times New Roman"/>
          <w:color w:val="000000"/>
          <w:sz w:val="20"/>
          <w:szCs w:val="20"/>
          <w:lang w:eastAsia="ru-RU"/>
        </w:rPr>
        <w:softHyphen/>
        <w:t xml:space="preserve">че возденет руки и возропщет: «За что!» И потеряет веру в правду, веру в жизнь... Мы все воспитаны по этим </w:t>
      </w:r>
      <w:proofErr w:type="gramStart"/>
      <w:r w:rsidRPr="00686068">
        <w:rPr>
          <w:rFonts w:ascii="Verdana" w:eastAsia="Times New Roman" w:hAnsi="Verdana" w:cs="Times New Roman"/>
          <w:color w:val="000000"/>
          <w:sz w:val="20"/>
          <w:szCs w:val="20"/>
          <w:lang w:eastAsia="ru-RU"/>
        </w:rPr>
        <w:t>привыч</w:t>
      </w:r>
      <w:r w:rsidRPr="00686068">
        <w:rPr>
          <w:rFonts w:ascii="Verdana" w:eastAsia="Times New Roman" w:hAnsi="Verdana" w:cs="Times New Roman"/>
          <w:color w:val="000000"/>
          <w:sz w:val="20"/>
          <w:szCs w:val="20"/>
          <w:lang w:eastAsia="ru-RU"/>
        </w:rPr>
        <w:softHyphen/>
        <w:t>ным моделям</w:t>
      </w:r>
      <w:proofErr w:type="gramEnd"/>
      <w:r w:rsidRPr="00686068">
        <w:rPr>
          <w:rFonts w:ascii="Verdana" w:eastAsia="Times New Roman" w:hAnsi="Verdana" w:cs="Times New Roman"/>
          <w:color w:val="000000"/>
          <w:sz w:val="20"/>
          <w:szCs w:val="20"/>
          <w:lang w:eastAsia="ru-RU"/>
        </w:rPr>
        <w:t>, никуда от них не уйти. Мы непременно будем и поучать детей, и приучать, и поощрять, и наказывать, но полезно понимать и дурную сторону такого воспитания.</w:t>
      </w:r>
    </w:p>
    <w:p w:rsidR="00686068" w:rsidRPr="00686068" w:rsidRDefault="00686068" w:rsidP="00686068">
      <w:pPr>
        <w:spacing w:before="100" w:beforeAutospacing="1" w:after="100" w:afterAutospacing="1" w:line="240" w:lineRule="auto"/>
        <w:rPr>
          <w:rFonts w:ascii="Verdana" w:eastAsia="Times New Roman" w:hAnsi="Verdana" w:cs="Times New Roman"/>
          <w:color w:val="000000"/>
          <w:sz w:val="20"/>
          <w:szCs w:val="20"/>
          <w:lang w:eastAsia="ru-RU"/>
        </w:rPr>
      </w:pPr>
      <w:r w:rsidRPr="00686068">
        <w:rPr>
          <w:rFonts w:ascii="Verdana" w:eastAsia="Times New Roman" w:hAnsi="Verdana" w:cs="Times New Roman"/>
          <w:color w:val="000000"/>
          <w:sz w:val="20"/>
          <w:szCs w:val="20"/>
          <w:lang w:eastAsia="ru-RU"/>
        </w:rPr>
        <w:t>Помните – климат собственной семьи в вашей власти. Вы воздействуете на него ежеминутно, и вам по силам изменить его и сделать благоприятным – благоприятным не вообще, а для своего ребенка, для такого, какой он есть. Даже если он далек от идеала и совсем не похож на вас.</w:t>
      </w:r>
    </w:p>
    <w:p w:rsidR="00686068" w:rsidRPr="00686068" w:rsidRDefault="00686068" w:rsidP="00686068">
      <w:pPr>
        <w:spacing w:before="100" w:beforeAutospacing="1" w:after="100" w:afterAutospacing="1" w:line="240" w:lineRule="auto"/>
        <w:rPr>
          <w:rFonts w:ascii="Verdana" w:eastAsia="Times New Roman" w:hAnsi="Verdana" w:cs="Times New Roman"/>
          <w:color w:val="000000"/>
          <w:sz w:val="20"/>
          <w:szCs w:val="20"/>
          <w:lang w:eastAsia="ru-RU"/>
        </w:rPr>
      </w:pPr>
      <w:r w:rsidRPr="00686068">
        <w:rPr>
          <w:rFonts w:ascii="Verdana" w:eastAsia="Times New Roman" w:hAnsi="Verdana" w:cs="Times New Roman"/>
          <w:color w:val="000000"/>
          <w:sz w:val="20"/>
          <w:szCs w:val="20"/>
          <w:lang w:eastAsia="ru-RU"/>
        </w:rPr>
        <w:t>Дорогие родители, мне очень хочется, чтобы тема волнующей проблемы не прошла даром, чтобы она как – то повлиял на ваши отношения с детьми. Я нисколько не сомневаюсь в том, что все вы любите своих детей. Умеете ли вы проявлять свою любовь так, чтобы ребенок понял, что он любим? Чувствует ли ребенок, что вы любите не только тогда, когда он этого заслуживает, а всегда не зависимо от его поведения? Постарайтесь объективно сами для себя ответить на эти вопросы. Ваше поведение должно говорить ребенку: «Я люблю тебя таким, каков ты есть!»</w:t>
      </w:r>
    </w:p>
    <w:p w:rsidR="009E3840" w:rsidRDefault="00686068">
      <w:bookmarkStart w:id="0" w:name="_GoBack"/>
      <w:bookmarkEnd w:id="0"/>
    </w:p>
    <w:sectPr w:rsidR="009E38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Open Sans">
    <w:altName w:val="Times New Roman"/>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094"/>
    <w:rsid w:val="00491094"/>
    <w:rsid w:val="005F513B"/>
    <w:rsid w:val="00667F2A"/>
    <w:rsid w:val="006860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6964615">
      <w:bodyDiv w:val="1"/>
      <w:marLeft w:val="0"/>
      <w:marRight w:val="0"/>
      <w:marTop w:val="0"/>
      <w:marBottom w:val="0"/>
      <w:divBdr>
        <w:top w:val="none" w:sz="0" w:space="0" w:color="auto"/>
        <w:left w:val="none" w:sz="0" w:space="0" w:color="auto"/>
        <w:bottom w:val="none" w:sz="0" w:space="0" w:color="auto"/>
        <w:right w:val="none" w:sz="0" w:space="0" w:color="auto"/>
      </w:divBdr>
      <w:divsChild>
        <w:div w:id="2077900286">
          <w:marLeft w:val="600"/>
          <w:marRight w:val="0"/>
          <w:marTop w:val="0"/>
          <w:marBottom w:val="0"/>
          <w:divBdr>
            <w:top w:val="none" w:sz="0" w:space="0" w:color="auto"/>
            <w:left w:val="none" w:sz="0" w:space="0" w:color="auto"/>
            <w:bottom w:val="none" w:sz="0" w:space="0" w:color="auto"/>
            <w:right w:val="none" w:sz="0" w:space="0" w:color="auto"/>
          </w:divBdr>
        </w:div>
        <w:div w:id="504710171">
          <w:marLeft w:val="0"/>
          <w:marRight w:val="0"/>
          <w:marTop w:val="150"/>
          <w:marBottom w:val="150"/>
          <w:divBdr>
            <w:top w:val="none" w:sz="0" w:space="0" w:color="auto"/>
            <w:left w:val="none" w:sz="0" w:space="0" w:color="auto"/>
            <w:bottom w:val="none" w:sz="0" w:space="0" w:color="auto"/>
            <w:right w:val="none" w:sz="0" w:space="0" w:color="auto"/>
          </w:divBdr>
          <w:divsChild>
            <w:div w:id="160499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1172</Words>
  <Characters>6686</Characters>
  <Application>Microsoft Office Word</Application>
  <DocSecurity>0</DocSecurity>
  <Lines>55</Lines>
  <Paragraphs>15</Paragraphs>
  <ScaleCrop>false</ScaleCrop>
  <Company>Microsoft</Company>
  <LinksUpToDate>false</LinksUpToDate>
  <CharactersWithSpaces>7843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Дмитрий</cp:lastModifiedBy>
  <cp:revision>2</cp:revision>
  <dcterms:created xsi:type="dcterms:W3CDTF">2022-01-15T05:56:00Z</dcterms:created>
  <dcterms:modified xsi:type="dcterms:W3CDTF">2022-01-15T05:56:00Z</dcterms:modified>
</cp:coreProperties>
</file>