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813" w:rsidRDefault="00782813" w:rsidP="00782813">
      <w:pPr>
        <w:spacing w:line="240" w:lineRule="auto"/>
        <w:jc w:val="center"/>
        <w:rPr>
          <w:b/>
          <w:sz w:val="24"/>
          <w:szCs w:val="24"/>
        </w:rPr>
      </w:pPr>
    </w:p>
    <w:p w:rsidR="00782813" w:rsidRPr="00D75A94" w:rsidRDefault="00782813" w:rsidP="0078281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5A94">
        <w:rPr>
          <w:rFonts w:ascii="Times New Roman" w:hAnsi="Times New Roman" w:cs="Times New Roman"/>
          <w:b/>
          <w:sz w:val="32"/>
          <w:szCs w:val="32"/>
        </w:rPr>
        <w:t>Отчёт по самообразованию</w:t>
      </w:r>
    </w:p>
    <w:p w:rsidR="00782813" w:rsidRPr="00D75A94" w:rsidRDefault="00782813" w:rsidP="0078281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 20</w:t>
      </w:r>
      <w:r w:rsidRPr="001E6FA5">
        <w:rPr>
          <w:rFonts w:ascii="Times New Roman" w:hAnsi="Times New Roman" w:cs="Times New Roman"/>
          <w:b/>
          <w:sz w:val="32"/>
          <w:szCs w:val="32"/>
        </w:rPr>
        <w:t>20</w:t>
      </w:r>
      <w:r>
        <w:rPr>
          <w:rFonts w:ascii="Times New Roman" w:hAnsi="Times New Roman" w:cs="Times New Roman"/>
          <w:b/>
          <w:sz w:val="32"/>
          <w:szCs w:val="32"/>
        </w:rPr>
        <w:t>-202</w:t>
      </w:r>
      <w:r w:rsidRPr="001E6FA5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 xml:space="preserve"> учебный год</w:t>
      </w:r>
    </w:p>
    <w:p w:rsidR="00782813" w:rsidRPr="00D75A94" w:rsidRDefault="00782813" w:rsidP="0078281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2813" w:rsidRPr="00D75A94" w:rsidRDefault="00782813" w:rsidP="00782813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75A94">
        <w:rPr>
          <w:rFonts w:ascii="Times New Roman" w:hAnsi="Times New Roman" w:cs="Times New Roman"/>
          <w:b/>
          <w:sz w:val="32"/>
          <w:szCs w:val="32"/>
        </w:rPr>
        <w:t>«</w:t>
      </w:r>
      <w:r w:rsidRPr="001E6FA5">
        <w:rPr>
          <w:rFonts w:ascii="Times New Roman" w:hAnsi="Times New Roman" w:cs="Times New Roman"/>
          <w:b/>
          <w:sz w:val="32"/>
          <w:szCs w:val="32"/>
        </w:rPr>
        <w:t>Развитие речи детей во второй младшей группе с использованием пальчиковых игр и нетрадиционных технологий</w:t>
      </w:r>
      <w:r w:rsidRPr="00D75A94">
        <w:rPr>
          <w:rFonts w:ascii="Times New Roman" w:hAnsi="Times New Roman" w:cs="Times New Roman"/>
          <w:b/>
          <w:sz w:val="32"/>
          <w:szCs w:val="32"/>
        </w:rPr>
        <w:t>»</w:t>
      </w:r>
    </w:p>
    <w:p w:rsidR="00782813" w:rsidRPr="00D75A94" w:rsidRDefault="00782813" w:rsidP="00782813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75A94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782813" w:rsidRPr="00D75A94" w:rsidRDefault="00782813" w:rsidP="00782813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Давыдова Н. А.</w:t>
      </w:r>
    </w:p>
    <w:p w:rsidR="00782813" w:rsidRPr="00D75A94" w:rsidRDefault="00782813" w:rsidP="00782813">
      <w:pPr>
        <w:pStyle w:val="a3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начальном этапе жизни именно мелкая моторика отражает то, как развивается ребенок, свидетельствует о его интеллектуальных способностях. Дети с плохо развитой ручной моторикой неловко держат ложку, карандаш, не могут застегивать пуговицы, шнуровать ботинки. Им бывает трудно собрать рассыпавшие детали конструктора, работать с </w:t>
      </w:r>
      <w:proofErr w:type="spellStart"/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пазлами</w:t>
      </w:r>
      <w:proofErr w:type="spellEnd"/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счетными палочками, мозаикой. Они отказываются от любимых другими детьми лепки и аппликации, не ус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певают за ребятами на занятиях.</w:t>
      </w:r>
    </w:p>
    <w:p w:rsidR="00782813" w:rsidRDefault="00782813" w:rsidP="00B52C5C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Кроме игр и упражнений развитию ручной умелости способствуют так же различные виды продуктивной деятельности (рисование, аппликация в нетрадиционной форме, лепка с использованием нетрадиционных матер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иалов, конструирование и т. д.)</w:t>
      </w:r>
      <w:r w:rsidR="00B52C5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Используя пальчиковые игры в работе с детьми по развитию речи, можно заметить, что дети эмоционально реагируют на п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редложение поиграть пальчиками.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Поэтому, я выбрала тему самообразования: «Развитие речи детей во второй младшей группе с использованием пальчиковых игр и нетрадиционных технологий».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Главная цель моей работы – развитие речи детей, с использованием пальчиковых игр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нетрадиционных технологий</w:t>
      </w: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достижения поставленной цели я ставила следующие задачи: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 Интегрировать пальчиковые игры, упражнения в речевой деятельности детей;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Совершенствовать мелкую моторику детей через пальчиковые игры;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 Систематизировать работу по совершенствованию пальчиковой моторики;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Дать знания родителям о значимости пальчиковых игр, о нетрадиционных формах работы с детьми.</w:t>
      </w:r>
    </w:p>
    <w:p w:rsidR="00782813" w:rsidRDefault="00782813" w:rsidP="00B52C5C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 Содействовать нормализации речевой функции.</w:t>
      </w:r>
    </w:p>
    <w:p w:rsidR="00782813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 Развивать воображение, логическое мышление, произвольное внимание, зрительное и слуховое восприятие, творческую активность.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своей работе я использовала следующие </w:t>
      </w:r>
      <w:r w:rsidRPr="0004413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методы:</w:t>
      </w: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объяснение, показ, беседа, игра.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начале года была составлена картотека пальчиковых игр.</w:t>
      </w:r>
    </w:p>
    <w:p w:rsidR="00B52C5C" w:rsidRDefault="00B52C5C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B52C5C" w:rsidRDefault="00B52C5C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Игры по развитию пальцев рук я провожу во время физкультминуток, в свободное время. Таким образом, пальчиковой гимнастикой каждый ребенок занимается каждый день. В своей работе я широко использую игры, которые являются синтезом поэтического слова и движения. Тексты упражнений – это рифмованные подсказки к заданным движениям. Они легко ложатся на слух ребенка и без специальных установок настраивают на игру. С помощью стихотворного ритма совершенствуется произношение, происходит установка правильного дыхания, отрабатывается определенный темп речи, развивается речевой слух.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родителей были представлены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консультации: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«Для чего нужны пальчиковые игры? Роль пальчиковых игр в развитии речи и мелкой моторики детей. Для чего нужна пальчиковая гимнастика? Ум на кончиках пальцев. Значение развития мелкой моторики рук для детей младшего дошкольного возраста. Пальчиковая гим</w:t>
      </w:r>
      <w:r w:rsidR="00116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настика и развитие речи детей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Также были проведены инди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видуальные беседы с родителями.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Были изг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отовлены буклеты для родителей:</w:t>
      </w: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«Пальчиковая гимнастика дома», «П</w:t>
      </w:r>
      <w:r w:rsidR="00116DA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альчиковая гимнастика для детей</w:t>
      </w: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течение года дети собирали </w:t>
      </w:r>
      <w:proofErr w:type="spellStart"/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пазлы</w:t>
      </w:r>
      <w:proofErr w:type="spellEnd"/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составляли разрезные картинки.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Так же в течение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года были составлены конспекты О</w:t>
      </w: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 по продуктивной деятельности (Лепка с использованием природных материалов (семечки арбуза, крупа, скорлупа от фисташек, семечки подсолнечника), рисование (рис. пальчиками, ладошкой, ватными палочками, поролоновыми губками), аппликация (из бумажных салфеток методом обрыв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ания и скатывания)). 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Составлена картотека схем по работе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 счётными палочками.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Были проведены упражнения в обводе контуров предметов. Рисование по трафаретам, закрашивание контурных предметов ровными линиями и 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очками. Штриховка вертикальная.</w:t>
      </w:r>
    </w:p>
    <w:p w:rsidR="00782813" w:rsidRPr="0004413B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помощью родителей изготовлен пальчиковый театр из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фетра</w:t>
      </w: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Теремок».</w:t>
      </w:r>
    </w:p>
    <w:p w:rsidR="00782813" w:rsidRDefault="00782813" w:rsidP="00B52C5C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свободное время были проведены пальчиковые театры: «Репка», «Колобок», «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Теремок»,</w:t>
      </w: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были составлены с детьми новые сказки с использо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ванием героев из разных сказок.</w:t>
      </w:r>
    </w:p>
    <w:p w:rsidR="00782813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течение года читали с детьми рассказы, </w:t>
      </w:r>
      <w:proofErr w:type="spellStart"/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потешки</w:t>
      </w:r>
      <w:proofErr w:type="spellEnd"/>
      <w:r w:rsidRPr="0004413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стихотворения с использованием пальчиков.</w:t>
      </w:r>
    </w:p>
    <w:p w:rsidR="00116DA7" w:rsidRDefault="00782813" w:rsidP="00782813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0C6F4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Подводя итоги работы по </w:t>
      </w:r>
      <w:r w:rsidRPr="000C6F4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самообразованию за год</w:t>
      </w:r>
      <w:r w:rsidRPr="000C6F4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хоч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Pr="000C6F4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отметить, </w:t>
      </w:r>
      <w:r w:rsidRPr="00881AD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 пальчики у детей стали более ловкими, гибкими, дети быстрее овладевают сложными упражнениями, речь детей значительно улучшилась.</w:t>
      </w:r>
      <w:r w:rsidRPr="000C6F4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Дети активно </w:t>
      </w:r>
    </w:p>
    <w:p w:rsidR="00116DA7" w:rsidRDefault="00116DA7" w:rsidP="00116DA7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16DA7" w:rsidRDefault="00116DA7" w:rsidP="00116DA7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16DA7" w:rsidRDefault="00116DA7" w:rsidP="00116DA7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16DA7" w:rsidRDefault="00116DA7" w:rsidP="00116DA7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82813" w:rsidRPr="000C6F40" w:rsidRDefault="00782813" w:rsidP="00116DA7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  <w:r w:rsidRPr="000C6F4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включались в организованную образовательную деятельность и получили знания умения и навыки, предусмотренные образовательной программой.</w:t>
      </w:r>
    </w:p>
    <w:p w:rsidR="00782813" w:rsidRPr="000C6F40" w:rsidRDefault="00782813" w:rsidP="00782813">
      <w:pPr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Результаты убеждают в правильности и действенности, выбранных мною мер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развитии речи детей, с использованием пальчиковых игр и нетрадиционных технологий</w:t>
      </w:r>
      <w:r w:rsidRPr="009019ED">
        <w:rPr>
          <w:rFonts w:ascii="Times New Roman" w:hAnsi="Times New Roman" w:cs="Times New Roman"/>
          <w:color w:val="000000" w:themeColor="text1"/>
          <w:sz w:val="28"/>
          <w:szCs w:val="28"/>
        </w:rPr>
        <w:t>. Однако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</w:t>
      </w:r>
      <w:r w:rsidRPr="0090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останавливаюсь на достигнутом уровне. Работа в данном направлении будет продолжена, ведь она актуальна в любом возрасте, так как в процессе овладения пальчиковыми играми 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детей</w:t>
      </w:r>
      <w:r w:rsidRPr="009019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формируется память, мышление, воображение и внимание.</w:t>
      </w:r>
    </w:p>
    <w:p w:rsidR="00233AA7" w:rsidRDefault="00116DA7"/>
    <w:sectPr w:rsidR="00233AA7" w:rsidSect="00D75A94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813"/>
    <w:rsid w:val="00116DA7"/>
    <w:rsid w:val="001D52DA"/>
    <w:rsid w:val="00782813"/>
    <w:rsid w:val="00B52C5C"/>
    <w:rsid w:val="00D4611D"/>
    <w:rsid w:val="00D715D2"/>
    <w:rsid w:val="00E9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81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2813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81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2813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1977</TotalTime>
  <Pages>1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RBT</dc:creator>
  <cp:lastModifiedBy>RBT</cp:lastModifiedBy>
  <cp:revision>5</cp:revision>
  <dcterms:created xsi:type="dcterms:W3CDTF">2021-04-24T09:31:00Z</dcterms:created>
  <dcterms:modified xsi:type="dcterms:W3CDTF">2021-04-29T07:09:00Z</dcterms:modified>
</cp:coreProperties>
</file>