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389" w:rsidRPr="00F37389" w:rsidRDefault="00435C61" w:rsidP="001E1AD0">
      <w:pPr>
        <w:pStyle w:val="22"/>
        <w:shd w:val="clear" w:color="auto" w:fill="auto"/>
        <w:spacing w:before="0" w:after="0" w:line="360" w:lineRule="auto"/>
        <w:jc w:val="left"/>
        <w:rPr>
          <w:color w:val="000000"/>
          <w:sz w:val="28"/>
          <w:szCs w:val="28"/>
          <w:lang w:eastAsia="ru-RU" w:bidi="ru-RU"/>
        </w:rPr>
      </w:pPr>
      <w:r w:rsidRPr="00F37389">
        <w:rPr>
          <w:b/>
          <w:bCs/>
          <w:iCs/>
          <w:kern w:val="36"/>
          <w:sz w:val="28"/>
          <w:szCs w:val="28"/>
        </w:rPr>
        <w:t xml:space="preserve">Тема: </w:t>
      </w:r>
      <w:r w:rsidR="00F37389">
        <w:rPr>
          <w:color w:val="000000"/>
          <w:sz w:val="28"/>
          <w:szCs w:val="28"/>
          <w:lang w:eastAsia="ru-RU" w:bidi="ru-RU"/>
        </w:rPr>
        <w:t>«Использование</w:t>
      </w:r>
      <w:r w:rsidR="00F37389" w:rsidRPr="00F37389">
        <w:rPr>
          <w:color w:val="000000"/>
          <w:sz w:val="28"/>
          <w:szCs w:val="28"/>
          <w:lang w:eastAsia="ru-RU" w:bidi="ru-RU"/>
        </w:rPr>
        <w:t xml:space="preserve"> камешков </w:t>
      </w:r>
      <w:proofErr w:type="spellStart"/>
      <w:r w:rsidR="00F37389" w:rsidRPr="00F37389">
        <w:rPr>
          <w:color w:val="000000"/>
          <w:sz w:val="28"/>
          <w:szCs w:val="28"/>
          <w:lang w:eastAsia="ru-RU" w:bidi="ru-RU"/>
        </w:rPr>
        <w:t>Марблс</w:t>
      </w:r>
      <w:proofErr w:type="spellEnd"/>
      <w:r w:rsidR="00F37389" w:rsidRPr="00F37389">
        <w:rPr>
          <w:color w:val="000000"/>
          <w:sz w:val="28"/>
          <w:szCs w:val="28"/>
          <w:lang w:eastAsia="ru-RU" w:bidi="ru-RU"/>
        </w:rPr>
        <w:t xml:space="preserve"> в совместной образовательной деятельности с детьми дошкольного возраста»</w:t>
      </w:r>
      <w:r w:rsidR="00767153">
        <w:rPr>
          <w:color w:val="000000"/>
          <w:sz w:val="28"/>
          <w:szCs w:val="28"/>
          <w:lang w:eastAsia="ru-RU" w:bidi="ru-RU"/>
        </w:rPr>
        <w:t>.</w:t>
      </w:r>
    </w:p>
    <w:p w:rsidR="00435C61" w:rsidRPr="006D30AA" w:rsidRDefault="00435C61" w:rsidP="001E1AD0">
      <w:pPr>
        <w:spacing w:line="360" w:lineRule="auto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Форма проведения:</w:t>
      </w:r>
      <w:r w:rsidR="00A54C7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мастер-класс для педагогов ДОУ</w:t>
      </w:r>
    </w:p>
    <w:p w:rsidR="00435C61" w:rsidRPr="006D30AA" w:rsidRDefault="00435C61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b/>
          <w:sz w:val="28"/>
          <w:szCs w:val="28"/>
        </w:rPr>
        <w:t>Цель:</w:t>
      </w:r>
      <w:r w:rsidRPr="006D30AA">
        <w:rPr>
          <w:rFonts w:ascii="Times New Roman" w:hAnsi="Times New Roman" w:cs="Times New Roman"/>
          <w:sz w:val="28"/>
          <w:szCs w:val="28"/>
        </w:rPr>
        <w:t xml:space="preserve"> рассмотрение современной методики применения коррекционной технологии в образовательной деятельности с детьми.</w:t>
      </w:r>
    </w:p>
    <w:p w:rsidR="00435C61" w:rsidRPr="006D30AA" w:rsidRDefault="00435C61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D3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C61" w:rsidRPr="006D30AA" w:rsidRDefault="00435C61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sz w:val="28"/>
          <w:szCs w:val="28"/>
        </w:rPr>
        <w:t>1.</w:t>
      </w:r>
      <w:r w:rsidR="00767153">
        <w:rPr>
          <w:rFonts w:ascii="Times New Roman" w:hAnsi="Times New Roman" w:cs="Times New Roman"/>
          <w:sz w:val="28"/>
          <w:szCs w:val="28"/>
        </w:rPr>
        <w:t xml:space="preserve"> </w:t>
      </w:r>
      <w:r w:rsidRPr="006D30AA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767153"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Pr="006D30AA">
        <w:rPr>
          <w:rFonts w:ascii="Times New Roman" w:hAnsi="Times New Roman" w:cs="Times New Roman"/>
          <w:sz w:val="28"/>
          <w:szCs w:val="28"/>
        </w:rPr>
        <w:t xml:space="preserve">с нетрадиционной технологией использования камешков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sz w:val="28"/>
          <w:szCs w:val="28"/>
        </w:rPr>
        <w:t xml:space="preserve"> в обучении детей.</w:t>
      </w:r>
    </w:p>
    <w:p w:rsidR="00435C61" w:rsidRPr="006D30AA" w:rsidRDefault="00435C61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sz w:val="28"/>
          <w:szCs w:val="28"/>
        </w:rPr>
        <w:t>2.</w:t>
      </w:r>
      <w:r w:rsidR="00767153">
        <w:rPr>
          <w:rFonts w:ascii="Times New Roman" w:hAnsi="Times New Roman" w:cs="Times New Roman"/>
          <w:sz w:val="28"/>
          <w:szCs w:val="28"/>
        </w:rPr>
        <w:t xml:space="preserve"> </w:t>
      </w:r>
      <w:r w:rsidRPr="006D30AA">
        <w:rPr>
          <w:rFonts w:ascii="Times New Roman" w:hAnsi="Times New Roman" w:cs="Times New Roman"/>
          <w:sz w:val="28"/>
          <w:szCs w:val="28"/>
        </w:rPr>
        <w:t xml:space="preserve">Мотивировать педагогов на применение камешков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sz w:val="28"/>
          <w:szCs w:val="28"/>
        </w:rPr>
        <w:t xml:space="preserve"> в</w:t>
      </w:r>
      <w:r w:rsidR="00767153" w:rsidRPr="007671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7153" w:rsidRPr="00F37389">
        <w:rPr>
          <w:rFonts w:ascii="Times New Roman" w:hAnsi="Times New Roman" w:cs="Times New Roman"/>
          <w:color w:val="000000"/>
          <w:sz w:val="28"/>
          <w:szCs w:val="28"/>
        </w:rPr>
        <w:t>совместной образовательной деятельности с детьми дошкольного возраста</w:t>
      </w:r>
      <w:r w:rsidR="007671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5C61" w:rsidRPr="006D30AA" w:rsidRDefault="00435C61" w:rsidP="001E1AD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</w:p>
    <w:p w:rsidR="00572B7A" w:rsidRPr="006D30AA" w:rsidRDefault="00435C61" w:rsidP="001E1AD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D30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572B7A" w:rsidRPr="00572B7A">
        <w:rPr>
          <w:rFonts w:ascii="Times New Roman" w:hAnsi="Times New Roman" w:cs="Times New Roman"/>
          <w:color w:val="211E1E"/>
          <w:sz w:val="28"/>
          <w:szCs w:val="28"/>
        </w:rPr>
        <w:t xml:space="preserve">Сенсорная коробка с  камешками </w:t>
      </w:r>
      <w:proofErr w:type="spellStart"/>
      <w:r w:rsidR="00572B7A" w:rsidRPr="00572B7A">
        <w:rPr>
          <w:rFonts w:ascii="Times New Roman" w:hAnsi="Times New Roman" w:cs="Times New Roman"/>
          <w:color w:val="211E1E"/>
          <w:sz w:val="28"/>
          <w:szCs w:val="28"/>
        </w:rPr>
        <w:t>Марблс</w:t>
      </w:r>
      <w:proofErr w:type="spellEnd"/>
      <w:r w:rsidR="00572B7A">
        <w:rPr>
          <w:rFonts w:ascii="Times New Roman" w:hAnsi="Times New Roman" w:cs="Times New Roman"/>
          <w:color w:val="211E1E"/>
          <w:sz w:val="28"/>
          <w:szCs w:val="28"/>
        </w:rPr>
        <w:t>;</w:t>
      </w:r>
    </w:p>
    <w:p w:rsidR="00435C61" w:rsidRPr="006D30AA" w:rsidRDefault="00572B7A" w:rsidP="001E1AD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35C61" w:rsidRPr="006D30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Ш</w:t>
      </w:r>
      <w:r w:rsidR="00767153">
        <w:rPr>
          <w:rFonts w:ascii="Times New Roman" w:eastAsia="Times New Roman" w:hAnsi="Times New Roman" w:cs="Times New Roman"/>
          <w:sz w:val="28"/>
          <w:szCs w:val="28"/>
        </w:rPr>
        <w:t xml:space="preserve">аблоны и </w:t>
      </w:r>
      <w:proofErr w:type="spellStart"/>
      <w:r w:rsidR="00767153">
        <w:rPr>
          <w:rFonts w:ascii="Times New Roman" w:eastAsia="Times New Roman" w:hAnsi="Times New Roman" w:cs="Times New Roman"/>
          <w:sz w:val="28"/>
          <w:szCs w:val="28"/>
        </w:rPr>
        <w:t>трафатеры</w:t>
      </w:r>
      <w:proofErr w:type="spellEnd"/>
      <w:r w:rsidR="00767153">
        <w:rPr>
          <w:rFonts w:ascii="Times New Roman" w:eastAsia="Times New Roman" w:hAnsi="Times New Roman" w:cs="Times New Roman"/>
          <w:sz w:val="28"/>
          <w:szCs w:val="28"/>
        </w:rPr>
        <w:t xml:space="preserve"> для работы с камешками </w:t>
      </w:r>
      <w:proofErr w:type="spellStart"/>
      <w:r w:rsidR="00767153">
        <w:rPr>
          <w:rFonts w:ascii="Times New Roman" w:eastAsia="Times New Roman" w:hAnsi="Times New Roman" w:cs="Times New Roman"/>
          <w:sz w:val="28"/>
          <w:szCs w:val="28"/>
        </w:rPr>
        <w:t>Марблс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35C61" w:rsidRDefault="00572B7A" w:rsidP="001E1AD0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435C61" w:rsidRPr="006D30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211E1E"/>
          <w:sz w:val="28"/>
          <w:szCs w:val="28"/>
        </w:rPr>
        <w:t>Н</w:t>
      </w:r>
      <w:r w:rsidRPr="00572B7A">
        <w:rPr>
          <w:rFonts w:ascii="Times New Roman" w:hAnsi="Times New Roman" w:cs="Times New Roman"/>
          <w:color w:val="211E1E"/>
          <w:sz w:val="28"/>
          <w:szCs w:val="28"/>
        </w:rPr>
        <w:t>абор пинцетов</w:t>
      </w:r>
      <w:r>
        <w:rPr>
          <w:rFonts w:ascii="Times New Roman" w:hAnsi="Times New Roman" w:cs="Times New Roman"/>
          <w:color w:val="211E1E"/>
          <w:sz w:val="28"/>
          <w:szCs w:val="28"/>
        </w:rPr>
        <w:t>;</w:t>
      </w:r>
    </w:p>
    <w:p w:rsidR="00AB76C5" w:rsidRPr="006D30AA" w:rsidRDefault="00AB76C5" w:rsidP="001E1AD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1400D0" w:rsidRDefault="00C22FFC" w:rsidP="001E1AD0">
      <w:pPr>
        <w:pStyle w:val="a4"/>
        <w:numPr>
          <w:ilvl w:val="0"/>
          <w:numId w:val="12"/>
        </w:numPr>
        <w:spacing w:before="235" w:after="235" w:line="360" w:lineRule="auto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EB01C3">
        <w:rPr>
          <w:rFonts w:ascii="Times New Roman" w:eastAsia="Times New Roman" w:hAnsi="Times New Roman"/>
          <w:b/>
          <w:color w:val="111111"/>
          <w:sz w:val="28"/>
          <w:szCs w:val="28"/>
        </w:rPr>
        <w:t>Приветствие</w:t>
      </w:r>
    </w:p>
    <w:p w:rsidR="00C22FFC" w:rsidRPr="001400D0" w:rsidRDefault="00216927" w:rsidP="00216927">
      <w:pPr>
        <w:pStyle w:val="a4"/>
        <w:spacing w:before="235" w:after="235" w:line="360" w:lineRule="auto"/>
        <w:ind w:left="0"/>
        <w:jc w:val="both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B61AB3">
        <w:rPr>
          <w:rFonts w:ascii="Times New Roman" w:eastAsia="Times New Roman" w:hAnsi="Times New Roman"/>
          <w:color w:val="111111"/>
          <w:sz w:val="28"/>
          <w:szCs w:val="28"/>
        </w:rPr>
        <w:t xml:space="preserve">        </w:t>
      </w:r>
      <w:r w:rsidR="00C22FFC" w:rsidRPr="001400D0">
        <w:rPr>
          <w:rFonts w:ascii="Times New Roman" w:eastAsia="Times New Roman" w:hAnsi="Times New Roman"/>
          <w:color w:val="111111"/>
          <w:sz w:val="28"/>
          <w:szCs w:val="28"/>
        </w:rPr>
        <w:t xml:space="preserve">Добрый день, </w:t>
      </w:r>
      <w:r w:rsidR="00767153" w:rsidRPr="001400D0">
        <w:rPr>
          <w:rFonts w:ascii="Times New Roman" w:eastAsia="Times New Roman" w:hAnsi="Times New Roman"/>
          <w:color w:val="111111"/>
          <w:sz w:val="28"/>
          <w:szCs w:val="28"/>
        </w:rPr>
        <w:t>уважаемые педагоги!  Рада вас всех приветствовать</w:t>
      </w:r>
      <w:r w:rsidR="001400D0" w:rsidRPr="001400D0">
        <w:rPr>
          <w:rFonts w:ascii="Times New Roman" w:eastAsia="Times New Roman" w:hAnsi="Times New Roman"/>
          <w:color w:val="111111"/>
          <w:sz w:val="28"/>
          <w:szCs w:val="28"/>
        </w:rPr>
        <w:t xml:space="preserve"> на </w:t>
      </w:r>
      <w:r w:rsidR="00767153" w:rsidRPr="001400D0">
        <w:rPr>
          <w:rFonts w:ascii="Times New Roman" w:eastAsia="Times New Roman" w:hAnsi="Times New Roman"/>
          <w:color w:val="111111"/>
          <w:sz w:val="28"/>
          <w:szCs w:val="28"/>
        </w:rPr>
        <w:t xml:space="preserve">моем </w:t>
      </w:r>
      <w:r w:rsidR="00C22FFC" w:rsidRPr="001400D0">
        <w:rPr>
          <w:rFonts w:ascii="Times New Roman" w:eastAsia="Times New Roman" w:hAnsi="Times New Roman"/>
          <w:color w:val="111111"/>
          <w:sz w:val="28"/>
          <w:szCs w:val="28"/>
        </w:rPr>
        <w:t> </w:t>
      </w:r>
      <w:r w:rsidR="00C22FFC" w:rsidRPr="001400D0">
        <w:rPr>
          <w:rFonts w:ascii="Times New Roman" w:eastAsia="Times New Roman" w:hAnsi="Times New Roman"/>
          <w:bCs/>
          <w:color w:val="111111"/>
          <w:sz w:val="28"/>
          <w:szCs w:val="28"/>
        </w:rPr>
        <w:t>мастер-классе</w:t>
      </w:r>
      <w:r w:rsidR="00767153" w:rsidRPr="001400D0">
        <w:rPr>
          <w:rFonts w:ascii="Times New Roman" w:eastAsia="Times New Roman" w:hAnsi="Times New Roman"/>
          <w:color w:val="111111"/>
          <w:sz w:val="28"/>
          <w:szCs w:val="28"/>
        </w:rPr>
        <w:t xml:space="preserve"> на тему: </w:t>
      </w:r>
      <w:r w:rsidR="00767153" w:rsidRPr="001400D0">
        <w:rPr>
          <w:rFonts w:ascii="Times New Roman" w:hAnsi="Times New Roman"/>
          <w:color w:val="000000"/>
          <w:sz w:val="28"/>
          <w:szCs w:val="28"/>
        </w:rPr>
        <w:t xml:space="preserve">«Использование камешков </w:t>
      </w:r>
      <w:proofErr w:type="spellStart"/>
      <w:r w:rsidR="00767153" w:rsidRPr="001400D0">
        <w:rPr>
          <w:rFonts w:ascii="Times New Roman" w:hAnsi="Times New Roman"/>
          <w:color w:val="000000"/>
          <w:sz w:val="28"/>
          <w:szCs w:val="28"/>
        </w:rPr>
        <w:t>Марблс</w:t>
      </w:r>
      <w:proofErr w:type="spellEnd"/>
      <w:r w:rsidR="00767153" w:rsidRPr="001400D0">
        <w:rPr>
          <w:rFonts w:ascii="Times New Roman" w:hAnsi="Times New Roman"/>
          <w:color w:val="000000"/>
          <w:sz w:val="28"/>
          <w:szCs w:val="28"/>
        </w:rPr>
        <w:t xml:space="preserve"> в совместной образовательной деятельности с детьми дошкольного возраста».</w:t>
      </w:r>
    </w:p>
    <w:p w:rsidR="001400D0" w:rsidRDefault="00C22FFC" w:rsidP="00216927">
      <w:pPr>
        <w:pStyle w:val="a4"/>
        <w:numPr>
          <w:ilvl w:val="0"/>
          <w:numId w:val="12"/>
        </w:numPr>
        <w:spacing w:before="235" w:after="235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EB01C3">
        <w:rPr>
          <w:rFonts w:ascii="Times New Roman" w:eastAsia="Times New Roman" w:hAnsi="Times New Roman"/>
          <w:b/>
          <w:color w:val="111111"/>
          <w:sz w:val="28"/>
          <w:szCs w:val="28"/>
        </w:rPr>
        <w:t>Вступление</w:t>
      </w:r>
    </w:p>
    <w:p w:rsidR="00767153" w:rsidRPr="001400D0" w:rsidRDefault="00216927" w:rsidP="00216927">
      <w:pPr>
        <w:pStyle w:val="a4"/>
        <w:spacing w:before="235" w:after="235" w:line="360" w:lineRule="auto"/>
        <w:ind w:left="0"/>
        <w:jc w:val="both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216927">
        <w:rPr>
          <w:rFonts w:ascii="Times New Roman" w:hAnsi="Times New Roman"/>
          <w:sz w:val="28"/>
          <w:szCs w:val="28"/>
        </w:rPr>
        <w:t xml:space="preserve">      </w:t>
      </w:r>
      <w:r w:rsidR="00D7225D" w:rsidRPr="001400D0">
        <w:rPr>
          <w:rFonts w:ascii="Times New Roman" w:hAnsi="Times New Roman"/>
          <w:sz w:val="28"/>
          <w:szCs w:val="28"/>
        </w:rPr>
        <w:t>Сегодня я представляю материал</w:t>
      </w:r>
      <w:r w:rsidR="00F17E6D" w:rsidRPr="001400D0">
        <w:rPr>
          <w:rFonts w:ascii="Times New Roman" w:hAnsi="Times New Roman"/>
          <w:sz w:val="28"/>
          <w:szCs w:val="28"/>
        </w:rPr>
        <w:t xml:space="preserve">, </w:t>
      </w:r>
      <w:r w:rsidR="00D7225D" w:rsidRPr="001400D0">
        <w:rPr>
          <w:rFonts w:ascii="Times New Roman" w:hAnsi="Times New Roman"/>
          <w:sz w:val="28"/>
          <w:szCs w:val="28"/>
        </w:rPr>
        <w:t xml:space="preserve"> который </w:t>
      </w:r>
      <w:r w:rsidR="00F17E6D" w:rsidRPr="001400D0">
        <w:rPr>
          <w:rFonts w:ascii="Times New Roman" w:hAnsi="Times New Roman"/>
          <w:sz w:val="28"/>
          <w:szCs w:val="28"/>
        </w:rPr>
        <w:t xml:space="preserve">отвечает всем требованиям </w:t>
      </w:r>
      <w:r w:rsidR="00F17E6D" w:rsidRPr="001400D0">
        <w:rPr>
          <w:rFonts w:ascii="Times New Roman" w:hAnsi="Times New Roman"/>
          <w:color w:val="000000"/>
          <w:sz w:val="28"/>
          <w:szCs w:val="28"/>
        </w:rPr>
        <w:t>Федерального государственного образовательного стандарта дошкольного образования</w:t>
      </w:r>
      <w:r w:rsidR="00F17E6D" w:rsidRPr="001400D0">
        <w:rPr>
          <w:rFonts w:ascii="Times New Roman" w:hAnsi="Times New Roman"/>
          <w:sz w:val="28"/>
          <w:szCs w:val="28"/>
        </w:rPr>
        <w:t xml:space="preserve">,  и может быть успешно использован в </w:t>
      </w:r>
      <w:r w:rsidR="00767153" w:rsidRPr="001400D0">
        <w:rPr>
          <w:rFonts w:ascii="Times New Roman" w:hAnsi="Times New Roman"/>
          <w:color w:val="000000"/>
          <w:sz w:val="28"/>
          <w:szCs w:val="28"/>
          <w:lang w:eastAsia="ru-RU" w:bidi="ru-RU"/>
        </w:rPr>
        <w:t>совместной образовательной деятельности с детьми дошкольного возраста.</w:t>
      </w:r>
    </w:p>
    <w:p w:rsidR="002001C7" w:rsidRDefault="00767153" w:rsidP="001E1AD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400D0">
        <w:rPr>
          <w:sz w:val="28"/>
          <w:szCs w:val="28"/>
        </w:rPr>
        <w:t>(</w:t>
      </w:r>
      <w:r w:rsidR="00D44D9B" w:rsidRPr="001400D0">
        <w:rPr>
          <w:sz w:val="28"/>
          <w:szCs w:val="28"/>
        </w:rPr>
        <w:t>Основные из них – это: создание среды содержательно – насыщенной, вариативной, доступной; обеспечение максимальной реализац</w:t>
      </w:r>
      <w:r w:rsidR="00D44D9B" w:rsidRPr="00D44D9B">
        <w:rPr>
          <w:sz w:val="28"/>
          <w:szCs w:val="28"/>
        </w:rPr>
        <w:t xml:space="preserve">ии </w:t>
      </w:r>
      <w:r w:rsidR="00D44D9B" w:rsidRPr="00D44D9B">
        <w:rPr>
          <w:sz w:val="28"/>
          <w:szCs w:val="28"/>
        </w:rPr>
        <w:lastRenderedPageBreak/>
        <w:t>образовательного потенциала пространства для развития детей дошкольного возраста в соответствии с особенностями каждого возрастного этапа; организация видов деятельности, способствующих развитию мышления, речи, общения, воображения и детского творчества.</w:t>
      </w:r>
      <w:r>
        <w:rPr>
          <w:sz w:val="28"/>
          <w:szCs w:val="28"/>
        </w:rPr>
        <w:t>)</w:t>
      </w:r>
    </w:p>
    <w:p w:rsidR="002001C7" w:rsidRDefault="00F17E6D" w:rsidP="001E1AD0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6D30AA">
        <w:rPr>
          <w:sz w:val="28"/>
          <w:szCs w:val="28"/>
        </w:rPr>
        <w:t xml:space="preserve">Технология  «Камешки </w:t>
      </w:r>
      <w:proofErr w:type="spellStart"/>
      <w:r w:rsidRPr="006D30AA">
        <w:rPr>
          <w:sz w:val="28"/>
          <w:szCs w:val="28"/>
        </w:rPr>
        <w:t>Марблс</w:t>
      </w:r>
      <w:proofErr w:type="spellEnd"/>
      <w:r w:rsidRPr="006D30AA">
        <w:rPr>
          <w:sz w:val="28"/>
          <w:szCs w:val="28"/>
        </w:rPr>
        <w:t xml:space="preserve">» относится  к </w:t>
      </w:r>
      <w:proofErr w:type="spellStart"/>
      <w:r w:rsidRPr="006D30AA">
        <w:rPr>
          <w:sz w:val="28"/>
          <w:szCs w:val="28"/>
        </w:rPr>
        <w:t>здоровьесберегающим</w:t>
      </w:r>
      <w:proofErr w:type="spellEnd"/>
      <w:r w:rsidRPr="006D30AA">
        <w:rPr>
          <w:sz w:val="28"/>
          <w:szCs w:val="28"/>
        </w:rPr>
        <w:t xml:space="preserve"> технологиям, так как она сочетает в себе развитие высших психических функций, решение познавательных задач, развитие коммуникативных способностей, возможность проявления творческого начала и поддержания детской инициативы.</w:t>
      </w:r>
      <w:r w:rsidR="00B45B1E" w:rsidRPr="00B45B1E">
        <w:t xml:space="preserve"> </w:t>
      </w:r>
    </w:p>
    <w:p w:rsidR="001400D0" w:rsidRDefault="00B45B1E" w:rsidP="001E1A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7153">
        <w:rPr>
          <w:sz w:val="28"/>
          <w:szCs w:val="28"/>
        </w:rPr>
        <w:t xml:space="preserve">Применение </w:t>
      </w:r>
      <w:r w:rsidRPr="00767153">
        <w:rPr>
          <w:bCs/>
          <w:sz w:val="28"/>
          <w:szCs w:val="28"/>
        </w:rPr>
        <w:t xml:space="preserve">камешков </w:t>
      </w:r>
      <w:r w:rsidR="00767153">
        <w:rPr>
          <w:bCs/>
          <w:sz w:val="28"/>
          <w:szCs w:val="28"/>
        </w:rPr>
        <w:t xml:space="preserve"> </w:t>
      </w:r>
      <w:proofErr w:type="spellStart"/>
      <w:r w:rsidRPr="00767153">
        <w:rPr>
          <w:bCs/>
          <w:sz w:val="28"/>
          <w:szCs w:val="28"/>
        </w:rPr>
        <w:t>Марблс</w:t>
      </w:r>
      <w:proofErr w:type="spellEnd"/>
      <w:r w:rsidRPr="00767153">
        <w:rPr>
          <w:b/>
          <w:bCs/>
          <w:sz w:val="28"/>
          <w:szCs w:val="28"/>
        </w:rPr>
        <w:t xml:space="preserve"> </w:t>
      </w:r>
      <w:r w:rsidRPr="00767153">
        <w:rPr>
          <w:sz w:val="28"/>
          <w:szCs w:val="28"/>
        </w:rPr>
        <w:t xml:space="preserve"> - это один из </w:t>
      </w:r>
      <w:r w:rsidR="00767153" w:rsidRPr="00767153">
        <w:rPr>
          <w:sz w:val="28"/>
          <w:szCs w:val="28"/>
        </w:rPr>
        <w:t>нетрадиционных приемов обучения.</w:t>
      </w:r>
      <w:r w:rsidRPr="00767153">
        <w:rPr>
          <w:sz w:val="28"/>
          <w:szCs w:val="28"/>
        </w:rPr>
        <w:t xml:space="preserve"> </w:t>
      </w:r>
      <w:r w:rsidRPr="00767153">
        <w:rPr>
          <w:bCs/>
          <w:sz w:val="28"/>
          <w:szCs w:val="28"/>
        </w:rPr>
        <w:t xml:space="preserve">Камешки </w:t>
      </w:r>
      <w:r w:rsidR="00767153">
        <w:rPr>
          <w:bCs/>
          <w:sz w:val="28"/>
          <w:szCs w:val="28"/>
        </w:rPr>
        <w:t xml:space="preserve"> </w:t>
      </w:r>
      <w:proofErr w:type="spellStart"/>
      <w:r w:rsidRPr="00767153">
        <w:rPr>
          <w:bCs/>
          <w:sz w:val="28"/>
          <w:szCs w:val="28"/>
        </w:rPr>
        <w:t>Марблс</w:t>
      </w:r>
      <w:proofErr w:type="spellEnd"/>
      <w:r w:rsidRPr="00767153">
        <w:rPr>
          <w:bCs/>
          <w:sz w:val="28"/>
          <w:szCs w:val="28"/>
        </w:rPr>
        <w:t xml:space="preserve"> пособие</w:t>
      </w:r>
      <w:r w:rsidRPr="00767153">
        <w:rPr>
          <w:sz w:val="28"/>
          <w:szCs w:val="28"/>
        </w:rPr>
        <w:t>, которое способствует реализации принципа интеграции образовательных областей</w:t>
      </w:r>
    </w:p>
    <w:p w:rsidR="001400D0" w:rsidRDefault="001400D0" w:rsidP="001E1A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00D0">
        <w:rPr>
          <w:b/>
          <w:sz w:val="28"/>
          <w:szCs w:val="28"/>
        </w:rPr>
        <w:t>3</w:t>
      </w:r>
      <w:r>
        <w:rPr>
          <w:sz w:val="28"/>
          <w:szCs w:val="28"/>
        </w:rPr>
        <w:t>.</w:t>
      </w:r>
      <w:r w:rsidR="00C22FFC" w:rsidRPr="006D30AA">
        <w:rPr>
          <w:b/>
          <w:sz w:val="28"/>
          <w:szCs w:val="28"/>
        </w:rPr>
        <w:t xml:space="preserve">История возникновения камешков и шариков </w:t>
      </w:r>
      <w:proofErr w:type="spellStart"/>
      <w:r w:rsidR="00C22FFC" w:rsidRPr="006D30AA">
        <w:rPr>
          <w:b/>
          <w:sz w:val="28"/>
          <w:szCs w:val="28"/>
        </w:rPr>
        <w:t>Марблс</w:t>
      </w:r>
      <w:proofErr w:type="spellEnd"/>
    </w:p>
    <w:p w:rsidR="00C22FFC" w:rsidRPr="001400D0" w:rsidRDefault="009D6C9C" w:rsidP="001E1A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Стеклянный камешек  </w:t>
      </w:r>
      <w:proofErr w:type="spellStart"/>
      <w:r>
        <w:rPr>
          <w:sz w:val="28"/>
          <w:szCs w:val="28"/>
        </w:rPr>
        <w:t>Марблс</w:t>
      </w:r>
      <w:proofErr w:type="spellEnd"/>
      <w:r>
        <w:rPr>
          <w:sz w:val="28"/>
          <w:szCs w:val="28"/>
        </w:rPr>
        <w:t xml:space="preserve"> </w:t>
      </w:r>
      <w:r w:rsidR="00630326" w:rsidRPr="00125795">
        <w:rPr>
          <w:sz w:val="28"/>
          <w:szCs w:val="28"/>
        </w:rPr>
        <w:t xml:space="preserve">– далекий потомок глиняных камешков, которые многие тысячи лет назад служили </w:t>
      </w:r>
      <w:r w:rsidR="00125795" w:rsidRPr="00125795">
        <w:rPr>
          <w:sz w:val="28"/>
          <w:szCs w:val="28"/>
        </w:rPr>
        <w:t>развлечений древних римлян и греков</w:t>
      </w:r>
      <w:r w:rsidR="00125795">
        <w:rPr>
          <w:sz w:val="28"/>
          <w:szCs w:val="28"/>
        </w:rPr>
        <w:t>. Потом с появле</w:t>
      </w:r>
      <w:r>
        <w:rPr>
          <w:sz w:val="28"/>
          <w:szCs w:val="28"/>
        </w:rPr>
        <w:t xml:space="preserve">нием технологии изготовления   </w:t>
      </w:r>
      <w:r w:rsidR="00125795">
        <w:rPr>
          <w:sz w:val="28"/>
          <w:szCs w:val="28"/>
        </w:rPr>
        <w:t xml:space="preserve"> стекла</w:t>
      </w:r>
      <w:r>
        <w:rPr>
          <w:sz w:val="28"/>
          <w:szCs w:val="28"/>
        </w:rPr>
        <w:t xml:space="preserve"> </w:t>
      </w:r>
      <w:r w:rsidR="00125795">
        <w:rPr>
          <w:sz w:val="28"/>
          <w:szCs w:val="28"/>
        </w:rPr>
        <w:t xml:space="preserve">  формировали шарики и смешивали  </w:t>
      </w:r>
      <w:r w:rsidR="00C22FFC" w:rsidRPr="006D30AA">
        <w:rPr>
          <w:sz w:val="28"/>
          <w:szCs w:val="28"/>
        </w:rPr>
        <w:t>с натуральным мрамором</w:t>
      </w:r>
      <w:r w:rsidR="00125795">
        <w:rPr>
          <w:sz w:val="28"/>
          <w:szCs w:val="28"/>
        </w:rPr>
        <w:t xml:space="preserve">, что </w:t>
      </w:r>
      <w:r w:rsidR="00C22FFC" w:rsidRPr="006D30AA">
        <w:rPr>
          <w:sz w:val="28"/>
          <w:szCs w:val="28"/>
        </w:rPr>
        <w:t xml:space="preserve"> позволило добиться фантастических эффектов, - цветовая гамма и богатая структура мрамора украсили шарики необыкновенными прожилками, разводами. </w:t>
      </w:r>
      <w:r w:rsidR="00125795">
        <w:rPr>
          <w:sz w:val="28"/>
          <w:szCs w:val="28"/>
        </w:rPr>
        <w:t xml:space="preserve">  За что </w:t>
      </w:r>
      <w:r w:rsidR="00C22FFC" w:rsidRPr="006D30AA">
        <w:rPr>
          <w:sz w:val="28"/>
          <w:szCs w:val="28"/>
        </w:rPr>
        <w:t xml:space="preserve">и получили английское название </w:t>
      </w:r>
      <w:proofErr w:type="spellStart"/>
      <w:r w:rsidR="00C22FFC" w:rsidRPr="006D30AA">
        <w:rPr>
          <w:sz w:val="28"/>
          <w:szCs w:val="28"/>
        </w:rPr>
        <w:t>Марблс</w:t>
      </w:r>
      <w:proofErr w:type="spellEnd"/>
      <w:r w:rsidR="00C22FFC" w:rsidRPr="006D30AA">
        <w:rPr>
          <w:sz w:val="28"/>
          <w:szCs w:val="28"/>
        </w:rPr>
        <w:t>, что означает мраморные.</w:t>
      </w:r>
    </w:p>
    <w:p w:rsidR="00C22FFC" w:rsidRPr="006D30AA" w:rsidRDefault="00C22FFC" w:rsidP="001E1AD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sz w:val="28"/>
          <w:szCs w:val="28"/>
        </w:rPr>
        <w:t xml:space="preserve">Одна из самых популярных детских игр на Западе - это игра в камешки или, как ее еще называют, игра в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sz w:val="28"/>
          <w:szCs w:val="28"/>
        </w:rPr>
        <w:t xml:space="preserve">. Проводятся мировые чемпионаты по играм в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sz w:val="28"/>
          <w:szCs w:val="28"/>
        </w:rPr>
        <w:t xml:space="preserve">. Существуют клубы коллекционеров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sz w:val="28"/>
          <w:szCs w:val="28"/>
        </w:rPr>
        <w:t xml:space="preserve">, оформителей, работающих с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sz w:val="28"/>
          <w:szCs w:val="28"/>
        </w:rPr>
        <w:t>.</w:t>
      </w:r>
    </w:p>
    <w:p w:rsidR="001400D0" w:rsidRDefault="00C22FFC" w:rsidP="001E1AD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sz w:val="28"/>
          <w:szCs w:val="28"/>
        </w:rPr>
        <w:t xml:space="preserve">Игра в камешки была популярна в России более ста лет назад. Играли как в деревянные или глиняные шарики, так и в камешки - гладко обточенные, имеющие форму шариков. </w:t>
      </w:r>
    </w:p>
    <w:p w:rsidR="00C22FFC" w:rsidRPr="001400D0" w:rsidRDefault="001400D0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0D0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C22FFC" w:rsidRPr="001400D0">
        <w:rPr>
          <w:rFonts w:ascii="Times New Roman" w:hAnsi="Times New Roman"/>
          <w:b/>
          <w:sz w:val="28"/>
          <w:szCs w:val="28"/>
        </w:rPr>
        <w:t xml:space="preserve">Состав и свойства камешков </w:t>
      </w:r>
      <w:proofErr w:type="spellStart"/>
      <w:r w:rsidR="00C22FFC" w:rsidRPr="001400D0">
        <w:rPr>
          <w:rFonts w:ascii="Times New Roman" w:hAnsi="Times New Roman"/>
          <w:b/>
          <w:sz w:val="28"/>
          <w:szCs w:val="28"/>
        </w:rPr>
        <w:t>Марблс</w:t>
      </w:r>
      <w:proofErr w:type="spellEnd"/>
    </w:p>
    <w:p w:rsidR="00B36237" w:rsidRPr="00846AE4" w:rsidRDefault="00C22FFC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AE4">
        <w:rPr>
          <w:rFonts w:ascii="Times New Roman" w:eastAsia="Times New Roman" w:hAnsi="Times New Roman" w:cs="Times New Roman"/>
          <w:sz w:val="28"/>
          <w:szCs w:val="28"/>
        </w:rPr>
        <w:t xml:space="preserve">Современные </w:t>
      </w:r>
      <w:proofErr w:type="spellStart"/>
      <w:r w:rsidRPr="00846AE4">
        <w:rPr>
          <w:rFonts w:ascii="Times New Roman" w:eastAsia="Times New Roman" w:hAnsi="Times New Roman" w:cs="Times New Roman"/>
          <w:sz w:val="28"/>
          <w:szCs w:val="28"/>
        </w:rPr>
        <w:t>Марблс</w:t>
      </w:r>
      <w:proofErr w:type="spellEnd"/>
      <w:r w:rsidR="00B36237" w:rsidRPr="00846AE4">
        <w:rPr>
          <w:rFonts w:ascii="Times New Roman" w:hAnsi="Times New Roman" w:cs="Times New Roman"/>
          <w:sz w:val="28"/>
          <w:szCs w:val="28"/>
        </w:rPr>
        <w:t xml:space="preserve">— небольшая сферическая игрушка, обычно — </w:t>
      </w:r>
      <w:r w:rsidR="00B36237" w:rsidRPr="00846AE4">
        <w:rPr>
          <w:rFonts w:ascii="Times New Roman" w:hAnsi="Times New Roman" w:cs="Times New Roman"/>
          <w:sz w:val="28"/>
          <w:szCs w:val="28"/>
        </w:rPr>
        <w:lastRenderedPageBreak/>
        <w:t>разноцветный шарик, изготовленный из стекла, глины, стали или агата</w:t>
      </w:r>
      <w:r w:rsidR="009D6C9C">
        <w:rPr>
          <w:rFonts w:ascii="Times New Roman" w:hAnsi="Times New Roman" w:cs="Times New Roman"/>
          <w:sz w:val="28"/>
          <w:szCs w:val="28"/>
        </w:rPr>
        <w:t>, пластмассы</w:t>
      </w:r>
      <w:r w:rsidR="00B36237" w:rsidRPr="00846AE4">
        <w:rPr>
          <w:rFonts w:ascii="Times New Roman" w:hAnsi="Times New Roman" w:cs="Times New Roman"/>
          <w:sz w:val="28"/>
          <w:szCs w:val="28"/>
        </w:rPr>
        <w:t>.</w:t>
      </w:r>
    </w:p>
    <w:p w:rsidR="00B36237" w:rsidRPr="00846AE4" w:rsidRDefault="00B36237" w:rsidP="001E1AD0">
      <w:pPr>
        <w:spacing w:line="360" w:lineRule="auto"/>
        <w:ind w:left="11" w:right="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AE4">
        <w:rPr>
          <w:rFonts w:ascii="Times New Roman" w:hAnsi="Times New Roman" w:cs="Times New Roman"/>
          <w:sz w:val="28"/>
          <w:szCs w:val="28"/>
        </w:rPr>
        <w:t xml:space="preserve">Камешки бывают различные: они имеют круглую, сплюснутую овальную или квадратную форму, бывают разные по размеру и по цветовой окраске. Наряду с такими камешками используются фигурки, отображающие реальные изображения: листики и яблочки различного цвета, желуди, совы, морские обитатели. </w:t>
      </w:r>
    </w:p>
    <w:p w:rsidR="00C22FFC" w:rsidRPr="006D30AA" w:rsidRDefault="00C22FFC" w:rsidP="001E1A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sz w:val="28"/>
          <w:szCs w:val="28"/>
        </w:rPr>
        <w:t>Камешки -  интересный, доступный, природный для сенсорного развития, и к тому же многогранный материал для множества маленьких затей. Идей достаточно много, как можно использовать с пользой: играть, творить, изучать математику, развивать речь, мелкую моторику, восприятие и логическое мышление.</w:t>
      </w:r>
    </w:p>
    <w:p w:rsidR="00C22FFC" w:rsidRPr="006D30AA" w:rsidRDefault="00C22FFC" w:rsidP="001E1AD0">
      <w:pPr>
        <w:pStyle w:val="22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6D30AA">
        <w:rPr>
          <w:color w:val="000000"/>
          <w:sz w:val="28"/>
          <w:szCs w:val="28"/>
          <w:lang w:eastAsia="ru-RU" w:bidi="ru-RU"/>
        </w:rPr>
        <w:t xml:space="preserve">Шарики и камешки </w:t>
      </w:r>
      <w:proofErr w:type="spellStart"/>
      <w:r w:rsidRPr="006D30AA">
        <w:rPr>
          <w:color w:val="000000"/>
          <w:sz w:val="28"/>
          <w:szCs w:val="28"/>
          <w:lang w:eastAsia="ru-RU" w:bidi="ru-RU"/>
        </w:rPr>
        <w:t>Марблс</w:t>
      </w:r>
      <w:proofErr w:type="spellEnd"/>
      <w:r w:rsidRPr="006D30AA">
        <w:rPr>
          <w:color w:val="000000"/>
          <w:sz w:val="28"/>
          <w:szCs w:val="28"/>
          <w:lang w:eastAsia="ru-RU" w:bidi="ru-RU"/>
        </w:rPr>
        <w:t xml:space="preserve"> — яркий, разно</w:t>
      </w:r>
      <w:r w:rsidRPr="006D30AA">
        <w:rPr>
          <w:color w:val="000000"/>
          <w:sz w:val="28"/>
          <w:szCs w:val="28"/>
          <w:lang w:eastAsia="ru-RU" w:bidi="ru-RU"/>
        </w:rPr>
        <w:softHyphen/>
        <w:t>образный по форме, цвету, фак</w:t>
      </w:r>
      <w:r w:rsidRPr="006D30AA">
        <w:rPr>
          <w:color w:val="000000"/>
          <w:sz w:val="28"/>
          <w:szCs w:val="28"/>
          <w:lang w:eastAsia="ru-RU" w:bidi="ru-RU"/>
        </w:rPr>
        <w:softHyphen/>
        <w:t>туре материал, отвечающий по</w:t>
      </w:r>
      <w:r w:rsidRPr="006D30AA">
        <w:rPr>
          <w:color w:val="000000"/>
          <w:sz w:val="28"/>
          <w:szCs w:val="28"/>
          <w:lang w:eastAsia="ru-RU" w:bidi="ru-RU"/>
        </w:rPr>
        <w:softHyphen/>
        <w:t>требности детей в эстетическом познании мира, способствую</w:t>
      </w:r>
      <w:r w:rsidRPr="006D30AA">
        <w:rPr>
          <w:color w:val="000000"/>
          <w:sz w:val="28"/>
          <w:szCs w:val="28"/>
          <w:lang w:eastAsia="ru-RU" w:bidi="ru-RU"/>
        </w:rPr>
        <w:softHyphen/>
        <w:t xml:space="preserve">щий </w:t>
      </w:r>
      <w:proofErr w:type="spellStart"/>
      <w:r w:rsidRPr="006D30AA">
        <w:rPr>
          <w:color w:val="000000"/>
          <w:sz w:val="28"/>
          <w:szCs w:val="28"/>
          <w:lang w:eastAsia="ru-RU" w:bidi="ru-RU"/>
        </w:rPr>
        <w:t>психоэмоциональному</w:t>
      </w:r>
      <w:proofErr w:type="spellEnd"/>
      <w:r w:rsidRPr="006D30AA">
        <w:rPr>
          <w:color w:val="000000"/>
          <w:sz w:val="28"/>
          <w:szCs w:val="28"/>
          <w:lang w:eastAsia="ru-RU" w:bidi="ru-RU"/>
        </w:rPr>
        <w:t xml:space="preserve"> бла</w:t>
      </w:r>
      <w:r w:rsidRPr="006D30AA">
        <w:rPr>
          <w:color w:val="000000"/>
          <w:sz w:val="28"/>
          <w:szCs w:val="28"/>
          <w:lang w:eastAsia="ru-RU" w:bidi="ru-RU"/>
        </w:rPr>
        <w:softHyphen/>
        <w:t>гополучию.</w:t>
      </w:r>
    </w:p>
    <w:p w:rsidR="001400D0" w:rsidRDefault="00C22FFC" w:rsidP="001E1AD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sz w:val="28"/>
          <w:szCs w:val="28"/>
        </w:rPr>
        <w:t xml:space="preserve">Дети очень любят собирать различные камушки и играть с ними. Их привлекает всё таинственное, а камни обладают какой - то неведомой энергетикой. </w:t>
      </w:r>
      <w:r w:rsidRPr="006D30AA">
        <w:rPr>
          <w:rFonts w:ascii="Times New Roman" w:hAnsi="Times New Roman" w:cs="Times New Roman"/>
          <w:color w:val="000000"/>
          <w:sz w:val="28"/>
          <w:szCs w:val="28"/>
        </w:rPr>
        <w:t xml:space="preserve">Шарики и камешки </w:t>
      </w:r>
      <w:proofErr w:type="spellStart"/>
      <w:r w:rsidRPr="006D30AA">
        <w:rPr>
          <w:rFonts w:ascii="Times New Roman" w:hAnsi="Times New Roman" w:cs="Times New Roman"/>
          <w:color w:val="000000"/>
          <w:sz w:val="28"/>
          <w:szCs w:val="28"/>
        </w:rPr>
        <w:t>Марблс</w:t>
      </w:r>
      <w:proofErr w:type="spellEnd"/>
      <w:r w:rsidRPr="006D30AA">
        <w:rPr>
          <w:rFonts w:ascii="Times New Roman" w:hAnsi="Times New Roman" w:cs="Times New Roman"/>
          <w:color w:val="000000"/>
          <w:sz w:val="28"/>
          <w:szCs w:val="28"/>
        </w:rPr>
        <w:t xml:space="preserve"> вызывают у дошкольников чувства радости, счастья, стремление трогать, щупать, пе</w:t>
      </w:r>
      <w:r w:rsidRPr="006D30AA">
        <w:rPr>
          <w:rFonts w:ascii="Times New Roman" w:hAnsi="Times New Roman" w:cs="Times New Roman"/>
          <w:color w:val="000000"/>
          <w:sz w:val="28"/>
          <w:szCs w:val="28"/>
        </w:rPr>
        <w:softHyphen/>
        <w:t>ребирать, играть с ними. В силу позитивных эмоций, сопрово</w:t>
      </w:r>
      <w:r w:rsidRPr="006D30AA">
        <w:rPr>
          <w:rFonts w:ascii="Times New Roman" w:hAnsi="Times New Roman" w:cs="Times New Roman"/>
          <w:color w:val="000000"/>
          <w:sz w:val="28"/>
          <w:szCs w:val="28"/>
        </w:rPr>
        <w:softHyphen/>
        <w:t>ждающих действия с камешка</w:t>
      </w:r>
      <w:r w:rsidRPr="006D30AA">
        <w:rPr>
          <w:rFonts w:ascii="Times New Roman" w:hAnsi="Times New Roman" w:cs="Times New Roman"/>
          <w:color w:val="000000"/>
          <w:sz w:val="28"/>
          <w:szCs w:val="28"/>
        </w:rPr>
        <w:softHyphen/>
        <w:t>ми, значительно повышается работоспособность, снижается утомляемость, что благотворно сказывается на общем состоянии здоровья.</w:t>
      </w:r>
    </w:p>
    <w:p w:rsidR="002B5381" w:rsidRPr="001400D0" w:rsidRDefault="001400D0" w:rsidP="0021692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5. </w:t>
      </w:r>
      <w:r w:rsidR="002B5381" w:rsidRPr="006D30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Использование камешков </w:t>
      </w:r>
      <w:proofErr w:type="spellStart"/>
      <w:r w:rsidR="002B5381" w:rsidRPr="006D30A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Марблс</w:t>
      </w:r>
      <w:proofErr w:type="spellEnd"/>
      <w:r w:rsidR="002B5381" w:rsidRPr="006D30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на практике решает следующие </w:t>
      </w:r>
      <w:r w:rsidR="002B5381" w:rsidRPr="006D30A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="002B5381" w:rsidRPr="006D30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2B5381" w:rsidRPr="006D30AA" w:rsidRDefault="002B5381" w:rsidP="001E1AD0">
      <w:pPr>
        <w:spacing w:before="235" w:after="23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1. Развитие мелкой моторики, зрительно-двигательной координации.</w:t>
      </w:r>
    </w:p>
    <w:p w:rsidR="002B5381" w:rsidRPr="006D30AA" w:rsidRDefault="002B5381" w:rsidP="001E1AD0">
      <w:pPr>
        <w:spacing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2. Развитие навыков ориентировки в микро пространстве </w:t>
      </w:r>
      <w:r w:rsidRPr="006D30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 плоскости)</w:t>
      </w: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B5381" w:rsidRPr="006D30AA" w:rsidRDefault="002B5381" w:rsidP="001E1AD0">
      <w:pPr>
        <w:spacing w:before="235" w:after="23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3. Развитие сенсорного восприятия.</w:t>
      </w:r>
    </w:p>
    <w:p w:rsidR="002B5381" w:rsidRPr="006D30AA" w:rsidRDefault="002B5381" w:rsidP="001E1AD0">
      <w:pPr>
        <w:spacing w:before="235" w:after="23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4. Развитие тактильных ощущений.</w:t>
      </w:r>
    </w:p>
    <w:p w:rsidR="002B5381" w:rsidRPr="006D30AA" w:rsidRDefault="002B5381" w:rsidP="001E1AD0">
      <w:pPr>
        <w:spacing w:before="235" w:after="23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5. Обогащает словарный запас.</w:t>
      </w:r>
    </w:p>
    <w:p w:rsidR="002B5381" w:rsidRPr="006D30AA" w:rsidRDefault="002B5381" w:rsidP="001E1AD0">
      <w:pPr>
        <w:spacing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Игры с камешками </w:t>
      </w:r>
      <w:proofErr w:type="spellStart"/>
      <w:r w:rsidRPr="00EB01C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Марблс</w:t>
      </w:r>
      <w:proofErr w:type="spellEnd"/>
      <w:r w:rsidRPr="006D30A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– </w:t>
      </w:r>
      <w:r w:rsidRPr="006D30A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это и физическое</w:t>
      </w: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, и умственное развитие ребенка. Они тренируют мелкую моторику рук, ловкость, глазомер и координацию движений. В процессе игры у </w:t>
      </w:r>
      <w:r w:rsidRPr="00EB01C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 формируется быстрота нервных импульсов от рецепторов руки.</w:t>
      </w:r>
    </w:p>
    <w:p w:rsidR="002B5381" w:rsidRPr="006D30AA" w:rsidRDefault="009D6C9C" w:rsidP="001E1AD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 упражнения варьируют</w:t>
      </w:r>
      <w:r w:rsidR="002B5381" w:rsidRPr="006D30AA">
        <w:rPr>
          <w:color w:val="111111"/>
          <w:sz w:val="28"/>
          <w:szCs w:val="28"/>
        </w:rPr>
        <w:t xml:space="preserve">ся в зависимости от возраста ребенка, его умственной и моторной способности, а также заинтересованности в игре. </w:t>
      </w:r>
    </w:p>
    <w:p w:rsidR="002B5381" w:rsidRPr="006D30AA" w:rsidRDefault="002B5381" w:rsidP="001E1AD0">
      <w:pPr>
        <w:spacing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Работа с камешками предоставляет пространство для творчества и исследования, для индивидуальной и групповой </w:t>
      </w:r>
      <w:proofErr w:type="spellStart"/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арт-терапии</w:t>
      </w:r>
      <w:proofErr w:type="spellEnd"/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>, для снятия усталости, напряжения, разрешения негативных эмоциональных переживаний. Занятия с камешками лучше проводить в малых группах (не больше 3 - 5 человек, если возраст </w:t>
      </w:r>
      <w:r w:rsidRPr="00EB01C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 от 3 до 7 лет</w:t>
      </w:r>
      <w:r w:rsidRPr="00EB01C3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или индивидуально.</w:t>
      </w:r>
    </w:p>
    <w:p w:rsidR="002B5381" w:rsidRPr="006D30AA" w:rsidRDefault="002B5381" w:rsidP="001E1AD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Имеется богатый и </w:t>
      </w:r>
      <w:r w:rsidRPr="00EB01C3">
        <w:rPr>
          <w:bCs/>
          <w:color w:val="111111"/>
          <w:sz w:val="28"/>
          <w:szCs w:val="28"/>
        </w:rPr>
        <w:t>разнообразный</w:t>
      </w:r>
      <w:r w:rsidRPr="006D30AA">
        <w:rPr>
          <w:color w:val="111111"/>
          <w:sz w:val="28"/>
          <w:szCs w:val="28"/>
        </w:rPr>
        <w:t> практический материал – комплексы игр с использованием камешков </w:t>
      </w:r>
      <w:proofErr w:type="spellStart"/>
      <w:r w:rsidRPr="00EB01C3">
        <w:rPr>
          <w:bCs/>
          <w:color w:val="111111"/>
          <w:sz w:val="28"/>
          <w:szCs w:val="28"/>
        </w:rPr>
        <w:t>Марблс</w:t>
      </w:r>
      <w:proofErr w:type="spellEnd"/>
      <w:r w:rsidRPr="00EB01C3">
        <w:rPr>
          <w:color w:val="111111"/>
          <w:sz w:val="28"/>
          <w:szCs w:val="28"/>
        </w:rPr>
        <w:t>.</w:t>
      </w:r>
      <w:r w:rsidRPr="006D30AA">
        <w:rPr>
          <w:color w:val="111111"/>
          <w:sz w:val="28"/>
          <w:szCs w:val="28"/>
        </w:rPr>
        <w:t xml:space="preserve"> </w:t>
      </w:r>
      <w:r w:rsidR="00E36BF7">
        <w:rPr>
          <w:color w:val="111111"/>
          <w:sz w:val="28"/>
          <w:szCs w:val="28"/>
        </w:rPr>
        <w:t xml:space="preserve"> </w:t>
      </w:r>
      <w:r w:rsidRPr="006D30AA">
        <w:rPr>
          <w:color w:val="111111"/>
          <w:sz w:val="28"/>
          <w:szCs w:val="28"/>
        </w:rPr>
        <w:t>Играя, у детей развивается:</w:t>
      </w:r>
    </w:p>
    <w:p w:rsidR="002B5381" w:rsidRPr="006D30AA" w:rsidRDefault="002B5381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1. правильный захвата шарика кистью руки;</w:t>
      </w:r>
    </w:p>
    <w:p w:rsidR="002B5381" w:rsidRPr="006D30AA" w:rsidRDefault="002B5381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2. сложно координированного движения пальцев и кистей рук;</w:t>
      </w:r>
    </w:p>
    <w:p w:rsidR="002B5381" w:rsidRPr="006D30AA" w:rsidRDefault="002B5381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3.  мышление;</w:t>
      </w:r>
    </w:p>
    <w:p w:rsidR="002B5381" w:rsidRPr="006D30AA" w:rsidRDefault="002B5381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4. ориентировки на плоскости;</w:t>
      </w:r>
    </w:p>
    <w:p w:rsidR="002B5381" w:rsidRPr="006D30AA" w:rsidRDefault="002B5381" w:rsidP="001E1AD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5. </w:t>
      </w:r>
      <w:r w:rsidRPr="00EB01C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работа</w:t>
      </w:r>
      <w:r w:rsidRPr="006D30AA">
        <w:rPr>
          <w:b/>
          <w:color w:val="111111"/>
          <w:sz w:val="28"/>
          <w:szCs w:val="28"/>
        </w:rPr>
        <w:t> </w:t>
      </w:r>
      <w:r w:rsidRPr="006D30AA">
        <w:rPr>
          <w:color w:val="111111"/>
          <w:sz w:val="28"/>
          <w:szCs w:val="28"/>
        </w:rPr>
        <w:t>над запоминанием цвета;</w:t>
      </w:r>
    </w:p>
    <w:p w:rsidR="002B5381" w:rsidRPr="006D30AA" w:rsidRDefault="002B5381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6. обогащение словарного запаса;</w:t>
      </w:r>
    </w:p>
    <w:p w:rsidR="002B5381" w:rsidRPr="006D30AA" w:rsidRDefault="002B5381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28"/>
          <w:szCs w:val="28"/>
        </w:rPr>
      </w:pPr>
      <w:r w:rsidRPr="006D30AA">
        <w:rPr>
          <w:color w:val="111111"/>
          <w:sz w:val="28"/>
          <w:szCs w:val="28"/>
        </w:rPr>
        <w:t>7. развивается внимание и память;</w:t>
      </w:r>
    </w:p>
    <w:p w:rsidR="001400D0" w:rsidRDefault="002B5381" w:rsidP="001E1AD0">
      <w:pPr>
        <w:spacing w:before="235" w:after="23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hAnsi="Times New Roman" w:cs="Times New Roman"/>
          <w:color w:val="111111"/>
          <w:sz w:val="28"/>
          <w:szCs w:val="28"/>
        </w:rPr>
        <w:t>8. Развитие фантазии ребенка.</w:t>
      </w: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D7225D" w:rsidRPr="001400D0" w:rsidRDefault="002B5381" w:rsidP="001E1AD0">
      <w:pPr>
        <w:spacing w:before="235" w:after="23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400D0">
        <w:rPr>
          <w:rFonts w:ascii="Times New Roman" w:hAnsi="Times New Roman" w:cs="Times New Roman"/>
          <w:color w:val="111111"/>
          <w:sz w:val="28"/>
          <w:szCs w:val="28"/>
        </w:rPr>
        <w:t xml:space="preserve">Так же, разноцветные шарики и камешки успешно применяются для создания сюрпризного момента, эмоционально-положительного настроения, для релаксации. Детей радует великолепие ярких красок, вызывая море </w:t>
      </w:r>
      <w:r w:rsidRPr="001400D0">
        <w:rPr>
          <w:rFonts w:ascii="Times New Roman" w:hAnsi="Times New Roman" w:cs="Times New Roman"/>
          <w:color w:val="111111"/>
          <w:sz w:val="28"/>
          <w:szCs w:val="28"/>
        </w:rPr>
        <w:lastRenderedPageBreak/>
        <w:t>положительных </w:t>
      </w:r>
      <w:r w:rsidRPr="001400D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эмоций</w:t>
      </w:r>
      <w:r w:rsidRPr="001400D0">
        <w:rPr>
          <w:rFonts w:ascii="Times New Roman" w:hAnsi="Times New Roman" w:cs="Times New Roman"/>
          <w:color w:val="111111"/>
          <w:sz w:val="28"/>
          <w:szCs w:val="28"/>
        </w:rPr>
        <w:t>: радость, улыбку, восторг. А когда камешки пересыпаются из одной ё</w:t>
      </w:r>
      <w:r w:rsidR="001400D0">
        <w:rPr>
          <w:rFonts w:ascii="Times New Roman" w:hAnsi="Times New Roman" w:cs="Times New Roman"/>
          <w:color w:val="111111"/>
          <w:sz w:val="28"/>
          <w:szCs w:val="28"/>
        </w:rPr>
        <w:t>мкости в другую – это праздник </w:t>
      </w:r>
    </w:p>
    <w:p w:rsidR="00D7225D" w:rsidRPr="001400D0" w:rsidRDefault="00E36BF7" w:rsidP="001E1AD0">
      <w:pPr>
        <w:pStyle w:val="Default"/>
        <w:spacing w:line="360" w:lineRule="auto"/>
        <w:rPr>
          <w:b/>
          <w:sz w:val="28"/>
          <w:szCs w:val="28"/>
        </w:rPr>
      </w:pPr>
      <w:r w:rsidRPr="001400D0">
        <w:rPr>
          <w:b/>
          <w:sz w:val="28"/>
          <w:szCs w:val="28"/>
        </w:rPr>
        <w:t xml:space="preserve">6. </w:t>
      </w:r>
      <w:r w:rsidR="00D7225D" w:rsidRPr="001400D0">
        <w:rPr>
          <w:b/>
          <w:sz w:val="28"/>
          <w:szCs w:val="28"/>
        </w:rPr>
        <w:t xml:space="preserve">Советы по покупке и началу игры с </w:t>
      </w:r>
      <w:proofErr w:type="spellStart"/>
      <w:r w:rsidR="00D7225D" w:rsidRPr="001400D0">
        <w:rPr>
          <w:b/>
          <w:sz w:val="28"/>
          <w:szCs w:val="28"/>
        </w:rPr>
        <w:t>Марблс</w:t>
      </w:r>
      <w:proofErr w:type="spellEnd"/>
      <w:r w:rsidR="00D7225D" w:rsidRPr="001400D0">
        <w:rPr>
          <w:b/>
          <w:sz w:val="28"/>
          <w:szCs w:val="28"/>
        </w:rPr>
        <w:t>:</w:t>
      </w:r>
    </w:p>
    <w:p w:rsidR="00D7225D" w:rsidRPr="001400D0" w:rsidRDefault="001400D0" w:rsidP="001E1AD0">
      <w:pPr>
        <w:pStyle w:val="Default"/>
        <w:numPr>
          <w:ilvl w:val="0"/>
          <w:numId w:val="8"/>
        </w:numPr>
        <w:spacing w:line="360" w:lineRule="auto"/>
        <w:rPr>
          <w:b/>
          <w:i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М</w:t>
      </w:r>
      <w:r w:rsidR="00D7225D" w:rsidRPr="001400D0">
        <w:rPr>
          <w:sz w:val="28"/>
          <w:szCs w:val="28"/>
        </w:rPr>
        <w:t>арблс</w:t>
      </w:r>
      <w:proofErr w:type="spellEnd"/>
      <w:r w:rsidR="00D7225D" w:rsidRPr="001400D0">
        <w:rPr>
          <w:sz w:val="28"/>
          <w:szCs w:val="28"/>
        </w:rPr>
        <w:t xml:space="preserve"> можно купить в магазинах для дома, творчества, товаров для праздника; </w:t>
      </w:r>
    </w:p>
    <w:p w:rsidR="00D7225D" w:rsidRPr="001400D0" w:rsidRDefault="00D7225D" w:rsidP="001E1AD0">
      <w:pPr>
        <w:pStyle w:val="Default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1400D0">
        <w:rPr>
          <w:sz w:val="28"/>
          <w:szCs w:val="28"/>
        </w:rPr>
        <w:t xml:space="preserve">существуют готовые наборы разноцветных камешков, но можно купить отдельно разных цветов; </w:t>
      </w:r>
    </w:p>
    <w:p w:rsidR="00D7225D" w:rsidRPr="001400D0" w:rsidRDefault="001400D0" w:rsidP="001E1AD0">
      <w:pPr>
        <w:pStyle w:val="Default"/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покупайте </w:t>
      </w:r>
      <w:proofErr w:type="spellStart"/>
      <w:r>
        <w:rPr>
          <w:sz w:val="28"/>
          <w:szCs w:val="28"/>
        </w:rPr>
        <w:t>М</w:t>
      </w:r>
      <w:r w:rsidR="00D7225D" w:rsidRPr="001400D0">
        <w:rPr>
          <w:sz w:val="28"/>
          <w:szCs w:val="28"/>
        </w:rPr>
        <w:t>арблс</w:t>
      </w:r>
      <w:proofErr w:type="spellEnd"/>
      <w:r w:rsidR="00D7225D" w:rsidRPr="001400D0">
        <w:rPr>
          <w:sz w:val="28"/>
          <w:szCs w:val="28"/>
        </w:rPr>
        <w:t xml:space="preserve"> плоские с одной стороны - круглые шарики не стоят на месте и раскатываются; но их можно использовать как дополнение; </w:t>
      </w:r>
    </w:p>
    <w:p w:rsidR="00D7225D" w:rsidRPr="001400D0" w:rsidRDefault="001400D0" w:rsidP="001E1AD0">
      <w:pPr>
        <w:pStyle w:val="Default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возьмите также набор </w:t>
      </w:r>
      <w:proofErr w:type="spellStart"/>
      <w:r>
        <w:rPr>
          <w:sz w:val="28"/>
          <w:szCs w:val="28"/>
        </w:rPr>
        <w:t>М</w:t>
      </w:r>
      <w:r w:rsidR="00D7225D" w:rsidRPr="001400D0">
        <w:rPr>
          <w:sz w:val="28"/>
          <w:szCs w:val="28"/>
        </w:rPr>
        <w:t>арблс</w:t>
      </w:r>
      <w:proofErr w:type="spellEnd"/>
      <w:r w:rsidR="00D7225D" w:rsidRPr="001400D0">
        <w:rPr>
          <w:sz w:val="28"/>
          <w:szCs w:val="28"/>
        </w:rPr>
        <w:t xml:space="preserve">, отличных по размеру и форме; </w:t>
      </w:r>
    </w:p>
    <w:p w:rsidR="00D7225D" w:rsidRPr="001400D0" w:rsidRDefault="00D7225D" w:rsidP="001E1AD0">
      <w:pPr>
        <w:pStyle w:val="Default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1400D0">
        <w:rPr>
          <w:sz w:val="28"/>
          <w:szCs w:val="28"/>
        </w:rPr>
        <w:t xml:space="preserve">купленные камешки промойте в тазике с шампунем, высушите в полотенце - игрушка готова; </w:t>
      </w:r>
    </w:p>
    <w:p w:rsidR="00D7225D" w:rsidRPr="001400D0" w:rsidRDefault="00D7225D" w:rsidP="001E1AD0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1400D0">
        <w:rPr>
          <w:rFonts w:ascii="Times New Roman" w:hAnsi="Times New Roman"/>
          <w:sz w:val="28"/>
          <w:szCs w:val="28"/>
        </w:rPr>
        <w:t>поиграйте первые разы вместе, покажите, что с ними можно делать, предложите ребенку придумать свои развлечения;</w:t>
      </w:r>
    </w:p>
    <w:p w:rsidR="00D7225D" w:rsidRPr="001400D0" w:rsidRDefault="00D7225D" w:rsidP="001E1AD0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1400D0">
        <w:rPr>
          <w:rFonts w:ascii="Times New Roman" w:hAnsi="Times New Roman"/>
          <w:sz w:val="28"/>
          <w:szCs w:val="28"/>
        </w:rPr>
        <w:t>заведите</w:t>
      </w:r>
      <w:r w:rsidR="001400D0">
        <w:rPr>
          <w:rFonts w:ascii="Times New Roman" w:hAnsi="Times New Roman"/>
          <w:sz w:val="28"/>
          <w:szCs w:val="28"/>
        </w:rPr>
        <w:t xml:space="preserve"> красивую емкость для хранения </w:t>
      </w:r>
      <w:proofErr w:type="spellStart"/>
      <w:r w:rsidR="001400D0">
        <w:rPr>
          <w:rFonts w:ascii="Times New Roman" w:hAnsi="Times New Roman"/>
          <w:sz w:val="28"/>
          <w:szCs w:val="28"/>
        </w:rPr>
        <w:t>М</w:t>
      </w:r>
      <w:r w:rsidRPr="001400D0">
        <w:rPr>
          <w:rFonts w:ascii="Times New Roman" w:hAnsi="Times New Roman"/>
          <w:sz w:val="28"/>
          <w:szCs w:val="28"/>
        </w:rPr>
        <w:t>арблс</w:t>
      </w:r>
      <w:proofErr w:type="spellEnd"/>
      <w:r w:rsidRPr="001400D0">
        <w:rPr>
          <w:rFonts w:ascii="Times New Roman" w:hAnsi="Times New Roman"/>
          <w:sz w:val="28"/>
          <w:szCs w:val="28"/>
        </w:rPr>
        <w:t xml:space="preserve">, куда убирайте сокровище после игры; </w:t>
      </w:r>
    </w:p>
    <w:p w:rsidR="00E36BF7" w:rsidRPr="001400D0" w:rsidRDefault="00D7225D" w:rsidP="001E1AD0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1400D0">
        <w:rPr>
          <w:rFonts w:ascii="Times New Roman" w:hAnsi="Times New Roman"/>
          <w:sz w:val="28"/>
          <w:szCs w:val="28"/>
        </w:rPr>
        <w:t>в дальнейшем можно расширять свою коллекцию, добавлять другие цвета, формы.</w:t>
      </w:r>
    </w:p>
    <w:p w:rsidR="00D7225D" w:rsidRPr="00380C07" w:rsidRDefault="00E36BF7" w:rsidP="001E1AD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C07">
        <w:rPr>
          <w:rFonts w:ascii="Times New Roman" w:hAnsi="Times New Roman" w:cs="Times New Roman"/>
          <w:b/>
          <w:sz w:val="28"/>
          <w:szCs w:val="28"/>
        </w:rPr>
        <w:t>7. Правила безопас</w:t>
      </w:r>
      <w:r w:rsidR="00D7225D" w:rsidRPr="00380C07">
        <w:rPr>
          <w:rFonts w:ascii="Times New Roman" w:hAnsi="Times New Roman" w:cs="Times New Roman"/>
          <w:b/>
          <w:sz w:val="28"/>
          <w:szCs w:val="28"/>
        </w:rPr>
        <w:t>ности:</w:t>
      </w:r>
    </w:p>
    <w:p w:rsidR="009D6C9C" w:rsidRPr="00380C07" w:rsidRDefault="00EE5CB9" w:rsidP="001E1AD0">
      <w:pPr>
        <w:pStyle w:val="a3"/>
        <w:spacing w:line="360" w:lineRule="auto"/>
        <w:rPr>
          <w:sz w:val="28"/>
          <w:szCs w:val="28"/>
        </w:rPr>
      </w:pPr>
      <w:r w:rsidRPr="00380C07">
        <w:rPr>
          <w:sz w:val="28"/>
          <w:szCs w:val="28"/>
        </w:rPr>
        <w:t xml:space="preserve">Перед началом игр необходимо напомнить ребенку ряд правил по безопасности: </w:t>
      </w:r>
    </w:p>
    <w:p w:rsidR="009D6C9C" w:rsidRPr="00380C07" w:rsidRDefault="00EE5CB9" w:rsidP="001E1AD0">
      <w:pPr>
        <w:pStyle w:val="a3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80C07">
        <w:rPr>
          <w:sz w:val="28"/>
          <w:szCs w:val="28"/>
        </w:rPr>
        <w:t>камешки нельзя брать в рот, так как их можно проглотить, а это опасно;</w:t>
      </w:r>
    </w:p>
    <w:p w:rsidR="00EE5CB9" w:rsidRPr="00380C07" w:rsidRDefault="00EE5CB9" w:rsidP="001E1AD0">
      <w:pPr>
        <w:pStyle w:val="a3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80C07">
        <w:rPr>
          <w:sz w:val="28"/>
          <w:szCs w:val="28"/>
        </w:rPr>
        <w:t>их нельзя кидать, так как они стеклянные и могут разбиться.</w:t>
      </w:r>
    </w:p>
    <w:p w:rsidR="00D7225D" w:rsidRPr="00380C07" w:rsidRDefault="00D7225D" w:rsidP="001E1AD0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380C07">
        <w:rPr>
          <w:rFonts w:ascii="Times New Roman" w:hAnsi="Times New Roman"/>
          <w:sz w:val="28"/>
          <w:szCs w:val="28"/>
        </w:rPr>
        <w:t xml:space="preserve">даже если ребенок старше 3 лет, поиграйте вместе хотя бы первые разы, чтобы убедиться, что он все понимает правильно; </w:t>
      </w:r>
    </w:p>
    <w:p w:rsidR="00D7225D" w:rsidRPr="00380C07" w:rsidRDefault="00D7225D" w:rsidP="001E1AD0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380C07">
        <w:rPr>
          <w:rFonts w:ascii="Times New Roman" w:hAnsi="Times New Roman"/>
          <w:sz w:val="28"/>
          <w:szCs w:val="28"/>
        </w:rPr>
        <w:lastRenderedPageBreak/>
        <w:t>не оставляйте наборы в доступном месте, если у вас есть еще более маленькие дети.</w:t>
      </w:r>
    </w:p>
    <w:p w:rsidR="00C87378" w:rsidRPr="00EB01C3" w:rsidRDefault="00E018D3" w:rsidP="001E1AD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1C3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C87378" w:rsidRPr="00EB01C3">
        <w:rPr>
          <w:rFonts w:ascii="Times New Roman" w:hAnsi="Times New Roman" w:cs="Times New Roman"/>
          <w:b/>
          <w:sz w:val="28"/>
          <w:szCs w:val="28"/>
        </w:rPr>
        <w:t xml:space="preserve">Практическая часть </w:t>
      </w:r>
    </w:p>
    <w:p w:rsidR="00027903" w:rsidRPr="00027903" w:rsidRDefault="00027903" w:rsidP="001E1AD0">
      <w:pPr>
        <w:shd w:val="clear" w:color="auto" w:fill="FFFFFF"/>
        <w:spacing w:line="360" w:lineRule="auto"/>
        <w:ind w:left="11" w:right="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03">
        <w:rPr>
          <w:rFonts w:ascii="Times New Roman" w:hAnsi="Times New Roman" w:cs="Times New Roman"/>
          <w:sz w:val="28"/>
          <w:szCs w:val="28"/>
        </w:rPr>
        <w:t xml:space="preserve">На своих занятиях я использую разные   виды работ, в зависимости от поставленных целей и задач, а также от возраста и речевого дефекта.  </w:t>
      </w:r>
    </w:p>
    <w:p w:rsidR="00027903" w:rsidRPr="00027903" w:rsidRDefault="00027903" w:rsidP="001E1AD0">
      <w:pPr>
        <w:shd w:val="clear" w:color="auto" w:fill="FFFFFF"/>
        <w:spacing w:line="360" w:lineRule="auto"/>
        <w:ind w:left="11" w:right="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03">
        <w:rPr>
          <w:rFonts w:ascii="Times New Roman" w:hAnsi="Times New Roman" w:cs="Times New Roman"/>
          <w:sz w:val="28"/>
          <w:szCs w:val="28"/>
        </w:rPr>
        <w:t>Предлагаю вам посмотреть, какие  игры и игровые приемы  можно использовать при работе с данным материалом.</w:t>
      </w:r>
    </w:p>
    <w:p w:rsidR="00027903" w:rsidRPr="001400D0" w:rsidRDefault="00027903" w:rsidP="001E1AD0">
      <w:pPr>
        <w:shd w:val="clear" w:color="auto" w:fill="FFFFFF"/>
        <w:spacing w:line="360" w:lineRule="auto"/>
        <w:ind w:left="11" w:right="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03">
        <w:rPr>
          <w:rFonts w:ascii="Times New Roman" w:hAnsi="Times New Roman" w:cs="Times New Roman"/>
          <w:sz w:val="28"/>
          <w:szCs w:val="28"/>
        </w:rPr>
        <w:t>Разноцветные камешки также применяю для создания сюрпризного момента и релаксации. А еще,  немало важную роль, они играют    в создании эмоционально — положительного настроения. Играя с камешками, дети улыбаются, радуются.</w:t>
      </w:r>
    </w:p>
    <w:p w:rsidR="001400D0" w:rsidRDefault="00C87378" w:rsidP="001E1A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30AA">
        <w:rPr>
          <w:rFonts w:ascii="Times New Roman" w:hAnsi="Times New Roman" w:cs="Times New Roman"/>
          <w:sz w:val="28"/>
          <w:szCs w:val="28"/>
        </w:rPr>
        <w:t xml:space="preserve">А сейчас я предлагаю вам поиграть с природными камнями и камешками </w:t>
      </w:r>
      <w:proofErr w:type="spellStart"/>
      <w:r w:rsidRPr="006D30A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="001400D0">
        <w:rPr>
          <w:rFonts w:ascii="Times New Roman" w:hAnsi="Times New Roman" w:cs="Times New Roman"/>
          <w:sz w:val="28"/>
          <w:szCs w:val="28"/>
        </w:rPr>
        <w:t>.</w:t>
      </w:r>
    </w:p>
    <w:p w:rsidR="008E4C83" w:rsidRPr="001400D0" w:rsidRDefault="008E4C83" w:rsidP="001E1A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5448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Игры на этапе знакомства с камешками </w:t>
      </w:r>
      <w:proofErr w:type="spellStart"/>
      <w:r w:rsidRPr="00225448">
        <w:rPr>
          <w:rFonts w:ascii="Times New Roman" w:hAnsi="Times New Roman" w:cs="Times New Roman"/>
          <w:b/>
          <w:sz w:val="28"/>
          <w:szCs w:val="28"/>
          <w:u w:val="single"/>
        </w:rPr>
        <w:t>Марблс</w:t>
      </w:r>
      <w:proofErr w:type="spellEnd"/>
    </w:p>
    <w:p w:rsidR="00383D7B" w:rsidRPr="00524201" w:rsidRDefault="00383D7B" w:rsidP="001E1AD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4201">
        <w:rPr>
          <w:rFonts w:ascii="Times New Roman" w:eastAsia="Times New Roman" w:hAnsi="Times New Roman" w:cs="Times New Roman"/>
          <w:b/>
          <w:sz w:val="28"/>
          <w:szCs w:val="28"/>
        </w:rPr>
        <w:t>Упражнение «Знакомство»</w:t>
      </w:r>
    </w:p>
    <w:p w:rsidR="00BE5763" w:rsidRPr="00F43592" w:rsidRDefault="00BE5763" w:rsidP="001E1AD0">
      <w:pPr>
        <w:pStyle w:val="a3"/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  <w:u w:val="single"/>
        </w:rPr>
        <w:t>Посмотрите на коробочки на столе</w:t>
      </w:r>
      <w:r w:rsidR="008B5DEA" w:rsidRPr="008B5DEA">
        <w:rPr>
          <w:color w:val="211E1E"/>
          <w:sz w:val="27"/>
          <w:szCs w:val="27"/>
        </w:rPr>
        <w:t xml:space="preserve"> </w:t>
      </w:r>
      <w:r w:rsidR="008B5DEA">
        <w:rPr>
          <w:color w:val="211E1E"/>
          <w:sz w:val="27"/>
          <w:szCs w:val="27"/>
        </w:rPr>
        <w:t xml:space="preserve"> (Сенсорная коробка с  камешками </w:t>
      </w:r>
      <w:proofErr w:type="spellStart"/>
      <w:r w:rsidR="008B5DEA">
        <w:rPr>
          <w:color w:val="211E1E"/>
          <w:sz w:val="27"/>
          <w:szCs w:val="27"/>
        </w:rPr>
        <w:t>Марблс</w:t>
      </w:r>
      <w:proofErr w:type="spellEnd"/>
      <w:r w:rsidR="008B5DEA">
        <w:rPr>
          <w:color w:val="211E1E"/>
          <w:sz w:val="27"/>
          <w:szCs w:val="27"/>
        </w:rPr>
        <w:t>)</w:t>
      </w:r>
    </w:p>
    <w:p w:rsidR="00BE5763" w:rsidRPr="00F43592" w:rsidRDefault="00BE5763" w:rsidP="001E1AD0">
      <w:pPr>
        <w:pStyle w:val="a3"/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 xml:space="preserve">- Опустите свои руки в коробочки и обратите внимание на форму, цвет, текстуру и расскажите какие они (гладкие, скользкие, прохладные, шершавые и </w:t>
      </w:r>
      <w:proofErr w:type="spellStart"/>
      <w:r w:rsidRPr="00F43592">
        <w:rPr>
          <w:color w:val="211E1E"/>
          <w:sz w:val="28"/>
          <w:szCs w:val="28"/>
        </w:rPr>
        <w:t>т.д</w:t>
      </w:r>
      <w:proofErr w:type="spellEnd"/>
      <w:r w:rsidRPr="00F43592">
        <w:rPr>
          <w:color w:val="211E1E"/>
          <w:sz w:val="28"/>
          <w:szCs w:val="28"/>
        </w:rPr>
        <w:t>)</w:t>
      </w:r>
    </w:p>
    <w:p w:rsidR="00BE5763" w:rsidRPr="00F43592" w:rsidRDefault="00BE5763" w:rsidP="001E1AD0">
      <w:pPr>
        <w:pStyle w:val="a3"/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>- Посмотрите на цвет камешков и назовите одним словом, какие они?</w:t>
      </w:r>
    </w:p>
    <w:p w:rsidR="00BE5763" w:rsidRPr="00F43592" w:rsidRDefault="00BE5763" w:rsidP="001E1AD0">
      <w:pPr>
        <w:pStyle w:val="a3"/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>(цветные, разноцветные)</w:t>
      </w:r>
    </w:p>
    <w:p w:rsidR="00BE5763" w:rsidRPr="00F43592" w:rsidRDefault="00BE5763" w:rsidP="001E1AD0">
      <w:pPr>
        <w:pStyle w:val="a3"/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 xml:space="preserve">- А сейчас попробуем тактильные ощущения, они бывают: </w:t>
      </w:r>
    </w:p>
    <w:p w:rsidR="00BE5763" w:rsidRPr="00F43592" w:rsidRDefault="00BE5763" w:rsidP="001E1AD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>Кулачковые (как можно больше возьмите в кулачок камешков,  и раскрыв кулачки,  определите визуально, не считая в каком кулачке больше (можно и считать)</w:t>
      </w:r>
    </w:p>
    <w:p w:rsidR="00BE5763" w:rsidRPr="00F43592" w:rsidRDefault="00BE5763" w:rsidP="001E1AD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lastRenderedPageBreak/>
        <w:t xml:space="preserve">Щипковый захват </w:t>
      </w:r>
      <w:r w:rsidR="00225448">
        <w:rPr>
          <w:color w:val="211E1E"/>
          <w:sz w:val="28"/>
          <w:szCs w:val="28"/>
        </w:rPr>
        <w:t xml:space="preserve"> </w:t>
      </w:r>
      <w:r w:rsidRPr="00F43592">
        <w:rPr>
          <w:color w:val="211E1E"/>
          <w:sz w:val="28"/>
          <w:szCs w:val="28"/>
        </w:rPr>
        <w:t xml:space="preserve">(обеими руками возьмите камушки (ведущая рука захватывает больше) </w:t>
      </w:r>
    </w:p>
    <w:p w:rsidR="00BE5763" w:rsidRPr="00F43592" w:rsidRDefault="00BE5763" w:rsidP="001E1AD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 xml:space="preserve">Пинцетный  (взять  камешек большим и первым пальцем обеих рук) </w:t>
      </w:r>
    </w:p>
    <w:p w:rsidR="001400D0" w:rsidRDefault="00BE5763" w:rsidP="001E1AD0">
      <w:pPr>
        <w:pStyle w:val="a3"/>
        <w:spacing w:line="360" w:lineRule="auto"/>
        <w:rPr>
          <w:sz w:val="28"/>
          <w:szCs w:val="28"/>
        </w:rPr>
      </w:pPr>
      <w:r w:rsidRPr="00F43592">
        <w:rPr>
          <w:color w:val="211E1E"/>
          <w:sz w:val="28"/>
          <w:szCs w:val="28"/>
        </w:rPr>
        <w:t>А теперь возьмите камешек большим и третьим пальцами, большим и пятым и т</w:t>
      </w:r>
      <w:r w:rsidR="00225448">
        <w:rPr>
          <w:color w:val="211E1E"/>
          <w:sz w:val="28"/>
          <w:szCs w:val="28"/>
        </w:rPr>
        <w:t xml:space="preserve"> </w:t>
      </w:r>
      <w:r w:rsidRPr="00F43592">
        <w:rPr>
          <w:color w:val="211E1E"/>
          <w:sz w:val="28"/>
          <w:szCs w:val="28"/>
        </w:rPr>
        <w:t>.д.) Можно упражнять все пальчики  в любом порядке.</w:t>
      </w:r>
    </w:p>
    <w:p w:rsidR="001400D0" w:rsidRDefault="00BE5763" w:rsidP="001E1AD0">
      <w:pPr>
        <w:pStyle w:val="a3"/>
        <w:spacing w:line="360" w:lineRule="auto"/>
        <w:rPr>
          <w:i/>
          <w:iCs/>
          <w:color w:val="211E1E"/>
          <w:sz w:val="27"/>
          <w:szCs w:val="27"/>
        </w:rPr>
      </w:pPr>
      <w:r>
        <w:rPr>
          <w:b/>
          <w:bCs/>
          <w:color w:val="211E1E"/>
          <w:sz w:val="27"/>
          <w:szCs w:val="27"/>
          <w:u w:val="single"/>
        </w:rPr>
        <w:t>Вопрос:</w:t>
      </w:r>
      <w:r>
        <w:rPr>
          <w:b/>
          <w:bCs/>
          <w:color w:val="211E1E"/>
          <w:sz w:val="27"/>
          <w:szCs w:val="27"/>
        </w:rPr>
        <w:t xml:space="preserve"> </w:t>
      </w:r>
      <w:r>
        <w:rPr>
          <w:color w:val="211E1E"/>
          <w:sz w:val="27"/>
          <w:szCs w:val="27"/>
        </w:rPr>
        <w:t xml:space="preserve">как вы думаете, что можно развивать во время использования таких упражнений?  </w:t>
      </w:r>
      <w:r>
        <w:rPr>
          <w:i/>
          <w:iCs/>
          <w:color w:val="211E1E"/>
          <w:sz w:val="27"/>
          <w:szCs w:val="27"/>
        </w:rPr>
        <w:t>(моторику пальцев, сосредоточенность, тактильные ощущения)</w:t>
      </w:r>
    </w:p>
    <w:p w:rsidR="001400D0" w:rsidRPr="001400D0" w:rsidRDefault="002962F1" w:rsidP="001E1AD0">
      <w:pPr>
        <w:pStyle w:val="a3"/>
        <w:spacing w:line="360" w:lineRule="auto"/>
        <w:jc w:val="center"/>
        <w:rPr>
          <w:i/>
          <w:iCs/>
          <w:color w:val="211E1E"/>
          <w:sz w:val="27"/>
          <w:szCs w:val="27"/>
        </w:rPr>
      </w:pPr>
      <w:r w:rsidRPr="00225448">
        <w:rPr>
          <w:b/>
          <w:color w:val="000000"/>
          <w:sz w:val="28"/>
          <w:szCs w:val="28"/>
          <w:u w:val="single"/>
        </w:rPr>
        <w:t>Игры для развития мелкой моторики</w:t>
      </w:r>
    </w:p>
    <w:p w:rsidR="001400D0" w:rsidRDefault="002962F1" w:rsidP="001E1AD0">
      <w:pPr>
        <w:pStyle w:val="a3"/>
        <w:spacing w:line="360" w:lineRule="auto"/>
        <w:rPr>
          <w:sz w:val="28"/>
          <w:szCs w:val="28"/>
        </w:rPr>
      </w:pPr>
      <w:r w:rsidRPr="00524201">
        <w:rPr>
          <w:b/>
          <w:sz w:val="28"/>
          <w:szCs w:val="28"/>
        </w:rPr>
        <w:t>Игра «Веселые пальчики»</w:t>
      </w:r>
      <w:r w:rsidRPr="003140F8">
        <w:rPr>
          <w:noProof/>
        </w:rPr>
        <w:t xml:space="preserve"> </w:t>
      </w:r>
      <w:r w:rsidRPr="00524201">
        <w:rPr>
          <w:sz w:val="28"/>
          <w:szCs w:val="28"/>
        </w:rPr>
        <w:t xml:space="preserve">Цель: развивать мелкую моторику рук, закрепить названия </w:t>
      </w:r>
      <w:proofErr w:type="spellStart"/>
      <w:r w:rsidRPr="00524201">
        <w:rPr>
          <w:sz w:val="28"/>
          <w:szCs w:val="28"/>
        </w:rPr>
        <w:t>цветов.Логопед</w:t>
      </w:r>
      <w:proofErr w:type="spellEnd"/>
      <w:r w:rsidRPr="00524201">
        <w:rPr>
          <w:sz w:val="28"/>
          <w:szCs w:val="28"/>
        </w:rPr>
        <w:t xml:space="preserve"> просит из емкости достать камешки:</w:t>
      </w:r>
    </w:p>
    <w:p w:rsidR="002962F1" w:rsidRPr="001400D0" w:rsidRDefault="002962F1" w:rsidP="001E1AD0">
      <w:pPr>
        <w:pStyle w:val="a3"/>
        <w:spacing w:line="360" w:lineRule="auto"/>
        <w:rPr>
          <w:noProof/>
        </w:rPr>
      </w:pPr>
      <w:r w:rsidRPr="00524201">
        <w:rPr>
          <w:sz w:val="28"/>
          <w:szCs w:val="28"/>
        </w:rPr>
        <w:t xml:space="preserve">  - </w:t>
      </w:r>
      <w:r w:rsidRPr="00524201">
        <w:rPr>
          <w:bCs/>
          <w:sz w:val="28"/>
          <w:szCs w:val="28"/>
        </w:rPr>
        <w:t>красные камешки взять большим и указательным пальцем</w:t>
      </w:r>
    </w:p>
    <w:p w:rsidR="002962F1" w:rsidRPr="00524201" w:rsidRDefault="002962F1" w:rsidP="001E1AD0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524201">
        <w:rPr>
          <w:bCs/>
          <w:sz w:val="28"/>
          <w:szCs w:val="28"/>
        </w:rPr>
        <w:t xml:space="preserve"> -желтые камешки взять большим и средним пальцем</w:t>
      </w:r>
    </w:p>
    <w:p w:rsidR="002962F1" w:rsidRPr="00524201" w:rsidRDefault="002962F1" w:rsidP="001E1AD0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524201">
        <w:rPr>
          <w:bCs/>
          <w:sz w:val="28"/>
          <w:szCs w:val="28"/>
        </w:rPr>
        <w:t xml:space="preserve"> - зеленые камешки взять большим и безымянным пальцем</w:t>
      </w:r>
    </w:p>
    <w:p w:rsidR="002962F1" w:rsidRPr="00524201" w:rsidRDefault="002962F1" w:rsidP="001E1AD0">
      <w:pPr>
        <w:pStyle w:val="Default"/>
        <w:spacing w:line="360" w:lineRule="auto"/>
        <w:rPr>
          <w:bCs/>
          <w:sz w:val="28"/>
          <w:szCs w:val="28"/>
        </w:rPr>
      </w:pPr>
      <w:r w:rsidRPr="00524201">
        <w:rPr>
          <w:bCs/>
          <w:sz w:val="28"/>
          <w:szCs w:val="28"/>
        </w:rPr>
        <w:t xml:space="preserve"> - синие камешки взять большим пальцем и мизинцем</w:t>
      </w:r>
    </w:p>
    <w:p w:rsidR="002962F1" w:rsidRPr="001400D0" w:rsidRDefault="002962F1" w:rsidP="001E1AD0">
      <w:pPr>
        <w:pStyle w:val="Default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524201">
        <w:rPr>
          <w:rFonts w:ascii="Arial" w:hAnsi="Arial" w:cs="Arial"/>
          <w:b/>
          <w:bCs/>
          <w:sz w:val="28"/>
          <w:szCs w:val="28"/>
        </w:rPr>
        <w:t xml:space="preserve"> </w:t>
      </w:r>
      <w:r w:rsidRPr="00524201">
        <w:rPr>
          <w:b/>
          <w:sz w:val="28"/>
          <w:szCs w:val="28"/>
        </w:rPr>
        <w:t xml:space="preserve">Массаж камешками </w:t>
      </w:r>
      <w:proofErr w:type="spellStart"/>
      <w:r>
        <w:rPr>
          <w:b/>
          <w:sz w:val="28"/>
          <w:szCs w:val="28"/>
        </w:rPr>
        <w:t>Марблс</w:t>
      </w:r>
      <w:proofErr w:type="spellEnd"/>
      <w:r w:rsidRPr="00524201">
        <w:rPr>
          <w:b/>
          <w:sz w:val="28"/>
          <w:szCs w:val="28"/>
        </w:rPr>
        <w:t>.</w:t>
      </w:r>
    </w:p>
    <w:p w:rsidR="002962F1" w:rsidRPr="00524201" w:rsidRDefault="002962F1" w:rsidP="001E1AD0">
      <w:pPr>
        <w:pStyle w:val="Default"/>
        <w:spacing w:line="360" w:lineRule="auto"/>
        <w:rPr>
          <w:rStyle w:val="a5"/>
          <w:b w:val="0"/>
          <w:sz w:val="28"/>
          <w:szCs w:val="28"/>
        </w:rPr>
      </w:pPr>
      <w:r w:rsidRPr="00524201">
        <w:rPr>
          <w:sz w:val="28"/>
          <w:szCs w:val="28"/>
        </w:rPr>
        <w:t>Упражнения желательно сопровождать проговариванием стихов:</w:t>
      </w:r>
      <w:r w:rsidRPr="00524201">
        <w:rPr>
          <w:rStyle w:val="a5"/>
          <w:sz w:val="28"/>
          <w:szCs w:val="28"/>
        </w:rPr>
        <w:t xml:space="preserve"> </w:t>
      </w:r>
    </w:p>
    <w:p w:rsidR="002962F1" w:rsidRPr="00225448" w:rsidRDefault="002962F1" w:rsidP="001E1AD0">
      <w:pPr>
        <w:pStyle w:val="Default"/>
        <w:spacing w:line="360" w:lineRule="auto"/>
        <w:rPr>
          <w:b/>
          <w:sz w:val="28"/>
          <w:szCs w:val="28"/>
        </w:rPr>
      </w:pPr>
      <w:r w:rsidRPr="00225448">
        <w:rPr>
          <w:rStyle w:val="a5"/>
          <w:b w:val="0"/>
          <w:sz w:val="28"/>
          <w:szCs w:val="28"/>
        </w:rPr>
        <w:t>Камешек в руке катаю</w:t>
      </w:r>
      <w:r w:rsidRPr="00225448">
        <w:rPr>
          <w:b/>
          <w:sz w:val="28"/>
          <w:szCs w:val="28"/>
        </w:rPr>
        <w:t>,</w:t>
      </w:r>
    </w:p>
    <w:p w:rsidR="002962F1" w:rsidRPr="00524201" w:rsidRDefault="002962F1" w:rsidP="001E1AD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24201">
        <w:rPr>
          <w:sz w:val="28"/>
          <w:szCs w:val="28"/>
        </w:rPr>
        <w:t>Между пальчиков верчу,</w:t>
      </w:r>
    </w:p>
    <w:p w:rsidR="002962F1" w:rsidRPr="00524201" w:rsidRDefault="002962F1" w:rsidP="001E1AD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24201">
        <w:rPr>
          <w:sz w:val="28"/>
          <w:szCs w:val="28"/>
        </w:rPr>
        <w:t>Непременно каждый пальчик</w:t>
      </w:r>
    </w:p>
    <w:p w:rsidR="002962F1" w:rsidRPr="00524201" w:rsidRDefault="002962F1" w:rsidP="001E1AD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24201">
        <w:rPr>
          <w:sz w:val="28"/>
          <w:szCs w:val="28"/>
        </w:rPr>
        <w:t>Быть послушным научу.</w:t>
      </w:r>
    </w:p>
    <w:p w:rsidR="00514192" w:rsidRPr="00225448" w:rsidRDefault="00514192" w:rsidP="001E1AD0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2254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Игры с камешками </w:t>
      </w:r>
      <w:proofErr w:type="spellStart"/>
      <w:r w:rsidRPr="002254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Марблс</w:t>
      </w:r>
      <w:proofErr w:type="spellEnd"/>
      <w:r w:rsidRPr="002254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для развития элементарных</w:t>
      </w:r>
      <w:r w:rsidRPr="0022544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математических способностей</w:t>
      </w:r>
    </w:p>
    <w:p w:rsidR="00514192" w:rsidRPr="00E018D3" w:rsidRDefault="00514192" w:rsidP="001E1AD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018D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Выкладывать последовательности</w:t>
      </w:r>
      <w:r w:rsidRPr="00E018D3">
        <w:rPr>
          <w:rFonts w:ascii="Times New Roman" w:eastAsia="Times New Roman" w:hAnsi="Times New Roman"/>
          <w:color w:val="000000"/>
          <w:sz w:val="28"/>
          <w:szCs w:val="28"/>
        </w:rPr>
        <w:t>: например, разложить камни по размеру от маленького к большому; или предложить составить более сложные  ряды: выложить два одинаковых по цвету маленьких камешка  и один большой камешек. Ребенок и сам может придумать свой «узор» и   продолжит ряд.</w:t>
      </w:r>
    </w:p>
    <w:p w:rsidR="00514192" w:rsidRPr="00E018D3" w:rsidRDefault="00514192" w:rsidP="001E1AD0">
      <w:pPr>
        <w:shd w:val="clear" w:color="auto" w:fill="FFFFFF"/>
        <w:spacing w:line="360" w:lineRule="auto"/>
        <w:jc w:val="both"/>
        <w:rPr>
          <w:rStyle w:val="c4"/>
          <w:rFonts w:ascii="Times New Roman" w:hAnsi="Times New Roman"/>
          <w:sz w:val="28"/>
          <w:szCs w:val="28"/>
        </w:rPr>
      </w:pPr>
      <w:r w:rsidRPr="00E018D3">
        <w:rPr>
          <w:rFonts w:ascii="Times New Roman" w:hAnsi="Times New Roman"/>
          <w:b/>
          <w:bCs/>
          <w:color w:val="000000"/>
          <w:sz w:val="28"/>
          <w:szCs w:val="28"/>
        </w:rPr>
        <w:t>Выкладывать геометрические фигуры, цифры</w:t>
      </w:r>
      <w:r w:rsidRPr="00E018D3">
        <w:rPr>
          <w:rFonts w:ascii="Times New Roman" w:hAnsi="Times New Roman"/>
          <w:color w:val="000000"/>
          <w:sz w:val="28"/>
          <w:szCs w:val="28"/>
        </w:rPr>
        <w:t xml:space="preserve">: вы можете нарисовать </w:t>
      </w:r>
      <w:r w:rsidRPr="00E018D3">
        <w:rPr>
          <w:rFonts w:ascii="Times New Roman" w:hAnsi="Times New Roman"/>
          <w:color w:val="000000"/>
          <w:sz w:val="28"/>
          <w:szCs w:val="28"/>
        </w:rPr>
        <w:lastRenderedPageBreak/>
        <w:t>на листке контур фигуры, а ребенок будет повторять контур камешками. Дети постарше могут отгадывать фигуру по точкам: например, выложив три камешка, ребенок должен догадаться, что это треугольник.</w:t>
      </w:r>
      <w:r w:rsidRPr="00E018D3">
        <w:rPr>
          <w:rStyle w:val="c4"/>
          <w:rFonts w:ascii="Times New Roman" w:hAnsi="Times New Roman"/>
          <w:color w:val="000000"/>
          <w:sz w:val="28"/>
          <w:szCs w:val="28"/>
        </w:rPr>
        <w:t xml:space="preserve"> Из камней можно выкладывать геометрические фигуры, предметы и ряды от большого к меньшему и наоборот. </w:t>
      </w:r>
      <w:r w:rsidRPr="00E018D3">
        <w:rPr>
          <w:rStyle w:val="c4"/>
          <w:rFonts w:ascii="Times New Roman" w:hAnsi="Times New Roman"/>
          <w:sz w:val="28"/>
          <w:szCs w:val="28"/>
        </w:rPr>
        <w:t>Из камешков дети с удовольствием выкладывают дорожки разной длины, а из плоских камешков - башенки разной высоты.</w:t>
      </w:r>
    </w:p>
    <w:p w:rsidR="00225448" w:rsidRPr="00524201" w:rsidRDefault="00E018D3" w:rsidP="001E1AD0">
      <w:pPr>
        <w:pStyle w:val="Default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25448" w:rsidRPr="00524201">
        <w:rPr>
          <w:b/>
          <w:sz w:val="28"/>
          <w:szCs w:val="28"/>
        </w:rPr>
        <w:t>Игра «</w:t>
      </w:r>
      <w:proofErr w:type="spellStart"/>
      <w:r w:rsidR="00225448" w:rsidRPr="00524201">
        <w:rPr>
          <w:b/>
          <w:sz w:val="28"/>
          <w:szCs w:val="28"/>
        </w:rPr>
        <w:t>Цветик-семицветик</w:t>
      </w:r>
      <w:proofErr w:type="spellEnd"/>
      <w:r w:rsidR="00225448" w:rsidRPr="00524201">
        <w:rPr>
          <w:b/>
          <w:sz w:val="28"/>
          <w:szCs w:val="28"/>
        </w:rPr>
        <w:t>»</w:t>
      </w:r>
    </w:p>
    <w:p w:rsidR="00225448" w:rsidRPr="00524201" w:rsidRDefault="00225448" w:rsidP="001E1AD0">
      <w:pPr>
        <w:pStyle w:val="Default"/>
        <w:spacing w:line="360" w:lineRule="auto"/>
        <w:jc w:val="both"/>
        <w:rPr>
          <w:sz w:val="28"/>
          <w:szCs w:val="28"/>
        </w:rPr>
      </w:pPr>
      <w:r w:rsidRPr="00524201">
        <w:rPr>
          <w:sz w:val="28"/>
          <w:szCs w:val="28"/>
        </w:rPr>
        <w:t>Цель: развивать умение различать цвета, находить цвет по образцу и по словесному обозначению; развивать мелкую моторику рук.</w:t>
      </w:r>
    </w:p>
    <w:p w:rsidR="00BD5705" w:rsidRPr="00225448" w:rsidRDefault="00225448" w:rsidP="001E1AD0">
      <w:pPr>
        <w:pStyle w:val="a4"/>
        <w:numPr>
          <w:ilvl w:val="0"/>
          <w:numId w:val="11"/>
        </w:numPr>
        <w:shd w:val="clear" w:color="auto" w:fill="FFFFFF"/>
        <w:spacing w:line="360" w:lineRule="auto"/>
        <w:jc w:val="both"/>
        <w:rPr>
          <w:rStyle w:val="c4"/>
          <w:rFonts w:ascii="Times New Roman" w:hAnsi="Times New Roman"/>
          <w:sz w:val="28"/>
          <w:szCs w:val="28"/>
        </w:rPr>
      </w:pPr>
      <w:r w:rsidRPr="00225448">
        <w:rPr>
          <w:rFonts w:ascii="Times New Roman" w:hAnsi="Times New Roman"/>
          <w:sz w:val="28"/>
          <w:szCs w:val="28"/>
        </w:rPr>
        <w:t>Взрослый обращает внимание, что все камешки разных цветов перемешались. Необходимо рассортировать их по цветам. Предъявляется эталон цвета и предлагается отсортировать сначала предъявленный цвет. Дети называют цвет – зеленый, отбирают и складывают в отсек емкости. Усложнение: цвет не предъявляется карточкой, а называется словом</w:t>
      </w:r>
    </w:p>
    <w:p w:rsidR="00BD5705" w:rsidRPr="00225448" w:rsidRDefault="00BD5705" w:rsidP="001E1AD0">
      <w:pPr>
        <w:pStyle w:val="a4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  <w:u w:val="single"/>
        </w:rPr>
      </w:pPr>
      <w:r w:rsidRPr="00225448">
        <w:rPr>
          <w:rFonts w:ascii="Times New Roman" w:eastAsia="Times New Roman" w:hAnsi="Times New Roman"/>
          <w:bCs/>
          <w:sz w:val="28"/>
          <w:szCs w:val="28"/>
        </w:rPr>
        <w:t>Разбери по цвету.</w:t>
      </w:r>
    </w:p>
    <w:p w:rsidR="00BD5705" w:rsidRPr="00225448" w:rsidRDefault="00BD5705" w:rsidP="001E1AD0">
      <w:pPr>
        <w:pStyle w:val="a4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25448">
        <w:rPr>
          <w:rFonts w:ascii="Times New Roman" w:eastAsia="Times New Roman" w:hAnsi="Times New Roman"/>
          <w:bCs/>
          <w:sz w:val="28"/>
          <w:szCs w:val="28"/>
        </w:rPr>
        <w:t xml:space="preserve">Разбери по форме. </w:t>
      </w:r>
    </w:p>
    <w:p w:rsidR="00B245FB" w:rsidRPr="00225448" w:rsidRDefault="00BD5705" w:rsidP="001E1AD0">
      <w:pPr>
        <w:pStyle w:val="a4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25448">
        <w:rPr>
          <w:rFonts w:ascii="Times New Roman" w:eastAsia="Times New Roman" w:hAnsi="Times New Roman"/>
          <w:bCs/>
          <w:iCs/>
          <w:sz w:val="28"/>
          <w:szCs w:val="28"/>
        </w:rPr>
        <w:t>Разбери по размеру.</w:t>
      </w:r>
      <w:r w:rsidRPr="00225448">
        <w:rPr>
          <w:rFonts w:ascii="Times New Roman" w:eastAsia="Times New Roman" w:hAnsi="Times New Roman"/>
          <w:b/>
          <w:bCs/>
          <w:sz w:val="28"/>
          <w:szCs w:val="28"/>
        </w:rPr>
        <w:t xml:space="preserve">  </w:t>
      </w:r>
      <w:r w:rsidRPr="00225448">
        <w:rPr>
          <w:rFonts w:ascii="Times New Roman" w:eastAsia="Times New Roman" w:hAnsi="Times New Roman"/>
          <w:bCs/>
          <w:sz w:val="28"/>
          <w:szCs w:val="28"/>
        </w:rPr>
        <w:t>Так же, как и предыдущие, только камешки разных размеров – большие и маленькие.</w:t>
      </w:r>
    </w:p>
    <w:p w:rsidR="00B245FB" w:rsidRPr="00225448" w:rsidRDefault="00225448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245FB" w:rsidRPr="00225448">
        <w:rPr>
          <w:rFonts w:ascii="Times New Roman" w:eastAsia="Times New Roman" w:hAnsi="Times New Roman" w:cs="Times New Roman"/>
          <w:b/>
          <w:bCs/>
          <w:sz w:val="28"/>
          <w:szCs w:val="28"/>
        </w:rPr>
        <w:t>"Выложи по контуру"</w:t>
      </w:r>
    </w:p>
    <w:p w:rsidR="00B245FB" w:rsidRPr="00A34F8F" w:rsidRDefault="00B245FB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F8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Pr="00A34F8F">
        <w:rPr>
          <w:rFonts w:ascii="Times New Roman" w:eastAsia="Times New Roman" w:hAnsi="Times New Roman" w:cs="Times New Roman"/>
          <w:sz w:val="28"/>
          <w:szCs w:val="28"/>
        </w:rPr>
        <w:t> развивать умения различать цвета, называть их. Развивать зрительное внимание, память, мелкую моторику рук.</w:t>
      </w:r>
    </w:p>
    <w:p w:rsidR="00B245FB" w:rsidRPr="00A34F8F" w:rsidRDefault="00B245FB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F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A34F8F">
        <w:rPr>
          <w:rFonts w:ascii="Times New Roman" w:eastAsia="Times New Roman" w:hAnsi="Times New Roman" w:cs="Times New Roman"/>
          <w:bCs/>
          <w:sz w:val="28"/>
          <w:szCs w:val="28"/>
        </w:rPr>
        <w:t>стеклянные камешки</w:t>
      </w:r>
      <w:r w:rsidRPr="00A34F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A34F8F">
        <w:rPr>
          <w:rFonts w:ascii="Times New Roman" w:eastAsia="Times New Roman" w:hAnsi="Times New Roman" w:cs="Times New Roman"/>
          <w:sz w:val="28"/>
          <w:szCs w:val="28"/>
        </w:rPr>
        <w:t>шаблоны с картинками.</w:t>
      </w:r>
    </w:p>
    <w:p w:rsidR="00B245FB" w:rsidRPr="00A34F8F" w:rsidRDefault="00B245FB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F8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Задание: </w:t>
      </w:r>
      <w:r w:rsidRPr="00A34F8F">
        <w:rPr>
          <w:rFonts w:ascii="Times New Roman" w:eastAsia="Times New Roman" w:hAnsi="Times New Roman" w:cs="Times New Roman"/>
          <w:sz w:val="28"/>
          <w:szCs w:val="28"/>
        </w:rPr>
        <w:t>Педагог предлагает разложить камушки накладывая их на образец -карточку, на которой нанесен рисунок.</w:t>
      </w:r>
    </w:p>
    <w:p w:rsidR="00B245FB" w:rsidRPr="00A34F8F" w:rsidRDefault="00B245FB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F8F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Усложнение:</w:t>
      </w:r>
      <w:r w:rsidRPr="00A34F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245FB" w:rsidRPr="00A34F8F" w:rsidRDefault="00B245FB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F8F">
        <w:rPr>
          <w:rFonts w:ascii="Times New Roman" w:eastAsia="Times New Roman" w:hAnsi="Times New Roman" w:cs="Times New Roman"/>
          <w:sz w:val="28"/>
          <w:szCs w:val="28"/>
        </w:rPr>
        <w:t>Выкладывание камушков, ориентируясь на образец на свободном пространстве.</w:t>
      </w:r>
    </w:p>
    <w:p w:rsidR="00B245FB" w:rsidRPr="00A34F8F" w:rsidRDefault="00B245FB" w:rsidP="001E1AD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F8F">
        <w:rPr>
          <w:rFonts w:ascii="Times New Roman" w:eastAsia="Times New Roman" w:hAnsi="Times New Roman" w:cs="Times New Roman"/>
          <w:sz w:val="28"/>
          <w:szCs w:val="28"/>
        </w:rPr>
        <w:t>Запомнить узор на карточке и выложить по памяти.</w:t>
      </w:r>
    </w:p>
    <w:p w:rsidR="00225448" w:rsidRPr="00225448" w:rsidRDefault="00225448" w:rsidP="001E1AD0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Игры для развития пространственной ориент</w:t>
      </w:r>
      <w:r w:rsidR="00E018D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ации</w:t>
      </w:r>
    </w:p>
    <w:p w:rsidR="00E018D3" w:rsidRDefault="003A7062" w:rsidP="00216927">
      <w:pPr>
        <w:spacing w:before="235" w:after="23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D30A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169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(раздаем белые</w:t>
      </w:r>
      <w:r w:rsidRPr="00E018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чистые листы)</w:t>
      </w:r>
    </w:p>
    <w:p w:rsidR="00216927" w:rsidRPr="00216927" w:rsidRDefault="0043197D" w:rsidP="00216927">
      <w:pPr>
        <w:spacing w:before="235" w:after="235" w:line="276" w:lineRule="auto"/>
        <w:rPr>
          <w:rFonts w:ascii="Times New Roman" w:hAnsi="Times New Roman" w:cs="Times New Roman"/>
          <w:color w:val="211E1E"/>
          <w:sz w:val="28"/>
          <w:szCs w:val="28"/>
        </w:rPr>
      </w:pPr>
      <w:r w:rsidRPr="00E018D3">
        <w:rPr>
          <w:rFonts w:ascii="Times New Roman" w:hAnsi="Times New Roman" w:cs="Times New Roman"/>
          <w:color w:val="211E1E"/>
          <w:sz w:val="28"/>
          <w:szCs w:val="28"/>
        </w:rPr>
        <w:t>- Первый человек – возьми зеленый камень правой рукой и положи слева от себя;</w:t>
      </w:r>
    </w:p>
    <w:p w:rsidR="0043197D" w:rsidRPr="00216927" w:rsidRDefault="0043197D" w:rsidP="00216927">
      <w:pPr>
        <w:spacing w:before="235" w:after="23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6927">
        <w:rPr>
          <w:rFonts w:ascii="Times New Roman" w:hAnsi="Times New Roman" w:cs="Times New Roman"/>
          <w:color w:val="211E1E"/>
          <w:sz w:val="28"/>
          <w:szCs w:val="28"/>
        </w:rPr>
        <w:t>- Второй человек – возьми красный камень левой рукой и положи справа от себя;</w:t>
      </w:r>
    </w:p>
    <w:p w:rsidR="0043197D" w:rsidRPr="00E018D3" w:rsidRDefault="0043197D" w:rsidP="00216927">
      <w:pPr>
        <w:pStyle w:val="a3"/>
        <w:spacing w:line="276" w:lineRule="auto"/>
        <w:rPr>
          <w:sz w:val="28"/>
          <w:szCs w:val="28"/>
        </w:rPr>
      </w:pPr>
      <w:r w:rsidRPr="00E018D3">
        <w:rPr>
          <w:color w:val="211E1E"/>
          <w:sz w:val="28"/>
          <w:szCs w:val="28"/>
        </w:rPr>
        <w:t>- Третий человек – возьми маленький камень и положи перед собой;</w:t>
      </w:r>
    </w:p>
    <w:p w:rsidR="00E018D3" w:rsidRDefault="0043197D" w:rsidP="00216927">
      <w:pPr>
        <w:pStyle w:val="a3"/>
        <w:spacing w:line="276" w:lineRule="auto"/>
        <w:rPr>
          <w:color w:val="211E1E"/>
          <w:sz w:val="28"/>
          <w:szCs w:val="28"/>
        </w:rPr>
      </w:pPr>
      <w:r w:rsidRPr="00E018D3">
        <w:rPr>
          <w:color w:val="211E1E"/>
          <w:sz w:val="28"/>
          <w:szCs w:val="28"/>
        </w:rPr>
        <w:t>- Четвертый – возьми желтый камень и положи сзади коробки;</w:t>
      </w:r>
    </w:p>
    <w:p w:rsidR="003A7062" w:rsidRPr="00E018D3" w:rsidRDefault="003A7062" w:rsidP="00216927">
      <w:pPr>
        <w:pStyle w:val="a3"/>
        <w:spacing w:line="276" w:lineRule="auto"/>
        <w:rPr>
          <w:sz w:val="28"/>
          <w:szCs w:val="28"/>
        </w:rPr>
      </w:pPr>
      <w:r w:rsidRPr="006D30AA">
        <w:rPr>
          <w:color w:val="111111"/>
          <w:sz w:val="28"/>
          <w:szCs w:val="28"/>
          <w:u w:val="single"/>
          <w:bdr w:val="none" w:sz="0" w:space="0" w:color="auto" w:frame="1"/>
        </w:rPr>
        <w:t>Вопрос</w:t>
      </w:r>
      <w:r w:rsidRPr="006D30AA">
        <w:rPr>
          <w:color w:val="111111"/>
          <w:sz w:val="28"/>
          <w:szCs w:val="28"/>
        </w:rPr>
        <w:t>: Какие понятия можно формировать этим упражнением?</w:t>
      </w:r>
    </w:p>
    <w:p w:rsidR="003A7062" w:rsidRDefault="003A7062" w:rsidP="00216927">
      <w:pPr>
        <w:spacing w:line="276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6D30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(закрепляем понятия слева, справа, сзади, впереди и т. д.)</w:t>
      </w:r>
    </w:p>
    <w:p w:rsidR="00E018D3" w:rsidRDefault="00E018D3" w:rsidP="001E1AD0">
      <w:pPr>
        <w:spacing w:line="36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064844" w:rsidRPr="00E018D3" w:rsidRDefault="00064844" w:rsidP="001E1A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E018D3">
        <w:rPr>
          <w:b/>
          <w:color w:val="111111"/>
          <w:sz w:val="28"/>
          <w:szCs w:val="28"/>
        </w:rPr>
        <w:t>Упражнение </w:t>
      </w:r>
      <w:r w:rsidRPr="00E018D3">
        <w:rPr>
          <w:b/>
          <w:iCs/>
          <w:color w:val="111111"/>
          <w:sz w:val="28"/>
          <w:szCs w:val="28"/>
          <w:bdr w:val="none" w:sz="0" w:space="0" w:color="auto" w:frame="1"/>
        </w:rPr>
        <w:t>«Ориентация на листе бумаги»</w:t>
      </w:r>
      <w:r w:rsidRPr="00E018D3">
        <w:rPr>
          <w:b/>
          <w:color w:val="111111"/>
          <w:sz w:val="28"/>
          <w:szCs w:val="28"/>
        </w:rPr>
        <w:t>.</w:t>
      </w:r>
    </w:p>
    <w:p w:rsidR="00064844" w:rsidRPr="005F6847" w:rsidRDefault="00064844" w:rsidP="001E1AD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32"/>
          <w:szCs w:val="32"/>
        </w:rPr>
      </w:pPr>
      <w:r w:rsidRPr="005F6847">
        <w:rPr>
          <w:color w:val="111111"/>
          <w:sz w:val="32"/>
          <w:szCs w:val="32"/>
          <w:u w:val="single"/>
          <w:bdr w:val="none" w:sz="0" w:space="0" w:color="auto" w:frame="1"/>
        </w:rPr>
        <w:t>Инструкция</w:t>
      </w:r>
      <w:r w:rsidRPr="005F6847">
        <w:rPr>
          <w:color w:val="111111"/>
          <w:sz w:val="32"/>
          <w:szCs w:val="32"/>
        </w:rPr>
        <w:t>: Перед ребенком лежит белый лист бумаги, предлагается выполнить следующее </w:t>
      </w:r>
      <w:r w:rsidRPr="005F6847">
        <w:rPr>
          <w:color w:val="111111"/>
          <w:sz w:val="32"/>
          <w:szCs w:val="32"/>
          <w:u w:val="single"/>
          <w:bdr w:val="none" w:sz="0" w:space="0" w:color="auto" w:frame="1"/>
        </w:rPr>
        <w:t>задание</w:t>
      </w:r>
      <w:r w:rsidRPr="005F6847">
        <w:rPr>
          <w:color w:val="111111"/>
          <w:sz w:val="32"/>
          <w:szCs w:val="32"/>
        </w:rPr>
        <w:t>: положить в центре листа зеленый камень; положить в левый верхний угол желтый камень; положить синий камень в правый верхний угол, в левый нижний угол положить красный камень.</w:t>
      </w:r>
    </w:p>
    <w:p w:rsidR="00064844" w:rsidRPr="005F6847" w:rsidRDefault="00064844" w:rsidP="001E1AD0">
      <w:pPr>
        <w:pStyle w:val="a3"/>
        <w:shd w:val="clear" w:color="auto" w:fill="FFFFFF"/>
        <w:spacing w:before="235" w:beforeAutospacing="0" w:after="235" w:afterAutospacing="0" w:line="360" w:lineRule="auto"/>
        <w:ind w:firstLine="360"/>
        <w:rPr>
          <w:color w:val="111111"/>
          <w:sz w:val="32"/>
          <w:szCs w:val="32"/>
        </w:rPr>
      </w:pPr>
      <w:r w:rsidRPr="005F6847">
        <w:rPr>
          <w:color w:val="111111"/>
          <w:sz w:val="32"/>
          <w:szCs w:val="32"/>
        </w:rPr>
        <w:t>Потом можно попросить проговорить, где лежит красный камень, зеленый камень и т. д.</w:t>
      </w:r>
    </w:p>
    <w:p w:rsidR="00BF3D3A" w:rsidRPr="006D30AA" w:rsidRDefault="00BF3D3A" w:rsidP="001E1AD0">
      <w:pPr>
        <w:spacing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F3D3A" w:rsidRPr="00E018D3" w:rsidRDefault="00E018D3" w:rsidP="001E1AD0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E018D3">
        <w:rPr>
          <w:rFonts w:ascii="Times New Roman" w:hAnsi="Times New Roman" w:cs="Times New Roman"/>
          <w:b/>
          <w:color w:val="111111"/>
          <w:sz w:val="28"/>
          <w:szCs w:val="28"/>
        </w:rPr>
        <w:t>Упражнение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«</w:t>
      </w:r>
      <w:r w:rsidR="00BF3D3A" w:rsidRPr="0050014C">
        <w:rPr>
          <w:rFonts w:ascii="Times New Roman" w:hAnsi="Times New Roman" w:cs="Times New Roman"/>
          <w:b/>
          <w:sz w:val="28"/>
          <w:szCs w:val="28"/>
        </w:rPr>
        <w:t>Графический диктант»</w:t>
      </w:r>
    </w:p>
    <w:p w:rsidR="00BF3D3A" w:rsidRPr="0050014C" w:rsidRDefault="00BF3D3A" w:rsidP="001E1AD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014C">
        <w:rPr>
          <w:rFonts w:ascii="Times New Roman" w:hAnsi="Times New Roman" w:cs="Times New Roman"/>
          <w:sz w:val="28"/>
          <w:szCs w:val="28"/>
        </w:rPr>
        <w:t xml:space="preserve">Задачи: Учить ориентироваться на плоскости. Профилактика </w:t>
      </w:r>
      <w:proofErr w:type="spellStart"/>
      <w:r w:rsidRPr="0050014C">
        <w:rPr>
          <w:rFonts w:ascii="Times New Roman" w:hAnsi="Times New Roman" w:cs="Times New Roman"/>
          <w:sz w:val="28"/>
          <w:szCs w:val="28"/>
        </w:rPr>
        <w:t>оптико</w:t>
      </w:r>
      <w:proofErr w:type="spellEnd"/>
      <w:r w:rsidRPr="0050014C">
        <w:rPr>
          <w:rFonts w:ascii="Times New Roman" w:hAnsi="Times New Roman" w:cs="Times New Roman"/>
          <w:sz w:val="28"/>
          <w:szCs w:val="28"/>
        </w:rPr>
        <w:t>- пространственных нарушений. Развитие мелкой моторики.</w:t>
      </w:r>
    </w:p>
    <w:p w:rsidR="00185BA8" w:rsidRDefault="00BF3D3A" w:rsidP="001E1AD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0014C">
        <w:rPr>
          <w:rFonts w:ascii="Times New Roman" w:hAnsi="Times New Roman" w:cs="Times New Roman"/>
          <w:sz w:val="28"/>
          <w:szCs w:val="28"/>
        </w:rPr>
        <w:t>Педагог дает устную инструкцию: положи красный камушек в центр листа. Синий - в верхний левый угол, зеленый - в правый верхний угол, синий - в правый нижний, зеленый - в левый нижний</w:t>
      </w:r>
    </w:p>
    <w:p w:rsidR="00E018D3" w:rsidRPr="00E018D3" w:rsidRDefault="00E018D3" w:rsidP="001E1AD0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E018D3">
        <w:rPr>
          <w:rFonts w:ascii="Times New Roman" w:hAnsi="Times New Roman"/>
          <w:b/>
          <w:color w:val="000000"/>
          <w:sz w:val="28"/>
          <w:szCs w:val="28"/>
          <w:u w:val="single"/>
        </w:rPr>
        <w:lastRenderedPageBreak/>
        <w:t>Игры для формирования лексико-грамматического строя речи</w:t>
      </w:r>
    </w:p>
    <w:p w:rsidR="00E018D3" w:rsidRPr="00524201" w:rsidRDefault="00E018D3" w:rsidP="001E1AD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018D3" w:rsidRPr="00F346BF" w:rsidRDefault="00E018D3" w:rsidP="001E1AD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46BF">
        <w:rPr>
          <w:rFonts w:ascii="Times New Roman" w:hAnsi="Times New Roman" w:cs="Times New Roman"/>
          <w:b/>
          <w:color w:val="000000"/>
          <w:sz w:val="28"/>
          <w:szCs w:val="28"/>
        </w:rPr>
        <w:t>Игра «Укрась картинку».</w:t>
      </w:r>
    </w:p>
    <w:p w:rsidR="00E018D3" w:rsidRPr="00524201" w:rsidRDefault="00E018D3" w:rsidP="001E1AD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24201">
        <w:rPr>
          <w:rFonts w:ascii="Times New Roman" w:hAnsi="Times New Roman" w:cs="Times New Roman"/>
          <w:color w:val="000000"/>
          <w:sz w:val="28"/>
          <w:szCs w:val="28"/>
        </w:rPr>
        <w:t>Цель: Расширять и активизировать словарь по лексическим темам «Овощи», «Фрукты», «Игрушки», «» и т.д.</w:t>
      </w:r>
    </w:p>
    <w:p w:rsidR="00E018D3" w:rsidRDefault="00E018D3" w:rsidP="001E1AD0">
      <w:pPr>
        <w:spacing w:before="235" w:after="235"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524201">
        <w:rPr>
          <w:rFonts w:ascii="Times New Roman" w:hAnsi="Times New Roman" w:cs="Times New Roman"/>
          <w:color w:val="000000"/>
          <w:sz w:val="28"/>
          <w:szCs w:val="28"/>
        </w:rPr>
        <w:t xml:space="preserve">Называй предмет и выкладывай камешки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Марблс</w:t>
      </w:r>
      <w:proofErr w:type="spellEnd"/>
      <w:r w:rsidRPr="00524201">
        <w:rPr>
          <w:rFonts w:ascii="Times New Roman" w:hAnsi="Times New Roman" w:cs="Times New Roman"/>
          <w:color w:val="000000"/>
          <w:sz w:val="28"/>
          <w:szCs w:val="28"/>
        </w:rPr>
        <w:t xml:space="preserve"> по цвету</w:t>
      </w:r>
    </w:p>
    <w:p w:rsidR="000965E4" w:rsidRPr="000965E4" w:rsidRDefault="000965E4" w:rsidP="001E1AD0">
      <w:pPr>
        <w:shd w:val="clear" w:color="auto" w:fill="FFFFFF"/>
        <w:spacing w:line="360" w:lineRule="auto"/>
        <w:ind w:right="6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en-US"/>
        </w:rPr>
      </w:pPr>
      <w:r w:rsidRPr="000965E4">
        <w:rPr>
          <w:rFonts w:ascii="Times New Roman" w:hAnsi="Times New Roman" w:cs="Times New Roman"/>
          <w:b/>
          <w:color w:val="000000"/>
          <w:sz w:val="28"/>
          <w:szCs w:val="28"/>
          <w:lang w:bidi="en-US"/>
        </w:rPr>
        <w:t xml:space="preserve"> Игра «Придумай картинку по теме»</w:t>
      </w:r>
    </w:p>
    <w:p w:rsidR="000965E4" w:rsidRPr="000965E4" w:rsidRDefault="000965E4" w:rsidP="001E1AD0">
      <w:pPr>
        <w:shd w:val="clear" w:color="auto" w:fill="FFFFFF"/>
        <w:spacing w:line="360" w:lineRule="auto"/>
        <w:ind w:left="11" w:right="6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en-US"/>
        </w:rPr>
      </w:pPr>
      <w:r w:rsidRPr="000965E4">
        <w:rPr>
          <w:rFonts w:ascii="Times New Roman" w:hAnsi="Times New Roman" w:cs="Times New Roman"/>
          <w:color w:val="000000"/>
          <w:sz w:val="28"/>
          <w:szCs w:val="28"/>
          <w:lang w:bidi="en-US"/>
        </w:rPr>
        <w:t>Цель: развитие воображения, «пространственной ориентации на листе».</w:t>
      </w:r>
    </w:p>
    <w:p w:rsidR="000965E4" w:rsidRDefault="000965E4" w:rsidP="001E1AD0">
      <w:pPr>
        <w:shd w:val="clear" w:color="auto" w:fill="FFFFFF"/>
        <w:spacing w:line="360" w:lineRule="auto"/>
        <w:ind w:left="11" w:right="6"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965E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Я вам предлагаю составить картину по теме море и лето. </w:t>
      </w:r>
      <w:r w:rsidRPr="000965E4">
        <w:rPr>
          <w:rFonts w:ascii="Times New Roman" w:hAnsi="Times New Roman" w:cs="Times New Roman"/>
          <w:color w:val="111111"/>
          <w:sz w:val="28"/>
          <w:szCs w:val="28"/>
        </w:rPr>
        <w:t>Возьмите лист картона,  подходящего вам по цвету, и выложите на нем свой сюжет.</w:t>
      </w:r>
    </w:p>
    <w:p w:rsidR="00225448" w:rsidRDefault="00225448" w:rsidP="001E1AD0">
      <w:pPr>
        <w:pStyle w:val="Default"/>
        <w:spacing w:line="360" w:lineRule="auto"/>
        <w:jc w:val="center"/>
        <w:rPr>
          <w:b/>
          <w:sz w:val="28"/>
          <w:szCs w:val="28"/>
          <w:u w:val="single"/>
        </w:rPr>
      </w:pPr>
      <w:r w:rsidRPr="00E018D3">
        <w:rPr>
          <w:b/>
          <w:sz w:val="28"/>
          <w:szCs w:val="28"/>
          <w:u w:val="single"/>
        </w:rPr>
        <w:t>Игры по подготовке к обучению грамоте</w:t>
      </w:r>
    </w:p>
    <w:p w:rsidR="00E018D3" w:rsidRPr="00E018D3" w:rsidRDefault="00E018D3" w:rsidP="001E1AD0">
      <w:pPr>
        <w:pStyle w:val="Default"/>
        <w:spacing w:line="360" w:lineRule="auto"/>
        <w:jc w:val="center"/>
        <w:rPr>
          <w:b/>
          <w:sz w:val="28"/>
          <w:szCs w:val="28"/>
          <w:u w:val="single"/>
        </w:rPr>
      </w:pPr>
    </w:p>
    <w:p w:rsidR="00225448" w:rsidRDefault="00225448" w:rsidP="001E1AD0">
      <w:pPr>
        <w:spacing w:line="360" w:lineRule="auto"/>
        <w:ind w:left="7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Игра «Знакомство с буквой</w:t>
      </w:r>
    </w:p>
    <w:p w:rsidR="00225448" w:rsidRPr="00AF3644" w:rsidRDefault="00225448" w:rsidP="001E1AD0">
      <w:pPr>
        <w:spacing w:line="360" w:lineRule="auto"/>
        <w:ind w:left="7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4201">
        <w:rPr>
          <w:rFonts w:ascii="Times New Roman" w:eastAsia="Times New Roman" w:hAnsi="Times New Roman" w:cs="Times New Roman"/>
          <w:sz w:val="28"/>
          <w:szCs w:val="28"/>
        </w:rPr>
        <w:t>Цель: закрепить зрительный образ изучаемой буквы.</w:t>
      </w:r>
    </w:p>
    <w:p w:rsidR="00225448" w:rsidRPr="00524201" w:rsidRDefault="00225448" w:rsidP="001E1AD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201">
        <w:rPr>
          <w:rFonts w:ascii="Times New Roman" w:hAnsi="Times New Roman" w:cs="Times New Roman"/>
          <w:sz w:val="28"/>
          <w:szCs w:val="28"/>
        </w:rPr>
        <w:t>Ребёнок выкладывает буквы камешками. На следующих занятиях можно выложить букву по памяти, без использования шаблона. После знакомства с буквой уточните у ребёнка, какие ещё он знает слова, начинающиеся на данный звук. Определите место изучаемого звука в предлагаемой картинке.</w:t>
      </w:r>
    </w:p>
    <w:p w:rsidR="00054B58" w:rsidRDefault="00E018D3" w:rsidP="001E1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D3">
        <w:rPr>
          <w:rFonts w:ascii="Times New Roman" w:hAnsi="Times New Roman" w:cs="Times New Roman"/>
          <w:b/>
          <w:sz w:val="28"/>
          <w:szCs w:val="28"/>
        </w:rPr>
        <w:t>9.</w:t>
      </w:r>
      <w:r w:rsidR="00054B58">
        <w:rPr>
          <w:rFonts w:ascii="Times New Roman" w:hAnsi="Times New Roman" w:cs="Times New Roman"/>
          <w:sz w:val="28"/>
          <w:szCs w:val="28"/>
        </w:rPr>
        <w:t xml:space="preserve"> </w:t>
      </w:r>
      <w:r w:rsidR="00054B58" w:rsidRPr="00E018D3">
        <w:rPr>
          <w:rFonts w:ascii="Times New Roman" w:hAnsi="Times New Roman" w:cs="Times New Roman"/>
          <w:b/>
          <w:sz w:val="28"/>
          <w:szCs w:val="28"/>
          <w:u w:val="single"/>
        </w:rPr>
        <w:t>Заключение.</w:t>
      </w:r>
    </w:p>
    <w:p w:rsidR="00054B58" w:rsidRDefault="00054B5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355">
        <w:rPr>
          <w:rFonts w:ascii="Times New Roman" w:hAnsi="Times New Roman" w:cs="Times New Roman"/>
          <w:sz w:val="28"/>
          <w:szCs w:val="28"/>
        </w:rPr>
        <w:t xml:space="preserve">Игра в </w:t>
      </w:r>
      <w:proofErr w:type="spellStart"/>
      <w:r w:rsidRPr="00401355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401355">
        <w:rPr>
          <w:rFonts w:ascii="Times New Roman" w:hAnsi="Times New Roman" w:cs="Times New Roman"/>
          <w:sz w:val="28"/>
          <w:szCs w:val="28"/>
        </w:rPr>
        <w:t xml:space="preserve"> признана детскими психологами одной из самых полезных для подрастающего поколения: она развивает меткость, скорость, точность и моторику, а красивые оттенки стеклянных камешков пробуждают в ребенке чувство прекрасного.</w:t>
      </w:r>
    </w:p>
    <w:p w:rsidR="00054B58" w:rsidRDefault="00054B5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355">
        <w:rPr>
          <w:rFonts w:ascii="Times New Roman" w:hAnsi="Times New Roman" w:cs="Times New Roman"/>
          <w:sz w:val="28"/>
          <w:szCs w:val="28"/>
        </w:rPr>
        <w:t>Давайте подведём итоги:</w:t>
      </w:r>
    </w:p>
    <w:p w:rsidR="00054B58" w:rsidRDefault="00054B5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1355">
        <w:rPr>
          <w:rFonts w:ascii="Times New Roman" w:hAnsi="Times New Roman" w:cs="Times New Roman"/>
          <w:sz w:val="28"/>
          <w:szCs w:val="28"/>
        </w:rPr>
        <w:t xml:space="preserve">Игры с камешками </w:t>
      </w:r>
      <w:proofErr w:type="spellStart"/>
      <w:r w:rsidRPr="00401355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401355">
        <w:rPr>
          <w:rFonts w:ascii="Times New Roman" w:hAnsi="Times New Roman" w:cs="Times New Roman"/>
          <w:sz w:val="28"/>
          <w:szCs w:val="28"/>
        </w:rPr>
        <w:t xml:space="preserve"> – это и физическое, и умственное развитие ребенка. Они тренируют мелкую моторику рук, ловкость, глазомер и координацию движений. В процессе игры у детей формируется быстрота нервных импульсов от рецепторов руки к речевым двигательным центрам.</w:t>
      </w:r>
    </w:p>
    <w:p w:rsidR="00054B58" w:rsidRDefault="00054B5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401355">
        <w:rPr>
          <w:rFonts w:ascii="Times New Roman" w:hAnsi="Times New Roman" w:cs="Times New Roman"/>
          <w:sz w:val="28"/>
          <w:szCs w:val="28"/>
        </w:rPr>
        <w:t>Работа с разноцветными камнями так же по силе воздействия на ребенка вызывает положительную реакцию: радость, улыбку, положительные эмоции.</w:t>
      </w:r>
    </w:p>
    <w:p w:rsidR="00054B58" w:rsidRDefault="00054B5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1355">
        <w:rPr>
          <w:rFonts w:ascii="Times New Roman" w:hAnsi="Times New Roman" w:cs="Times New Roman"/>
          <w:sz w:val="28"/>
          <w:szCs w:val="28"/>
        </w:rPr>
        <w:t>Движения пальцев рук стимулируют деятельность ЦНС и ускоряют развитие речи ребенка. Постоянная стимуляция зон коры головного мозга, отвечающих за мелкую моторику, - необходимый элемент в системе логопедического воздействия.</w:t>
      </w:r>
    </w:p>
    <w:p w:rsidR="00965648" w:rsidRDefault="00054B5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1355">
        <w:rPr>
          <w:rFonts w:ascii="Times New Roman" w:hAnsi="Times New Roman" w:cs="Times New Roman"/>
          <w:sz w:val="28"/>
          <w:szCs w:val="28"/>
        </w:rPr>
        <w:t xml:space="preserve">Работа с камешками предоставляет пространство для творчества и исследования, для индивидуальной и групповой </w:t>
      </w:r>
      <w:proofErr w:type="spellStart"/>
      <w:r w:rsidRPr="00401355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401355">
        <w:rPr>
          <w:rFonts w:ascii="Times New Roman" w:hAnsi="Times New Roman" w:cs="Times New Roman"/>
          <w:sz w:val="28"/>
          <w:szCs w:val="28"/>
        </w:rPr>
        <w:t xml:space="preserve">, для снятия усталости, напряжения, разрешения негативных эмоциональных </w:t>
      </w:r>
      <w:r w:rsidRPr="00965648">
        <w:rPr>
          <w:rFonts w:ascii="Times New Roman" w:hAnsi="Times New Roman" w:cs="Times New Roman"/>
          <w:sz w:val="28"/>
          <w:szCs w:val="28"/>
        </w:rPr>
        <w:t>переживаний.</w:t>
      </w:r>
    </w:p>
    <w:p w:rsidR="00965648" w:rsidRDefault="00F44046" w:rsidP="001E1AD0">
      <w:pPr>
        <w:spacing w:line="360" w:lineRule="auto"/>
        <w:ind w:firstLine="709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965648">
        <w:rPr>
          <w:rFonts w:ascii="Times New Roman" w:hAnsi="Times New Roman" w:cs="Times New Roman"/>
          <w:color w:val="211E1E"/>
          <w:sz w:val="28"/>
          <w:szCs w:val="28"/>
        </w:rPr>
        <w:t xml:space="preserve">Сенсорная коробка с  камешками </w:t>
      </w:r>
      <w:proofErr w:type="spellStart"/>
      <w:r w:rsidRPr="00965648">
        <w:rPr>
          <w:rFonts w:ascii="Times New Roman" w:hAnsi="Times New Roman" w:cs="Times New Roman"/>
          <w:color w:val="211E1E"/>
          <w:sz w:val="28"/>
          <w:szCs w:val="28"/>
        </w:rPr>
        <w:t>Марблс</w:t>
      </w:r>
      <w:proofErr w:type="spellEnd"/>
      <w:r w:rsidRPr="00965648">
        <w:rPr>
          <w:rFonts w:ascii="Times New Roman" w:hAnsi="Times New Roman" w:cs="Times New Roman"/>
          <w:color w:val="211E1E"/>
          <w:sz w:val="28"/>
          <w:szCs w:val="28"/>
        </w:rPr>
        <w:t xml:space="preserve"> – является хорошим релаксатором, настраивает на интересную и увлекательную игру.</w:t>
      </w:r>
    </w:p>
    <w:p w:rsidR="00965648" w:rsidRDefault="00FD006D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648">
        <w:rPr>
          <w:rFonts w:ascii="Times New Roman" w:hAnsi="Times New Roman" w:cs="Times New Roman"/>
          <w:sz w:val="28"/>
          <w:szCs w:val="28"/>
        </w:rPr>
        <w:t xml:space="preserve">Приятные на ощупь, эстетически красивые </w:t>
      </w:r>
      <w:r w:rsidRPr="00965648">
        <w:rPr>
          <w:rFonts w:ascii="Times New Roman" w:hAnsi="Times New Roman" w:cs="Times New Roman"/>
          <w:bCs/>
          <w:sz w:val="28"/>
          <w:szCs w:val="28"/>
        </w:rPr>
        <w:t xml:space="preserve">камешки </w:t>
      </w:r>
      <w:r w:rsidRPr="00965648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r w:rsidRPr="00965648">
        <w:rPr>
          <w:rFonts w:ascii="Times New Roman" w:hAnsi="Times New Roman" w:cs="Times New Roman"/>
          <w:bCs/>
          <w:iCs/>
          <w:sz w:val="28"/>
          <w:szCs w:val="28"/>
        </w:rPr>
        <w:t>Марблс</w:t>
      </w:r>
      <w:proofErr w:type="spellEnd"/>
      <w:r w:rsidRPr="00965648">
        <w:rPr>
          <w:rFonts w:ascii="Times New Roman" w:hAnsi="Times New Roman" w:cs="Times New Roman"/>
          <w:iCs/>
          <w:sz w:val="28"/>
          <w:szCs w:val="28"/>
        </w:rPr>
        <w:t>»</w:t>
      </w:r>
      <w:r w:rsidRPr="00965648">
        <w:rPr>
          <w:rFonts w:ascii="Times New Roman" w:hAnsi="Times New Roman" w:cs="Times New Roman"/>
          <w:sz w:val="28"/>
          <w:szCs w:val="28"/>
        </w:rPr>
        <w:t xml:space="preserve"> вызывают бурю эмоций и взрыв творческой энергии. Обладают они и расслабляющим эффектом. С этим материалом дети </w:t>
      </w:r>
      <w:r w:rsidRPr="00965648">
        <w:rPr>
          <w:rFonts w:ascii="Times New Roman" w:hAnsi="Times New Roman" w:cs="Times New Roman"/>
          <w:bCs/>
          <w:sz w:val="28"/>
          <w:szCs w:val="28"/>
        </w:rPr>
        <w:t xml:space="preserve">играют </w:t>
      </w:r>
      <w:r w:rsidRPr="00965648">
        <w:rPr>
          <w:rFonts w:ascii="Times New Roman" w:hAnsi="Times New Roman" w:cs="Times New Roman"/>
          <w:sz w:val="28"/>
          <w:szCs w:val="28"/>
        </w:rPr>
        <w:t>с большим удовольствием</w:t>
      </w:r>
    </w:p>
    <w:p w:rsidR="00EC3BE8" w:rsidRPr="00965648" w:rsidRDefault="00EC3BE8" w:rsidP="001E1A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648">
        <w:rPr>
          <w:rFonts w:ascii="Times New Roman" w:hAnsi="Times New Roman" w:cs="Times New Roman"/>
          <w:color w:val="211E1E"/>
          <w:sz w:val="28"/>
          <w:szCs w:val="28"/>
        </w:rPr>
        <w:t>Спасибо за внимание, надеюсь вам понравилось и вы узнали что-то новое для себя.</w:t>
      </w:r>
    </w:p>
    <w:p w:rsidR="00EC3BE8" w:rsidRPr="00965648" w:rsidRDefault="00EC3BE8" w:rsidP="001E1AD0">
      <w:pPr>
        <w:pStyle w:val="a3"/>
        <w:spacing w:line="360" w:lineRule="auto"/>
        <w:rPr>
          <w:color w:val="211E1E"/>
          <w:sz w:val="28"/>
          <w:szCs w:val="28"/>
        </w:rPr>
      </w:pPr>
    </w:p>
    <w:p w:rsidR="00EC3BE8" w:rsidRPr="00965648" w:rsidRDefault="00EC3BE8" w:rsidP="00965648">
      <w:pPr>
        <w:pStyle w:val="a3"/>
        <w:spacing w:line="360" w:lineRule="auto"/>
        <w:rPr>
          <w:color w:val="211E1E"/>
          <w:sz w:val="28"/>
          <w:szCs w:val="28"/>
        </w:rPr>
      </w:pPr>
    </w:p>
    <w:p w:rsidR="00EC3BE8" w:rsidRDefault="00EC3BE8" w:rsidP="00F44046">
      <w:pPr>
        <w:pStyle w:val="a3"/>
        <w:spacing w:line="360" w:lineRule="auto"/>
      </w:pPr>
    </w:p>
    <w:p w:rsidR="000D2DBB" w:rsidRPr="006D30AA" w:rsidRDefault="000D2DBB" w:rsidP="006D30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D2DBB" w:rsidRPr="006D30AA" w:rsidSect="00641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C71F7"/>
    <w:multiLevelType w:val="hybridMultilevel"/>
    <w:tmpl w:val="AAD4F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D0A6B0C"/>
    <w:multiLevelType w:val="hybridMultilevel"/>
    <w:tmpl w:val="670811B2"/>
    <w:lvl w:ilvl="0" w:tplc="44FE1D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1178A"/>
    <w:multiLevelType w:val="multilevel"/>
    <w:tmpl w:val="4164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4D1364"/>
    <w:multiLevelType w:val="hybridMultilevel"/>
    <w:tmpl w:val="2E04A1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6883527"/>
    <w:multiLevelType w:val="hybridMultilevel"/>
    <w:tmpl w:val="892E4B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1005C"/>
    <w:multiLevelType w:val="hybridMultilevel"/>
    <w:tmpl w:val="D05E4A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8E5DBA"/>
    <w:multiLevelType w:val="hybridMultilevel"/>
    <w:tmpl w:val="7D22F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0D7D29"/>
    <w:multiLevelType w:val="hybridMultilevel"/>
    <w:tmpl w:val="4232D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8770FF"/>
    <w:multiLevelType w:val="hybridMultilevel"/>
    <w:tmpl w:val="3AF8B4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EBC6FF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D04213"/>
    <w:multiLevelType w:val="hybridMultilevel"/>
    <w:tmpl w:val="670811B2"/>
    <w:lvl w:ilvl="0" w:tplc="44FE1D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73359D"/>
    <w:multiLevelType w:val="hybridMultilevel"/>
    <w:tmpl w:val="242C1E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E5372B"/>
    <w:multiLevelType w:val="hybridMultilevel"/>
    <w:tmpl w:val="6E8EC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35C61"/>
    <w:rsid w:val="00027903"/>
    <w:rsid w:val="00042650"/>
    <w:rsid w:val="00054B58"/>
    <w:rsid w:val="00064844"/>
    <w:rsid w:val="000965E4"/>
    <w:rsid w:val="000D2DBB"/>
    <w:rsid w:val="000D6F40"/>
    <w:rsid w:val="00125795"/>
    <w:rsid w:val="001400D0"/>
    <w:rsid w:val="00141A2C"/>
    <w:rsid w:val="00185BA8"/>
    <w:rsid w:val="001E1AD0"/>
    <w:rsid w:val="002001C7"/>
    <w:rsid w:val="002026CE"/>
    <w:rsid w:val="00216927"/>
    <w:rsid w:val="00225448"/>
    <w:rsid w:val="002962F1"/>
    <w:rsid w:val="002B5381"/>
    <w:rsid w:val="002D0A2C"/>
    <w:rsid w:val="002F6D2D"/>
    <w:rsid w:val="00325F56"/>
    <w:rsid w:val="003348CD"/>
    <w:rsid w:val="003464DE"/>
    <w:rsid w:val="00380C07"/>
    <w:rsid w:val="00383D7B"/>
    <w:rsid w:val="00395262"/>
    <w:rsid w:val="003A540D"/>
    <w:rsid w:val="003A7062"/>
    <w:rsid w:val="00411FC3"/>
    <w:rsid w:val="0043197D"/>
    <w:rsid w:val="00435C61"/>
    <w:rsid w:val="0044038E"/>
    <w:rsid w:val="00455801"/>
    <w:rsid w:val="0046103F"/>
    <w:rsid w:val="00482770"/>
    <w:rsid w:val="00487E64"/>
    <w:rsid w:val="004E08D3"/>
    <w:rsid w:val="00514192"/>
    <w:rsid w:val="005313DF"/>
    <w:rsid w:val="00545347"/>
    <w:rsid w:val="00572B7A"/>
    <w:rsid w:val="005746C1"/>
    <w:rsid w:val="00597294"/>
    <w:rsid w:val="005B51A6"/>
    <w:rsid w:val="006179A3"/>
    <w:rsid w:val="00630326"/>
    <w:rsid w:val="0064194D"/>
    <w:rsid w:val="006808DA"/>
    <w:rsid w:val="006C27D0"/>
    <w:rsid w:val="006D30AA"/>
    <w:rsid w:val="00766BA2"/>
    <w:rsid w:val="00767153"/>
    <w:rsid w:val="007809DE"/>
    <w:rsid w:val="007C0BAD"/>
    <w:rsid w:val="00816340"/>
    <w:rsid w:val="00840DA4"/>
    <w:rsid w:val="00846AE4"/>
    <w:rsid w:val="0085435E"/>
    <w:rsid w:val="0087467E"/>
    <w:rsid w:val="008B5DEA"/>
    <w:rsid w:val="008D5522"/>
    <w:rsid w:val="008E01AC"/>
    <w:rsid w:val="008E4C83"/>
    <w:rsid w:val="008E5B14"/>
    <w:rsid w:val="00965648"/>
    <w:rsid w:val="00993923"/>
    <w:rsid w:val="009D6C9C"/>
    <w:rsid w:val="00A11EB5"/>
    <w:rsid w:val="00A54C7A"/>
    <w:rsid w:val="00A57377"/>
    <w:rsid w:val="00A75CAD"/>
    <w:rsid w:val="00A80B98"/>
    <w:rsid w:val="00AB19F0"/>
    <w:rsid w:val="00AB2FCF"/>
    <w:rsid w:val="00AB76C5"/>
    <w:rsid w:val="00AD25F0"/>
    <w:rsid w:val="00AF5A0F"/>
    <w:rsid w:val="00B0585E"/>
    <w:rsid w:val="00B245FB"/>
    <w:rsid w:val="00B36237"/>
    <w:rsid w:val="00B45B1E"/>
    <w:rsid w:val="00B61AB3"/>
    <w:rsid w:val="00BA341F"/>
    <w:rsid w:val="00BD5705"/>
    <w:rsid w:val="00BE5763"/>
    <w:rsid w:val="00BF0F8B"/>
    <w:rsid w:val="00BF3D3A"/>
    <w:rsid w:val="00C22FFC"/>
    <w:rsid w:val="00C23E94"/>
    <w:rsid w:val="00C34C24"/>
    <w:rsid w:val="00C540C4"/>
    <w:rsid w:val="00C8552B"/>
    <w:rsid w:val="00C87378"/>
    <w:rsid w:val="00CC5E00"/>
    <w:rsid w:val="00D02958"/>
    <w:rsid w:val="00D410B1"/>
    <w:rsid w:val="00D44D9B"/>
    <w:rsid w:val="00D7225D"/>
    <w:rsid w:val="00DF4B01"/>
    <w:rsid w:val="00E018D3"/>
    <w:rsid w:val="00E36BF7"/>
    <w:rsid w:val="00E65018"/>
    <w:rsid w:val="00E72F2B"/>
    <w:rsid w:val="00EB01C3"/>
    <w:rsid w:val="00EC3BE8"/>
    <w:rsid w:val="00ED4ED3"/>
    <w:rsid w:val="00EE5CB9"/>
    <w:rsid w:val="00F17E6D"/>
    <w:rsid w:val="00F37389"/>
    <w:rsid w:val="00F43592"/>
    <w:rsid w:val="00F44046"/>
    <w:rsid w:val="00FD0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5C61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eastAsia="ru-RU" w:bidi="ru-RU"/>
    </w:rPr>
  </w:style>
  <w:style w:type="paragraph" w:styleId="2">
    <w:name w:val="heading 2"/>
    <w:basedOn w:val="a"/>
    <w:link w:val="20"/>
    <w:unhideWhenUsed/>
    <w:qFormat/>
    <w:rsid w:val="006C27D0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2F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C22FF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22FFC"/>
    <w:pPr>
      <w:shd w:val="clear" w:color="auto" w:fill="FFFFFF"/>
      <w:spacing w:before="120" w:after="120" w:line="250" w:lineRule="exact"/>
      <w:jc w:val="both"/>
    </w:pPr>
    <w:rPr>
      <w:rFonts w:ascii="Times New Roman" w:eastAsia="Times New Roman" w:hAnsi="Times New Roman" w:cs="Times New Roman"/>
      <w:sz w:val="20"/>
      <w:szCs w:val="20"/>
      <w:lang w:eastAsia="en-US" w:bidi="ar-SA"/>
    </w:rPr>
  </w:style>
  <w:style w:type="paragraph" w:styleId="a4">
    <w:name w:val="List Paragraph"/>
    <w:basedOn w:val="a"/>
    <w:uiPriority w:val="34"/>
    <w:qFormat/>
    <w:rsid w:val="005B51A6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customStyle="1" w:styleId="Default">
    <w:name w:val="Default"/>
    <w:rsid w:val="005B51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2B5381"/>
    <w:rPr>
      <w:b/>
      <w:bCs/>
    </w:rPr>
  </w:style>
  <w:style w:type="character" w:customStyle="1" w:styleId="c4">
    <w:name w:val="c4"/>
    <w:basedOn w:val="a0"/>
    <w:rsid w:val="00514192"/>
    <w:rPr>
      <w:rFonts w:cs="Times New Roman"/>
    </w:rPr>
  </w:style>
  <w:style w:type="character" w:customStyle="1" w:styleId="20">
    <w:name w:val="Заголовок 2 Знак"/>
    <w:basedOn w:val="a0"/>
    <w:link w:val="2"/>
    <w:rsid w:val="006C27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1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0186E-59C6-43C2-BACF-FAB072CE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11</Pages>
  <Words>2221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Корюкин</cp:lastModifiedBy>
  <cp:revision>67</cp:revision>
  <dcterms:created xsi:type="dcterms:W3CDTF">2021-03-15T06:12:00Z</dcterms:created>
  <dcterms:modified xsi:type="dcterms:W3CDTF">2021-05-30T05:55:00Z</dcterms:modified>
</cp:coreProperties>
</file>