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1CD0" w:rsidRPr="0009744D" w:rsidRDefault="005B1CD0" w:rsidP="0009744D">
      <w:pPr>
        <w:spacing w:after="0" w:line="240" w:lineRule="auto"/>
        <w:ind w:firstLine="709"/>
        <w:jc w:val="both"/>
        <w:rPr>
          <w:rFonts w:ascii="Times New Roman" w:hAnsi="Times New Roman" w:cs="Times New Roman"/>
          <w:b/>
          <w:sz w:val="28"/>
          <w:szCs w:val="28"/>
        </w:rPr>
      </w:pPr>
      <w:r w:rsidRPr="0009744D">
        <w:rPr>
          <w:rFonts w:ascii="Times New Roman" w:hAnsi="Times New Roman" w:cs="Times New Roman"/>
          <w:b/>
          <w:sz w:val="28"/>
          <w:szCs w:val="28"/>
        </w:rPr>
        <w:t>Дошкольное воспитание</w:t>
      </w:r>
    </w:p>
    <w:p w:rsidR="005B1CD0" w:rsidRPr="0009744D" w:rsidRDefault="005B1CD0" w:rsidP="0009744D">
      <w:pPr>
        <w:spacing w:after="0" w:line="240" w:lineRule="auto"/>
        <w:ind w:firstLine="709"/>
        <w:jc w:val="both"/>
        <w:rPr>
          <w:rFonts w:ascii="Times New Roman" w:hAnsi="Times New Roman" w:cs="Times New Roman"/>
          <w:sz w:val="28"/>
          <w:szCs w:val="28"/>
        </w:rPr>
      </w:pPr>
      <w:r w:rsidRPr="0009744D">
        <w:rPr>
          <w:rFonts w:ascii="Times New Roman" w:hAnsi="Times New Roman" w:cs="Times New Roman"/>
          <w:b/>
          <w:sz w:val="28"/>
          <w:szCs w:val="28"/>
        </w:rPr>
        <w:t>Тема опыта:</w:t>
      </w:r>
      <w:r w:rsidR="00BF4ECA" w:rsidRPr="0009744D">
        <w:rPr>
          <w:rFonts w:ascii="Times New Roman" w:hAnsi="Times New Roman" w:cs="Times New Roman"/>
          <w:sz w:val="28"/>
          <w:szCs w:val="28"/>
        </w:rPr>
        <w:t xml:space="preserve"> </w:t>
      </w:r>
      <w:r w:rsidRPr="0009744D">
        <w:rPr>
          <w:rFonts w:ascii="Times New Roman" w:hAnsi="Times New Roman" w:cs="Times New Roman"/>
          <w:sz w:val="28"/>
          <w:szCs w:val="28"/>
        </w:rPr>
        <w:t>«</w:t>
      </w:r>
      <w:r w:rsidR="005917F1" w:rsidRPr="0009744D">
        <w:rPr>
          <w:rFonts w:ascii="Times New Roman" w:hAnsi="Times New Roman" w:cs="Times New Roman"/>
          <w:sz w:val="28"/>
          <w:szCs w:val="28"/>
        </w:rPr>
        <w:t>Развитие речи детей с ОВЗ через использование элементов сенсорной интеграции в кружковой деятельности</w:t>
      </w:r>
      <w:r w:rsidRPr="0009744D">
        <w:rPr>
          <w:rFonts w:ascii="Times New Roman" w:hAnsi="Times New Roman" w:cs="Times New Roman"/>
          <w:sz w:val="28"/>
          <w:szCs w:val="28"/>
        </w:rPr>
        <w:t>»</w:t>
      </w:r>
    </w:p>
    <w:p w:rsidR="005B1CD0" w:rsidRPr="0009744D" w:rsidRDefault="005B1CD0" w:rsidP="0009744D">
      <w:pPr>
        <w:spacing w:after="0" w:line="240" w:lineRule="auto"/>
        <w:ind w:firstLine="709"/>
        <w:jc w:val="both"/>
        <w:rPr>
          <w:rFonts w:ascii="Times New Roman" w:hAnsi="Times New Roman" w:cs="Times New Roman"/>
          <w:sz w:val="28"/>
          <w:szCs w:val="28"/>
        </w:rPr>
      </w:pPr>
      <w:r w:rsidRPr="0009744D">
        <w:rPr>
          <w:rFonts w:ascii="Times New Roman" w:hAnsi="Times New Roman" w:cs="Times New Roman"/>
          <w:b/>
          <w:sz w:val="28"/>
          <w:szCs w:val="28"/>
        </w:rPr>
        <w:t>Автор опыта:</w:t>
      </w:r>
      <w:r w:rsidRPr="0009744D">
        <w:rPr>
          <w:rFonts w:ascii="Times New Roman" w:hAnsi="Times New Roman" w:cs="Times New Roman"/>
          <w:sz w:val="28"/>
          <w:szCs w:val="28"/>
        </w:rPr>
        <w:t xml:space="preserve">  </w:t>
      </w:r>
      <w:r w:rsidR="00B95943" w:rsidRPr="0009744D">
        <w:rPr>
          <w:rFonts w:ascii="Times New Roman" w:hAnsi="Times New Roman" w:cs="Times New Roman"/>
          <w:b/>
          <w:sz w:val="28"/>
          <w:szCs w:val="28"/>
        </w:rPr>
        <w:t>Копылова Марина Александровна</w:t>
      </w:r>
      <w:r w:rsidRPr="0009744D">
        <w:rPr>
          <w:rFonts w:ascii="Times New Roman" w:hAnsi="Times New Roman" w:cs="Times New Roman"/>
          <w:b/>
          <w:sz w:val="28"/>
          <w:szCs w:val="28"/>
        </w:rPr>
        <w:t>,</w:t>
      </w:r>
      <w:r w:rsidRPr="0009744D">
        <w:rPr>
          <w:rFonts w:ascii="Times New Roman" w:hAnsi="Times New Roman" w:cs="Times New Roman"/>
          <w:sz w:val="28"/>
          <w:szCs w:val="28"/>
        </w:rPr>
        <w:t xml:space="preserve"> учитель-</w:t>
      </w:r>
      <w:r w:rsidR="005917F1" w:rsidRPr="0009744D">
        <w:rPr>
          <w:rFonts w:ascii="Times New Roman" w:hAnsi="Times New Roman" w:cs="Times New Roman"/>
          <w:sz w:val="28"/>
          <w:szCs w:val="28"/>
        </w:rPr>
        <w:t>логопед</w:t>
      </w:r>
      <w:r w:rsidRPr="0009744D">
        <w:rPr>
          <w:rFonts w:ascii="Times New Roman" w:hAnsi="Times New Roman" w:cs="Times New Roman"/>
          <w:sz w:val="28"/>
          <w:szCs w:val="28"/>
        </w:rPr>
        <w:t xml:space="preserve"> ГБДОУ НАО «Детский сад  «Семицветик».</w:t>
      </w:r>
    </w:p>
    <w:p w:rsidR="005B1CD0" w:rsidRPr="0009744D" w:rsidRDefault="005B1CD0" w:rsidP="0009744D">
      <w:pPr>
        <w:spacing w:after="0" w:line="240" w:lineRule="auto"/>
        <w:ind w:firstLine="709"/>
        <w:jc w:val="both"/>
        <w:rPr>
          <w:rFonts w:ascii="Times New Roman" w:hAnsi="Times New Roman" w:cs="Times New Roman"/>
          <w:sz w:val="28"/>
          <w:szCs w:val="28"/>
        </w:rPr>
      </w:pPr>
    </w:p>
    <w:p w:rsidR="00CA6240" w:rsidRPr="0009744D" w:rsidRDefault="00CA6240" w:rsidP="0009744D">
      <w:pPr>
        <w:spacing w:after="0" w:line="240" w:lineRule="auto"/>
        <w:ind w:firstLine="709"/>
        <w:jc w:val="both"/>
        <w:rPr>
          <w:rFonts w:ascii="Times New Roman" w:hAnsi="Times New Roman" w:cs="Times New Roman"/>
          <w:b/>
          <w:sz w:val="28"/>
          <w:szCs w:val="28"/>
        </w:rPr>
      </w:pPr>
    </w:p>
    <w:p w:rsidR="0028253F" w:rsidRPr="0009744D" w:rsidRDefault="005B1CD0" w:rsidP="004E170F">
      <w:pPr>
        <w:spacing w:after="0" w:line="240" w:lineRule="auto"/>
        <w:ind w:firstLine="709"/>
        <w:jc w:val="center"/>
        <w:rPr>
          <w:rFonts w:ascii="Times New Roman" w:hAnsi="Times New Roman" w:cs="Times New Roman"/>
          <w:b/>
          <w:sz w:val="28"/>
          <w:szCs w:val="28"/>
        </w:rPr>
      </w:pPr>
      <w:r w:rsidRPr="0009744D">
        <w:rPr>
          <w:rFonts w:ascii="Times New Roman" w:hAnsi="Times New Roman" w:cs="Times New Roman"/>
          <w:b/>
          <w:sz w:val="28"/>
          <w:szCs w:val="28"/>
        </w:rPr>
        <w:t>Ра</w:t>
      </w:r>
      <w:r w:rsidR="0028253F" w:rsidRPr="0009744D">
        <w:rPr>
          <w:rFonts w:ascii="Times New Roman" w:hAnsi="Times New Roman" w:cs="Times New Roman"/>
          <w:b/>
          <w:sz w:val="28"/>
          <w:szCs w:val="28"/>
        </w:rPr>
        <w:t xml:space="preserve">здел </w:t>
      </w:r>
      <w:r w:rsidR="0028253F" w:rsidRPr="0009744D">
        <w:rPr>
          <w:rFonts w:ascii="Times New Roman" w:hAnsi="Times New Roman" w:cs="Times New Roman"/>
          <w:b/>
          <w:sz w:val="28"/>
          <w:szCs w:val="28"/>
          <w:lang w:val="en-US"/>
        </w:rPr>
        <w:t>I</w:t>
      </w:r>
      <w:r w:rsidR="0028253F" w:rsidRPr="0009744D">
        <w:rPr>
          <w:rFonts w:ascii="Times New Roman" w:hAnsi="Times New Roman" w:cs="Times New Roman"/>
          <w:b/>
          <w:sz w:val="28"/>
          <w:szCs w:val="28"/>
        </w:rPr>
        <w:t xml:space="preserve"> </w:t>
      </w:r>
      <w:r w:rsidRPr="0009744D">
        <w:rPr>
          <w:rFonts w:ascii="Times New Roman" w:hAnsi="Times New Roman" w:cs="Times New Roman"/>
          <w:b/>
          <w:sz w:val="28"/>
          <w:szCs w:val="28"/>
        </w:rPr>
        <w:t>.</w:t>
      </w:r>
    </w:p>
    <w:p w:rsidR="005B1CD0" w:rsidRPr="0009744D" w:rsidRDefault="005B1CD0" w:rsidP="004E170F">
      <w:pPr>
        <w:spacing w:after="0" w:line="240" w:lineRule="auto"/>
        <w:ind w:firstLine="709"/>
        <w:jc w:val="center"/>
        <w:rPr>
          <w:rFonts w:ascii="Times New Roman" w:hAnsi="Times New Roman" w:cs="Times New Roman"/>
          <w:b/>
          <w:sz w:val="28"/>
          <w:szCs w:val="28"/>
        </w:rPr>
      </w:pPr>
      <w:r w:rsidRPr="0009744D">
        <w:rPr>
          <w:rFonts w:ascii="Times New Roman" w:hAnsi="Times New Roman" w:cs="Times New Roman"/>
          <w:b/>
          <w:sz w:val="28"/>
          <w:szCs w:val="28"/>
        </w:rPr>
        <w:t>Информация об опыте</w:t>
      </w:r>
    </w:p>
    <w:p w:rsidR="00A162FE" w:rsidRPr="0009744D" w:rsidRDefault="005B1CD0" w:rsidP="004E170F">
      <w:pPr>
        <w:spacing w:after="0" w:line="240" w:lineRule="auto"/>
        <w:ind w:firstLine="709"/>
        <w:jc w:val="center"/>
        <w:rPr>
          <w:rFonts w:ascii="Times New Roman" w:hAnsi="Times New Roman" w:cs="Times New Roman"/>
          <w:b/>
          <w:sz w:val="28"/>
          <w:szCs w:val="28"/>
        </w:rPr>
      </w:pPr>
      <w:r w:rsidRPr="0009744D">
        <w:rPr>
          <w:rFonts w:ascii="Times New Roman" w:hAnsi="Times New Roman" w:cs="Times New Roman"/>
          <w:b/>
          <w:sz w:val="28"/>
          <w:szCs w:val="28"/>
        </w:rPr>
        <w:t>Условия возникновения и становления опыта</w:t>
      </w:r>
    </w:p>
    <w:p w:rsidR="00A65631" w:rsidRPr="0009744D" w:rsidRDefault="002D2075" w:rsidP="0009744D">
      <w:pPr>
        <w:spacing w:after="0" w:line="240" w:lineRule="auto"/>
        <w:ind w:firstLine="709"/>
        <w:jc w:val="both"/>
        <w:rPr>
          <w:rFonts w:ascii="Times New Roman" w:hAnsi="Times New Roman" w:cs="Times New Roman"/>
          <w:sz w:val="28"/>
          <w:szCs w:val="28"/>
        </w:rPr>
      </w:pPr>
      <w:r w:rsidRPr="0009744D">
        <w:rPr>
          <w:rFonts w:ascii="Times New Roman" w:hAnsi="Times New Roman" w:cs="Times New Roman"/>
          <w:sz w:val="28"/>
          <w:szCs w:val="28"/>
        </w:rPr>
        <w:t>Государственное</w:t>
      </w:r>
      <w:r w:rsidR="005B1CD0" w:rsidRPr="0009744D">
        <w:rPr>
          <w:rFonts w:ascii="Times New Roman" w:hAnsi="Times New Roman" w:cs="Times New Roman"/>
          <w:sz w:val="28"/>
          <w:szCs w:val="28"/>
        </w:rPr>
        <w:t xml:space="preserve"> бюджетно</w:t>
      </w:r>
      <w:r w:rsidRPr="0009744D">
        <w:rPr>
          <w:rFonts w:ascii="Times New Roman" w:hAnsi="Times New Roman" w:cs="Times New Roman"/>
          <w:sz w:val="28"/>
          <w:szCs w:val="28"/>
        </w:rPr>
        <w:t>е дошкольное образовательное учреждение</w:t>
      </w:r>
      <w:r w:rsidR="005B1CD0" w:rsidRPr="0009744D">
        <w:rPr>
          <w:rFonts w:ascii="Times New Roman" w:hAnsi="Times New Roman" w:cs="Times New Roman"/>
          <w:sz w:val="28"/>
          <w:szCs w:val="28"/>
        </w:rPr>
        <w:t xml:space="preserve"> </w:t>
      </w:r>
      <w:r w:rsidR="00145CC9" w:rsidRPr="0009744D">
        <w:rPr>
          <w:rFonts w:ascii="Times New Roman" w:hAnsi="Times New Roman" w:cs="Times New Roman"/>
          <w:sz w:val="28"/>
          <w:szCs w:val="28"/>
        </w:rPr>
        <w:t xml:space="preserve">Ненецкого автономного округа </w:t>
      </w:r>
      <w:r w:rsidR="005B1CD0" w:rsidRPr="0009744D">
        <w:rPr>
          <w:rFonts w:ascii="Times New Roman" w:hAnsi="Times New Roman" w:cs="Times New Roman"/>
          <w:sz w:val="28"/>
          <w:szCs w:val="28"/>
        </w:rPr>
        <w:t xml:space="preserve"> </w:t>
      </w:r>
      <w:r w:rsidR="00145CC9" w:rsidRPr="0009744D">
        <w:rPr>
          <w:rFonts w:ascii="Times New Roman" w:hAnsi="Times New Roman" w:cs="Times New Roman"/>
          <w:sz w:val="28"/>
          <w:szCs w:val="28"/>
        </w:rPr>
        <w:t xml:space="preserve">«Детский сад  </w:t>
      </w:r>
      <w:r w:rsidRPr="0009744D">
        <w:rPr>
          <w:rFonts w:ascii="Times New Roman" w:hAnsi="Times New Roman" w:cs="Times New Roman"/>
          <w:sz w:val="28"/>
          <w:szCs w:val="28"/>
        </w:rPr>
        <w:t xml:space="preserve"> «Семицветик» г. Нарьян-Мара функционирует с </w:t>
      </w:r>
      <w:r w:rsidR="0018352C" w:rsidRPr="0009744D">
        <w:rPr>
          <w:rFonts w:ascii="Times New Roman" w:hAnsi="Times New Roman" w:cs="Times New Roman"/>
          <w:sz w:val="28"/>
          <w:szCs w:val="28"/>
        </w:rPr>
        <w:t>2009 г.</w:t>
      </w:r>
    </w:p>
    <w:p w:rsidR="005B1CD0" w:rsidRPr="0009744D" w:rsidRDefault="00A65631" w:rsidP="0009744D">
      <w:pPr>
        <w:spacing w:after="0" w:line="240" w:lineRule="auto"/>
        <w:ind w:firstLine="709"/>
        <w:jc w:val="both"/>
        <w:rPr>
          <w:rFonts w:ascii="Times New Roman" w:hAnsi="Times New Roman" w:cs="Times New Roman"/>
          <w:sz w:val="28"/>
          <w:szCs w:val="28"/>
        </w:rPr>
      </w:pPr>
      <w:r w:rsidRPr="0009744D">
        <w:rPr>
          <w:rFonts w:ascii="Times New Roman" w:hAnsi="Times New Roman" w:cs="Times New Roman"/>
          <w:sz w:val="28"/>
          <w:szCs w:val="28"/>
        </w:rPr>
        <w:t xml:space="preserve"> </w:t>
      </w:r>
      <w:r w:rsidR="00B05472" w:rsidRPr="0009744D">
        <w:rPr>
          <w:rFonts w:ascii="Times New Roman" w:hAnsi="Times New Roman" w:cs="Times New Roman"/>
          <w:sz w:val="28"/>
          <w:szCs w:val="28"/>
        </w:rPr>
        <w:t>В детском саду функционирует 17</w:t>
      </w:r>
      <w:r w:rsidRPr="0009744D">
        <w:rPr>
          <w:rFonts w:ascii="Times New Roman" w:hAnsi="Times New Roman" w:cs="Times New Roman"/>
          <w:sz w:val="28"/>
          <w:szCs w:val="28"/>
        </w:rPr>
        <w:t xml:space="preserve"> групп, одна из которых  - группа компенсирующей направленности для детей с </w:t>
      </w:r>
      <w:r w:rsidR="00B05472" w:rsidRPr="0009744D">
        <w:rPr>
          <w:rFonts w:ascii="Times New Roman" w:hAnsi="Times New Roman" w:cs="Times New Roman"/>
          <w:sz w:val="28"/>
          <w:szCs w:val="28"/>
        </w:rPr>
        <w:t>ТНР, две группы компенсирующей направленностью для детей с ЗПР</w:t>
      </w:r>
      <w:r w:rsidRPr="0009744D">
        <w:rPr>
          <w:rFonts w:ascii="Times New Roman" w:hAnsi="Times New Roman" w:cs="Times New Roman"/>
          <w:sz w:val="28"/>
          <w:szCs w:val="28"/>
        </w:rPr>
        <w:t>.  В других группах также созданы условия для совместного обучения и воспитания детей с ОВЗ (в т.ч. детей – инвалидов) и обычно развивающихся сверстников.</w:t>
      </w:r>
    </w:p>
    <w:p w:rsidR="002D2075" w:rsidRPr="0009744D" w:rsidRDefault="002D2075" w:rsidP="0009744D">
      <w:pPr>
        <w:spacing w:after="0" w:line="240" w:lineRule="auto"/>
        <w:ind w:firstLine="709"/>
        <w:jc w:val="both"/>
        <w:rPr>
          <w:rFonts w:ascii="Times New Roman" w:hAnsi="Times New Roman" w:cs="Times New Roman"/>
          <w:sz w:val="28"/>
          <w:szCs w:val="28"/>
        </w:rPr>
      </w:pPr>
      <w:r w:rsidRPr="0009744D">
        <w:rPr>
          <w:rFonts w:ascii="Times New Roman" w:hAnsi="Times New Roman" w:cs="Times New Roman"/>
          <w:sz w:val="28"/>
          <w:szCs w:val="28"/>
        </w:rPr>
        <w:t xml:space="preserve">Учреждение реализует основную образовательную программу </w:t>
      </w:r>
      <w:r w:rsidR="00430CC3" w:rsidRPr="0009744D">
        <w:rPr>
          <w:rFonts w:ascii="Times New Roman" w:hAnsi="Times New Roman" w:cs="Times New Roman"/>
          <w:sz w:val="28"/>
          <w:szCs w:val="28"/>
        </w:rPr>
        <w:t xml:space="preserve">ГБДОУ НАО «Детский сад «Семицветик», </w:t>
      </w:r>
      <w:r w:rsidR="00477B8B" w:rsidRPr="0009744D">
        <w:rPr>
          <w:rFonts w:ascii="Times New Roman" w:hAnsi="Times New Roman" w:cs="Times New Roman"/>
          <w:sz w:val="28"/>
          <w:szCs w:val="28"/>
        </w:rPr>
        <w:t>разработанную</w:t>
      </w:r>
      <w:r w:rsidR="00430CC3" w:rsidRPr="0009744D">
        <w:rPr>
          <w:rFonts w:ascii="Times New Roman" w:hAnsi="Times New Roman" w:cs="Times New Roman"/>
          <w:sz w:val="28"/>
          <w:szCs w:val="28"/>
        </w:rPr>
        <w:t xml:space="preserve"> на основе основной образовательной  программы дошкольного образования «От рождения до школы»/ Под ред. Н.Е.Вераксы, Т.С.Комаровой, М.А.Васильевой.</w:t>
      </w:r>
    </w:p>
    <w:p w:rsidR="008A5589" w:rsidRDefault="00C847A4" w:rsidP="008A5589">
      <w:pPr>
        <w:spacing w:after="0" w:line="240" w:lineRule="auto"/>
        <w:ind w:firstLine="709"/>
        <w:jc w:val="both"/>
        <w:rPr>
          <w:rFonts w:ascii="Times New Roman" w:hAnsi="Times New Roman" w:cs="Times New Roman"/>
          <w:color w:val="FF0000"/>
          <w:sz w:val="28"/>
          <w:szCs w:val="28"/>
        </w:rPr>
      </w:pPr>
      <w:r w:rsidRPr="0009744D">
        <w:rPr>
          <w:rFonts w:ascii="Times New Roman" w:hAnsi="Times New Roman" w:cs="Times New Roman"/>
          <w:sz w:val="28"/>
          <w:szCs w:val="28"/>
        </w:rPr>
        <w:t>Количество детей с речевой патологией в последнее время имеет тенденцию к возрастанию. С каждым годом увеличивается число детей со сложной речевой патологией, в</w:t>
      </w:r>
      <w:r w:rsidR="008A5589">
        <w:rPr>
          <w:rFonts w:ascii="Times New Roman" w:hAnsi="Times New Roman" w:cs="Times New Roman"/>
          <w:sz w:val="28"/>
          <w:szCs w:val="28"/>
        </w:rPr>
        <w:t xml:space="preserve"> частности практически неговорящ</w:t>
      </w:r>
      <w:r w:rsidRPr="0009744D">
        <w:rPr>
          <w:rFonts w:ascii="Times New Roman" w:hAnsi="Times New Roman" w:cs="Times New Roman"/>
          <w:sz w:val="28"/>
          <w:szCs w:val="28"/>
        </w:rPr>
        <w:t>их детей.  Все эти дети нуждаются в современной и своевременной помощи педагогов.</w:t>
      </w:r>
      <w:r w:rsidR="008A5589">
        <w:rPr>
          <w:rFonts w:ascii="Times New Roman" w:hAnsi="Times New Roman" w:cs="Times New Roman"/>
          <w:sz w:val="28"/>
          <w:szCs w:val="28"/>
        </w:rPr>
        <w:t xml:space="preserve"> </w:t>
      </w:r>
      <w:r w:rsidR="00145CC9" w:rsidRPr="0009744D">
        <w:rPr>
          <w:rFonts w:ascii="Times New Roman" w:hAnsi="Times New Roman" w:cs="Times New Roman"/>
          <w:sz w:val="28"/>
          <w:szCs w:val="28"/>
        </w:rPr>
        <w:t xml:space="preserve">Поэтому остро встают вопросы раннего распознавания, квалифицированной диагностики и выбора адекватных методов коррекционного </w:t>
      </w:r>
      <w:r w:rsidR="004E0473" w:rsidRPr="0009744D">
        <w:rPr>
          <w:rFonts w:ascii="Times New Roman" w:hAnsi="Times New Roman" w:cs="Times New Roman"/>
          <w:sz w:val="28"/>
          <w:szCs w:val="28"/>
        </w:rPr>
        <w:t>воздействия в работе с детьми.</w:t>
      </w:r>
      <w:r w:rsidR="00E10CA0" w:rsidRPr="0009744D">
        <w:rPr>
          <w:rFonts w:ascii="Times New Roman" w:hAnsi="Times New Roman" w:cs="Times New Roman"/>
          <w:color w:val="FF0000"/>
          <w:sz w:val="28"/>
          <w:szCs w:val="28"/>
        </w:rPr>
        <w:t xml:space="preserve"> </w:t>
      </w:r>
    </w:p>
    <w:p w:rsidR="00145CC9" w:rsidRPr="0009744D" w:rsidRDefault="00E10CA0" w:rsidP="008A5589">
      <w:pPr>
        <w:spacing w:after="0" w:line="240" w:lineRule="auto"/>
        <w:ind w:firstLine="709"/>
        <w:jc w:val="both"/>
        <w:rPr>
          <w:rFonts w:ascii="Times New Roman" w:hAnsi="Times New Roman" w:cs="Times New Roman"/>
          <w:sz w:val="28"/>
          <w:szCs w:val="28"/>
        </w:rPr>
      </w:pPr>
      <w:r w:rsidRPr="0009744D">
        <w:rPr>
          <w:rFonts w:ascii="Times New Roman" w:hAnsi="Times New Roman" w:cs="Times New Roman"/>
          <w:sz w:val="28"/>
          <w:szCs w:val="28"/>
        </w:rPr>
        <w:t xml:space="preserve">В настоящее время коллектив дошкольного образовательного учреждения создает необходимые условия для реализации нового стандарта дошкольного образования  и законодательных актов, предписывающих общедоступность  и качество образования. </w:t>
      </w:r>
      <w:r w:rsidR="00825D72" w:rsidRPr="0009744D">
        <w:rPr>
          <w:rFonts w:ascii="Times New Roman" w:hAnsi="Times New Roman" w:cs="Times New Roman"/>
          <w:sz w:val="28"/>
          <w:szCs w:val="28"/>
        </w:rPr>
        <w:t xml:space="preserve">Одной из задач  Федерального </w:t>
      </w:r>
      <w:r w:rsidRPr="0009744D">
        <w:rPr>
          <w:rFonts w:ascii="Times New Roman" w:hAnsi="Times New Roman" w:cs="Times New Roman"/>
          <w:sz w:val="28"/>
          <w:szCs w:val="28"/>
        </w:rPr>
        <w:t xml:space="preserve"> государстве</w:t>
      </w:r>
      <w:r w:rsidR="00825D72" w:rsidRPr="0009744D">
        <w:rPr>
          <w:rFonts w:ascii="Times New Roman" w:hAnsi="Times New Roman" w:cs="Times New Roman"/>
          <w:sz w:val="28"/>
          <w:szCs w:val="28"/>
        </w:rPr>
        <w:t>нного  образовательного стандарта</w:t>
      </w:r>
      <w:r w:rsidRPr="0009744D">
        <w:rPr>
          <w:rFonts w:ascii="Times New Roman" w:hAnsi="Times New Roman" w:cs="Times New Roman"/>
          <w:sz w:val="28"/>
          <w:szCs w:val="28"/>
        </w:rPr>
        <w:t xml:space="preserve"> дошкольного образования </w:t>
      </w:r>
      <w:r w:rsidR="00A65631" w:rsidRPr="0009744D">
        <w:rPr>
          <w:rFonts w:ascii="Times New Roman" w:hAnsi="Times New Roman" w:cs="Times New Roman"/>
          <w:sz w:val="28"/>
          <w:szCs w:val="28"/>
        </w:rPr>
        <w:t xml:space="preserve"> -</w:t>
      </w:r>
      <w:r w:rsidR="00F47A14" w:rsidRPr="0009744D">
        <w:rPr>
          <w:rFonts w:ascii="Times New Roman" w:hAnsi="Times New Roman" w:cs="Times New Roman"/>
          <w:sz w:val="28"/>
          <w:szCs w:val="28"/>
        </w:rPr>
        <w:t xml:space="preserve"> </w:t>
      </w:r>
      <w:r w:rsidR="00A65631" w:rsidRPr="0009744D">
        <w:rPr>
          <w:rFonts w:ascii="Times New Roman" w:hAnsi="Times New Roman" w:cs="Times New Roman"/>
          <w:sz w:val="28"/>
          <w:szCs w:val="28"/>
        </w:rPr>
        <w:t>обеспечение</w:t>
      </w:r>
      <w:r w:rsidRPr="0009744D">
        <w:rPr>
          <w:rFonts w:ascii="Times New Roman" w:hAnsi="Times New Roman" w:cs="Times New Roman"/>
          <w:sz w:val="28"/>
          <w:szCs w:val="28"/>
        </w:rPr>
        <w:t xml:space="preserve"> равных возможностей для полноценного развития каждого ребёнка в период дошкольного детства, в том числе и детей с ОВЗ и создание благоприятных условий для развития детей, учитывая совокупность особенностей каждого ребёнка и уважение к личности ребёнка.</w:t>
      </w:r>
      <w:r w:rsidR="00825D72" w:rsidRPr="0009744D">
        <w:rPr>
          <w:rFonts w:ascii="Times New Roman" w:hAnsi="Times New Roman" w:cs="Times New Roman"/>
          <w:color w:val="FF0000"/>
          <w:sz w:val="28"/>
          <w:szCs w:val="28"/>
        </w:rPr>
        <w:t xml:space="preserve"> </w:t>
      </w:r>
      <w:r w:rsidR="00115D54" w:rsidRPr="0009744D">
        <w:rPr>
          <w:rFonts w:ascii="Times New Roman" w:hAnsi="Times New Roman" w:cs="Times New Roman"/>
          <w:sz w:val="28"/>
          <w:szCs w:val="28"/>
        </w:rPr>
        <w:t xml:space="preserve">Обследование детей   </w:t>
      </w:r>
      <w:r w:rsidR="005A4CE3" w:rsidRPr="0009744D">
        <w:rPr>
          <w:rFonts w:ascii="Times New Roman" w:hAnsi="Times New Roman" w:cs="Times New Roman"/>
          <w:sz w:val="28"/>
          <w:szCs w:val="28"/>
        </w:rPr>
        <w:t xml:space="preserve">с ОВЗ </w:t>
      </w:r>
      <w:r w:rsidR="00115D54" w:rsidRPr="0009744D">
        <w:rPr>
          <w:rFonts w:ascii="Times New Roman" w:hAnsi="Times New Roman" w:cs="Times New Roman"/>
          <w:sz w:val="28"/>
          <w:szCs w:val="28"/>
        </w:rPr>
        <w:t>выявило</w:t>
      </w:r>
      <w:r w:rsidR="00C847A4" w:rsidRPr="0009744D">
        <w:rPr>
          <w:rFonts w:ascii="Times New Roman" w:hAnsi="Times New Roman" w:cs="Times New Roman"/>
          <w:sz w:val="28"/>
          <w:szCs w:val="28"/>
        </w:rPr>
        <w:t xml:space="preserve"> у них трудности с функционированием определенных отделов нервной системы. В результате все дети с ОВЗ в силу гетерохронного развития разные: задерживается формирование навыков самообслуживания, формируется сопротивление на принуждение к чему-либо, отказ от общения со сверстником, участия в общих играх или спортивных развлечениях. Эти дети могут иметь трудности с интерпретацией </w:t>
      </w:r>
      <w:r w:rsidR="00C847A4" w:rsidRPr="0009744D">
        <w:rPr>
          <w:rFonts w:ascii="Times New Roman" w:hAnsi="Times New Roman" w:cs="Times New Roman"/>
          <w:sz w:val="28"/>
          <w:szCs w:val="28"/>
        </w:rPr>
        <w:lastRenderedPageBreak/>
        <w:t>зрительных, звуковых, тактильных и двигательных ощущений. Они могут прийти в замешательство от яркого света, громкого шума или от неожиданного прикосновения или движения. У них также могут быть проблемы с контролем, управлением и умением эффективно пользоваться своими мышцами. Такие нарушения нередко являются следствием неадекватной сенсорной интеграции мозга ребенка с ОВЗ.</w:t>
      </w:r>
    </w:p>
    <w:p w:rsidR="00796A28" w:rsidRPr="0009744D" w:rsidRDefault="00796A28" w:rsidP="0009744D">
      <w:pPr>
        <w:spacing w:after="0" w:line="240" w:lineRule="auto"/>
        <w:ind w:firstLine="709"/>
        <w:jc w:val="both"/>
        <w:rPr>
          <w:rFonts w:ascii="Times New Roman" w:hAnsi="Times New Roman" w:cs="Times New Roman"/>
          <w:color w:val="FF0000"/>
          <w:sz w:val="28"/>
          <w:szCs w:val="28"/>
        </w:rPr>
      </w:pPr>
    </w:p>
    <w:p w:rsidR="004F6138" w:rsidRPr="0009744D" w:rsidRDefault="004F6138" w:rsidP="004E170F">
      <w:pPr>
        <w:spacing w:after="0" w:line="240" w:lineRule="auto"/>
        <w:ind w:firstLine="709"/>
        <w:jc w:val="center"/>
        <w:rPr>
          <w:rFonts w:ascii="Times New Roman" w:hAnsi="Times New Roman" w:cs="Times New Roman"/>
          <w:b/>
          <w:sz w:val="28"/>
          <w:szCs w:val="28"/>
        </w:rPr>
      </w:pPr>
      <w:r w:rsidRPr="0009744D">
        <w:rPr>
          <w:rFonts w:ascii="Times New Roman" w:hAnsi="Times New Roman" w:cs="Times New Roman"/>
          <w:b/>
          <w:sz w:val="28"/>
          <w:szCs w:val="28"/>
        </w:rPr>
        <w:t>Актуальность опыта</w:t>
      </w:r>
    </w:p>
    <w:p w:rsidR="00C847A4" w:rsidRPr="0009744D" w:rsidRDefault="00C847A4" w:rsidP="0009744D">
      <w:pPr>
        <w:spacing w:after="0" w:line="240" w:lineRule="auto"/>
        <w:ind w:firstLine="709"/>
        <w:jc w:val="both"/>
        <w:rPr>
          <w:rFonts w:ascii="Times New Roman" w:hAnsi="Times New Roman" w:cs="Times New Roman"/>
          <w:sz w:val="28"/>
          <w:szCs w:val="28"/>
        </w:rPr>
      </w:pPr>
      <w:r w:rsidRPr="0009744D">
        <w:rPr>
          <w:rFonts w:ascii="Times New Roman" w:hAnsi="Times New Roman" w:cs="Times New Roman"/>
          <w:sz w:val="28"/>
          <w:szCs w:val="28"/>
        </w:rPr>
        <w:t>Многие исследователи в области психологии и педагогики подчеркивают важность развития сенсомоторных ощущений у детей дошкольного возраста. Как известно, перв</w:t>
      </w:r>
      <w:r w:rsidR="00A3583B">
        <w:rPr>
          <w:rFonts w:ascii="Times New Roman" w:hAnsi="Times New Roman" w:cs="Times New Roman"/>
          <w:sz w:val="28"/>
          <w:szCs w:val="28"/>
        </w:rPr>
        <w:t>ыми э</w:t>
      </w:r>
      <w:r w:rsidRPr="0009744D">
        <w:rPr>
          <w:rFonts w:ascii="Times New Roman" w:hAnsi="Times New Roman" w:cs="Times New Roman"/>
          <w:sz w:val="28"/>
          <w:szCs w:val="28"/>
        </w:rPr>
        <w:t xml:space="preserve">лементами психической жизни человека служат сенсорные образы. </w:t>
      </w:r>
    </w:p>
    <w:p w:rsidR="00C847A4" w:rsidRPr="0009744D" w:rsidRDefault="00C847A4" w:rsidP="0009744D">
      <w:pPr>
        <w:spacing w:after="0" w:line="240" w:lineRule="auto"/>
        <w:ind w:firstLine="709"/>
        <w:jc w:val="both"/>
        <w:rPr>
          <w:rFonts w:ascii="Times New Roman" w:hAnsi="Times New Roman" w:cs="Times New Roman"/>
          <w:sz w:val="28"/>
          <w:szCs w:val="28"/>
        </w:rPr>
      </w:pPr>
      <w:r w:rsidRPr="0009744D">
        <w:rPr>
          <w:rFonts w:ascii="Times New Roman" w:hAnsi="Times New Roman" w:cs="Times New Roman"/>
          <w:sz w:val="28"/>
          <w:szCs w:val="28"/>
        </w:rPr>
        <w:t xml:space="preserve">Функции, связанные с сенсорной интеграцией, развиваются в естественном порядке, и у всех детей их развитие идет в определенной последовательности. Одни дети развиваются быстрее, другие медленнее, однако все идут в основном по одному и тому же пути. Значительное отклонение от обычной последовательности в развитии сенсорной интеграции позднее приводит к появлению проблем в других сферах жизни (навыки самообслуживания, общение, игра, контактность). Нарушение притока информации в раннем детстве приводит к задержке психического развития. </w:t>
      </w:r>
      <w:r w:rsidR="00A3583B">
        <w:rPr>
          <w:rFonts w:ascii="Times New Roman" w:hAnsi="Times New Roman" w:cs="Times New Roman"/>
          <w:sz w:val="28"/>
          <w:szCs w:val="28"/>
        </w:rPr>
        <w:t>Делая</w:t>
      </w:r>
      <w:r w:rsidRPr="0009744D">
        <w:rPr>
          <w:rFonts w:ascii="Times New Roman" w:hAnsi="Times New Roman" w:cs="Times New Roman"/>
          <w:sz w:val="28"/>
          <w:szCs w:val="28"/>
        </w:rPr>
        <w:t xml:space="preserve"> вывод, </w:t>
      </w:r>
      <w:r w:rsidR="00A3583B">
        <w:rPr>
          <w:rFonts w:ascii="Times New Roman" w:hAnsi="Times New Roman" w:cs="Times New Roman"/>
          <w:sz w:val="28"/>
          <w:szCs w:val="28"/>
        </w:rPr>
        <w:t xml:space="preserve">можно сказать, </w:t>
      </w:r>
      <w:r w:rsidRPr="0009744D">
        <w:rPr>
          <w:rFonts w:ascii="Times New Roman" w:hAnsi="Times New Roman" w:cs="Times New Roman"/>
          <w:sz w:val="28"/>
          <w:szCs w:val="28"/>
        </w:rPr>
        <w:t>что ощущения являются как основным источником познания, так и основным условием его психического развития.</w:t>
      </w:r>
    </w:p>
    <w:p w:rsidR="00C847A4" w:rsidRPr="0009744D" w:rsidRDefault="00C847A4" w:rsidP="0009744D">
      <w:pPr>
        <w:spacing w:after="0" w:line="240" w:lineRule="auto"/>
        <w:ind w:firstLine="709"/>
        <w:jc w:val="both"/>
        <w:rPr>
          <w:rFonts w:ascii="Times New Roman" w:hAnsi="Times New Roman" w:cs="Times New Roman"/>
          <w:sz w:val="28"/>
          <w:szCs w:val="28"/>
        </w:rPr>
      </w:pPr>
      <w:r w:rsidRPr="0009744D">
        <w:rPr>
          <w:rFonts w:ascii="Times New Roman" w:hAnsi="Times New Roman" w:cs="Times New Roman"/>
          <w:sz w:val="28"/>
          <w:szCs w:val="28"/>
        </w:rPr>
        <w:t xml:space="preserve">Интеграция - это вид организации чего-либо. Интегрировать - значит собрать или организовать разные части в единое целое. Сенсорная интеграция - взаимодействие всех органов чувств, то есть упорядочивание ощущений и раздражителей, чтобы человек мог адекватно реагировать на определенные стимулы и мог действовать в соответствии с ситуацией. </w:t>
      </w:r>
    </w:p>
    <w:p w:rsidR="00B05472" w:rsidRPr="0009744D" w:rsidRDefault="004B0D62" w:rsidP="0009744D">
      <w:pPr>
        <w:spacing w:after="0" w:line="240" w:lineRule="auto"/>
        <w:ind w:firstLine="709"/>
        <w:jc w:val="both"/>
        <w:rPr>
          <w:rFonts w:ascii="Times New Roman" w:hAnsi="Times New Roman" w:cs="Times New Roman"/>
          <w:sz w:val="28"/>
          <w:szCs w:val="28"/>
        </w:rPr>
      </w:pPr>
      <w:r w:rsidRPr="0009744D">
        <w:rPr>
          <w:rFonts w:ascii="Times New Roman" w:hAnsi="Times New Roman" w:cs="Times New Roman"/>
          <w:sz w:val="28"/>
          <w:szCs w:val="28"/>
        </w:rPr>
        <w:t xml:space="preserve">Недостаточная сформированность сенсомоторного образа предмета (явления) вызывает невозможность появления у ребенка чувственных концептов, необходимых для появления слова (понятия). Следовательно, </w:t>
      </w:r>
      <w:r w:rsidR="00A3583B">
        <w:rPr>
          <w:rFonts w:ascii="Times New Roman" w:hAnsi="Times New Roman" w:cs="Times New Roman"/>
          <w:sz w:val="28"/>
          <w:szCs w:val="28"/>
        </w:rPr>
        <w:t>что</w:t>
      </w:r>
      <w:r w:rsidRPr="0009744D">
        <w:rPr>
          <w:rFonts w:ascii="Times New Roman" w:hAnsi="Times New Roman" w:cs="Times New Roman"/>
          <w:sz w:val="28"/>
          <w:szCs w:val="28"/>
        </w:rPr>
        <w:t xml:space="preserve"> сенсорное воспитание – это основа лексической работы и личностного развития; оно требует включения максимального количества сохранных анализаторов (полисенсорный подход в логопедической работе), который способствует более успешной актуализации (появлению) слова в активной речи. Как отмечает в своей книге «Развитие сенсорной сферы детей» Метилева Л.А.: «Знания, не подкрепленные чувственным опытом, неотчетливые и непрочные, зачастую искаженные» </w:t>
      </w:r>
      <w:r w:rsidR="00B05472" w:rsidRPr="0009744D">
        <w:rPr>
          <w:rFonts w:ascii="Times New Roman" w:hAnsi="Times New Roman" w:cs="Times New Roman"/>
          <w:sz w:val="28"/>
          <w:szCs w:val="28"/>
        </w:rPr>
        <w:t>[26, с.3]</w:t>
      </w:r>
    </w:p>
    <w:p w:rsidR="004B0D62" w:rsidRPr="0009744D" w:rsidRDefault="004B0D62" w:rsidP="0009744D">
      <w:pPr>
        <w:autoSpaceDE w:val="0"/>
        <w:autoSpaceDN w:val="0"/>
        <w:adjustRightInd w:val="0"/>
        <w:spacing w:after="0" w:line="240" w:lineRule="auto"/>
        <w:ind w:firstLine="709"/>
        <w:jc w:val="both"/>
        <w:rPr>
          <w:rFonts w:ascii="Times New Roman" w:hAnsi="Times New Roman" w:cs="Times New Roman"/>
          <w:sz w:val="28"/>
          <w:szCs w:val="28"/>
        </w:rPr>
      </w:pPr>
      <w:r w:rsidRPr="0009744D">
        <w:rPr>
          <w:rFonts w:ascii="Times New Roman" w:hAnsi="Times New Roman" w:cs="Times New Roman"/>
          <w:sz w:val="28"/>
          <w:szCs w:val="28"/>
        </w:rPr>
        <w:t xml:space="preserve">Большинство детей с различными нарушениями в развитии легче познают и запоминают новое, если педагог в процессе работы применяет полисенсорный подход, то есть в работу включаются все органы чувств ребенка. Как правило, сенсорные игры, то есть те игры, которые помогают детям получать чувственные ощущения, являются привлекательным видом деятельности для ребенка, такие игры обеспечивают эмоционально </w:t>
      </w:r>
      <w:r w:rsidRPr="0009744D">
        <w:rPr>
          <w:rFonts w:ascii="Times New Roman" w:hAnsi="Times New Roman" w:cs="Times New Roman"/>
          <w:sz w:val="28"/>
          <w:szCs w:val="28"/>
        </w:rPr>
        <w:lastRenderedPageBreak/>
        <w:t>насыщенный фон логопедического занятия, направлены на преодоление негативизма.</w:t>
      </w:r>
    </w:p>
    <w:p w:rsidR="00282C54" w:rsidRPr="0009744D" w:rsidRDefault="00282C54" w:rsidP="0009744D">
      <w:pPr>
        <w:spacing w:after="0" w:line="240" w:lineRule="auto"/>
        <w:ind w:firstLine="709"/>
        <w:jc w:val="both"/>
        <w:rPr>
          <w:rFonts w:ascii="Times New Roman" w:hAnsi="Times New Roman" w:cs="Times New Roman"/>
          <w:b/>
          <w:color w:val="FF0000"/>
          <w:sz w:val="28"/>
          <w:szCs w:val="28"/>
        </w:rPr>
      </w:pPr>
    </w:p>
    <w:p w:rsidR="00C31532" w:rsidRPr="0009744D" w:rsidRDefault="00C31532" w:rsidP="004E170F">
      <w:pPr>
        <w:spacing w:after="0" w:line="240" w:lineRule="auto"/>
        <w:ind w:firstLine="709"/>
        <w:jc w:val="center"/>
        <w:rPr>
          <w:rFonts w:ascii="Times New Roman" w:hAnsi="Times New Roman" w:cs="Times New Roman"/>
          <w:b/>
          <w:sz w:val="28"/>
          <w:szCs w:val="28"/>
        </w:rPr>
      </w:pPr>
      <w:r w:rsidRPr="0009744D">
        <w:rPr>
          <w:rFonts w:ascii="Times New Roman" w:hAnsi="Times New Roman" w:cs="Times New Roman"/>
          <w:b/>
          <w:sz w:val="28"/>
          <w:szCs w:val="28"/>
        </w:rPr>
        <w:t>Ведущая педагогическая идея опыта</w:t>
      </w:r>
    </w:p>
    <w:p w:rsidR="004F6138" w:rsidRPr="0009744D" w:rsidRDefault="00254C31" w:rsidP="0009744D">
      <w:pPr>
        <w:spacing w:after="0" w:line="240" w:lineRule="auto"/>
        <w:ind w:firstLine="709"/>
        <w:jc w:val="both"/>
        <w:rPr>
          <w:rFonts w:ascii="Times New Roman" w:hAnsi="Times New Roman" w:cs="Times New Roman"/>
          <w:color w:val="FF0000"/>
          <w:sz w:val="28"/>
          <w:szCs w:val="28"/>
        </w:rPr>
      </w:pPr>
      <w:r w:rsidRPr="0009744D">
        <w:rPr>
          <w:rFonts w:ascii="Times New Roman" w:hAnsi="Times New Roman" w:cs="Times New Roman"/>
          <w:sz w:val="28"/>
          <w:szCs w:val="28"/>
        </w:rPr>
        <w:t>Ведущая</w:t>
      </w:r>
      <w:r w:rsidR="00C31532" w:rsidRPr="0009744D">
        <w:rPr>
          <w:rFonts w:ascii="Times New Roman" w:hAnsi="Times New Roman" w:cs="Times New Roman"/>
          <w:sz w:val="28"/>
          <w:szCs w:val="28"/>
        </w:rPr>
        <w:t xml:space="preserve"> педагогическ</w:t>
      </w:r>
      <w:r w:rsidRPr="0009744D">
        <w:rPr>
          <w:rFonts w:ascii="Times New Roman" w:hAnsi="Times New Roman" w:cs="Times New Roman"/>
          <w:sz w:val="28"/>
          <w:szCs w:val="28"/>
        </w:rPr>
        <w:t>ая</w:t>
      </w:r>
      <w:r w:rsidR="00C31532" w:rsidRPr="0009744D">
        <w:rPr>
          <w:rFonts w:ascii="Times New Roman" w:hAnsi="Times New Roman" w:cs="Times New Roman"/>
          <w:sz w:val="28"/>
          <w:szCs w:val="28"/>
        </w:rPr>
        <w:t xml:space="preserve"> иде</w:t>
      </w:r>
      <w:r w:rsidRPr="0009744D">
        <w:rPr>
          <w:rFonts w:ascii="Times New Roman" w:hAnsi="Times New Roman" w:cs="Times New Roman"/>
          <w:sz w:val="28"/>
          <w:szCs w:val="28"/>
        </w:rPr>
        <w:t>я</w:t>
      </w:r>
      <w:r w:rsidR="00C31532" w:rsidRPr="0009744D">
        <w:rPr>
          <w:rFonts w:ascii="Times New Roman" w:hAnsi="Times New Roman" w:cs="Times New Roman"/>
          <w:sz w:val="28"/>
          <w:szCs w:val="28"/>
        </w:rPr>
        <w:t xml:space="preserve"> опыта</w:t>
      </w:r>
      <w:r w:rsidRPr="0009744D">
        <w:rPr>
          <w:rFonts w:ascii="Times New Roman" w:hAnsi="Times New Roman" w:cs="Times New Roman"/>
          <w:sz w:val="28"/>
          <w:szCs w:val="28"/>
        </w:rPr>
        <w:t xml:space="preserve"> заключается в</w:t>
      </w:r>
      <w:r w:rsidR="00C31532" w:rsidRPr="0009744D">
        <w:rPr>
          <w:rFonts w:ascii="Times New Roman" w:hAnsi="Times New Roman" w:cs="Times New Roman"/>
          <w:color w:val="FF0000"/>
          <w:sz w:val="28"/>
          <w:szCs w:val="28"/>
        </w:rPr>
        <w:t xml:space="preserve"> </w:t>
      </w:r>
      <w:r w:rsidR="00C847A4" w:rsidRPr="0009744D">
        <w:rPr>
          <w:rFonts w:ascii="Times New Roman" w:hAnsi="Times New Roman" w:cs="Times New Roman"/>
          <w:sz w:val="28"/>
          <w:szCs w:val="28"/>
        </w:rPr>
        <w:t>создании условий для развития у ребёнка речевой активности, формирование навыков свободно и адекватно пользоваться средствами языка посредством сенсорной интеграции.</w:t>
      </w:r>
    </w:p>
    <w:p w:rsidR="00CA6240" w:rsidRPr="0009744D" w:rsidRDefault="00CA6240" w:rsidP="0009744D">
      <w:pPr>
        <w:spacing w:after="0" w:line="240" w:lineRule="auto"/>
        <w:ind w:firstLine="709"/>
        <w:jc w:val="both"/>
        <w:rPr>
          <w:rFonts w:ascii="Times New Roman" w:hAnsi="Times New Roman" w:cs="Times New Roman"/>
          <w:b/>
          <w:color w:val="FF0000"/>
          <w:sz w:val="28"/>
          <w:szCs w:val="28"/>
        </w:rPr>
      </w:pPr>
    </w:p>
    <w:p w:rsidR="00F20203" w:rsidRPr="0009744D" w:rsidRDefault="00F20203" w:rsidP="004E170F">
      <w:pPr>
        <w:spacing w:after="0" w:line="240" w:lineRule="auto"/>
        <w:ind w:firstLine="709"/>
        <w:jc w:val="center"/>
        <w:rPr>
          <w:rFonts w:ascii="Times New Roman" w:hAnsi="Times New Roman" w:cs="Times New Roman"/>
          <w:b/>
          <w:sz w:val="28"/>
          <w:szCs w:val="28"/>
        </w:rPr>
      </w:pPr>
      <w:r w:rsidRPr="0009744D">
        <w:rPr>
          <w:rFonts w:ascii="Times New Roman" w:hAnsi="Times New Roman" w:cs="Times New Roman"/>
          <w:b/>
          <w:sz w:val="28"/>
          <w:szCs w:val="28"/>
        </w:rPr>
        <w:t>Длительность работы над опытом</w:t>
      </w:r>
    </w:p>
    <w:p w:rsidR="009053AB" w:rsidRPr="0009744D" w:rsidRDefault="00F20203" w:rsidP="0009744D">
      <w:pPr>
        <w:spacing w:after="0" w:line="240" w:lineRule="auto"/>
        <w:ind w:firstLine="709"/>
        <w:jc w:val="both"/>
        <w:rPr>
          <w:rFonts w:ascii="Times New Roman" w:hAnsi="Times New Roman" w:cs="Times New Roman"/>
          <w:sz w:val="28"/>
          <w:szCs w:val="28"/>
        </w:rPr>
      </w:pPr>
      <w:r w:rsidRPr="0009744D">
        <w:rPr>
          <w:rFonts w:ascii="Times New Roman" w:hAnsi="Times New Roman" w:cs="Times New Roman"/>
          <w:sz w:val="28"/>
          <w:szCs w:val="28"/>
        </w:rPr>
        <w:t xml:space="preserve">Работа по </w:t>
      </w:r>
      <w:r w:rsidR="009053AB" w:rsidRPr="0009744D">
        <w:rPr>
          <w:rFonts w:ascii="Times New Roman" w:hAnsi="Times New Roman" w:cs="Times New Roman"/>
          <w:sz w:val="28"/>
          <w:szCs w:val="28"/>
        </w:rPr>
        <w:t xml:space="preserve">развитию </w:t>
      </w:r>
      <w:r w:rsidR="00C847A4" w:rsidRPr="0009744D">
        <w:rPr>
          <w:rFonts w:ascii="Times New Roman" w:hAnsi="Times New Roman" w:cs="Times New Roman"/>
          <w:sz w:val="28"/>
          <w:szCs w:val="28"/>
        </w:rPr>
        <w:t>речи</w:t>
      </w:r>
      <w:r w:rsidR="009053AB" w:rsidRPr="0009744D">
        <w:rPr>
          <w:rFonts w:ascii="Times New Roman" w:hAnsi="Times New Roman" w:cs="Times New Roman"/>
          <w:sz w:val="28"/>
          <w:szCs w:val="28"/>
        </w:rPr>
        <w:t xml:space="preserve"> </w:t>
      </w:r>
      <w:r w:rsidR="00C847A4" w:rsidRPr="0009744D">
        <w:rPr>
          <w:rFonts w:ascii="Times New Roman" w:hAnsi="Times New Roman" w:cs="Times New Roman"/>
          <w:sz w:val="28"/>
          <w:szCs w:val="28"/>
        </w:rPr>
        <w:t xml:space="preserve">детей с ОВЗ через использование элементов сенсорной интеграции в кружковой деятельности </w:t>
      </w:r>
      <w:r w:rsidRPr="0009744D">
        <w:rPr>
          <w:rFonts w:ascii="Times New Roman" w:hAnsi="Times New Roman" w:cs="Times New Roman"/>
          <w:sz w:val="28"/>
          <w:szCs w:val="28"/>
        </w:rPr>
        <w:t>проводи</w:t>
      </w:r>
      <w:r w:rsidR="00C847A4" w:rsidRPr="0009744D">
        <w:rPr>
          <w:rFonts w:ascii="Times New Roman" w:hAnsi="Times New Roman" w:cs="Times New Roman"/>
          <w:sz w:val="28"/>
          <w:szCs w:val="28"/>
        </w:rPr>
        <w:t>тся</w:t>
      </w:r>
      <w:r w:rsidRPr="0009744D">
        <w:rPr>
          <w:rFonts w:ascii="Times New Roman" w:hAnsi="Times New Roman" w:cs="Times New Roman"/>
          <w:sz w:val="28"/>
          <w:szCs w:val="28"/>
        </w:rPr>
        <w:t xml:space="preserve"> на</w:t>
      </w:r>
      <w:r w:rsidR="00C847A4" w:rsidRPr="0009744D">
        <w:rPr>
          <w:rFonts w:ascii="Times New Roman" w:hAnsi="Times New Roman" w:cs="Times New Roman"/>
          <w:sz w:val="28"/>
          <w:szCs w:val="28"/>
        </w:rPr>
        <w:t xml:space="preserve"> протяжении более двух</w:t>
      </w:r>
      <w:r w:rsidR="006C4D54" w:rsidRPr="0009744D">
        <w:rPr>
          <w:rFonts w:ascii="Times New Roman" w:hAnsi="Times New Roman" w:cs="Times New Roman"/>
          <w:sz w:val="28"/>
          <w:szCs w:val="28"/>
        </w:rPr>
        <w:t xml:space="preserve"> лет. </w:t>
      </w:r>
    </w:p>
    <w:p w:rsidR="00F20203" w:rsidRPr="0009744D" w:rsidRDefault="00796A28" w:rsidP="0009744D">
      <w:pPr>
        <w:spacing w:after="0" w:line="240" w:lineRule="auto"/>
        <w:ind w:firstLine="709"/>
        <w:jc w:val="both"/>
        <w:rPr>
          <w:rFonts w:ascii="Times New Roman" w:hAnsi="Times New Roman" w:cs="Times New Roman"/>
          <w:sz w:val="28"/>
          <w:szCs w:val="28"/>
        </w:rPr>
      </w:pPr>
      <w:r w:rsidRPr="0009744D">
        <w:rPr>
          <w:rFonts w:ascii="Times New Roman" w:hAnsi="Times New Roman" w:cs="Times New Roman"/>
          <w:sz w:val="28"/>
          <w:szCs w:val="28"/>
        </w:rPr>
        <w:t xml:space="preserve">весна </w:t>
      </w:r>
      <w:r w:rsidR="006C4D54" w:rsidRPr="0009744D">
        <w:rPr>
          <w:rFonts w:ascii="Times New Roman" w:hAnsi="Times New Roman" w:cs="Times New Roman"/>
          <w:sz w:val="28"/>
          <w:szCs w:val="28"/>
        </w:rPr>
        <w:t>201</w:t>
      </w:r>
      <w:r w:rsidR="00C847A4" w:rsidRPr="0009744D">
        <w:rPr>
          <w:rFonts w:ascii="Times New Roman" w:hAnsi="Times New Roman" w:cs="Times New Roman"/>
          <w:sz w:val="28"/>
          <w:szCs w:val="28"/>
        </w:rPr>
        <w:t>8</w:t>
      </w:r>
      <w:r w:rsidR="00F20203" w:rsidRPr="0009744D">
        <w:rPr>
          <w:rFonts w:ascii="Times New Roman" w:hAnsi="Times New Roman" w:cs="Times New Roman"/>
          <w:sz w:val="28"/>
          <w:szCs w:val="28"/>
        </w:rPr>
        <w:t xml:space="preserve"> г. - выявление проблемы, определение целей, задач, подбор методов и с</w:t>
      </w:r>
      <w:r w:rsidR="00C847A4" w:rsidRPr="0009744D">
        <w:rPr>
          <w:rFonts w:ascii="Times New Roman" w:hAnsi="Times New Roman" w:cs="Times New Roman"/>
          <w:sz w:val="28"/>
          <w:szCs w:val="28"/>
        </w:rPr>
        <w:t xml:space="preserve">редств обучения, </w:t>
      </w:r>
      <w:r w:rsidR="00F20203" w:rsidRPr="0009744D">
        <w:rPr>
          <w:rFonts w:ascii="Times New Roman" w:hAnsi="Times New Roman" w:cs="Times New Roman"/>
          <w:sz w:val="28"/>
          <w:szCs w:val="28"/>
        </w:rPr>
        <w:t xml:space="preserve"> </w:t>
      </w:r>
      <w:r w:rsidR="00C847A4" w:rsidRPr="0009744D">
        <w:rPr>
          <w:rFonts w:ascii="Times New Roman" w:hAnsi="Times New Roman" w:cs="Times New Roman"/>
          <w:sz w:val="28"/>
          <w:szCs w:val="28"/>
        </w:rPr>
        <w:t>и</w:t>
      </w:r>
      <w:r w:rsidR="00564281" w:rsidRPr="0009744D">
        <w:rPr>
          <w:rFonts w:ascii="Times New Roman" w:hAnsi="Times New Roman" w:cs="Times New Roman"/>
          <w:sz w:val="28"/>
          <w:szCs w:val="28"/>
        </w:rPr>
        <w:t>зучение литературы и опыта педагогов по данной теме.</w:t>
      </w:r>
    </w:p>
    <w:p w:rsidR="00C359B7" w:rsidRPr="0009744D" w:rsidRDefault="006C4D54" w:rsidP="0009744D">
      <w:pPr>
        <w:spacing w:after="0" w:line="240" w:lineRule="auto"/>
        <w:ind w:firstLine="709"/>
        <w:jc w:val="both"/>
        <w:rPr>
          <w:rFonts w:ascii="Times New Roman" w:hAnsi="Times New Roman" w:cs="Times New Roman"/>
          <w:sz w:val="28"/>
          <w:szCs w:val="28"/>
        </w:rPr>
      </w:pPr>
      <w:r w:rsidRPr="0009744D">
        <w:rPr>
          <w:rFonts w:ascii="Times New Roman" w:hAnsi="Times New Roman" w:cs="Times New Roman"/>
          <w:sz w:val="28"/>
          <w:szCs w:val="28"/>
        </w:rPr>
        <w:t>201</w:t>
      </w:r>
      <w:r w:rsidR="00796A28" w:rsidRPr="0009744D">
        <w:rPr>
          <w:rFonts w:ascii="Times New Roman" w:hAnsi="Times New Roman" w:cs="Times New Roman"/>
          <w:sz w:val="28"/>
          <w:szCs w:val="28"/>
        </w:rPr>
        <w:t>8</w:t>
      </w:r>
      <w:r w:rsidR="00F20203" w:rsidRPr="0009744D">
        <w:rPr>
          <w:rFonts w:ascii="Times New Roman" w:hAnsi="Times New Roman" w:cs="Times New Roman"/>
          <w:sz w:val="28"/>
          <w:szCs w:val="28"/>
        </w:rPr>
        <w:tab/>
        <w:t>- 20</w:t>
      </w:r>
      <w:r w:rsidR="00796A28" w:rsidRPr="0009744D">
        <w:rPr>
          <w:rFonts w:ascii="Times New Roman" w:hAnsi="Times New Roman" w:cs="Times New Roman"/>
          <w:sz w:val="28"/>
          <w:szCs w:val="28"/>
        </w:rPr>
        <w:t>19</w:t>
      </w:r>
      <w:r w:rsidR="00F20203" w:rsidRPr="0009744D">
        <w:rPr>
          <w:rFonts w:ascii="Times New Roman" w:hAnsi="Times New Roman" w:cs="Times New Roman"/>
          <w:sz w:val="28"/>
          <w:szCs w:val="28"/>
        </w:rPr>
        <w:t xml:space="preserve"> гг. -</w:t>
      </w:r>
      <w:r w:rsidR="00C359B7" w:rsidRPr="0009744D">
        <w:rPr>
          <w:rFonts w:ascii="Times New Roman" w:hAnsi="Times New Roman" w:cs="Times New Roman"/>
          <w:sz w:val="28"/>
          <w:szCs w:val="28"/>
        </w:rPr>
        <w:t xml:space="preserve"> </w:t>
      </w:r>
      <w:r w:rsidR="00E16C61" w:rsidRPr="0009744D">
        <w:rPr>
          <w:rFonts w:ascii="Times New Roman" w:hAnsi="Times New Roman" w:cs="Times New Roman"/>
          <w:sz w:val="28"/>
          <w:szCs w:val="28"/>
        </w:rPr>
        <w:t xml:space="preserve">активная  работа по использованию </w:t>
      </w:r>
      <w:r w:rsidR="00C847A4" w:rsidRPr="0009744D">
        <w:rPr>
          <w:rFonts w:ascii="Times New Roman" w:hAnsi="Times New Roman" w:cs="Times New Roman"/>
          <w:sz w:val="28"/>
          <w:szCs w:val="28"/>
        </w:rPr>
        <w:t xml:space="preserve">элементов сенсорной интеграции, </w:t>
      </w:r>
      <w:r w:rsidR="00E16C61" w:rsidRPr="0009744D">
        <w:rPr>
          <w:rFonts w:ascii="Times New Roman" w:hAnsi="Times New Roman" w:cs="Times New Roman"/>
          <w:sz w:val="28"/>
          <w:szCs w:val="28"/>
        </w:rPr>
        <w:t>разработка и использование авторских</w:t>
      </w:r>
      <w:r w:rsidR="00C847A4" w:rsidRPr="0009744D">
        <w:rPr>
          <w:rFonts w:ascii="Times New Roman" w:hAnsi="Times New Roman" w:cs="Times New Roman"/>
          <w:sz w:val="28"/>
          <w:szCs w:val="28"/>
        </w:rPr>
        <w:t>,</w:t>
      </w:r>
      <w:r w:rsidR="00E16C61" w:rsidRPr="0009744D">
        <w:rPr>
          <w:rFonts w:ascii="Times New Roman" w:hAnsi="Times New Roman" w:cs="Times New Roman"/>
          <w:sz w:val="28"/>
          <w:szCs w:val="28"/>
        </w:rPr>
        <w:t xml:space="preserve"> проведение промежуточных мониторингов. </w:t>
      </w:r>
    </w:p>
    <w:p w:rsidR="009206F0" w:rsidRPr="0009744D" w:rsidRDefault="00C847A4" w:rsidP="0009744D">
      <w:pPr>
        <w:spacing w:after="0" w:line="240" w:lineRule="auto"/>
        <w:ind w:firstLine="709"/>
        <w:jc w:val="both"/>
        <w:rPr>
          <w:rFonts w:ascii="Times New Roman" w:hAnsi="Times New Roman" w:cs="Times New Roman"/>
          <w:sz w:val="28"/>
          <w:szCs w:val="28"/>
        </w:rPr>
      </w:pPr>
      <w:r w:rsidRPr="0009744D">
        <w:rPr>
          <w:rFonts w:ascii="Times New Roman" w:hAnsi="Times New Roman" w:cs="Times New Roman"/>
          <w:sz w:val="28"/>
          <w:szCs w:val="28"/>
        </w:rPr>
        <w:t>20</w:t>
      </w:r>
      <w:r w:rsidR="00796A28" w:rsidRPr="0009744D">
        <w:rPr>
          <w:rFonts w:ascii="Times New Roman" w:hAnsi="Times New Roman" w:cs="Times New Roman"/>
          <w:sz w:val="28"/>
          <w:szCs w:val="28"/>
        </w:rPr>
        <w:t>19</w:t>
      </w:r>
      <w:r w:rsidRPr="0009744D">
        <w:rPr>
          <w:rFonts w:ascii="Times New Roman" w:hAnsi="Times New Roman" w:cs="Times New Roman"/>
          <w:sz w:val="28"/>
          <w:szCs w:val="28"/>
        </w:rPr>
        <w:t>-202</w:t>
      </w:r>
      <w:r w:rsidR="00796A28" w:rsidRPr="0009744D">
        <w:rPr>
          <w:rFonts w:ascii="Times New Roman" w:hAnsi="Times New Roman" w:cs="Times New Roman"/>
          <w:sz w:val="28"/>
          <w:szCs w:val="28"/>
        </w:rPr>
        <w:t>0</w:t>
      </w:r>
      <w:r w:rsidR="00C359B7" w:rsidRPr="0009744D">
        <w:rPr>
          <w:rFonts w:ascii="Times New Roman" w:hAnsi="Times New Roman" w:cs="Times New Roman"/>
          <w:sz w:val="28"/>
          <w:szCs w:val="28"/>
        </w:rPr>
        <w:t xml:space="preserve"> гг.  - </w:t>
      </w:r>
      <w:r w:rsidR="00E16C61" w:rsidRPr="0009744D">
        <w:rPr>
          <w:rFonts w:ascii="Times New Roman" w:hAnsi="Times New Roman" w:cs="Times New Roman"/>
          <w:sz w:val="28"/>
          <w:szCs w:val="28"/>
        </w:rPr>
        <w:t xml:space="preserve"> </w:t>
      </w:r>
      <w:r w:rsidR="008A5589" w:rsidRPr="0009744D">
        <w:rPr>
          <w:rFonts w:ascii="Times New Roman" w:hAnsi="Times New Roman" w:cs="Times New Roman"/>
          <w:sz w:val="28"/>
          <w:szCs w:val="28"/>
        </w:rPr>
        <w:t>активная  работа по использованию элементов сенсорной интеграции,</w:t>
      </w:r>
      <w:r w:rsidR="008A5589">
        <w:rPr>
          <w:rFonts w:ascii="Times New Roman" w:hAnsi="Times New Roman" w:cs="Times New Roman"/>
          <w:sz w:val="28"/>
          <w:szCs w:val="28"/>
        </w:rPr>
        <w:t xml:space="preserve"> </w:t>
      </w:r>
      <w:r w:rsidR="00E16C61" w:rsidRPr="0009744D">
        <w:rPr>
          <w:rFonts w:ascii="Times New Roman" w:hAnsi="Times New Roman" w:cs="Times New Roman"/>
          <w:sz w:val="28"/>
          <w:szCs w:val="28"/>
        </w:rPr>
        <w:t>анализ и обобщение результатов использования</w:t>
      </w:r>
      <w:r w:rsidR="00C359B7" w:rsidRPr="0009744D">
        <w:rPr>
          <w:rFonts w:ascii="Times New Roman" w:hAnsi="Times New Roman" w:cs="Times New Roman"/>
          <w:sz w:val="28"/>
          <w:szCs w:val="28"/>
        </w:rPr>
        <w:t xml:space="preserve"> </w:t>
      </w:r>
      <w:r w:rsidRPr="0009744D">
        <w:rPr>
          <w:rFonts w:ascii="Times New Roman" w:hAnsi="Times New Roman" w:cs="Times New Roman"/>
          <w:sz w:val="28"/>
          <w:szCs w:val="28"/>
        </w:rPr>
        <w:t>элементов сенсорной интеграции в кружковой деятельности.</w:t>
      </w:r>
    </w:p>
    <w:p w:rsidR="00C93159" w:rsidRPr="0009744D" w:rsidRDefault="00C93159" w:rsidP="0009744D">
      <w:pPr>
        <w:spacing w:after="0" w:line="240" w:lineRule="auto"/>
        <w:ind w:firstLine="709"/>
        <w:jc w:val="both"/>
        <w:rPr>
          <w:rFonts w:ascii="Times New Roman" w:hAnsi="Times New Roman" w:cs="Times New Roman"/>
          <w:b/>
          <w:color w:val="FF0000"/>
          <w:sz w:val="28"/>
          <w:szCs w:val="28"/>
        </w:rPr>
      </w:pPr>
    </w:p>
    <w:p w:rsidR="00F20203" w:rsidRPr="0009744D" w:rsidRDefault="009206F0" w:rsidP="004E170F">
      <w:pPr>
        <w:spacing w:after="0" w:line="240" w:lineRule="auto"/>
        <w:ind w:firstLine="709"/>
        <w:jc w:val="center"/>
        <w:rPr>
          <w:rFonts w:ascii="Times New Roman" w:hAnsi="Times New Roman" w:cs="Times New Roman"/>
          <w:b/>
          <w:sz w:val="28"/>
          <w:szCs w:val="28"/>
        </w:rPr>
      </w:pPr>
      <w:r w:rsidRPr="0009744D">
        <w:rPr>
          <w:rFonts w:ascii="Times New Roman" w:hAnsi="Times New Roman" w:cs="Times New Roman"/>
          <w:b/>
          <w:sz w:val="28"/>
          <w:szCs w:val="28"/>
        </w:rPr>
        <w:t>Диапазон опыта</w:t>
      </w:r>
    </w:p>
    <w:p w:rsidR="00C359B7" w:rsidRPr="0009744D" w:rsidRDefault="00FC416F" w:rsidP="0009744D">
      <w:pPr>
        <w:spacing w:after="0" w:line="240" w:lineRule="auto"/>
        <w:ind w:firstLine="709"/>
        <w:jc w:val="both"/>
        <w:rPr>
          <w:rFonts w:ascii="Times New Roman" w:hAnsi="Times New Roman" w:cs="Times New Roman"/>
          <w:sz w:val="28"/>
          <w:szCs w:val="28"/>
        </w:rPr>
      </w:pPr>
      <w:r w:rsidRPr="0009744D">
        <w:rPr>
          <w:rFonts w:ascii="Times New Roman" w:hAnsi="Times New Roman" w:cs="Times New Roman"/>
          <w:sz w:val="28"/>
          <w:szCs w:val="28"/>
        </w:rPr>
        <w:t xml:space="preserve">Диапазон опыта представлен системой работы </w:t>
      </w:r>
      <w:r w:rsidR="00C42310" w:rsidRPr="0009744D">
        <w:rPr>
          <w:rFonts w:ascii="Times New Roman" w:hAnsi="Times New Roman" w:cs="Times New Roman"/>
          <w:sz w:val="28"/>
          <w:szCs w:val="28"/>
        </w:rPr>
        <w:t>учителя-</w:t>
      </w:r>
      <w:r w:rsidR="00C847A4" w:rsidRPr="0009744D">
        <w:rPr>
          <w:rFonts w:ascii="Times New Roman" w:hAnsi="Times New Roman" w:cs="Times New Roman"/>
          <w:sz w:val="28"/>
          <w:szCs w:val="28"/>
        </w:rPr>
        <w:t>логопеда</w:t>
      </w:r>
      <w:r w:rsidR="00C42310" w:rsidRPr="0009744D">
        <w:rPr>
          <w:rFonts w:ascii="Times New Roman" w:hAnsi="Times New Roman" w:cs="Times New Roman"/>
          <w:sz w:val="28"/>
          <w:szCs w:val="28"/>
        </w:rPr>
        <w:t xml:space="preserve"> </w:t>
      </w:r>
      <w:r w:rsidRPr="0009744D">
        <w:rPr>
          <w:rFonts w:ascii="Times New Roman" w:hAnsi="Times New Roman" w:cs="Times New Roman"/>
          <w:sz w:val="28"/>
          <w:szCs w:val="28"/>
        </w:rPr>
        <w:t xml:space="preserve"> дошкольного образовательного учреждения по </w:t>
      </w:r>
      <w:r w:rsidR="00C847A4" w:rsidRPr="0009744D">
        <w:rPr>
          <w:rFonts w:ascii="Times New Roman" w:hAnsi="Times New Roman" w:cs="Times New Roman"/>
          <w:sz w:val="28"/>
          <w:szCs w:val="28"/>
        </w:rPr>
        <w:t>развитию речи детей с ОВЗ через использование элементов сенсорной интеграции в кружковой деятельности.</w:t>
      </w:r>
    </w:p>
    <w:p w:rsidR="00B7325F" w:rsidRPr="0009744D" w:rsidRDefault="00B7325F" w:rsidP="0009744D">
      <w:pPr>
        <w:spacing w:after="0" w:line="240" w:lineRule="auto"/>
        <w:ind w:firstLine="709"/>
        <w:jc w:val="both"/>
        <w:rPr>
          <w:rFonts w:ascii="Times New Roman" w:hAnsi="Times New Roman" w:cs="Times New Roman"/>
          <w:b/>
          <w:color w:val="FF0000"/>
          <w:sz w:val="28"/>
          <w:szCs w:val="28"/>
        </w:rPr>
      </w:pPr>
    </w:p>
    <w:p w:rsidR="009206F0" w:rsidRPr="0009744D" w:rsidRDefault="009206F0" w:rsidP="004E170F">
      <w:pPr>
        <w:spacing w:after="0" w:line="240" w:lineRule="auto"/>
        <w:ind w:firstLine="709"/>
        <w:jc w:val="center"/>
        <w:rPr>
          <w:rFonts w:ascii="Times New Roman" w:hAnsi="Times New Roman" w:cs="Times New Roman"/>
          <w:b/>
          <w:sz w:val="28"/>
          <w:szCs w:val="28"/>
        </w:rPr>
      </w:pPr>
      <w:r w:rsidRPr="0009744D">
        <w:rPr>
          <w:rFonts w:ascii="Times New Roman" w:hAnsi="Times New Roman" w:cs="Times New Roman"/>
          <w:b/>
          <w:sz w:val="28"/>
          <w:szCs w:val="28"/>
        </w:rPr>
        <w:t>Теоретическая база опыта</w:t>
      </w:r>
    </w:p>
    <w:p w:rsidR="00992A5B" w:rsidRPr="0009744D" w:rsidRDefault="00992A5B" w:rsidP="0009744D">
      <w:pPr>
        <w:autoSpaceDE w:val="0"/>
        <w:autoSpaceDN w:val="0"/>
        <w:adjustRightInd w:val="0"/>
        <w:spacing w:after="0" w:line="240" w:lineRule="auto"/>
        <w:ind w:firstLine="709"/>
        <w:jc w:val="both"/>
        <w:rPr>
          <w:rFonts w:ascii="Times New Roman" w:hAnsi="Times New Roman" w:cs="Times New Roman"/>
          <w:sz w:val="28"/>
          <w:szCs w:val="28"/>
        </w:rPr>
      </w:pPr>
      <w:r w:rsidRPr="0009744D">
        <w:rPr>
          <w:rFonts w:ascii="Times New Roman" w:hAnsi="Times New Roman" w:cs="Times New Roman"/>
          <w:sz w:val="28"/>
          <w:szCs w:val="28"/>
        </w:rPr>
        <w:t>Впервые Доктор Э.Дж. Айрес в США начала разрабатывать теорию сенсорной интеграции и связанные с ней процедуры оценки пациентов и стратегии вмешательства в 1950-х годах. После выхода в свет книги «Сенсорная интеграция и ребенок» в конце 70-х годов многие аспекты ее работы стали широко известны. Джейн Айрес в процессе практической работы пришла к созданию теории нарушения работы сенсорных систем — теории дисфункции сенсорной интеграции, которая привлекла внимание многих специалистов, занимающихся проблемами развития ребенка. Джейн Айрес, увидела проблему, которая мешает развитию, по крайней мере, каждого десятого ребенка на земле, которую до нее не понимали, не диагностировали и не замечали. Более чем 70% детей, имеющих какие-либо отклонения в развитии речи, двигательной и эмоциональной сферы, проблемы с обучением, поведением, общением, имеют нарушение работы сенсорных систем.</w:t>
      </w:r>
    </w:p>
    <w:p w:rsidR="00992A5B" w:rsidRPr="0009744D" w:rsidRDefault="00992A5B" w:rsidP="0009744D">
      <w:pPr>
        <w:autoSpaceDE w:val="0"/>
        <w:autoSpaceDN w:val="0"/>
        <w:adjustRightInd w:val="0"/>
        <w:spacing w:after="0" w:line="240" w:lineRule="auto"/>
        <w:ind w:firstLine="709"/>
        <w:jc w:val="both"/>
        <w:rPr>
          <w:rFonts w:ascii="Times New Roman" w:hAnsi="Times New Roman" w:cs="Times New Roman"/>
          <w:sz w:val="28"/>
          <w:szCs w:val="28"/>
        </w:rPr>
      </w:pPr>
      <w:r w:rsidRPr="0009744D">
        <w:rPr>
          <w:rFonts w:ascii="Times New Roman" w:hAnsi="Times New Roman" w:cs="Times New Roman"/>
          <w:sz w:val="28"/>
          <w:szCs w:val="28"/>
        </w:rPr>
        <w:lastRenderedPageBreak/>
        <w:t>Никакая часть центральной нервной системы не работает</w:t>
      </w:r>
      <w:r w:rsidR="003847DF" w:rsidRPr="0009744D">
        <w:rPr>
          <w:rFonts w:ascii="Times New Roman" w:hAnsi="Times New Roman" w:cs="Times New Roman"/>
          <w:sz w:val="28"/>
          <w:szCs w:val="28"/>
        </w:rPr>
        <w:t xml:space="preserve"> </w:t>
      </w:r>
      <w:r w:rsidRPr="0009744D">
        <w:rPr>
          <w:rFonts w:ascii="Times New Roman" w:hAnsi="Times New Roman" w:cs="Times New Roman"/>
          <w:sz w:val="28"/>
          <w:szCs w:val="28"/>
        </w:rPr>
        <w:t>изолированно: информация передается от одной ее части к другой.</w:t>
      </w:r>
      <w:r w:rsidR="003847DF" w:rsidRPr="0009744D">
        <w:rPr>
          <w:rFonts w:ascii="Times New Roman" w:hAnsi="Times New Roman" w:cs="Times New Roman"/>
          <w:sz w:val="28"/>
          <w:szCs w:val="28"/>
        </w:rPr>
        <w:t xml:space="preserve"> </w:t>
      </w:r>
      <w:r w:rsidRPr="0009744D">
        <w:rPr>
          <w:rFonts w:ascii="Times New Roman" w:hAnsi="Times New Roman" w:cs="Times New Roman"/>
          <w:sz w:val="28"/>
          <w:szCs w:val="28"/>
        </w:rPr>
        <w:t>Прикосновения помогают видеть, зрение — удерживать равновесие,</w:t>
      </w:r>
      <w:r w:rsidR="003847DF" w:rsidRPr="0009744D">
        <w:rPr>
          <w:rFonts w:ascii="Times New Roman" w:hAnsi="Times New Roman" w:cs="Times New Roman"/>
          <w:sz w:val="28"/>
          <w:szCs w:val="28"/>
        </w:rPr>
        <w:t xml:space="preserve"> </w:t>
      </w:r>
      <w:r w:rsidRPr="0009744D">
        <w:rPr>
          <w:rFonts w:ascii="Times New Roman" w:hAnsi="Times New Roman" w:cs="Times New Roman"/>
          <w:sz w:val="28"/>
          <w:szCs w:val="28"/>
        </w:rPr>
        <w:t>равновесие — ощущать положение тела в пространстве и двигаться,</w:t>
      </w:r>
      <w:r w:rsidR="003847DF" w:rsidRPr="0009744D">
        <w:rPr>
          <w:rFonts w:ascii="Times New Roman" w:hAnsi="Times New Roman" w:cs="Times New Roman"/>
          <w:sz w:val="28"/>
          <w:szCs w:val="28"/>
        </w:rPr>
        <w:t xml:space="preserve"> </w:t>
      </w:r>
      <w:r w:rsidRPr="0009744D">
        <w:rPr>
          <w:rFonts w:ascii="Times New Roman" w:hAnsi="Times New Roman" w:cs="Times New Roman"/>
          <w:sz w:val="28"/>
          <w:szCs w:val="28"/>
        </w:rPr>
        <w:t>движение помогает обучению. Мозгу необходима постоянная стимуляция,</w:t>
      </w:r>
      <w:r w:rsidR="003847DF" w:rsidRPr="0009744D">
        <w:rPr>
          <w:rFonts w:ascii="Times New Roman" w:hAnsi="Times New Roman" w:cs="Times New Roman"/>
          <w:sz w:val="28"/>
          <w:szCs w:val="28"/>
        </w:rPr>
        <w:t xml:space="preserve"> </w:t>
      </w:r>
      <w:r w:rsidRPr="0009744D">
        <w:rPr>
          <w:rFonts w:ascii="Times New Roman" w:hAnsi="Times New Roman" w:cs="Times New Roman"/>
          <w:sz w:val="28"/>
          <w:szCs w:val="28"/>
        </w:rPr>
        <w:t>она возбуждает мозг и создает в нем функциональную активность. Таким</w:t>
      </w:r>
      <w:r w:rsidR="003847DF" w:rsidRPr="0009744D">
        <w:rPr>
          <w:rFonts w:ascii="Times New Roman" w:hAnsi="Times New Roman" w:cs="Times New Roman"/>
          <w:sz w:val="28"/>
          <w:szCs w:val="28"/>
        </w:rPr>
        <w:t xml:space="preserve"> </w:t>
      </w:r>
      <w:r w:rsidRPr="0009744D">
        <w:rPr>
          <w:rFonts w:ascii="Times New Roman" w:hAnsi="Times New Roman" w:cs="Times New Roman"/>
          <w:sz w:val="28"/>
          <w:szCs w:val="28"/>
        </w:rPr>
        <w:t>образом, становятся возможными дыхание, поглощение пищи, ходьба, речь,</w:t>
      </w:r>
      <w:r w:rsidR="003847DF" w:rsidRPr="0009744D">
        <w:rPr>
          <w:rFonts w:ascii="Times New Roman" w:hAnsi="Times New Roman" w:cs="Times New Roman"/>
          <w:sz w:val="28"/>
          <w:szCs w:val="28"/>
        </w:rPr>
        <w:t xml:space="preserve"> </w:t>
      </w:r>
      <w:r w:rsidRPr="0009744D">
        <w:rPr>
          <w:rFonts w:ascii="Times New Roman" w:hAnsi="Times New Roman" w:cs="Times New Roman"/>
          <w:sz w:val="28"/>
          <w:szCs w:val="28"/>
        </w:rPr>
        <w:t>чтение и т. д. Достаточная стимуляция ведет к увеличению числа связей</w:t>
      </w:r>
      <w:r w:rsidR="003847DF" w:rsidRPr="0009744D">
        <w:rPr>
          <w:rFonts w:ascii="Times New Roman" w:hAnsi="Times New Roman" w:cs="Times New Roman"/>
          <w:sz w:val="28"/>
          <w:szCs w:val="28"/>
        </w:rPr>
        <w:t xml:space="preserve"> </w:t>
      </w:r>
      <w:r w:rsidRPr="0009744D">
        <w:rPr>
          <w:rFonts w:ascii="Times New Roman" w:hAnsi="Times New Roman" w:cs="Times New Roman"/>
          <w:sz w:val="28"/>
          <w:szCs w:val="28"/>
        </w:rPr>
        <w:t>между мозговыми клетками.</w:t>
      </w:r>
    </w:p>
    <w:p w:rsidR="003847DF" w:rsidRPr="0009744D" w:rsidRDefault="00992A5B" w:rsidP="0009744D">
      <w:pPr>
        <w:autoSpaceDE w:val="0"/>
        <w:autoSpaceDN w:val="0"/>
        <w:adjustRightInd w:val="0"/>
        <w:spacing w:after="0" w:line="240" w:lineRule="auto"/>
        <w:ind w:firstLine="709"/>
        <w:jc w:val="both"/>
        <w:rPr>
          <w:rFonts w:ascii="Times New Roman" w:hAnsi="Times New Roman" w:cs="Times New Roman"/>
          <w:sz w:val="28"/>
          <w:szCs w:val="28"/>
        </w:rPr>
      </w:pPr>
      <w:r w:rsidRPr="0009744D">
        <w:rPr>
          <w:rFonts w:ascii="Times New Roman" w:hAnsi="Times New Roman" w:cs="Times New Roman"/>
          <w:sz w:val="28"/>
          <w:szCs w:val="28"/>
        </w:rPr>
        <w:t>С самого рождения дети развиваются только при условии постоянной</w:t>
      </w:r>
      <w:r w:rsidR="003847DF" w:rsidRPr="0009744D">
        <w:rPr>
          <w:rFonts w:ascii="Times New Roman" w:hAnsi="Times New Roman" w:cs="Times New Roman"/>
          <w:sz w:val="28"/>
          <w:szCs w:val="28"/>
        </w:rPr>
        <w:t xml:space="preserve"> </w:t>
      </w:r>
      <w:r w:rsidRPr="0009744D">
        <w:rPr>
          <w:rFonts w:ascii="Times New Roman" w:hAnsi="Times New Roman" w:cs="Times New Roman"/>
          <w:sz w:val="28"/>
          <w:szCs w:val="28"/>
        </w:rPr>
        <w:t>стимуляции ощущениями от собственного тела и окружающей среды.</w:t>
      </w:r>
      <w:r w:rsidR="003847DF" w:rsidRPr="0009744D">
        <w:rPr>
          <w:rFonts w:ascii="Times New Roman" w:hAnsi="Times New Roman" w:cs="Times New Roman"/>
          <w:sz w:val="28"/>
          <w:szCs w:val="28"/>
        </w:rPr>
        <w:t xml:space="preserve"> </w:t>
      </w:r>
    </w:p>
    <w:p w:rsidR="00D07AFC" w:rsidRPr="0009744D" w:rsidRDefault="003847DF" w:rsidP="0009744D">
      <w:pPr>
        <w:autoSpaceDE w:val="0"/>
        <w:autoSpaceDN w:val="0"/>
        <w:adjustRightInd w:val="0"/>
        <w:spacing w:after="0" w:line="240" w:lineRule="auto"/>
        <w:ind w:firstLine="709"/>
        <w:jc w:val="both"/>
        <w:rPr>
          <w:rFonts w:ascii="Times New Roman" w:hAnsi="Times New Roman" w:cs="Times New Roman"/>
          <w:sz w:val="28"/>
          <w:szCs w:val="28"/>
        </w:rPr>
      </w:pPr>
      <w:r w:rsidRPr="0009744D">
        <w:rPr>
          <w:rFonts w:ascii="Times New Roman" w:hAnsi="Times New Roman" w:cs="Times New Roman"/>
          <w:sz w:val="28"/>
          <w:szCs w:val="28"/>
        </w:rPr>
        <w:t xml:space="preserve">Итак, Джейн Айрес определила </w:t>
      </w:r>
      <w:r w:rsidRPr="0009744D">
        <w:rPr>
          <w:rFonts w:ascii="Times New Roman" w:hAnsi="Times New Roman" w:cs="Times New Roman"/>
          <w:iCs/>
          <w:sz w:val="28"/>
          <w:szCs w:val="28"/>
        </w:rPr>
        <w:t xml:space="preserve">сенсорную интеграцию </w:t>
      </w:r>
      <w:r w:rsidRPr="0009744D">
        <w:rPr>
          <w:rFonts w:ascii="Times New Roman" w:hAnsi="Times New Roman" w:cs="Times New Roman"/>
          <w:sz w:val="28"/>
          <w:szCs w:val="28"/>
        </w:rPr>
        <w:t>как процесс упорядочивания ощущений, которые в дальнейшем будут как-либо использованы. Ощущения дают нам информацию как изнутри, о физическом состоянии нашего тела, так и извне, ощущения о состоянии внешней среды. Ощущения от разных рецепторов постоянно поступают в наш мозг, подобно ручейкам впадающим в озеро. Каждую миллисекунду наш мозг обрабатывает бесчисленные кусочки сенсорной информации от органов чувств – зрения, слуха, обоняния, вкусовых рецепторов, осязания, а также ощущений от всего тела – вестибулярных и проприоцептивных.</w:t>
      </w:r>
    </w:p>
    <w:p w:rsidR="00907405" w:rsidRPr="0009744D" w:rsidRDefault="00D07AFC" w:rsidP="0009744D">
      <w:pPr>
        <w:autoSpaceDE w:val="0"/>
        <w:autoSpaceDN w:val="0"/>
        <w:adjustRightInd w:val="0"/>
        <w:spacing w:after="0" w:line="240" w:lineRule="auto"/>
        <w:ind w:firstLine="709"/>
        <w:jc w:val="both"/>
        <w:rPr>
          <w:rFonts w:ascii="Times New Roman" w:hAnsi="Times New Roman" w:cs="Times New Roman"/>
          <w:sz w:val="28"/>
          <w:szCs w:val="28"/>
        </w:rPr>
      </w:pPr>
      <w:r w:rsidRPr="0009744D">
        <w:rPr>
          <w:rFonts w:ascii="Times New Roman" w:hAnsi="Times New Roman" w:cs="Times New Roman"/>
          <w:sz w:val="28"/>
          <w:szCs w:val="28"/>
        </w:rPr>
        <w:t>Джейн Айрес отмечает, что первые семь лет жизни ребенка его мозг в основном работает как устройство для обработки сенсорной информации, поэтому этот период называют – периодом сенсомоторного развития. Дети воспринимают окружающий мир, предметы и делают выводы о них согласно своим ощущениям, их адаптивные ответы имеют двигательную, мышечную природу, нежели ментальную. По мере взросления некоторые сенсомоторные навыки заменяются ментальными и социальными, однако именно сенсомоторные навыки являются основой формирования последних [2]. Сенсорная интеграция необходимая для овладения сенсомоторными навыками, такими как движение, говорения, игра, закладывает фундамент более сложной интеграции необходимой для овладения чтением, письмом и адекватным поведением.</w:t>
      </w:r>
    </w:p>
    <w:p w:rsidR="00907405" w:rsidRPr="0009744D" w:rsidRDefault="00907405" w:rsidP="0009744D">
      <w:pPr>
        <w:autoSpaceDE w:val="0"/>
        <w:autoSpaceDN w:val="0"/>
        <w:adjustRightInd w:val="0"/>
        <w:spacing w:after="0" w:line="240" w:lineRule="auto"/>
        <w:ind w:firstLine="709"/>
        <w:jc w:val="both"/>
        <w:rPr>
          <w:rFonts w:ascii="Times New Roman" w:hAnsi="Times New Roman" w:cs="Times New Roman"/>
          <w:sz w:val="28"/>
          <w:szCs w:val="28"/>
        </w:rPr>
      </w:pPr>
      <w:r w:rsidRPr="0009744D">
        <w:rPr>
          <w:rFonts w:ascii="Times New Roman" w:hAnsi="Times New Roman" w:cs="Times New Roman"/>
          <w:sz w:val="28"/>
          <w:szCs w:val="28"/>
        </w:rPr>
        <w:t xml:space="preserve">В последнее время специалисты, работающие с речевой патологией, все чаще встречаются с категорией безречевых детей, то есть с детьми, у которых отсутствует речь. Как правило, это дети имеют со сложной структурой дефекта и комплексным органическим нарушением, что значительно затрудняет логопедическую работу с ними. </w:t>
      </w:r>
    </w:p>
    <w:p w:rsidR="00907405" w:rsidRPr="0009744D" w:rsidRDefault="00907405" w:rsidP="0009744D">
      <w:pPr>
        <w:autoSpaceDE w:val="0"/>
        <w:autoSpaceDN w:val="0"/>
        <w:adjustRightInd w:val="0"/>
        <w:spacing w:after="0" w:line="240" w:lineRule="auto"/>
        <w:ind w:firstLine="709"/>
        <w:jc w:val="both"/>
        <w:rPr>
          <w:rFonts w:ascii="Times New Roman" w:hAnsi="Times New Roman" w:cs="Times New Roman"/>
          <w:sz w:val="28"/>
          <w:szCs w:val="28"/>
        </w:rPr>
      </w:pPr>
      <w:r w:rsidRPr="0009744D">
        <w:rPr>
          <w:rFonts w:ascii="Times New Roman" w:hAnsi="Times New Roman" w:cs="Times New Roman"/>
          <w:sz w:val="28"/>
          <w:szCs w:val="28"/>
        </w:rPr>
        <w:t xml:space="preserve">Группа безречевых детей неоднородна. В нее входят дети с моторной и сенсорной алалией, с временной задержкой речевого развития, ранним детским аутизмом, интеллектуальной недостаточностью, детским церебральным параличом, нарушением слуха, дети с комплексными (сочетанными) нарушениями развития. Речевая симптоматика у безречевых детей выражена обширно, так как страдают все компоненты речи: </w:t>
      </w:r>
      <w:r w:rsidRPr="0009744D">
        <w:rPr>
          <w:rFonts w:ascii="Times New Roman" w:hAnsi="Times New Roman" w:cs="Times New Roman"/>
          <w:sz w:val="28"/>
          <w:szCs w:val="28"/>
        </w:rPr>
        <w:lastRenderedPageBreak/>
        <w:t>фонетическая сторона речи, лексика, грамматический и синтаксический строй.</w:t>
      </w:r>
    </w:p>
    <w:p w:rsidR="0003060C" w:rsidRPr="0009744D" w:rsidRDefault="0003060C" w:rsidP="0009744D">
      <w:pPr>
        <w:spacing w:after="0" w:line="240" w:lineRule="auto"/>
        <w:ind w:firstLine="709"/>
        <w:jc w:val="both"/>
        <w:rPr>
          <w:rFonts w:ascii="Times New Roman" w:hAnsi="Times New Roman" w:cs="Times New Roman"/>
          <w:b/>
          <w:color w:val="FF0000"/>
          <w:sz w:val="28"/>
          <w:szCs w:val="28"/>
        </w:rPr>
      </w:pPr>
    </w:p>
    <w:p w:rsidR="0016343D" w:rsidRPr="0009744D" w:rsidRDefault="00B61D5C" w:rsidP="004E170F">
      <w:pPr>
        <w:spacing w:after="0" w:line="240" w:lineRule="auto"/>
        <w:ind w:firstLine="709"/>
        <w:jc w:val="center"/>
        <w:rPr>
          <w:rFonts w:ascii="Times New Roman" w:hAnsi="Times New Roman" w:cs="Times New Roman"/>
          <w:b/>
          <w:sz w:val="28"/>
          <w:szCs w:val="28"/>
        </w:rPr>
      </w:pPr>
      <w:r w:rsidRPr="0009744D">
        <w:rPr>
          <w:rFonts w:ascii="Times New Roman" w:hAnsi="Times New Roman" w:cs="Times New Roman"/>
          <w:b/>
          <w:sz w:val="28"/>
          <w:szCs w:val="28"/>
        </w:rPr>
        <w:t>Новизна опыта</w:t>
      </w:r>
    </w:p>
    <w:p w:rsidR="00B6317E" w:rsidRPr="0009744D" w:rsidRDefault="000F695D" w:rsidP="0009744D">
      <w:pPr>
        <w:autoSpaceDE w:val="0"/>
        <w:autoSpaceDN w:val="0"/>
        <w:adjustRightInd w:val="0"/>
        <w:jc w:val="both"/>
        <w:rPr>
          <w:rFonts w:ascii="Times New Roman" w:hAnsi="Times New Roman" w:cs="Times New Roman"/>
          <w:sz w:val="28"/>
          <w:szCs w:val="28"/>
        </w:rPr>
      </w:pPr>
      <w:r w:rsidRPr="0009744D">
        <w:rPr>
          <w:rFonts w:ascii="Times New Roman" w:hAnsi="Times New Roman" w:cs="Times New Roman"/>
          <w:b/>
          <w:sz w:val="28"/>
          <w:szCs w:val="28"/>
        </w:rPr>
        <w:t>Новизна опыта</w:t>
      </w:r>
      <w:r w:rsidRPr="0009744D">
        <w:rPr>
          <w:rFonts w:ascii="Times New Roman" w:hAnsi="Times New Roman" w:cs="Times New Roman"/>
          <w:sz w:val="28"/>
          <w:szCs w:val="28"/>
        </w:rPr>
        <w:t xml:space="preserve"> </w:t>
      </w:r>
      <w:r w:rsidR="00C847A4" w:rsidRPr="0009744D">
        <w:rPr>
          <w:rFonts w:ascii="Times New Roman" w:hAnsi="Times New Roman" w:cs="Times New Roman"/>
          <w:sz w:val="28"/>
          <w:szCs w:val="28"/>
        </w:rPr>
        <w:t>Использование программы предполагает большую гибкость, т.к. практика показывает, что детей с особыми образовательными потребностями часто показывают коррекционным педагогам в возрасте 5-6 лет. Если ребёнок включается в коррекционное обучение не в раннем дошкольном возрасте, то программа позволяет начать обучение со времени его зачисления. Время освоения содержания программы строго индивидуально и зависит от целого комплекса причин, определяющих структуру нарушения у конкретного ребёнка. В программе даются рекомендации родителям.</w:t>
      </w:r>
    </w:p>
    <w:p w:rsidR="000F695D" w:rsidRPr="0009744D" w:rsidRDefault="000F695D" w:rsidP="0009744D">
      <w:pPr>
        <w:pStyle w:val="2"/>
        <w:tabs>
          <w:tab w:val="left" w:pos="709"/>
        </w:tabs>
        <w:spacing w:after="0" w:line="276" w:lineRule="auto"/>
        <w:ind w:left="0" w:firstLine="709"/>
        <w:jc w:val="both"/>
        <w:rPr>
          <w:sz w:val="28"/>
          <w:szCs w:val="28"/>
        </w:rPr>
      </w:pPr>
      <w:r w:rsidRPr="0009744D">
        <w:rPr>
          <w:b/>
          <w:sz w:val="28"/>
          <w:szCs w:val="28"/>
          <w:lang w:eastAsia="en-US"/>
        </w:rPr>
        <w:t>Характеристика</w:t>
      </w:r>
      <w:r w:rsidRPr="0009744D">
        <w:rPr>
          <w:b/>
          <w:sz w:val="28"/>
          <w:szCs w:val="28"/>
        </w:rPr>
        <w:t xml:space="preserve"> условий, в которых возможно использование данного опыта работы. </w:t>
      </w:r>
      <w:r w:rsidRPr="0009744D">
        <w:rPr>
          <w:sz w:val="28"/>
          <w:szCs w:val="28"/>
        </w:rPr>
        <w:t xml:space="preserve">Материалы опыта имеют теоретико-практическую направленность, могут быть использованы в практике работы в дошкольных образовательных учреждениях. Материал может быть полезен как педагогам, работающим с детьми дошкольного возраста, так </w:t>
      </w:r>
      <w:r w:rsidR="008A5589">
        <w:rPr>
          <w:sz w:val="28"/>
          <w:szCs w:val="28"/>
        </w:rPr>
        <w:t xml:space="preserve">учителям-логопедам, учителям-дефектологам, психологам </w:t>
      </w:r>
      <w:r w:rsidRPr="0009744D">
        <w:rPr>
          <w:sz w:val="28"/>
          <w:szCs w:val="28"/>
        </w:rPr>
        <w:t>и старшим воспитателям при организации методического сопровождения по данной теме.</w:t>
      </w:r>
    </w:p>
    <w:p w:rsidR="0003060C" w:rsidRPr="0009744D" w:rsidRDefault="0003060C" w:rsidP="0009744D">
      <w:pPr>
        <w:spacing w:after="0" w:line="240" w:lineRule="auto"/>
        <w:ind w:firstLine="709"/>
        <w:jc w:val="both"/>
        <w:rPr>
          <w:rFonts w:ascii="Times New Roman" w:hAnsi="Times New Roman" w:cs="Times New Roman"/>
          <w:b/>
          <w:sz w:val="28"/>
          <w:szCs w:val="28"/>
        </w:rPr>
      </w:pPr>
    </w:p>
    <w:p w:rsidR="0016343D" w:rsidRPr="0009744D" w:rsidRDefault="00B61D5C" w:rsidP="004E170F">
      <w:pPr>
        <w:spacing w:after="0" w:line="240" w:lineRule="auto"/>
        <w:ind w:firstLine="709"/>
        <w:jc w:val="center"/>
        <w:rPr>
          <w:rFonts w:ascii="Times New Roman" w:hAnsi="Times New Roman" w:cs="Times New Roman"/>
          <w:b/>
          <w:sz w:val="28"/>
          <w:szCs w:val="28"/>
        </w:rPr>
      </w:pPr>
      <w:r w:rsidRPr="0009744D">
        <w:rPr>
          <w:rFonts w:ascii="Times New Roman" w:hAnsi="Times New Roman" w:cs="Times New Roman"/>
          <w:b/>
          <w:sz w:val="28"/>
          <w:szCs w:val="28"/>
        </w:rPr>
        <w:t xml:space="preserve">Раздел </w:t>
      </w:r>
      <w:r w:rsidRPr="0009744D">
        <w:rPr>
          <w:rFonts w:ascii="Times New Roman" w:hAnsi="Times New Roman" w:cs="Times New Roman"/>
          <w:b/>
          <w:sz w:val="28"/>
          <w:szCs w:val="28"/>
          <w:lang w:val="en-US"/>
        </w:rPr>
        <w:t>II</w:t>
      </w:r>
    </w:p>
    <w:p w:rsidR="009F7C4A" w:rsidRPr="0009744D" w:rsidRDefault="009F7C4A" w:rsidP="004E170F">
      <w:pPr>
        <w:spacing w:after="0" w:line="240" w:lineRule="auto"/>
        <w:ind w:firstLine="709"/>
        <w:jc w:val="center"/>
        <w:rPr>
          <w:rFonts w:ascii="Times New Roman" w:hAnsi="Times New Roman" w:cs="Times New Roman"/>
          <w:b/>
          <w:sz w:val="28"/>
          <w:szCs w:val="28"/>
        </w:rPr>
      </w:pPr>
      <w:r w:rsidRPr="0009744D">
        <w:rPr>
          <w:rFonts w:ascii="Times New Roman" w:hAnsi="Times New Roman" w:cs="Times New Roman"/>
          <w:b/>
          <w:sz w:val="28"/>
          <w:szCs w:val="28"/>
        </w:rPr>
        <w:t>Технология опыта</w:t>
      </w:r>
    </w:p>
    <w:p w:rsidR="0016343D" w:rsidRPr="0009744D" w:rsidRDefault="009F7C4A" w:rsidP="0009744D">
      <w:pPr>
        <w:spacing w:after="0" w:line="240" w:lineRule="auto"/>
        <w:ind w:firstLine="709"/>
        <w:jc w:val="both"/>
        <w:rPr>
          <w:rFonts w:ascii="Times New Roman" w:hAnsi="Times New Roman" w:cs="Times New Roman"/>
          <w:sz w:val="28"/>
          <w:szCs w:val="28"/>
        </w:rPr>
      </w:pPr>
      <w:r w:rsidRPr="0009744D">
        <w:rPr>
          <w:rFonts w:ascii="Times New Roman" w:hAnsi="Times New Roman" w:cs="Times New Roman"/>
          <w:sz w:val="28"/>
          <w:szCs w:val="28"/>
        </w:rPr>
        <w:t xml:space="preserve">Целью педагогической деятельности в данном направлении является </w:t>
      </w:r>
      <w:r w:rsidR="005917F1" w:rsidRPr="0009744D">
        <w:rPr>
          <w:rFonts w:ascii="Times New Roman" w:hAnsi="Times New Roman" w:cs="Times New Roman"/>
          <w:sz w:val="28"/>
          <w:szCs w:val="28"/>
        </w:rPr>
        <w:t>повышение своего профессионального уровня, изучение значения использования элементов сенсорной интеграции в развитии речи дошкольников с ОВЗ.</w:t>
      </w:r>
    </w:p>
    <w:p w:rsidR="009F7C4A" w:rsidRPr="0009744D" w:rsidRDefault="009F7C4A" w:rsidP="0009744D">
      <w:pPr>
        <w:spacing w:after="0" w:line="240" w:lineRule="auto"/>
        <w:ind w:firstLine="709"/>
        <w:jc w:val="both"/>
        <w:rPr>
          <w:rFonts w:ascii="Times New Roman" w:hAnsi="Times New Roman" w:cs="Times New Roman"/>
          <w:sz w:val="28"/>
          <w:szCs w:val="28"/>
        </w:rPr>
      </w:pPr>
      <w:r w:rsidRPr="0009744D">
        <w:rPr>
          <w:rFonts w:ascii="Times New Roman" w:hAnsi="Times New Roman" w:cs="Times New Roman"/>
          <w:sz w:val="28"/>
          <w:szCs w:val="28"/>
        </w:rPr>
        <w:t xml:space="preserve">Для достижения поставленной цели </w:t>
      </w:r>
      <w:r w:rsidR="00453CBD" w:rsidRPr="0009744D">
        <w:rPr>
          <w:rFonts w:ascii="Times New Roman" w:hAnsi="Times New Roman" w:cs="Times New Roman"/>
          <w:sz w:val="28"/>
          <w:szCs w:val="28"/>
        </w:rPr>
        <w:t>были поставлены</w:t>
      </w:r>
      <w:r w:rsidRPr="0009744D">
        <w:rPr>
          <w:rFonts w:ascii="Times New Roman" w:hAnsi="Times New Roman" w:cs="Times New Roman"/>
          <w:sz w:val="28"/>
          <w:szCs w:val="28"/>
        </w:rPr>
        <w:t xml:space="preserve"> следующие задачи:</w:t>
      </w:r>
    </w:p>
    <w:p w:rsidR="009F7C4A" w:rsidRPr="0009744D" w:rsidRDefault="005917F1" w:rsidP="0009744D">
      <w:pPr>
        <w:pStyle w:val="a3"/>
        <w:numPr>
          <w:ilvl w:val="0"/>
          <w:numId w:val="1"/>
        </w:numPr>
        <w:spacing w:after="0" w:line="240" w:lineRule="auto"/>
        <w:ind w:left="0" w:firstLine="709"/>
        <w:jc w:val="both"/>
        <w:rPr>
          <w:rFonts w:ascii="Times New Roman" w:hAnsi="Times New Roman" w:cs="Times New Roman"/>
          <w:sz w:val="28"/>
          <w:szCs w:val="28"/>
        </w:rPr>
      </w:pPr>
      <w:r w:rsidRPr="0009744D">
        <w:rPr>
          <w:rFonts w:ascii="Times New Roman" w:hAnsi="Times New Roman" w:cs="Times New Roman"/>
          <w:sz w:val="28"/>
          <w:szCs w:val="28"/>
        </w:rPr>
        <w:t>Теоретическое изучение проблемы на основе анализа психолого-педагогической литературы.</w:t>
      </w:r>
    </w:p>
    <w:p w:rsidR="005917F1" w:rsidRPr="0009744D" w:rsidRDefault="005917F1" w:rsidP="0009744D">
      <w:pPr>
        <w:pStyle w:val="a3"/>
        <w:numPr>
          <w:ilvl w:val="0"/>
          <w:numId w:val="1"/>
        </w:numPr>
        <w:spacing w:after="0" w:line="240" w:lineRule="auto"/>
        <w:ind w:left="0" w:firstLine="709"/>
        <w:jc w:val="both"/>
        <w:rPr>
          <w:rFonts w:ascii="Times New Roman" w:hAnsi="Times New Roman" w:cs="Times New Roman"/>
          <w:sz w:val="28"/>
          <w:szCs w:val="28"/>
        </w:rPr>
      </w:pPr>
      <w:r w:rsidRPr="0009744D">
        <w:rPr>
          <w:rFonts w:ascii="Times New Roman" w:hAnsi="Times New Roman" w:cs="Times New Roman"/>
          <w:sz w:val="28"/>
          <w:szCs w:val="28"/>
        </w:rPr>
        <w:t>Выявление необходимых условий успешного использования элементов сенсорной интеграции в развитии речи дошкольников с ОВЗ.</w:t>
      </w:r>
    </w:p>
    <w:p w:rsidR="005917F1" w:rsidRPr="0009744D" w:rsidRDefault="005917F1" w:rsidP="0009744D">
      <w:pPr>
        <w:pStyle w:val="a3"/>
        <w:numPr>
          <w:ilvl w:val="0"/>
          <w:numId w:val="1"/>
        </w:numPr>
        <w:spacing w:after="0" w:line="240" w:lineRule="auto"/>
        <w:ind w:left="0" w:firstLine="709"/>
        <w:jc w:val="both"/>
        <w:rPr>
          <w:rFonts w:ascii="Times New Roman" w:hAnsi="Times New Roman" w:cs="Times New Roman"/>
          <w:sz w:val="28"/>
          <w:szCs w:val="28"/>
        </w:rPr>
      </w:pPr>
      <w:r w:rsidRPr="0009744D">
        <w:rPr>
          <w:rFonts w:ascii="Times New Roman" w:hAnsi="Times New Roman" w:cs="Times New Roman"/>
          <w:sz w:val="28"/>
          <w:szCs w:val="28"/>
        </w:rPr>
        <w:t>Разработка программы кружка «Развитие речи детей с ОВЗ через использование элементов сенсорной интеграции».</w:t>
      </w:r>
    </w:p>
    <w:p w:rsidR="005917F1" w:rsidRPr="0009744D" w:rsidRDefault="005917F1" w:rsidP="0009744D">
      <w:pPr>
        <w:pStyle w:val="a3"/>
        <w:numPr>
          <w:ilvl w:val="0"/>
          <w:numId w:val="1"/>
        </w:numPr>
        <w:spacing w:after="0" w:line="240" w:lineRule="auto"/>
        <w:ind w:left="0" w:firstLine="709"/>
        <w:jc w:val="both"/>
        <w:rPr>
          <w:rFonts w:ascii="Times New Roman" w:hAnsi="Times New Roman" w:cs="Times New Roman"/>
          <w:sz w:val="28"/>
          <w:szCs w:val="28"/>
        </w:rPr>
      </w:pPr>
      <w:r w:rsidRPr="0009744D">
        <w:rPr>
          <w:rFonts w:ascii="Times New Roman" w:hAnsi="Times New Roman" w:cs="Times New Roman"/>
          <w:sz w:val="28"/>
          <w:szCs w:val="28"/>
        </w:rPr>
        <w:t>Разработка фронтальных занятий, направленных на развитие речи детей с ОВЗ через использовании сенсорной интеграции, разработка планирования серии мероприятий с педагогами ДОУ, родителями по данной теме.</w:t>
      </w:r>
    </w:p>
    <w:p w:rsidR="005917F1" w:rsidRPr="0009744D" w:rsidRDefault="005917F1" w:rsidP="0009744D">
      <w:pPr>
        <w:pStyle w:val="a3"/>
        <w:numPr>
          <w:ilvl w:val="0"/>
          <w:numId w:val="1"/>
        </w:numPr>
        <w:spacing w:after="0" w:line="240" w:lineRule="auto"/>
        <w:ind w:left="0" w:firstLine="709"/>
        <w:jc w:val="both"/>
        <w:rPr>
          <w:rFonts w:ascii="Times New Roman" w:hAnsi="Times New Roman" w:cs="Times New Roman"/>
          <w:sz w:val="28"/>
          <w:szCs w:val="28"/>
        </w:rPr>
      </w:pPr>
      <w:r w:rsidRPr="0009744D">
        <w:rPr>
          <w:rFonts w:ascii="Times New Roman" w:hAnsi="Times New Roman" w:cs="Times New Roman"/>
          <w:sz w:val="28"/>
          <w:szCs w:val="28"/>
        </w:rPr>
        <w:t>Разработка картотеки дидактических игр, создание пособий по развитию речи дошкольников с ОВЗ использования сенсорной интеграции.</w:t>
      </w:r>
    </w:p>
    <w:p w:rsidR="005917F1" w:rsidRPr="0009744D" w:rsidRDefault="005917F1" w:rsidP="0009744D">
      <w:pPr>
        <w:spacing w:after="0" w:line="240" w:lineRule="auto"/>
        <w:ind w:firstLine="709"/>
        <w:jc w:val="both"/>
        <w:rPr>
          <w:rFonts w:ascii="Times New Roman" w:hAnsi="Times New Roman" w:cs="Times New Roman"/>
          <w:sz w:val="28"/>
          <w:szCs w:val="28"/>
        </w:rPr>
      </w:pPr>
    </w:p>
    <w:p w:rsidR="0031142F" w:rsidRPr="0009744D" w:rsidRDefault="0031142F" w:rsidP="0009744D">
      <w:pPr>
        <w:spacing w:after="0" w:line="240" w:lineRule="auto"/>
        <w:ind w:firstLine="709"/>
        <w:jc w:val="both"/>
        <w:rPr>
          <w:rFonts w:ascii="Times New Roman" w:hAnsi="Times New Roman" w:cs="Times New Roman"/>
          <w:sz w:val="28"/>
          <w:szCs w:val="28"/>
        </w:rPr>
      </w:pPr>
    </w:p>
    <w:p w:rsidR="00772F3F" w:rsidRPr="0009744D" w:rsidRDefault="00772F3F" w:rsidP="0009744D">
      <w:pPr>
        <w:spacing w:after="0" w:line="240" w:lineRule="auto"/>
        <w:ind w:firstLine="709"/>
        <w:jc w:val="both"/>
        <w:rPr>
          <w:rFonts w:ascii="Times New Roman" w:hAnsi="Times New Roman" w:cs="Times New Roman"/>
          <w:sz w:val="28"/>
          <w:szCs w:val="28"/>
        </w:rPr>
      </w:pPr>
      <w:r w:rsidRPr="0009744D">
        <w:rPr>
          <w:rFonts w:ascii="Times New Roman" w:hAnsi="Times New Roman" w:cs="Times New Roman"/>
          <w:sz w:val="28"/>
          <w:szCs w:val="28"/>
        </w:rPr>
        <w:t>Принципы определения содержания работы:</w:t>
      </w:r>
    </w:p>
    <w:p w:rsidR="00C6781E" w:rsidRPr="0009744D" w:rsidRDefault="00772F3F" w:rsidP="0009744D">
      <w:pPr>
        <w:pStyle w:val="a3"/>
        <w:numPr>
          <w:ilvl w:val="0"/>
          <w:numId w:val="2"/>
        </w:numPr>
        <w:spacing w:after="0" w:line="240" w:lineRule="auto"/>
        <w:ind w:left="0" w:firstLine="709"/>
        <w:jc w:val="both"/>
        <w:rPr>
          <w:rFonts w:ascii="Times New Roman" w:hAnsi="Times New Roman" w:cs="Times New Roman"/>
          <w:sz w:val="28"/>
          <w:szCs w:val="28"/>
        </w:rPr>
      </w:pPr>
      <w:r w:rsidRPr="0009744D">
        <w:rPr>
          <w:rFonts w:ascii="Times New Roman" w:hAnsi="Times New Roman" w:cs="Times New Roman"/>
          <w:sz w:val="28"/>
          <w:szCs w:val="28"/>
        </w:rPr>
        <w:t>Соотнесенность и взаимообусловленность этапов становления речевой деятельности с этапами развития сенсорной интеграции, имитационного поведения, праксиса, игровой и коммуникативной деятельности, когнитивных операций, что обуславливает</w:t>
      </w:r>
      <w:r w:rsidR="00AD36F5" w:rsidRPr="0009744D">
        <w:rPr>
          <w:rFonts w:ascii="Times New Roman" w:hAnsi="Times New Roman" w:cs="Times New Roman"/>
          <w:sz w:val="28"/>
          <w:szCs w:val="28"/>
        </w:rPr>
        <w:t xml:space="preserve"> </w:t>
      </w:r>
      <w:r w:rsidRPr="0009744D">
        <w:rPr>
          <w:rFonts w:ascii="Times New Roman" w:hAnsi="Times New Roman" w:cs="Times New Roman"/>
          <w:sz w:val="28"/>
          <w:szCs w:val="28"/>
        </w:rPr>
        <w:t xml:space="preserve"> комплексность и необходимость взаимосвязанной работы логопеда, дефектолога, психолога, воспитателя</w:t>
      </w:r>
    </w:p>
    <w:p w:rsidR="004E41F1" w:rsidRPr="0009744D" w:rsidRDefault="00772F3F" w:rsidP="0009744D">
      <w:pPr>
        <w:pStyle w:val="a3"/>
        <w:numPr>
          <w:ilvl w:val="0"/>
          <w:numId w:val="2"/>
        </w:numPr>
        <w:spacing w:after="0" w:line="240" w:lineRule="auto"/>
        <w:ind w:left="0" w:firstLine="709"/>
        <w:jc w:val="both"/>
        <w:rPr>
          <w:rFonts w:ascii="Times New Roman" w:hAnsi="Times New Roman" w:cs="Times New Roman"/>
          <w:sz w:val="28"/>
          <w:szCs w:val="28"/>
        </w:rPr>
      </w:pPr>
      <w:r w:rsidRPr="0009744D">
        <w:rPr>
          <w:rFonts w:ascii="Times New Roman" w:hAnsi="Times New Roman" w:cs="Times New Roman"/>
          <w:sz w:val="28"/>
          <w:szCs w:val="28"/>
        </w:rPr>
        <w:t>Подключение максимального количества сенсорных модальностей для обеспечения механизмов контроля и упреждающего синтеза, как основы для синтагматической и парадигматической фонетики, лексики и грамматики. Этот принцип реализуется за счет включения в структуру каждого занятия всех видов сенсорной стимуляции: вестибулярной, проприорецептивной, тактильной, обонятельной, вкусовой, зрительной, слуховой.</w:t>
      </w:r>
    </w:p>
    <w:p w:rsidR="004E41F1" w:rsidRPr="0009744D" w:rsidRDefault="00772F3F" w:rsidP="0009744D">
      <w:pPr>
        <w:pStyle w:val="a3"/>
        <w:numPr>
          <w:ilvl w:val="0"/>
          <w:numId w:val="2"/>
        </w:numPr>
        <w:spacing w:after="0" w:line="240" w:lineRule="auto"/>
        <w:ind w:left="0" w:firstLine="709"/>
        <w:jc w:val="both"/>
        <w:rPr>
          <w:rFonts w:ascii="Times New Roman" w:hAnsi="Times New Roman" w:cs="Times New Roman"/>
          <w:sz w:val="28"/>
          <w:szCs w:val="28"/>
        </w:rPr>
      </w:pPr>
      <w:r w:rsidRPr="0009744D">
        <w:rPr>
          <w:rFonts w:ascii="Times New Roman" w:hAnsi="Times New Roman" w:cs="Times New Roman"/>
          <w:sz w:val="28"/>
          <w:szCs w:val="28"/>
        </w:rPr>
        <w:t>Увеличение скорости и качества ориентировочной реакции для поддержания необходимого уровня непроизвольного совместно разделенного и произвольного внимания на основе создания</w:t>
      </w:r>
      <w:r w:rsidR="002F126B" w:rsidRPr="0009744D">
        <w:rPr>
          <w:rFonts w:ascii="Times New Roman" w:hAnsi="Times New Roman" w:cs="Times New Roman"/>
          <w:sz w:val="28"/>
          <w:szCs w:val="28"/>
        </w:rPr>
        <w:t xml:space="preserve"> «эффекта неожиданности» и повышения эмоциональной значимости введения объекта или создания ситуации.</w:t>
      </w:r>
    </w:p>
    <w:p w:rsidR="004E41F1" w:rsidRPr="0009744D" w:rsidRDefault="002F126B" w:rsidP="0009744D">
      <w:pPr>
        <w:pStyle w:val="a3"/>
        <w:numPr>
          <w:ilvl w:val="0"/>
          <w:numId w:val="2"/>
        </w:numPr>
        <w:spacing w:after="0" w:line="240" w:lineRule="auto"/>
        <w:ind w:left="0" w:firstLine="709"/>
        <w:jc w:val="both"/>
        <w:rPr>
          <w:rFonts w:ascii="Times New Roman" w:hAnsi="Times New Roman" w:cs="Times New Roman"/>
          <w:sz w:val="28"/>
          <w:szCs w:val="28"/>
        </w:rPr>
      </w:pPr>
      <w:r w:rsidRPr="0009744D">
        <w:rPr>
          <w:rFonts w:ascii="Times New Roman" w:hAnsi="Times New Roman" w:cs="Times New Roman"/>
          <w:sz w:val="28"/>
          <w:szCs w:val="28"/>
        </w:rPr>
        <w:t>Опора на естественные, биологически обусловленные источники активации и мотивации деятельности, в том числе речевой активности, а именно: 1) активное подключение обонятельного восприятия с целью активизации центров мотивации в головном мозге на основе нейроанатомической близости с центрами обоняния</w:t>
      </w:r>
      <w:r w:rsidR="007013DB" w:rsidRPr="0009744D">
        <w:rPr>
          <w:rFonts w:ascii="Times New Roman" w:hAnsi="Times New Roman" w:cs="Times New Roman"/>
          <w:sz w:val="28"/>
          <w:szCs w:val="28"/>
        </w:rPr>
        <w:t>; 2) дыхательные упражнения в сопряжении с обонятельной стимуляцией; 3) активное взаимодействие с природным материалом.</w:t>
      </w:r>
    </w:p>
    <w:p w:rsidR="007013DB" w:rsidRPr="0009744D" w:rsidRDefault="007013DB" w:rsidP="0009744D">
      <w:pPr>
        <w:pStyle w:val="a3"/>
        <w:numPr>
          <w:ilvl w:val="0"/>
          <w:numId w:val="2"/>
        </w:numPr>
        <w:spacing w:after="0" w:line="240" w:lineRule="auto"/>
        <w:ind w:left="0" w:firstLine="709"/>
        <w:jc w:val="both"/>
        <w:rPr>
          <w:rFonts w:ascii="Times New Roman" w:hAnsi="Times New Roman" w:cs="Times New Roman"/>
          <w:sz w:val="28"/>
          <w:szCs w:val="28"/>
        </w:rPr>
      </w:pPr>
      <w:r w:rsidRPr="0009744D">
        <w:rPr>
          <w:rFonts w:ascii="Times New Roman" w:hAnsi="Times New Roman" w:cs="Times New Roman"/>
          <w:sz w:val="28"/>
          <w:szCs w:val="28"/>
        </w:rPr>
        <w:t>Выбор и способы подачи материала и инструкций всегда определяют расширение индивидуального сенсорного опыта и организуют развитие когнитивных операций.</w:t>
      </w:r>
    </w:p>
    <w:p w:rsidR="007013DB" w:rsidRPr="0009744D" w:rsidRDefault="007013DB" w:rsidP="0009744D">
      <w:pPr>
        <w:pStyle w:val="a3"/>
        <w:numPr>
          <w:ilvl w:val="0"/>
          <w:numId w:val="2"/>
        </w:numPr>
        <w:spacing w:after="0" w:line="240" w:lineRule="auto"/>
        <w:ind w:left="0" w:firstLine="709"/>
        <w:jc w:val="both"/>
        <w:rPr>
          <w:rFonts w:ascii="Times New Roman" w:hAnsi="Times New Roman" w:cs="Times New Roman"/>
          <w:sz w:val="28"/>
          <w:szCs w:val="28"/>
        </w:rPr>
      </w:pPr>
      <w:r w:rsidRPr="0009744D">
        <w:rPr>
          <w:rFonts w:ascii="Times New Roman" w:hAnsi="Times New Roman" w:cs="Times New Roman"/>
          <w:sz w:val="28"/>
          <w:szCs w:val="28"/>
        </w:rPr>
        <w:t>Развитие внутренней мотивации и инициативности ребенка, реализация этого принципа отражается в индивидуализированных протоколах форм похвалы ребенка.</w:t>
      </w:r>
    </w:p>
    <w:p w:rsidR="007013DB" w:rsidRPr="0009744D" w:rsidRDefault="007013DB" w:rsidP="0009744D">
      <w:pPr>
        <w:pStyle w:val="a3"/>
        <w:numPr>
          <w:ilvl w:val="0"/>
          <w:numId w:val="2"/>
        </w:numPr>
        <w:spacing w:after="0" w:line="240" w:lineRule="auto"/>
        <w:ind w:left="0" w:firstLine="709"/>
        <w:jc w:val="both"/>
        <w:rPr>
          <w:rFonts w:ascii="Times New Roman" w:hAnsi="Times New Roman" w:cs="Times New Roman"/>
          <w:sz w:val="28"/>
          <w:szCs w:val="28"/>
        </w:rPr>
      </w:pPr>
      <w:r w:rsidRPr="0009744D">
        <w:rPr>
          <w:rFonts w:ascii="Times New Roman" w:hAnsi="Times New Roman" w:cs="Times New Roman"/>
          <w:sz w:val="28"/>
          <w:szCs w:val="28"/>
        </w:rPr>
        <w:t xml:space="preserve">Учет языковой системности, предполагающий симультанное воздействие на все компоненты языковой системы, как в глобальном, так и в локальном ее значении. </w:t>
      </w:r>
      <w:r w:rsidRPr="0009744D">
        <w:rPr>
          <w:rFonts w:ascii="Times New Roman" w:hAnsi="Times New Roman" w:cs="Times New Roman"/>
          <w:sz w:val="28"/>
          <w:szCs w:val="28"/>
          <w:lang w:val="en-US"/>
        </w:rPr>
        <w:t>[</w:t>
      </w:r>
      <w:r w:rsidR="0009744D" w:rsidRPr="0009744D">
        <w:rPr>
          <w:rFonts w:ascii="Times New Roman" w:hAnsi="Times New Roman" w:cs="Times New Roman"/>
          <w:sz w:val="28"/>
          <w:szCs w:val="28"/>
        </w:rPr>
        <w:t>3, с.</w:t>
      </w:r>
      <w:r w:rsidRPr="0009744D">
        <w:rPr>
          <w:rFonts w:ascii="Times New Roman" w:hAnsi="Times New Roman" w:cs="Times New Roman"/>
          <w:sz w:val="28"/>
          <w:szCs w:val="28"/>
        </w:rPr>
        <w:t>7-10</w:t>
      </w:r>
      <w:r w:rsidRPr="0009744D">
        <w:rPr>
          <w:rFonts w:ascii="Times New Roman" w:hAnsi="Times New Roman" w:cs="Times New Roman"/>
          <w:sz w:val="28"/>
          <w:szCs w:val="28"/>
          <w:lang w:val="en-US"/>
        </w:rPr>
        <w:t>]</w:t>
      </w:r>
    </w:p>
    <w:p w:rsidR="0031142F" w:rsidRPr="0009744D" w:rsidRDefault="0031142F" w:rsidP="0009744D">
      <w:pPr>
        <w:pStyle w:val="a3"/>
        <w:spacing w:after="0" w:line="240" w:lineRule="auto"/>
        <w:ind w:left="709"/>
        <w:jc w:val="both"/>
        <w:rPr>
          <w:rFonts w:ascii="Times New Roman" w:hAnsi="Times New Roman" w:cs="Times New Roman"/>
          <w:sz w:val="28"/>
          <w:szCs w:val="28"/>
        </w:rPr>
      </w:pPr>
    </w:p>
    <w:p w:rsidR="007013DB" w:rsidRPr="0009744D" w:rsidRDefault="0031142F" w:rsidP="0009744D">
      <w:pPr>
        <w:pStyle w:val="a3"/>
        <w:spacing w:after="0" w:line="240" w:lineRule="auto"/>
        <w:ind w:left="709"/>
        <w:jc w:val="both"/>
        <w:rPr>
          <w:rFonts w:ascii="Times New Roman" w:hAnsi="Times New Roman" w:cs="Times New Roman"/>
          <w:i/>
          <w:sz w:val="28"/>
          <w:szCs w:val="28"/>
        </w:rPr>
      </w:pPr>
      <w:r w:rsidRPr="0009744D">
        <w:rPr>
          <w:rFonts w:ascii="Times New Roman" w:hAnsi="Times New Roman" w:cs="Times New Roman"/>
          <w:i/>
          <w:sz w:val="28"/>
          <w:szCs w:val="28"/>
        </w:rPr>
        <w:t>Сенсорно-интегративная логопедия по методу М.И. Лынской.</w:t>
      </w:r>
    </w:p>
    <w:p w:rsidR="0031142F" w:rsidRPr="0009744D" w:rsidRDefault="0031142F" w:rsidP="0009744D">
      <w:pPr>
        <w:spacing w:after="0" w:line="240" w:lineRule="auto"/>
        <w:ind w:firstLine="709"/>
        <w:jc w:val="both"/>
        <w:rPr>
          <w:rFonts w:ascii="Times New Roman" w:hAnsi="Times New Roman" w:cs="Times New Roman"/>
          <w:sz w:val="28"/>
          <w:szCs w:val="28"/>
        </w:rPr>
      </w:pPr>
      <w:r w:rsidRPr="0009744D">
        <w:rPr>
          <w:rFonts w:ascii="Times New Roman" w:hAnsi="Times New Roman" w:cs="Times New Roman"/>
          <w:sz w:val="28"/>
          <w:szCs w:val="28"/>
        </w:rPr>
        <w:t>Метод разработан логопедом Марианной Лынской для работы с детьми с тяжелыми нарушениями речи (алалия, задержка речевого развития, ранний детский аутизм, при нарушениях интеллекта, нарушения произносительной стороны речи при дизартрии, в том числе у детей с детским церебральным параличом, при апраксии).</w:t>
      </w:r>
    </w:p>
    <w:p w:rsidR="0031142F" w:rsidRPr="0009744D" w:rsidRDefault="0031142F" w:rsidP="0009744D">
      <w:pPr>
        <w:pStyle w:val="a3"/>
        <w:spacing w:after="0" w:line="240" w:lineRule="auto"/>
        <w:ind w:left="709"/>
        <w:jc w:val="both"/>
        <w:rPr>
          <w:rFonts w:ascii="Times New Roman" w:hAnsi="Times New Roman" w:cs="Times New Roman"/>
          <w:sz w:val="28"/>
          <w:szCs w:val="28"/>
        </w:rPr>
      </w:pPr>
      <w:r w:rsidRPr="0009744D">
        <w:rPr>
          <w:rFonts w:ascii="Times New Roman" w:hAnsi="Times New Roman" w:cs="Times New Roman"/>
          <w:sz w:val="28"/>
          <w:szCs w:val="28"/>
        </w:rPr>
        <w:lastRenderedPageBreak/>
        <w:t>В системе логопедической работы с безречевыми детьми автором выделяются два этапа:</w:t>
      </w:r>
    </w:p>
    <w:p w:rsidR="0031142F" w:rsidRPr="0009744D" w:rsidRDefault="0031142F" w:rsidP="0009744D">
      <w:pPr>
        <w:pStyle w:val="a3"/>
        <w:spacing w:after="0" w:line="240" w:lineRule="auto"/>
        <w:ind w:left="709"/>
        <w:jc w:val="both"/>
        <w:rPr>
          <w:rFonts w:ascii="Times New Roman" w:hAnsi="Times New Roman" w:cs="Times New Roman"/>
          <w:sz w:val="28"/>
          <w:szCs w:val="28"/>
        </w:rPr>
      </w:pPr>
      <w:r w:rsidRPr="0009744D">
        <w:rPr>
          <w:rFonts w:ascii="Times New Roman" w:hAnsi="Times New Roman" w:cs="Times New Roman"/>
          <w:sz w:val="28"/>
          <w:szCs w:val="28"/>
        </w:rPr>
        <w:t>1. Этап формирования предпосылок речевой деятельности</w:t>
      </w:r>
    </w:p>
    <w:p w:rsidR="0031142F" w:rsidRPr="0009744D" w:rsidRDefault="0031142F" w:rsidP="0009744D">
      <w:pPr>
        <w:pStyle w:val="a3"/>
        <w:spacing w:after="0" w:line="240" w:lineRule="auto"/>
        <w:ind w:left="709"/>
        <w:jc w:val="both"/>
        <w:rPr>
          <w:rFonts w:ascii="Times New Roman" w:hAnsi="Times New Roman" w:cs="Times New Roman"/>
          <w:sz w:val="28"/>
          <w:szCs w:val="28"/>
        </w:rPr>
      </w:pPr>
      <w:r w:rsidRPr="0009744D">
        <w:rPr>
          <w:rFonts w:ascii="Times New Roman" w:hAnsi="Times New Roman" w:cs="Times New Roman"/>
          <w:sz w:val="28"/>
          <w:szCs w:val="28"/>
        </w:rPr>
        <w:t>2. Этап формирования системы родного языка</w:t>
      </w:r>
    </w:p>
    <w:p w:rsidR="0031142F" w:rsidRPr="0009744D" w:rsidRDefault="0031142F" w:rsidP="0009744D">
      <w:pPr>
        <w:autoSpaceDE w:val="0"/>
        <w:autoSpaceDN w:val="0"/>
        <w:adjustRightInd w:val="0"/>
        <w:spacing w:after="0" w:line="240" w:lineRule="auto"/>
        <w:ind w:firstLine="709"/>
        <w:jc w:val="both"/>
        <w:rPr>
          <w:rFonts w:ascii="Times New Roman" w:hAnsi="Times New Roman" w:cs="Times New Roman"/>
          <w:sz w:val="28"/>
          <w:szCs w:val="28"/>
        </w:rPr>
      </w:pPr>
      <w:r w:rsidRPr="0009744D">
        <w:rPr>
          <w:rFonts w:ascii="Times New Roman" w:hAnsi="Times New Roman" w:cs="Times New Roman"/>
          <w:i/>
          <w:iCs/>
          <w:sz w:val="28"/>
          <w:szCs w:val="28"/>
        </w:rPr>
        <w:t xml:space="preserve">Первый этап – формирование предпосылок речевой деятельности. </w:t>
      </w:r>
      <w:r w:rsidRPr="0009744D">
        <w:rPr>
          <w:rFonts w:ascii="Times New Roman" w:hAnsi="Times New Roman" w:cs="Times New Roman"/>
          <w:sz w:val="28"/>
          <w:szCs w:val="28"/>
        </w:rPr>
        <w:t xml:space="preserve">М. Лынская выделяет три типа предпосылок, которые необхлдимы для возникновения речи: </w:t>
      </w:r>
      <w:r w:rsidRPr="0009744D">
        <w:rPr>
          <w:rFonts w:ascii="Times New Roman" w:hAnsi="Times New Roman" w:cs="Times New Roman"/>
          <w:i/>
          <w:iCs/>
          <w:sz w:val="28"/>
          <w:szCs w:val="28"/>
        </w:rPr>
        <w:t xml:space="preserve">аффективно-мотивационные </w:t>
      </w:r>
      <w:r w:rsidRPr="0009744D">
        <w:rPr>
          <w:rFonts w:ascii="Times New Roman" w:hAnsi="Times New Roman" w:cs="Times New Roman"/>
          <w:sz w:val="28"/>
          <w:szCs w:val="28"/>
        </w:rPr>
        <w:t xml:space="preserve">(эмоциональные формы общения со взрослыми, мотивация к совместной деятельности со взрослым и речи), </w:t>
      </w:r>
      <w:r w:rsidRPr="0009744D">
        <w:rPr>
          <w:rFonts w:ascii="Times New Roman" w:hAnsi="Times New Roman" w:cs="Times New Roman"/>
          <w:i/>
          <w:iCs/>
          <w:sz w:val="28"/>
          <w:szCs w:val="28"/>
        </w:rPr>
        <w:t xml:space="preserve">перцептивные </w:t>
      </w:r>
      <w:r w:rsidRPr="0009744D">
        <w:rPr>
          <w:rFonts w:ascii="Times New Roman" w:hAnsi="Times New Roman" w:cs="Times New Roman"/>
          <w:sz w:val="28"/>
          <w:szCs w:val="28"/>
        </w:rPr>
        <w:t xml:space="preserve">(процессы обработки сенсорной информации, в т.ч. сенсорная интеграция) и </w:t>
      </w:r>
      <w:r w:rsidRPr="0009744D">
        <w:rPr>
          <w:rFonts w:ascii="Times New Roman" w:hAnsi="Times New Roman" w:cs="Times New Roman"/>
          <w:i/>
          <w:iCs/>
          <w:sz w:val="28"/>
          <w:szCs w:val="28"/>
        </w:rPr>
        <w:t xml:space="preserve">когнитивные </w:t>
      </w:r>
      <w:r w:rsidRPr="0009744D">
        <w:rPr>
          <w:rFonts w:ascii="Times New Roman" w:hAnsi="Times New Roman" w:cs="Times New Roman"/>
          <w:sz w:val="28"/>
          <w:szCs w:val="28"/>
        </w:rPr>
        <w:t>(механизмы идентификации, концептуализации, упреждающего синтеза, обобщения и категоризации).</w:t>
      </w:r>
    </w:p>
    <w:p w:rsidR="0031142F" w:rsidRPr="0009744D" w:rsidRDefault="0031142F" w:rsidP="0009744D">
      <w:pPr>
        <w:autoSpaceDE w:val="0"/>
        <w:autoSpaceDN w:val="0"/>
        <w:adjustRightInd w:val="0"/>
        <w:spacing w:after="0" w:line="240" w:lineRule="auto"/>
        <w:ind w:firstLine="709"/>
        <w:jc w:val="both"/>
        <w:rPr>
          <w:rFonts w:ascii="Times New Roman" w:hAnsi="Times New Roman" w:cs="Times New Roman"/>
          <w:sz w:val="28"/>
          <w:szCs w:val="28"/>
        </w:rPr>
      </w:pPr>
      <w:r w:rsidRPr="0009744D">
        <w:rPr>
          <w:rFonts w:ascii="Times New Roman" w:hAnsi="Times New Roman" w:cs="Times New Roman"/>
          <w:sz w:val="28"/>
          <w:szCs w:val="28"/>
        </w:rPr>
        <w:t xml:space="preserve">Формирование указанных предпосылок происходит одновременно с решением речевых задач, т.е. с вызыванием речевой активности, закреплением первых слов. </w:t>
      </w:r>
    </w:p>
    <w:p w:rsidR="0031142F" w:rsidRPr="0009744D" w:rsidRDefault="0031142F" w:rsidP="0009744D">
      <w:pPr>
        <w:autoSpaceDE w:val="0"/>
        <w:autoSpaceDN w:val="0"/>
        <w:adjustRightInd w:val="0"/>
        <w:spacing w:after="0" w:line="240" w:lineRule="auto"/>
        <w:ind w:firstLine="709"/>
        <w:jc w:val="both"/>
        <w:rPr>
          <w:rFonts w:ascii="Times New Roman" w:hAnsi="Times New Roman" w:cs="Times New Roman"/>
          <w:sz w:val="28"/>
          <w:szCs w:val="28"/>
        </w:rPr>
      </w:pPr>
      <w:r w:rsidRPr="0009744D">
        <w:rPr>
          <w:rFonts w:ascii="Times New Roman" w:hAnsi="Times New Roman" w:cs="Times New Roman"/>
          <w:sz w:val="28"/>
          <w:szCs w:val="28"/>
        </w:rPr>
        <w:t>Автор выступает противником использования альтернативных средств</w:t>
      </w:r>
    </w:p>
    <w:p w:rsidR="0031142F" w:rsidRPr="0009744D" w:rsidRDefault="0031142F" w:rsidP="0009744D">
      <w:pPr>
        <w:autoSpaceDE w:val="0"/>
        <w:autoSpaceDN w:val="0"/>
        <w:adjustRightInd w:val="0"/>
        <w:spacing w:after="0" w:line="240" w:lineRule="auto"/>
        <w:jc w:val="both"/>
        <w:rPr>
          <w:rFonts w:ascii="Times New Roman" w:hAnsi="Times New Roman" w:cs="Times New Roman"/>
          <w:sz w:val="28"/>
          <w:szCs w:val="28"/>
        </w:rPr>
      </w:pPr>
      <w:r w:rsidRPr="0009744D">
        <w:rPr>
          <w:rFonts w:ascii="Times New Roman" w:hAnsi="Times New Roman" w:cs="Times New Roman"/>
          <w:sz w:val="28"/>
          <w:szCs w:val="28"/>
        </w:rPr>
        <w:t>коммуникации на начальном этапе работы, т.к. использование символизации</w:t>
      </w:r>
    </w:p>
    <w:p w:rsidR="0031142F" w:rsidRPr="0009744D" w:rsidRDefault="0031142F" w:rsidP="0009744D">
      <w:pPr>
        <w:autoSpaceDE w:val="0"/>
        <w:autoSpaceDN w:val="0"/>
        <w:adjustRightInd w:val="0"/>
        <w:spacing w:after="0" w:line="240" w:lineRule="auto"/>
        <w:jc w:val="both"/>
        <w:rPr>
          <w:rFonts w:ascii="Times New Roman" w:hAnsi="Times New Roman" w:cs="Times New Roman"/>
          <w:sz w:val="28"/>
          <w:szCs w:val="28"/>
        </w:rPr>
      </w:pPr>
      <w:r w:rsidRPr="0009744D">
        <w:rPr>
          <w:rFonts w:ascii="Times New Roman" w:hAnsi="Times New Roman" w:cs="Times New Roman"/>
          <w:sz w:val="28"/>
          <w:szCs w:val="28"/>
        </w:rPr>
        <w:t>предполагает опору на высшие уровни сенсорной интеграции, в то время как</w:t>
      </w:r>
    </w:p>
    <w:p w:rsidR="003734B9" w:rsidRPr="0009744D" w:rsidRDefault="0031142F" w:rsidP="0009744D">
      <w:pPr>
        <w:autoSpaceDE w:val="0"/>
        <w:autoSpaceDN w:val="0"/>
        <w:adjustRightInd w:val="0"/>
        <w:spacing w:after="0" w:line="240" w:lineRule="auto"/>
        <w:jc w:val="both"/>
        <w:rPr>
          <w:rFonts w:ascii="Times New Roman" w:hAnsi="Times New Roman" w:cs="Times New Roman"/>
          <w:sz w:val="28"/>
          <w:szCs w:val="28"/>
        </w:rPr>
      </w:pPr>
      <w:r w:rsidRPr="0009744D">
        <w:rPr>
          <w:rFonts w:ascii="Times New Roman" w:hAnsi="Times New Roman" w:cs="Times New Roman"/>
          <w:sz w:val="28"/>
          <w:szCs w:val="28"/>
        </w:rPr>
        <w:t>в соответствии с теорией сенсорной интеграции Джейн Айрес, а также</w:t>
      </w:r>
      <w:r w:rsidR="003734B9" w:rsidRPr="0009744D">
        <w:rPr>
          <w:rFonts w:ascii="Times New Roman" w:hAnsi="Times New Roman" w:cs="Times New Roman"/>
          <w:sz w:val="28"/>
          <w:szCs w:val="28"/>
        </w:rPr>
        <w:t xml:space="preserve"> </w:t>
      </w:r>
      <w:r w:rsidRPr="0009744D">
        <w:rPr>
          <w:rFonts w:ascii="Times New Roman" w:hAnsi="Times New Roman" w:cs="Times New Roman"/>
          <w:sz w:val="28"/>
          <w:szCs w:val="28"/>
        </w:rPr>
        <w:t>методом «замещающего онтогенеза» А.В.Семенович и др.</w:t>
      </w:r>
      <w:r w:rsidR="003734B9" w:rsidRPr="0009744D">
        <w:rPr>
          <w:rFonts w:ascii="Times New Roman" w:hAnsi="Times New Roman" w:cs="Times New Roman"/>
          <w:sz w:val="28"/>
          <w:szCs w:val="28"/>
        </w:rPr>
        <w:t xml:space="preserve"> </w:t>
      </w:r>
      <w:r w:rsidRPr="0009744D">
        <w:rPr>
          <w:rFonts w:ascii="Times New Roman" w:hAnsi="Times New Roman" w:cs="Times New Roman"/>
          <w:sz w:val="28"/>
          <w:szCs w:val="28"/>
        </w:rPr>
        <w:t>методологическими основами предполагаемого метода, в процессе</w:t>
      </w:r>
      <w:r w:rsidR="003734B9" w:rsidRPr="0009744D">
        <w:rPr>
          <w:rFonts w:ascii="Times New Roman" w:hAnsi="Times New Roman" w:cs="Times New Roman"/>
          <w:sz w:val="28"/>
          <w:szCs w:val="28"/>
        </w:rPr>
        <w:t xml:space="preserve"> </w:t>
      </w:r>
      <w:r w:rsidRPr="0009744D">
        <w:rPr>
          <w:rFonts w:ascii="Times New Roman" w:hAnsi="Times New Roman" w:cs="Times New Roman"/>
          <w:sz w:val="28"/>
          <w:szCs w:val="28"/>
        </w:rPr>
        <w:t>формирования какой-либо функции нервной системы (в т.ч. речи)</w:t>
      </w:r>
      <w:r w:rsidR="003734B9" w:rsidRPr="0009744D">
        <w:rPr>
          <w:rFonts w:ascii="Times New Roman" w:hAnsi="Times New Roman" w:cs="Times New Roman"/>
          <w:sz w:val="28"/>
          <w:szCs w:val="28"/>
        </w:rPr>
        <w:t xml:space="preserve"> </w:t>
      </w:r>
      <w:r w:rsidRPr="0009744D">
        <w:rPr>
          <w:rFonts w:ascii="Times New Roman" w:hAnsi="Times New Roman" w:cs="Times New Roman"/>
          <w:sz w:val="28"/>
          <w:szCs w:val="28"/>
        </w:rPr>
        <w:t>необходимо двигаться в направлении «снизу вверх», давая ребенку овладеть</w:t>
      </w:r>
      <w:r w:rsidR="003734B9" w:rsidRPr="0009744D">
        <w:rPr>
          <w:rFonts w:ascii="Times New Roman" w:hAnsi="Times New Roman" w:cs="Times New Roman"/>
          <w:sz w:val="28"/>
          <w:szCs w:val="28"/>
        </w:rPr>
        <w:t xml:space="preserve"> </w:t>
      </w:r>
      <w:r w:rsidRPr="0009744D">
        <w:rPr>
          <w:rFonts w:ascii="Times New Roman" w:hAnsi="Times New Roman" w:cs="Times New Roman"/>
          <w:sz w:val="28"/>
          <w:szCs w:val="28"/>
        </w:rPr>
        <w:t>всеми навыками развития раннего возраста, по каким-то причинам</w:t>
      </w:r>
      <w:r w:rsidR="003734B9" w:rsidRPr="0009744D">
        <w:rPr>
          <w:rFonts w:ascii="Times New Roman" w:hAnsi="Times New Roman" w:cs="Times New Roman"/>
          <w:sz w:val="28"/>
          <w:szCs w:val="28"/>
        </w:rPr>
        <w:t xml:space="preserve"> </w:t>
      </w:r>
      <w:r w:rsidRPr="0009744D">
        <w:rPr>
          <w:rFonts w:ascii="Times New Roman" w:hAnsi="Times New Roman" w:cs="Times New Roman"/>
          <w:sz w:val="28"/>
          <w:szCs w:val="28"/>
        </w:rPr>
        <w:t>пропущенным им. Именно формирование предпосылок к речи, а не</w:t>
      </w:r>
      <w:r w:rsidR="003734B9" w:rsidRPr="0009744D">
        <w:rPr>
          <w:rFonts w:ascii="Times New Roman" w:hAnsi="Times New Roman" w:cs="Times New Roman"/>
          <w:sz w:val="28"/>
          <w:szCs w:val="28"/>
        </w:rPr>
        <w:t xml:space="preserve"> </w:t>
      </w:r>
      <w:r w:rsidRPr="0009744D">
        <w:rPr>
          <w:rFonts w:ascii="Times New Roman" w:hAnsi="Times New Roman" w:cs="Times New Roman"/>
          <w:sz w:val="28"/>
          <w:szCs w:val="28"/>
        </w:rPr>
        <w:t>традиционные логопедические задания с помещением ребенка за стол,</w:t>
      </w:r>
      <w:r w:rsidR="003734B9" w:rsidRPr="0009744D">
        <w:rPr>
          <w:rFonts w:ascii="Times New Roman" w:hAnsi="Times New Roman" w:cs="Times New Roman"/>
          <w:sz w:val="28"/>
          <w:szCs w:val="28"/>
        </w:rPr>
        <w:t xml:space="preserve"> </w:t>
      </w:r>
      <w:r w:rsidRPr="0009744D">
        <w:rPr>
          <w:rFonts w:ascii="Times New Roman" w:hAnsi="Times New Roman" w:cs="Times New Roman"/>
          <w:sz w:val="28"/>
          <w:szCs w:val="28"/>
        </w:rPr>
        <w:t>демонстрацией ему изображений (по сути – тех же символов),</w:t>
      </w:r>
      <w:r w:rsidR="003734B9" w:rsidRPr="0009744D">
        <w:rPr>
          <w:rFonts w:ascii="Times New Roman" w:hAnsi="Times New Roman" w:cs="Times New Roman"/>
          <w:sz w:val="28"/>
          <w:szCs w:val="28"/>
        </w:rPr>
        <w:t xml:space="preserve"> </w:t>
      </w:r>
      <w:r w:rsidRPr="0009744D">
        <w:rPr>
          <w:rFonts w:ascii="Times New Roman" w:hAnsi="Times New Roman" w:cs="Times New Roman"/>
          <w:sz w:val="28"/>
          <w:szCs w:val="28"/>
        </w:rPr>
        <w:t>одновременной стимуляции обилия грамматических форм и пр., позволяют</w:t>
      </w:r>
      <w:r w:rsidR="003734B9" w:rsidRPr="0009744D">
        <w:rPr>
          <w:rFonts w:ascii="Times New Roman" w:hAnsi="Times New Roman" w:cs="Times New Roman"/>
          <w:sz w:val="28"/>
          <w:szCs w:val="28"/>
        </w:rPr>
        <w:t xml:space="preserve"> </w:t>
      </w:r>
      <w:r w:rsidRPr="0009744D">
        <w:rPr>
          <w:rFonts w:ascii="Times New Roman" w:hAnsi="Times New Roman" w:cs="Times New Roman"/>
          <w:sz w:val="28"/>
          <w:szCs w:val="28"/>
        </w:rPr>
        <w:t>оптимизировать процесс логопедической работы.</w:t>
      </w:r>
      <w:r w:rsidR="003734B9" w:rsidRPr="0009744D">
        <w:rPr>
          <w:rFonts w:ascii="Times New Roman" w:hAnsi="Times New Roman" w:cs="Times New Roman"/>
          <w:sz w:val="28"/>
          <w:szCs w:val="28"/>
        </w:rPr>
        <w:t xml:space="preserve"> </w:t>
      </w:r>
    </w:p>
    <w:p w:rsidR="003734B9" w:rsidRPr="0009744D" w:rsidRDefault="0031142F" w:rsidP="0009744D">
      <w:pPr>
        <w:autoSpaceDE w:val="0"/>
        <w:autoSpaceDN w:val="0"/>
        <w:adjustRightInd w:val="0"/>
        <w:spacing w:after="0" w:line="240" w:lineRule="auto"/>
        <w:ind w:firstLine="709"/>
        <w:jc w:val="both"/>
        <w:rPr>
          <w:rFonts w:ascii="Times New Roman" w:hAnsi="Times New Roman" w:cs="Times New Roman"/>
          <w:sz w:val="28"/>
          <w:szCs w:val="28"/>
        </w:rPr>
      </w:pPr>
      <w:r w:rsidRPr="0009744D">
        <w:rPr>
          <w:rFonts w:ascii="Times New Roman" w:hAnsi="Times New Roman" w:cs="Times New Roman"/>
          <w:i/>
          <w:iCs/>
          <w:sz w:val="28"/>
          <w:szCs w:val="28"/>
        </w:rPr>
        <w:t xml:space="preserve">Второй этап – формирование системы родного языка. </w:t>
      </w:r>
      <w:r w:rsidRPr="0009744D">
        <w:rPr>
          <w:rFonts w:ascii="Times New Roman" w:hAnsi="Times New Roman" w:cs="Times New Roman"/>
          <w:sz w:val="28"/>
          <w:szCs w:val="28"/>
        </w:rPr>
        <w:t>Данный этап</w:t>
      </w:r>
      <w:r w:rsidR="003734B9" w:rsidRPr="0009744D">
        <w:rPr>
          <w:rFonts w:ascii="Times New Roman" w:hAnsi="Times New Roman" w:cs="Times New Roman"/>
          <w:sz w:val="28"/>
          <w:szCs w:val="28"/>
        </w:rPr>
        <w:t xml:space="preserve"> </w:t>
      </w:r>
      <w:r w:rsidRPr="0009744D">
        <w:rPr>
          <w:rFonts w:ascii="Times New Roman" w:hAnsi="Times New Roman" w:cs="Times New Roman"/>
          <w:sz w:val="28"/>
          <w:szCs w:val="28"/>
        </w:rPr>
        <w:t>предполагает проведение логопедических занятий, на которых решаются</w:t>
      </w:r>
      <w:r w:rsidR="003734B9" w:rsidRPr="0009744D">
        <w:rPr>
          <w:rFonts w:ascii="Times New Roman" w:hAnsi="Times New Roman" w:cs="Times New Roman"/>
          <w:sz w:val="28"/>
          <w:szCs w:val="28"/>
        </w:rPr>
        <w:t xml:space="preserve"> </w:t>
      </w:r>
      <w:r w:rsidRPr="0009744D">
        <w:rPr>
          <w:rFonts w:ascii="Times New Roman" w:hAnsi="Times New Roman" w:cs="Times New Roman"/>
          <w:sz w:val="28"/>
          <w:szCs w:val="28"/>
        </w:rPr>
        <w:t>следующие задачи: развитие произносительной стороны речи: преодоление</w:t>
      </w:r>
      <w:r w:rsidR="003734B9" w:rsidRPr="0009744D">
        <w:rPr>
          <w:rFonts w:ascii="Times New Roman" w:hAnsi="Times New Roman" w:cs="Times New Roman"/>
          <w:sz w:val="28"/>
          <w:szCs w:val="28"/>
        </w:rPr>
        <w:t xml:space="preserve"> </w:t>
      </w:r>
      <w:r w:rsidRPr="0009744D">
        <w:rPr>
          <w:rFonts w:ascii="Times New Roman" w:hAnsi="Times New Roman" w:cs="Times New Roman"/>
          <w:sz w:val="28"/>
          <w:szCs w:val="28"/>
        </w:rPr>
        <w:t>апраксии (при необходимости), развитие артикуляционных возможностей,</w:t>
      </w:r>
      <w:r w:rsidR="003734B9" w:rsidRPr="0009744D">
        <w:rPr>
          <w:rFonts w:ascii="Times New Roman" w:hAnsi="Times New Roman" w:cs="Times New Roman"/>
          <w:sz w:val="28"/>
          <w:szCs w:val="28"/>
        </w:rPr>
        <w:t xml:space="preserve"> </w:t>
      </w:r>
      <w:r w:rsidRPr="0009744D">
        <w:rPr>
          <w:rFonts w:ascii="Times New Roman" w:hAnsi="Times New Roman" w:cs="Times New Roman"/>
          <w:sz w:val="28"/>
          <w:szCs w:val="28"/>
        </w:rPr>
        <w:t>фонационного дыхания, формирование слоговой структуры слова,</w:t>
      </w:r>
      <w:r w:rsidR="003734B9" w:rsidRPr="0009744D">
        <w:rPr>
          <w:rFonts w:ascii="Times New Roman" w:hAnsi="Times New Roman" w:cs="Times New Roman"/>
          <w:sz w:val="28"/>
          <w:szCs w:val="28"/>
        </w:rPr>
        <w:t xml:space="preserve"> </w:t>
      </w:r>
      <w:r w:rsidRPr="0009744D">
        <w:rPr>
          <w:rFonts w:ascii="Times New Roman" w:hAnsi="Times New Roman" w:cs="Times New Roman"/>
          <w:sz w:val="28"/>
          <w:szCs w:val="28"/>
        </w:rPr>
        <w:t>исправление нарушенных звуков; развитие лексики: гармоничное</w:t>
      </w:r>
      <w:r w:rsidR="003734B9" w:rsidRPr="0009744D">
        <w:rPr>
          <w:rFonts w:ascii="Times New Roman" w:hAnsi="Times New Roman" w:cs="Times New Roman"/>
          <w:sz w:val="28"/>
          <w:szCs w:val="28"/>
        </w:rPr>
        <w:t xml:space="preserve"> </w:t>
      </w:r>
      <w:r w:rsidRPr="0009744D">
        <w:rPr>
          <w:rFonts w:ascii="Times New Roman" w:hAnsi="Times New Roman" w:cs="Times New Roman"/>
          <w:sz w:val="28"/>
          <w:szCs w:val="28"/>
        </w:rPr>
        <w:t>обогащение лексикона ребенка (формирование представлений обо всех</w:t>
      </w:r>
      <w:r w:rsidR="003734B9" w:rsidRPr="0009744D">
        <w:rPr>
          <w:rFonts w:ascii="Times New Roman" w:hAnsi="Times New Roman" w:cs="Times New Roman"/>
          <w:sz w:val="28"/>
          <w:szCs w:val="28"/>
        </w:rPr>
        <w:t xml:space="preserve"> </w:t>
      </w:r>
      <w:r w:rsidRPr="0009744D">
        <w:rPr>
          <w:rFonts w:ascii="Times New Roman" w:hAnsi="Times New Roman" w:cs="Times New Roman"/>
          <w:sz w:val="28"/>
          <w:szCs w:val="28"/>
        </w:rPr>
        <w:t>компонентах слова, его валентностей и пр.) всеми частями речи;</w:t>
      </w:r>
      <w:r w:rsidR="003734B9" w:rsidRPr="0009744D">
        <w:rPr>
          <w:rFonts w:ascii="Times New Roman" w:hAnsi="Times New Roman" w:cs="Times New Roman"/>
          <w:sz w:val="28"/>
          <w:szCs w:val="28"/>
        </w:rPr>
        <w:t xml:space="preserve"> </w:t>
      </w:r>
      <w:r w:rsidRPr="0009744D">
        <w:rPr>
          <w:rFonts w:ascii="Times New Roman" w:hAnsi="Times New Roman" w:cs="Times New Roman"/>
          <w:sz w:val="28"/>
          <w:szCs w:val="28"/>
        </w:rPr>
        <w:t>формирование грамматических обобщений и противопоставлений: системное</w:t>
      </w:r>
      <w:r w:rsidR="003734B9" w:rsidRPr="0009744D">
        <w:rPr>
          <w:rFonts w:ascii="Times New Roman" w:hAnsi="Times New Roman" w:cs="Times New Roman"/>
          <w:sz w:val="28"/>
          <w:szCs w:val="28"/>
        </w:rPr>
        <w:t xml:space="preserve"> </w:t>
      </w:r>
      <w:r w:rsidRPr="0009744D">
        <w:rPr>
          <w:rFonts w:ascii="Times New Roman" w:hAnsi="Times New Roman" w:cs="Times New Roman"/>
          <w:sz w:val="28"/>
          <w:szCs w:val="28"/>
        </w:rPr>
        <w:t>включение в занятие грамматических категорий в строго определенной</w:t>
      </w:r>
      <w:r w:rsidR="003734B9" w:rsidRPr="0009744D">
        <w:rPr>
          <w:rFonts w:ascii="Times New Roman" w:hAnsi="Times New Roman" w:cs="Times New Roman"/>
          <w:sz w:val="28"/>
          <w:szCs w:val="28"/>
        </w:rPr>
        <w:t xml:space="preserve"> </w:t>
      </w:r>
      <w:r w:rsidRPr="0009744D">
        <w:rPr>
          <w:rFonts w:ascii="Times New Roman" w:hAnsi="Times New Roman" w:cs="Times New Roman"/>
          <w:sz w:val="28"/>
          <w:szCs w:val="28"/>
        </w:rPr>
        <w:t>онтогенетическими законами последовательности.</w:t>
      </w:r>
    </w:p>
    <w:p w:rsidR="003734B9" w:rsidRPr="0009744D" w:rsidRDefault="0031142F" w:rsidP="0009744D">
      <w:pPr>
        <w:autoSpaceDE w:val="0"/>
        <w:autoSpaceDN w:val="0"/>
        <w:adjustRightInd w:val="0"/>
        <w:spacing w:after="0" w:line="240" w:lineRule="auto"/>
        <w:ind w:firstLine="709"/>
        <w:jc w:val="both"/>
        <w:rPr>
          <w:rFonts w:ascii="Times New Roman" w:hAnsi="Times New Roman" w:cs="Times New Roman"/>
          <w:sz w:val="28"/>
          <w:szCs w:val="28"/>
        </w:rPr>
      </w:pPr>
      <w:r w:rsidRPr="0009744D">
        <w:rPr>
          <w:rFonts w:ascii="Times New Roman" w:hAnsi="Times New Roman" w:cs="Times New Roman"/>
          <w:sz w:val="28"/>
          <w:szCs w:val="28"/>
        </w:rPr>
        <w:t>Автор указывает, что первоначально длительное время отводимое на</w:t>
      </w:r>
      <w:r w:rsidR="003734B9" w:rsidRPr="0009744D">
        <w:rPr>
          <w:rFonts w:ascii="Times New Roman" w:hAnsi="Times New Roman" w:cs="Times New Roman"/>
          <w:sz w:val="28"/>
          <w:szCs w:val="28"/>
        </w:rPr>
        <w:t xml:space="preserve"> </w:t>
      </w:r>
      <w:r w:rsidRPr="0009744D">
        <w:rPr>
          <w:rFonts w:ascii="Times New Roman" w:hAnsi="Times New Roman" w:cs="Times New Roman"/>
          <w:sz w:val="28"/>
          <w:szCs w:val="28"/>
        </w:rPr>
        <w:t>формирование предпосылок речи, позволяет избежать отдельного этапа по</w:t>
      </w:r>
      <w:r w:rsidR="003734B9" w:rsidRPr="0009744D">
        <w:rPr>
          <w:rFonts w:ascii="Times New Roman" w:hAnsi="Times New Roman" w:cs="Times New Roman"/>
          <w:sz w:val="28"/>
          <w:szCs w:val="28"/>
        </w:rPr>
        <w:t xml:space="preserve"> </w:t>
      </w:r>
      <w:r w:rsidRPr="0009744D">
        <w:rPr>
          <w:rFonts w:ascii="Times New Roman" w:hAnsi="Times New Roman" w:cs="Times New Roman"/>
          <w:sz w:val="28"/>
          <w:szCs w:val="28"/>
        </w:rPr>
        <w:t>формированию связной речи.</w:t>
      </w:r>
    </w:p>
    <w:p w:rsidR="003734B9" w:rsidRPr="0009744D" w:rsidRDefault="0031142F" w:rsidP="0009744D">
      <w:pPr>
        <w:autoSpaceDE w:val="0"/>
        <w:autoSpaceDN w:val="0"/>
        <w:adjustRightInd w:val="0"/>
        <w:spacing w:after="0" w:line="240" w:lineRule="auto"/>
        <w:ind w:firstLine="709"/>
        <w:jc w:val="both"/>
        <w:rPr>
          <w:rFonts w:ascii="Times New Roman" w:hAnsi="Times New Roman" w:cs="Times New Roman"/>
          <w:sz w:val="28"/>
          <w:szCs w:val="28"/>
        </w:rPr>
      </w:pPr>
      <w:r w:rsidRPr="0009744D">
        <w:rPr>
          <w:rFonts w:ascii="Times New Roman" w:hAnsi="Times New Roman" w:cs="Times New Roman"/>
          <w:sz w:val="28"/>
          <w:szCs w:val="28"/>
        </w:rPr>
        <w:t>Вне зависимости от этапа работы каждое занятие предполагает</w:t>
      </w:r>
      <w:r w:rsidR="003734B9" w:rsidRPr="0009744D">
        <w:rPr>
          <w:rFonts w:ascii="Times New Roman" w:hAnsi="Times New Roman" w:cs="Times New Roman"/>
          <w:sz w:val="28"/>
          <w:szCs w:val="28"/>
        </w:rPr>
        <w:t xml:space="preserve"> </w:t>
      </w:r>
      <w:r w:rsidRPr="0009744D">
        <w:rPr>
          <w:rFonts w:ascii="Times New Roman" w:hAnsi="Times New Roman" w:cs="Times New Roman"/>
          <w:sz w:val="28"/>
          <w:szCs w:val="28"/>
        </w:rPr>
        <w:t>использование семи видов чувствительности, однако базовыми являются</w:t>
      </w:r>
      <w:r w:rsidR="003734B9" w:rsidRPr="0009744D">
        <w:rPr>
          <w:rFonts w:ascii="Times New Roman" w:hAnsi="Times New Roman" w:cs="Times New Roman"/>
          <w:sz w:val="28"/>
          <w:szCs w:val="28"/>
        </w:rPr>
        <w:t xml:space="preserve">  </w:t>
      </w:r>
      <w:r w:rsidRPr="0009744D">
        <w:rPr>
          <w:rFonts w:ascii="Times New Roman" w:hAnsi="Times New Roman" w:cs="Times New Roman"/>
          <w:sz w:val="28"/>
          <w:szCs w:val="28"/>
        </w:rPr>
        <w:lastRenderedPageBreak/>
        <w:t>развитие вестибулярной и проприорецептивной; тактильной; обонятельной и</w:t>
      </w:r>
      <w:r w:rsidR="003734B9" w:rsidRPr="0009744D">
        <w:rPr>
          <w:rFonts w:ascii="Times New Roman" w:hAnsi="Times New Roman" w:cs="Times New Roman"/>
          <w:sz w:val="28"/>
          <w:szCs w:val="28"/>
        </w:rPr>
        <w:t xml:space="preserve"> </w:t>
      </w:r>
      <w:r w:rsidRPr="0009744D">
        <w:rPr>
          <w:rFonts w:ascii="Times New Roman" w:hAnsi="Times New Roman" w:cs="Times New Roman"/>
          <w:sz w:val="28"/>
          <w:szCs w:val="28"/>
        </w:rPr>
        <w:t>вкусовой чувствительности.</w:t>
      </w:r>
      <w:r w:rsidR="003734B9" w:rsidRPr="0009744D">
        <w:rPr>
          <w:rFonts w:ascii="Times New Roman" w:hAnsi="Times New Roman" w:cs="Times New Roman"/>
          <w:sz w:val="28"/>
          <w:szCs w:val="28"/>
        </w:rPr>
        <w:t xml:space="preserve"> </w:t>
      </w:r>
    </w:p>
    <w:p w:rsidR="003734B9" w:rsidRPr="0009744D" w:rsidRDefault="003734B9" w:rsidP="0009744D">
      <w:pPr>
        <w:spacing w:after="0" w:line="240" w:lineRule="auto"/>
        <w:ind w:firstLine="709"/>
        <w:jc w:val="both"/>
        <w:rPr>
          <w:rFonts w:ascii="Times New Roman" w:hAnsi="Times New Roman" w:cs="Times New Roman"/>
          <w:sz w:val="28"/>
          <w:szCs w:val="28"/>
          <w:shd w:val="clear" w:color="auto" w:fill="FFFFFF"/>
        </w:rPr>
      </w:pPr>
    </w:p>
    <w:p w:rsidR="003734B9" w:rsidRPr="0009744D" w:rsidRDefault="003734B9" w:rsidP="0009744D">
      <w:pPr>
        <w:spacing w:after="0" w:line="240" w:lineRule="auto"/>
        <w:ind w:firstLine="709"/>
        <w:jc w:val="both"/>
        <w:rPr>
          <w:rFonts w:ascii="Times New Roman" w:hAnsi="Times New Roman" w:cs="Times New Roman"/>
          <w:i/>
          <w:sz w:val="28"/>
          <w:szCs w:val="28"/>
          <w:shd w:val="clear" w:color="auto" w:fill="FFFFFF"/>
        </w:rPr>
      </w:pPr>
      <w:r w:rsidRPr="0009744D">
        <w:rPr>
          <w:rFonts w:ascii="Times New Roman" w:hAnsi="Times New Roman" w:cs="Times New Roman"/>
          <w:i/>
          <w:sz w:val="28"/>
          <w:szCs w:val="28"/>
          <w:shd w:val="clear" w:color="auto" w:fill="FFFFFF"/>
        </w:rPr>
        <w:t>Методика формирования языковой системы Т.Н. Новиковой-Иванцовой.</w:t>
      </w:r>
    </w:p>
    <w:p w:rsidR="003734B9" w:rsidRPr="0009744D" w:rsidRDefault="003734B9" w:rsidP="0009744D">
      <w:pPr>
        <w:autoSpaceDE w:val="0"/>
        <w:autoSpaceDN w:val="0"/>
        <w:adjustRightInd w:val="0"/>
        <w:spacing w:after="0" w:line="240" w:lineRule="auto"/>
        <w:ind w:firstLine="709"/>
        <w:jc w:val="both"/>
        <w:rPr>
          <w:rFonts w:ascii="Times New Roman" w:hAnsi="Times New Roman" w:cs="Times New Roman"/>
          <w:sz w:val="28"/>
          <w:szCs w:val="28"/>
        </w:rPr>
      </w:pPr>
      <w:r w:rsidRPr="0009744D">
        <w:rPr>
          <w:rFonts w:ascii="Times New Roman" w:hAnsi="Times New Roman" w:cs="Times New Roman"/>
          <w:sz w:val="28"/>
          <w:szCs w:val="28"/>
        </w:rPr>
        <w:t xml:space="preserve">Методика формирования языковой системы (МФЯС), разработанная московским логопедом-практиком Тамарой Никифоровной Новиковой- Иванцовой. Метод многократно опробован при всех формах алалии, аутизме, ДЦП, синдроме Дауна, кохлеарной имплантации и т.д. </w:t>
      </w:r>
    </w:p>
    <w:p w:rsidR="003734B9" w:rsidRPr="0009744D" w:rsidRDefault="003734B9" w:rsidP="0009744D">
      <w:pPr>
        <w:autoSpaceDE w:val="0"/>
        <w:autoSpaceDN w:val="0"/>
        <w:adjustRightInd w:val="0"/>
        <w:spacing w:after="0" w:line="240" w:lineRule="auto"/>
        <w:ind w:firstLine="709"/>
        <w:jc w:val="both"/>
        <w:rPr>
          <w:rFonts w:ascii="Times New Roman" w:hAnsi="Times New Roman" w:cs="Times New Roman"/>
          <w:sz w:val="28"/>
          <w:szCs w:val="28"/>
        </w:rPr>
      </w:pPr>
      <w:r w:rsidRPr="0009744D">
        <w:rPr>
          <w:rFonts w:ascii="Times New Roman" w:hAnsi="Times New Roman" w:cs="Times New Roman"/>
          <w:sz w:val="28"/>
          <w:szCs w:val="28"/>
        </w:rPr>
        <w:t>Основная суть методики формирования системы языка - опора на онтогенетический принцип развития речи и отработка-формирование языковых кодов (фонологического, лексического, грамматического и синтаксического).</w:t>
      </w:r>
    </w:p>
    <w:p w:rsidR="003734B9" w:rsidRPr="0009744D" w:rsidRDefault="003734B9" w:rsidP="0009744D">
      <w:pPr>
        <w:autoSpaceDE w:val="0"/>
        <w:autoSpaceDN w:val="0"/>
        <w:adjustRightInd w:val="0"/>
        <w:spacing w:after="0" w:line="240" w:lineRule="auto"/>
        <w:ind w:firstLine="709"/>
        <w:jc w:val="both"/>
        <w:rPr>
          <w:rFonts w:ascii="Times New Roman" w:hAnsi="Times New Roman" w:cs="Times New Roman"/>
          <w:sz w:val="28"/>
          <w:szCs w:val="28"/>
        </w:rPr>
      </w:pPr>
      <w:r w:rsidRPr="0009744D">
        <w:rPr>
          <w:rFonts w:ascii="Times New Roman" w:hAnsi="Times New Roman" w:cs="Times New Roman"/>
          <w:sz w:val="28"/>
          <w:szCs w:val="28"/>
        </w:rPr>
        <w:t xml:space="preserve">В методике работы Новиковой- Иванцовой на начальном этапе интегрируются различные сенсорные сферы: опора на зрительный анализатор (символы-звуков), тактильные ощущения (ощущения от произнесения звуков, на начальном этапе тактильные ощущения от фонации чрезвычайно важны, для того, чтобы ребенок почувствовал место образования звука, тактильные ощущения от губ, щек, горла, грудной клетки), опора на слуховое восприятие (использование специально подобранных мелодий-ритмов). Особое внимание уделяется ритмизированию всего процесса обучения, похлопывание слоговых цепочек, слов со сложной </w:t>
      </w:r>
      <w:r w:rsidR="0009744D" w:rsidRPr="0009744D">
        <w:rPr>
          <w:rFonts w:ascii="Times New Roman" w:hAnsi="Times New Roman" w:cs="Times New Roman"/>
          <w:sz w:val="28"/>
          <w:szCs w:val="28"/>
        </w:rPr>
        <w:t>слоговой структурой.[30</w:t>
      </w:r>
      <w:r w:rsidRPr="0009744D">
        <w:rPr>
          <w:rFonts w:ascii="Times New Roman" w:hAnsi="Times New Roman" w:cs="Times New Roman"/>
          <w:sz w:val="28"/>
          <w:szCs w:val="28"/>
        </w:rPr>
        <w:t>].</w:t>
      </w:r>
    </w:p>
    <w:p w:rsidR="00C93159" w:rsidRPr="0009744D" w:rsidRDefault="00C93159" w:rsidP="0009744D">
      <w:pPr>
        <w:spacing w:after="0" w:line="240" w:lineRule="auto"/>
        <w:ind w:firstLine="709"/>
        <w:jc w:val="both"/>
        <w:rPr>
          <w:rFonts w:ascii="Times New Roman" w:eastAsia="Times New Roman" w:hAnsi="Times New Roman" w:cs="Times New Roman"/>
          <w:b/>
          <w:bCs/>
          <w:sz w:val="28"/>
          <w:szCs w:val="28"/>
        </w:rPr>
      </w:pPr>
    </w:p>
    <w:p w:rsidR="00041DB6" w:rsidRPr="0009744D" w:rsidRDefault="00041DB6" w:rsidP="004E170F">
      <w:pPr>
        <w:spacing w:after="0" w:line="240" w:lineRule="auto"/>
        <w:ind w:firstLine="709"/>
        <w:jc w:val="center"/>
        <w:rPr>
          <w:rFonts w:ascii="Times New Roman" w:hAnsi="Times New Roman" w:cs="Times New Roman"/>
          <w:b/>
          <w:sz w:val="28"/>
          <w:szCs w:val="28"/>
        </w:rPr>
      </w:pPr>
      <w:r w:rsidRPr="0009744D">
        <w:rPr>
          <w:rFonts w:ascii="Times New Roman" w:hAnsi="Times New Roman" w:cs="Times New Roman"/>
          <w:b/>
          <w:sz w:val="28"/>
          <w:szCs w:val="28"/>
        </w:rPr>
        <w:t>Результативность</w:t>
      </w:r>
    </w:p>
    <w:p w:rsidR="004A33E5" w:rsidRPr="0009744D" w:rsidRDefault="00041DB6" w:rsidP="0009744D">
      <w:pPr>
        <w:widowControl w:val="0"/>
        <w:spacing w:after="0" w:line="240" w:lineRule="auto"/>
        <w:ind w:firstLine="709"/>
        <w:jc w:val="both"/>
        <w:rPr>
          <w:rFonts w:ascii="Times New Roman" w:hAnsi="Times New Roman" w:cs="Times New Roman"/>
          <w:sz w:val="28"/>
          <w:szCs w:val="28"/>
        </w:rPr>
      </w:pPr>
      <w:r w:rsidRPr="0009744D">
        <w:rPr>
          <w:rFonts w:ascii="Times New Roman" w:hAnsi="Times New Roman" w:cs="Times New Roman"/>
          <w:sz w:val="28"/>
          <w:szCs w:val="28"/>
        </w:rPr>
        <w:t>Для определения эффективности деятельности с воспитанниками по использованию игр</w:t>
      </w:r>
      <w:r w:rsidR="00796A28" w:rsidRPr="0009744D">
        <w:rPr>
          <w:rFonts w:ascii="Times New Roman" w:hAnsi="Times New Roman" w:cs="Times New Roman"/>
          <w:sz w:val="28"/>
          <w:szCs w:val="28"/>
        </w:rPr>
        <w:t>овых упражнений</w:t>
      </w:r>
      <w:r w:rsidRPr="0009744D">
        <w:rPr>
          <w:rFonts w:ascii="Times New Roman" w:hAnsi="Times New Roman" w:cs="Times New Roman"/>
          <w:sz w:val="28"/>
          <w:szCs w:val="28"/>
        </w:rPr>
        <w:t xml:space="preserve">, с использованием </w:t>
      </w:r>
      <w:r w:rsidR="00537B2D" w:rsidRPr="0009744D">
        <w:rPr>
          <w:rFonts w:ascii="Times New Roman" w:hAnsi="Times New Roman" w:cs="Times New Roman"/>
          <w:sz w:val="28"/>
          <w:szCs w:val="28"/>
        </w:rPr>
        <w:t>элементов сенсорной интеграции</w:t>
      </w:r>
      <w:r w:rsidRPr="0009744D">
        <w:rPr>
          <w:rFonts w:ascii="Times New Roman" w:hAnsi="Times New Roman" w:cs="Times New Roman"/>
          <w:sz w:val="28"/>
          <w:szCs w:val="28"/>
        </w:rPr>
        <w:t xml:space="preserve">, </w:t>
      </w:r>
      <w:r w:rsidR="004A33E5" w:rsidRPr="0009744D">
        <w:rPr>
          <w:rFonts w:ascii="Times New Roman" w:hAnsi="Times New Roman" w:cs="Times New Roman"/>
          <w:sz w:val="28"/>
          <w:szCs w:val="28"/>
        </w:rPr>
        <w:t>использовалась педагогическая диагностика</w:t>
      </w:r>
      <w:r w:rsidR="00A92850" w:rsidRPr="0009744D">
        <w:rPr>
          <w:rFonts w:ascii="Times New Roman" w:hAnsi="Times New Roman" w:cs="Times New Roman"/>
          <w:sz w:val="28"/>
          <w:szCs w:val="28"/>
        </w:rPr>
        <w:t>.</w:t>
      </w:r>
      <w:r w:rsidR="004A33E5" w:rsidRPr="0009744D">
        <w:rPr>
          <w:rFonts w:ascii="Times New Roman" w:hAnsi="Times New Roman" w:cs="Times New Roman"/>
          <w:sz w:val="28"/>
          <w:szCs w:val="28"/>
        </w:rPr>
        <w:t xml:space="preserve"> </w:t>
      </w:r>
    </w:p>
    <w:p w:rsidR="00683752" w:rsidRPr="0009744D" w:rsidRDefault="00267047" w:rsidP="0009744D">
      <w:pPr>
        <w:tabs>
          <w:tab w:val="left" w:pos="2694"/>
        </w:tabs>
        <w:spacing w:after="0" w:line="240" w:lineRule="auto"/>
        <w:ind w:firstLine="709"/>
        <w:jc w:val="both"/>
        <w:rPr>
          <w:rFonts w:ascii="Times New Roman" w:hAnsi="Times New Roman" w:cs="Times New Roman"/>
          <w:sz w:val="28"/>
          <w:szCs w:val="28"/>
        </w:rPr>
      </w:pPr>
      <w:r w:rsidRPr="0009744D">
        <w:rPr>
          <w:rFonts w:ascii="Times New Roman" w:hAnsi="Times New Roman" w:cs="Times New Roman"/>
          <w:sz w:val="28"/>
          <w:szCs w:val="28"/>
        </w:rPr>
        <w:t>Как видно из таблицы сравнительного анализа результатов обследования детей с ОВЗ, с которыми проводилась работа</w:t>
      </w:r>
      <w:r w:rsidR="00796A28" w:rsidRPr="0009744D">
        <w:rPr>
          <w:rFonts w:ascii="Times New Roman" w:hAnsi="Times New Roman" w:cs="Times New Roman"/>
          <w:sz w:val="28"/>
          <w:szCs w:val="28"/>
        </w:rPr>
        <w:t>,</w:t>
      </w:r>
      <w:r w:rsidRPr="0009744D">
        <w:rPr>
          <w:rFonts w:ascii="Times New Roman" w:hAnsi="Times New Roman" w:cs="Times New Roman"/>
          <w:color w:val="FF0000"/>
          <w:sz w:val="28"/>
          <w:szCs w:val="28"/>
        </w:rPr>
        <w:t xml:space="preserve"> </w:t>
      </w:r>
      <w:r w:rsidRPr="0009744D">
        <w:rPr>
          <w:rFonts w:ascii="Times New Roman" w:hAnsi="Times New Roman" w:cs="Times New Roman"/>
          <w:sz w:val="28"/>
          <w:szCs w:val="28"/>
        </w:rPr>
        <w:t>наблюдается стойкая положительная динамика.</w:t>
      </w:r>
    </w:p>
    <w:p w:rsidR="007C08FD" w:rsidRPr="0009744D" w:rsidRDefault="007C08FD" w:rsidP="0009744D">
      <w:pPr>
        <w:spacing w:after="0" w:line="240" w:lineRule="auto"/>
        <w:ind w:firstLine="709"/>
        <w:jc w:val="both"/>
        <w:rPr>
          <w:rFonts w:ascii="Times New Roman" w:hAnsi="Times New Roman" w:cs="Times New Roman"/>
          <w:sz w:val="28"/>
          <w:szCs w:val="28"/>
        </w:rPr>
      </w:pPr>
    </w:p>
    <w:p w:rsidR="00CA6240" w:rsidRPr="0009744D" w:rsidRDefault="008A5589" w:rsidP="0009744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Сравнительны</w:t>
      </w:r>
      <w:r w:rsidR="005973DC">
        <w:rPr>
          <w:rFonts w:ascii="Times New Roman" w:hAnsi="Times New Roman" w:cs="Times New Roman"/>
          <w:sz w:val="28"/>
          <w:szCs w:val="28"/>
        </w:rPr>
        <w:t>й</w:t>
      </w:r>
      <w:r>
        <w:rPr>
          <w:rFonts w:ascii="Times New Roman" w:hAnsi="Times New Roman" w:cs="Times New Roman"/>
          <w:sz w:val="28"/>
          <w:szCs w:val="28"/>
        </w:rPr>
        <w:t xml:space="preserve"> анализ результатов обследования.</w:t>
      </w:r>
    </w:p>
    <w:tbl>
      <w:tblPr>
        <w:tblW w:w="974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205"/>
        <w:gridCol w:w="2303"/>
        <w:gridCol w:w="1559"/>
        <w:gridCol w:w="1560"/>
        <w:gridCol w:w="1560"/>
        <w:gridCol w:w="1559"/>
      </w:tblGrid>
      <w:tr w:rsidR="007B5A85" w:rsidRPr="0009744D" w:rsidTr="007B5A85">
        <w:trPr>
          <w:trHeight w:val="1208"/>
        </w:trPr>
        <w:tc>
          <w:tcPr>
            <w:tcW w:w="1205" w:type="dxa"/>
            <w:vMerge w:val="restart"/>
            <w:vAlign w:val="center"/>
          </w:tcPr>
          <w:p w:rsidR="007B5A85" w:rsidRPr="0009744D" w:rsidRDefault="007B5A85" w:rsidP="0009744D">
            <w:pPr>
              <w:tabs>
                <w:tab w:val="left" w:pos="590"/>
              </w:tabs>
              <w:spacing w:after="0" w:line="240" w:lineRule="auto"/>
              <w:jc w:val="both"/>
              <w:rPr>
                <w:rFonts w:ascii="Times New Roman" w:hAnsi="Times New Roman" w:cs="Times New Roman"/>
                <w:b/>
                <w:bCs/>
                <w:sz w:val="28"/>
                <w:szCs w:val="28"/>
                <w:lang w:eastAsia="ru-RU"/>
              </w:rPr>
            </w:pPr>
            <w:r w:rsidRPr="0009744D">
              <w:rPr>
                <w:rFonts w:ascii="Times New Roman" w:hAnsi="Times New Roman" w:cs="Times New Roman"/>
                <w:b/>
                <w:bCs/>
                <w:sz w:val="28"/>
                <w:szCs w:val="28"/>
                <w:lang w:eastAsia="ru-RU"/>
              </w:rPr>
              <w:t xml:space="preserve">Уровень </w:t>
            </w:r>
          </w:p>
        </w:tc>
        <w:tc>
          <w:tcPr>
            <w:tcW w:w="2303" w:type="dxa"/>
            <w:vAlign w:val="center"/>
          </w:tcPr>
          <w:p w:rsidR="007B5A85" w:rsidRPr="0009744D" w:rsidRDefault="007B5A85" w:rsidP="0009744D">
            <w:pPr>
              <w:tabs>
                <w:tab w:val="left" w:pos="590"/>
              </w:tabs>
              <w:spacing w:after="0" w:line="240" w:lineRule="auto"/>
              <w:jc w:val="both"/>
              <w:rPr>
                <w:rFonts w:ascii="Times New Roman" w:hAnsi="Times New Roman" w:cs="Times New Roman"/>
                <w:b/>
                <w:bCs/>
                <w:sz w:val="28"/>
                <w:szCs w:val="28"/>
                <w:lang w:eastAsia="ru-RU"/>
              </w:rPr>
            </w:pPr>
            <w:r w:rsidRPr="0009744D">
              <w:rPr>
                <w:rFonts w:ascii="Times New Roman" w:hAnsi="Times New Roman" w:cs="Times New Roman"/>
                <w:b/>
                <w:bCs/>
                <w:sz w:val="28"/>
                <w:szCs w:val="28"/>
                <w:lang w:eastAsia="ru-RU"/>
              </w:rPr>
              <w:t>До начала применения   программы кружа</w:t>
            </w:r>
          </w:p>
        </w:tc>
        <w:tc>
          <w:tcPr>
            <w:tcW w:w="3119" w:type="dxa"/>
            <w:gridSpan w:val="2"/>
          </w:tcPr>
          <w:p w:rsidR="007B5A85" w:rsidRPr="0009744D" w:rsidRDefault="007B5A85" w:rsidP="0009744D">
            <w:pPr>
              <w:tabs>
                <w:tab w:val="left" w:pos="590"/>
              </w:tabs>
              <w:spacing w:after="0" w:line="240" w:lineRule="auto"/>
              <w:jc w:val="both"/>
              <w:rPr>
                <w:rFonts w:ascii="Times New Roman" w:hAnsi="Times New Roman" w:cs="Times New Roman"/>
                <w:b/>
                <w:bCs/>
                <w:sz w:val="28"/>
                <w:szCs w:val="28"/>
                <w:lang w:eastAsia="ru-RU"/>
              </w:rPr>
            </w:pPr>
          </w:p>
          <w:p w:rsidR="007B5A85" w:rsidRPr="0009744D" w:rsidRDefault="007B5A85" w:rsidP="0009744D">
            <w:pPr>
              <w:tabs>
                <w:tab w:val="left" w:pos="590"/>
              </w:tabs>
              <w:spacing w:after="0" w:line="240" w:lineRule="auto"/>
              <w:jc w:val="both"/>
              <w:rPr>
                <w:rFonts w:ascii="Times New Roman" w:hAnsi="Times New Roman" w:cs="Times New Roman"/>
                <w:b/>
                <w:bCs/>
                <w:sz w:val="28"/>
                <w:szCs w:val="28"/>
                <w:lang w:eastAsia="ru-RU"/>
              </w:rPr>
            </w:pPr>
            <w:r w:rsidRPr="0009744D">
              <w:rPr>
                <w:rFonts w:ascii="Times New Roman" w:hAnsi="Times New Roman" w:cs="Times New Roman"/>
                <w:b/>
                <w:bCs/>
                <w:sz w:val="28"/>
                <w:szCs w:val="28"/>
                <w:lang w:eastAsia="ru-RU"/>
              </w:rPr>
              <w:t>Применение   программы кружка</w:t>
            </w:r>
          </w:p>
        </w:tc>
        <w:tc>
          <w:tcPr>
            <w:tcW w:w="3119" w:type="dxa"/>
            <w:gridSpan w:val="2"/>
            <w:vAlign w:val="center"/>
          </w:tcPr>
          <w:p w:rsidR="007B5A85" w:rsidRPr="0009744D" w:rsidRDefault="007B5A85" w:rsidP="0009744D">
            <w:pPr>
              <w:tabs>
                <w:tab w:val="left" w:pos="590"/>
              </w:tabs>
              <w:spacing w:after="0" w:line="240" w:lineRule="auto"/>
              <w:jc w:val="both"/>
              <w:rPr>
                <w:rFonts w:ascii="Times New Roman" w:hAnsi="Times New Roman" w:cs="Times New Roman"/>
                <w:b/>
                <w:bCs/>
                <w:sz w:val="28"/>
                <w:szCs w:val="28"/>
                <w:lang w:eastAsia="ru-RU"/>
              </w:rPr>
            </w:pPr>
            <w:r w:rsidRPr="0009744D">
              <w:rPr>
                <w:rFonts w:ascii="Times New Roman" w:hAnsi="Times New Roman" w:cs="Times New Roman"/>
                <w:b/>
                <w:bCs/>
                <w:sz w:val="28"/>
                <w:szCs w:val="28"/>
                <w:lang w:eastAsia="ru-RU"/>
              </w:rPr>
              <w:t>Применение   программы кружка</w:t>
            </w:r>
          </w:p>
        </w:tc>
      </w:tr>
      <w:tr w:rsidR="007B5A85" w:rsidRPr="0009744D" w:rsidTr="007B5A85">
        <w:tc>
          <w:tcPr>
            <w:tcW w:w="1205" w:type="dxa"/>
            <w:vMerge/>
            <w:vAlign w:val="center"/>
          </w:tcPr>
          <w:p w:rsidR="007B5A85" w:rsidRPr="0009744D" w:rsidRDefault="007B5A85" w:rsidP="0009744D">
            <w:pPr>
              <w:tabs>
                <w:tab w:val="left" w:pos="590"/>
              </w:tabs>
              <w:spacing w:after="0" w:line="240" w:lineRule="auto"/>
              <w:ind w:firstLine="709"/>
              <w:jc w:val="both"/>
              <w:rPr>
                <w:rFonts w:ascii="Times New Roman" w:hAnsi="Times New Roman" w:cs="Times New Roman"/>
                <w:b/>
                <w:bCs/>
                <w:sz w:val="28"/>
                <w:szCs w:val="28"/>
                <w:lang w:eastAsia="ru-RU"/>
              </w:rPr>
            </w:pPr>
          </w:p>
        </w:tc>
        <w:tc>
          <w:tcPr>
            <w:tcW w:w="2303" w:type="dxa"/>
            <w:vAlign w:val="center"/>
          </w:tcPr>
          <w:p w:rsidR="007B5A85" w:rsidRPr="0009744D" w:rsidRDefault="007B5A85" w:rsidP="0009744D">
            <w:pPr>
              <w:tabs>
                <w:tab w:val="left" w:pos="590"/>
              </w:tabs>
              <w:spacing w:after="0" w:line="240" w:lineRule="auto"/>
              <w:jc w:val="both"/>
              <w:rPr>
                <w:rFonts w:ascii="Times New Roman" w:hAnsi="Times New Roman" w:cs="Times New Roman"/>
                <w:b/>
                <w:bCs/>
                <w:sz w:val="28"/>
                <w:szCs w:val="28"/>
                <w:lang w:eastAsia="ru-RU"/>
              </w:rPr>
            </w:pPr>
            <w:r w:rsidRPr="0009744D">
              <w:rPr>
                <w:rFonts w:ascii="Times New Roman" w:hAnsi="Times New Roman" w:cs="Times New Roman"/>
                <w:b/>
                <w:bCs/>
                <w:sz w:val="28"/>
                <w:szCs w:val="28"/>
                <w:lang w:eastAsia="ru-RU"/>
              </w:rPr>
              <w:t>весна 201</w:t>
            </w:r>
            <w:r w:rsidR="00796A28" w:rsidRPr="0009744D">
              <w:rPr>
                <w:rFonts w:ascii="Times New Roman" w:hAnsi="Times New Roman" w:cs="Times New Roman"/>
                <w:b/>
                <w:bCs/>
                <w:sz w:val="28"/>
                <w:szCs w:val="28"/>
                <w:lang w:eastAsia="ru-RU"/>
              </w:rPr>
              <w:t>8</w:t>
            </w:r>
          </w:p>
        </w:tc>
        <w:tc>
          <w:tcPr>
            <w:tcW w:w="3119" w:type="dxa"/>
            <w:gridSpan w:val="2"/>
          </w:tcPr>
          <w:p w:rsidR="007B5A85" w:rsidRPr="0009744D" w:rsidRDefault="007B5A85" w:rsidP="0009744D">
            <w:pPr>
              <w:tabs>
                <w:tab w:val="left" w:pos="590"/>
              </w:tabs>
              <w:spacing w:after="0" w:line="240" w:lineRule="auto"/>
              <w:jc w:val="both"/>
              <w:rPr>
                <w:rFonts w:ascii="Times New Roman" w:hAnsi="Times New Roman" w:cs="Times New Roman"/>
                <w:b/>
                <w:bCs/>
                <w:sz w:val="28"/>
                <w:szCs w:val="28"/>
                <w:lang w:eastAsia="ru-RU"/>
              </w:rPr>
            </w:pPr>
            <w:r w:rsidRPr="0009744D">
              <w:rPr>
                <w:rFonts w:ascii="Times New Roman" w:hAnsi="Times New Roman" w:cs="Times New Roman"/>
                <w:b/>
                <w:bCs/>
                <w:sz w:val="28"/>
                <w:szCs w:val="28"/>
                <w:lang w:eastAsia="ru-RU"/>
              </w:rPr>
              <w:t>2018-2019</w:t>
            </w:r>
          </w:p>
        </w:tc>
        <w:tc>
          <w:tcPr>
            <w:tcW w:w="3119" w:type="dxa"/>
            <w:gridSpan w:val="2"/>
            <w:vAlign w:val="center"/>
          </w:tcPr>
          <w:p w:rsidR="007B5A85" w:rsidRPr="0009744D" w:rsidRDefault="007B5A85" w:rsidP="0009744D">
            <w:pPr>
              <w:tabs>
                <w:tab w:val="left" w:pos="590"/>
              </w:tabs>
              <w:spacing w:after="0" w:line="240" w:lineRule="auto"/>
              <w:jc w:val="both"/>
              <w:rPr>
                <w:rFonts w:ascii="Times New Roman" w:hAnsi="Times New Roman" w:cs="Times New Roman"/>
                <w:b/>
                <w:bCs/>
                <w:sz w:val="28"/>
                <w:szCs w:val="28"/>
                <w:lang w:eastAsia="ru-RU"/>
              </w:rPr>
            </w:pPr>
            <w:r w:rsidRPr="0009744D">
              <w:rPr>
                <w:rFonts w:ascii="Times New Roman" w:hAnsi="Times New Roman" w:cs="Times New Roman"/>
                <w:b/>
                <w:bCs/>
                <w:sz w:val="28"/>
                <w:szCs w:val="28"/>
                <w:lang w:eastAsia="ru-RU"/>
              </w:rPr>
              <w:t>2019-2020</w:t>
            </w:r>
          </w:p>
        </w:tc>
      </w:tr>
      <w:tr w:rsidR="007B5A85" w:rsidRPr="0009744D" w:rsidTr="00E37D5E">
        <w:tc>
          <w:tcPr>
            <w:tcW w:w="1205" w:type="dxa"/>
            <w:vMerge/>
            <w:vAlign w:val="center"/>
          </w:tcPr>
          <w:p w:rsidR="007B5A85" w:rsidRPr="0009744D" w:rsidRDefault="007B5A85" w:rsidP="0009744D">
            <w:pPr>
              <w:tabs>
                <w:tab w:val="left" w:pos="590"/>
              </w:tabs>
              <w:spacing w:after="0" w:line="240" w:lineRule="auto"/>
              <w:ind w:firstLine="709"/>
              <w:jc w:val="both"/>
              <w:rPr>
                <w:rFonts w:ascii="Times New Roman" w:hAnsi="Times New Roman" w:cs="Times New Roman"/>
                <w:b/>
                <w:bCs/>
                <w:sz w:val="28"/>
                <w:szCs w:val="28"/>
                <w:lang w:eastAsia="ru-RU"/>
              </w:rPr>
            </w:pPr>
          </w:p>
        </w:tc>
        <w:tc>
          <w:tcPr>
            <w:tcW w:w="2303" w:type="dxa"/>
            <w:vAlign w:val="center"/>
          </w:tcPr>
          <w:p w:rsidR="007B5A85" w:rsidRPr="0009744D" w:rsidRDefault="007B5A85" w:rsidP="0009744D">
            <w:pPr>
              <w:tabs>
                <w:tab w:val="left" w:pos="590"/>
              </w:tabs>
              <w:spacing w:after="0" w:line="240" w:lineRule="auto"/>
              <w:jc w:val="both"/>
              <w:rPr>
                <w:rFonts w:ascii="Times New Roman" w:hAnsi="Times New Roman" w:cs="Times New Roman"/>
                <w:sz w:val="28"/>
                <w:szCs w:val="28"/>
                <w:lang w:eastAsia="ru-RU"/>
              </w:rPr>
            </w:pPr>
            <w:r w:rsidRPr="0009744D">
              <w:rPr>
                <w:rFonts w:ascii="Times New Roman" w:hAnsi="Times New Roman" w:cs="Times New Roman"/>
                <w:b/>
                <w:bCs/>
                <w:sz w:val="28"/>
                <w:szCs w:val="28"/>
                <w:lang w:eastAsia="ru-RU"/>
              </w:rPr>
              <w:t>конец года</w:t>
            </w:r>
          </w:p>
        </w:tc>
        <w:tc>
          <w:tcPr>
            <w:tcW w:w="1559" w:type="dxa"/>
            <w:vAlign w:val="center"/>
          </w:tcPr>
          <w:p w:rsidR="007B5A85" w:rsidRPr="0009744D" w:rsidRDefault="007B5A85" w:rsidP="0009744D">
            <w:pPr>
              <w:tabs>
                <w:tab w:val="left" w:pos="590"/>
              </w:tabs>
              <w:spacing w:after="0" w:line="240" w:lineRule="auto"/>
              <w:jc w:val="both"/>
              <w:rPr>
                <w:rFonts w:ascii="Times New Roman" w:hAnsi="Times New Roman" w:cs="Times New Roman"/>
                <w:sz w:val="28"/>
                <w:szCs w:val="28"/>
                <w:lang w:eastAsia="ru-RU"/>
              </w:rPr>
            </w:pPr>
            <w:r w:rsidRPr="0009744D">
              <w:rPr>
                <w:rFonts w:ascii="Times New Roman" w:hAnsi="Times New Roman" w:cs="Times New Roman"/>
                <w:b/>
                <w:bCs/>
                <w:sz w:val="28"/>
                <w:szCs w:val="28"/>
                <w:lang w:eastAsia="ru-RU"/>
              </w:rPr>
              <w:t>начало года</w:t>
            </w:r>
          </w:p>
        </w:tc>
        <w:tc>
          <w:tcPr>
            <w:tcW w:w="1560" w:type="dxa"/>
          </w:tcPr>
          <w:p w:rsidR="007B5A85" w:rsidRPr="0009744D" w:rsidRDefault="007B5A85" w:rsidP="0009744D">
            <w:pPr>
              <w:tabs>
                <w:tab w:val="left" w:pos="590"/>
              </w:tabs>
              <w:spacing w:after="0" w:line="240" w:lineRule="auto"/>
              <w:jc w:val="both"/>
              <w:rPr>
                <w:rFonts w:ascii="Times New Roman" w:hAnsi="Times New Roman" w:cs="Times New Roman"/>
                <w:b/>
                <w:bCs/>
                <w:sz w:val="28"/>
                <w:szCs w:val="28"/>
                <w:lang w:eastAsia="ru-RU"/>
              </w:rPr>
            </w:pPr>
            <w:r w:rsidRPr="0009744D">
              <w:rPr>
                <w:rFonts w:ascii="Times New Roman" w:hAnsi="Times New Roman" w:cs="Times New Roman"/>
                <w:b/>
                <w:bCs/>
                <w:sz w:val="28"/>
                <w:szCs w:val="28"/>
                <w:lang w:eastAsia="ru-RU"/>
              </w:rPr>
              <w:t>конец года</w:t>
            </w:r>
          </w:p>
        </w:tc>
        <w:tc>
          <w:tcPr>
            <w:tcW w:w="1560" w:type="dxa"/>
            <w:vAlign w:val="center"/>
          </w:tcPr>
          <w:p w:rsidR="007B5A85" w:rsidRPr="0009744D" w:rsidRDefault="007B5A85" w:rsidP="0009744D">
            <w:pPr>
              <w:tabs>
                <w:tab w:val="left" w:pos="590"/>
              </w:tabs>
              <w:spacing w:after="0" w:line="240" w:lineRule="auto"/>
              <w:jc w:val="both"/>
              <w:rPr>
                <w:rFonts w:ascii="Times New Roman" w:hAnsi="Times New Roman" w:cs="Times New Roman"/>
                <w:sz w:val="28"/>
                <w:szCs w:val="28"/>
                <w:lang w:eastAsia="ru-RU"/>
              </w:rPr>
            </w:pPr>
            <w:r w:rsidRPr="0009744D">
              <w:rPr>
                <w:rFonts w:ascii="Times New Roman" w:hAnsi="Times New Roman" w:cs="Times New Roman"/>
                <w:b/>
                <w:bCs/>
                <w:sz w:val="28"/>
                <w:szCs w:val="28"/>
                <w:lang w:eastAsia="ru-RU"/>
              </w:rPr>
              <w:t>начало года</w:t>
            </w:r>
          </w:p>
        </w:tc>
        <w:tc>
          <w:tcPr>
            <w:tcW w:w="1559" w:type="dxa"/>
            <w:vAlign w:val="center"/>
          </w:tcPr>
          <w:p w:rsidR="007B5A85" w:rsidRPr="0009744D" w:rsidRDefault="007B5A85" w:rsidP="0009744D">
            <w:pPr>
              <w:tabs>
                <w:tab w:val="left" w:pos="590"/>
              </w:tabs>
              <w:spacing w:after="0" w:line="240" w:lineRule="auto"/>
              <w:jc w:val="both"/>
              <w:rPr>
                <w:rFonts w:ascii="Times New Roman" w:hAnsi="Times New Roman" w:cs="Times New Roman"/>
                <w:sz w:val="28"/>
                <w:szCs w:val="28"/>
                <w:lang w:eastAsia="ru-RU"/>
              </w:rPr>
            </w:pPr>
            <w:r w:rsidRPr="0009744D">
              <w:rPr>
                <w:rFonts w:ascii="Times New Roman" w:hAnsi="Times New Roman" w:cs="Times New Roman"/>
                <w:b/>
                <w:bCs/>
                <w:sz w:val="28"/>
                <w:szCs w:val="28"/>
                <w:lang w:eastAsia="ru-RU"/>
              </w:rPr>
              <w:t>конец года</w:t>
            </w:r>
          </w:p>
        </w:tc>
      </w:tr>
      <w:tr w:rsidR="007B5A85" w:rsidRPr="0009744D" w:rsidTr="0015625C">
        <w:tc>
          <w:tcPr>
            <w:tcW w:w="1205" w:type="dxa"/>
          </w:tcPr>
          <w:p w:rsidR="007B5A85" w:rsidRPr="0009744D" w:rsidRDefault="007B5A85" w:rsidP="0009744D">
            <w:pPr>
              <w:widowControl w:val="0"/>
              <w:spacing w:after="0" w:line="240" w:lineRule="auto"/>
              <w:jc w:val="both"/>
              <w:rPr>
                <w:rFonts w:ascii="Times New Roman" w:hAnsi="Times New Roman" w:cs="Times New Roman"/>
                <w:b/>
                <w:bCs/>
                <w:sz w:val="28"/>
                <w:szCs w:val="28"/>
                <w:lang w:eastAsia="ru-RU"/>
              </w:rPr>
            </w:pPr>
            <w:r w:rsidRPr="0009744D">
              <w:rPr>
                <w:rFonts w:ascii="Times New Roman" w:hAnsi="Times New Roman" w:cs="Times New Roman"/>
                <w:b/>
                <w:bCs/>
                <w:sz w:val="28"/>
                <w:szCs w:val="28"/>
                <w:lang w:eastAsia="ru-RU"/>
              </w:rPr>
              <w:t>Высокий</w:t>
            </w:r>
          </w:p>
        </w:tc>
        <w:tc>
          <w:tcPr>
            <w:tcW w:w="2303" w:type="dxa"/>
          </w:tcPr>
          <w:p w:rsidR="007B5A85" w:rsidRPr="0009744D" w:rsidRDefault="007B5A85" w:rsidP="0009744D">
            <w:pPr>
              <w:tabs>
                <w:tab w:val="left" w:pos="590"/>
              </w:tabs>
              <w:spacing w:after="0" w:line="240" w:lineRule="auto"/>
              <w:jc w:val="both"/>
              <w:rPr>
                <w:rFonts w:ascii="Times New Roman" w:hAnsi="Times New Roman" w:cs="Times New Roman"/>
                <w:sz w:val="28"/>
                <w:szCs w:val="28"/>
                <w:lang w:eastAsia="ru-RU"/>
              </w:rPr>
            </w:pPr>
            <w:r w:rsidRPr="0009744D">
              <w:rPr>
                <w:rFonts w:ascii="Times New Roman" w:hAnsi="Times New Roman" w:cs="Times New Roman"/>
                <w:sz w:val="28"/>
                <w:szCs w:val="28"/>
                <w:lang w:eastAsia="ru-RU"/>
              </w:rPr>
              <w:t>0%</w:t>
            </w:r>
          </w:p>
        </w:tc>
        <w:tc>
          <w:tcPr>
            <w:tcW w:w="1559" w:type="dxa"/>
          </w:tcPr>
          <w:p w:rsidR="007B5A85" w:rsidRPr="0009744D" w:rsidRDefault="007B5A85" w:rsidP="0009744D">
            <w:pPr>
              <w:tabs>
                <w:tab w:val="left" w:pos="590"/>
              </w:tabs>
              <w:spacing w:after="0" w:line="240" w:lineRule="auto"/>
              <w:jc w:val="both"/>
              <w:rPr>
                <w:rFonts w:ascii="Times New Roman" w:hAnsi="Times New Roman" w:cs="Times New Roman"/>
                <w:sz w:val="28"/>
                <w:szCs w:val="28"/>
                <w:lang w:eastAsia="ru-RU"/>
              </w:rPr>
            </w:pPr>
            <w:r w:rsidRPr="0009744D">
              <w:rPr>
                <w:rFonts w:ascii="Times New Roman" w:hAnsi="Times New Roman" w:cs="Times New Roman"/>
                <w:sz w:val="28"/>
                <w:szCs w:val="28"/>
                <w:lang w:eastAsia="ru-RU"/>
              </w:rPr>
              <w:t>0%</w:t>
            </w:r>
          </w:p>
        </w:tc>
        <w:tc>
          <w:tcPr>
            <w:tcW w:w="1560" w:type="dxa"/>
          </w:tcPr>
          <w:p w:rsidR="007B5A85" w:rsidRPr="0009744D" w:rsidRDefault="007B5A85" w:rsidP="0009744D">
            <w:pPr>
              <w:tabs>
                <w:tab w:val="left" w:pos="590"/>
              </w:tabs>
              <w:spacing w:after="0" w:line="240" w:lineRule="auto"/>
              <w:jc w:val="both"/>
              <w:rPr>
                <w:rFonts w:ascii="Times New Roman" w:hAnsi="Times New Roman" w:cs="Times New Roman"/>
                <w:sz w:val="28"/>
                <w:szCs w:val="28"/>
                <w:lang w:eastAsia="ru-RU"/>
              </w:rPr>
            </w:pPr>
            <w:r w:rsidRPr="0009744D">
              <w:rPr>
                <w:rFonts w:ascii="Times New Roman" w:hAnsi="Times New Roman" w:cs="Times New Roman"/>
                <w:sz w:val="28"/>
                <w:szCs w:val="28"/>
                <w:lang w:eastAsia="ru-RU"/>
              </w:rPr>
              <w:t>16 %</w:t>
            </w:r>
          </w:p>
        </w:tc>
        <w:tc>
          <w:tcPr>
            <w:tcW w:w="1560" w:type="dxa"/>
          </w:tcPr>
          <w:p w:rsidR="007B5A85" w:rsidRPr="0009744D" w:rsidRDefault="007B5A85" w:rsidP="0009744D">
            <w:pPr>
              <w:tabs>
                <w:tab w:val="left" w:pos="590"/>
              </w:tabs>
              <w:spacing w:after="0" w:line="240" w:lineRule="auto"/>
              <w:jc w:val="both"/>
              <w:rPr>
                <w:rFonts w:ascii="Times New Roman" w:hAnsi="Times New Roman" w:cs="Times New Roman"/>
                <w:sz w:val="28"/>
                <w:szCs w:val="28"/>
                <w:lang w:eastAsia="ru-RU"/>
              </w:rPr>
            </w:pPr>
            <w:r w:rsidRPr="0009744D">
              <w:rPr>
                <w:rFonts w:ascii="Times New Roman" w:hAnsi="Times New Roman" w:cs="Times New Roman"/>
                <w:sz w:val="28"/>
                <w:szCs w:val="28"/>
                <w:lang w:eastAsia="ru-RU"/>
              </w:rPr>
              <w:t>16 %</w:t>
            </w:r>
          </w:p>
        </w:tc>
        <w:tc>
          <w:tcPr>
            <w:tcW w:w="1559" w:type="dxa"/>
          </w:tcPr>
          <w:p w:rsidR="007B5A85" w:rsidRPr="0009744D" w:rsidRDefault="007B5A85" w:rsidP="0009744D">
            <w:pPr>
              <w:tabs>
                <w:tab w:val="left" w:pos="590"/>
              </w:tabs>
              <w:spacing w:after="0" w:line="240" w:lineRule="auto"/>
              <w:jc w:val="both"/>
              <w:rPr>
                <w:rFonts w:ascii="Times New Roman" w:hAnsi="Times New Roman" w:cs="Times New Roman"/>
                <w:sz w:val="28"/>
                <w:szCs w:val="28"/>
                <w:lang w:eastAsia="ru-RU"/>
              </w:rPr>
            </w:pPr>
            <w:r w:rsidRPr="0009744D">
              <w:rPr>
                <w:rFonts w:ascii="Times New Roman" w:hAnsi="Times New Roman" w:cs="Times New Roman"/>
                <w:sz w:val="28"/>
                <w:szCs w:val="28"/>
                <w:lang w:eastAsia="ru-RU"/>
              </w:rPr>
              <w:t>50%</w:t>
            </w:r>
          </w:p>
        </w:tc>
      </w:tr>
      <w:tr w:rsidR="007B5A85" w:rsidRPr="0009744D" w:rsidTr="00B312D1">
        <w:tc>
          <w:tcPr>
            <w:tcW w:w="1205" w:type="dxa"/>
          </w:tcPr>
          <w:p w:rsidR="007B5A85" w:rsidRPr="0009744D" w:rsidRDefault="007B5A85" w:rsidP="0009744D">
            <w:pPr>
              <w:widowControl w:val="0"/>
              <w:spacing w:after="0" w:line="240" w:lineRule="auto"/>
              <w:jc w:val="both"/>
              <w:rPr>
                <w:rFonts w:ascii="Times New Roman" w:hAnsi="Times New Roman" w:cs="Times New Roman"/>
                <w:b/>
                <w:bCs/>
                <w:sz w:val="28"/>
                <w:szCs w:val="28"/>
                <w:lang w:eastAsia="ru-RU"/>
              </w:rPr>
            </w:pPr>
            <w:r w:rsidRPr="0009744D">
              <w:rPr>
                <w:rFonts w:ascii="Times New Roman" w:hAnsi="Times New Roman" w:cs="Times New Roman"/>
                <w:b/>
                <w:bCs/>
                <w:sz w:val="28"/>
                <w:szCs w:val="28"/>
                <w:lang w:eastAsia="ru-RU"/>
              </w:rPr>
              <w:t>Средний</w:t>
            </w:r>
          </w:p>
        </w:tc>
        <w:tc>
          <w:tcPr>
            <w:tcW w:w="2303" w:type="dxa"/>
          </w:tcPr>
          <w:p w:rsidR="007B5A85" w:rsidRPr="0009744D" w:rsidRDefault="007B5A85" w:rsidP="0009744D">
            <w:pPr>
              <w:tabs>
                <w:tab w:val="left" w:pos="590"/>
              </w:tabs>
              <w:spacing w:after="0" w:line="240" w:lineRule="auto"/>
              <w:jc w:val="both"/>
              <w:rPr>
                <w:rFonts w:ascii="Times New Roman" w:hAnsi="Times New Roman" w:cs="Times New Roman"/>
                <w:sz w:val="28"/>
                <w:szCs w:val="28"/>
                <w:lang w:eastAsia="ru-RU"/>
              </w:rPr>
            </w:pPr>
            <w:r w:rsidRPr="0009744D">
              <w:rPr>
                <w:rFonts w:ascii="Times New Roman" w:hAnsi="Times New Roman" w:cs="Times New Roman"/>
                <w:sz w:val="28"/>
                <w:szCs w:val="28"/>
                <w:lang w:eastAsia="ru-RU"/>
              </w:rPr>
              <w:t>0%</w:t>
            </w:r>
          </w:p>
        </w:tc>
        <w:tc>
          <w:tcPr>
            <w:tcW w:w="1559" w:type="dxa"/>
          </w:tcPr>
          <w:p w:rsidR="007B5A85" w:rsidRPr="0009744D" w:rsidRDefault="007B5A85" w:rsidP="0009744D">
            <w:pPr>
              <w:tabs>
                <w:tab w:val="left" w:pos="590"/>
              </w:tabs>
              <w:spacing w:after="0" w:line="240" w:lineRule="auto"/>
              <w:jc w:val="both"/>
              <w:rPr>
                <w:rFonts w:ascii="Times New Roman" w:hAnsi="Times New Roman" w:cs="Times New Roman"/>
                <w:sz w:val="28"/>
                <w:szCs w:val="28"/>
                <w:lang w:eastAsia="ru-RU"/>
              </w:rPr>
            </w:pPr>
            <w:r w:rsidRPr="0009744D">
              <w:rPr>
                <w:rFonts w:ascii="Times New Roman" w:hAnsi="Times New Roman" w:cs="Times New Roman"/>
                <w:sz w:val="28"/>
                <w:szCs w:val="28"/>
                <w:lang w:eastAsia="ru-RU"/>
              </w:rPr>
              <w:t>0%</w:t>
            </w:r>
          </w:p>
        </w:tc>
        <w:tc>
          <w:tcPr>
            <w:tcW w:w="1560" w:type="dxa"/>
          </w:tcPr>
          <w:p w:rsidR="007B5A85" w:rsidRPr="0009744D" w:rsidRDefault="007B5A85" w:rsidP="0009744D">
            <w:pPr>
              <w:tabs>
                <w:tab w:val="left" w:pos="590"/>
              </w:tabs>
              <w:spacing w:after="0" w:line="240" w:lineRule="auto"/>
              <w:jc w:val="both"/>
              <w:rPr>
                <w:rFonts w:ascii="Times New Roman" w:hAnsi="Times New Roman" w:cs="Times New Roman"/>
                <w:sz w:val="28"/>
                <w:szCs w:val="28"/>
                <w:lang w:eastAsia="ru-RU"/>
              </w:rPr>
            </w:pPr>
            <w:r w:rsidRPr="0009744D">
              <w:rPr>
                <w:rFonts w:ascii="Times New Roman" w:hAnsi="Times New Roman" w:cs="Times New Roman"/>
                <w:sz w:val="28"/>
                <w:szCs w:val="28"/>
                <w:lang w:eastAsia="ru-RU"/>
              </w:rPr>
              <w:t>16 %</w:t>
            </w:r>
          </w:p>
        </w:tc>
        <w:tc>
          <w:tcPr>
            <w:tcW w:w="1560" w:type="dxa"/>
          </w:tcPr>
          <w:p w:rsidR="007B5A85" w:rsidRPr="0009744D" w:rsidRDefault="007B5A85" w:rsidP="0009744D">
            <w:pPr>
              <w:tabs>
                <w:tab w:val="left" w:pos="590"/>
              </w:tabs>
              <w:spacing w:after="0" w:line="240" w:lineRule="auto"/>
              <w:jc w:val="both"/>
              <w:rPr>
                <w:rFonts w:ascii="Times New Roman" w:hAnsi="Times New Roman" w:cs="Times New Roman"/>
                <w:sz w:val="28"/>
                <w:szCs w:val="28"/>
                <w:lang w:eastAsia="ru-RU"/>
              </w:rPr>
            </w:pPr>
            <w:r w:rsidRPr="0009744D">
              <w:rPr>
                <w:rFonts w:ascii="Times New Roman" w:hAnsi="Times New Roman" w:cs="Times New Roman"/>
                <w:sz w:val="28"/>
                <w:szCs w:val="28"/>
                <w:lang w:eastAsia="ru-RU"/>
              </w:rPr>
              <w:t>16 %</w:t>
            </w:r>
          </w:p>
        </w:tc>
        <w:tc>
          <w:tcPr>
            <w:tcW w:w="1559" w:type="dxa"/>
          </w:tcPr>
          <w:p w:rsidR="007B5A85" w:rsidRPr="0009744D" w:rsidRDefault="007B5A85" w:rsidP="0009744D">
            <w:pPr>
              <w:tabs>
                <w:tab w:val="left" w:pos="590"/>
              </w:tabs>
              <w:spacing w:after="0" w:line="240" w:lineRule="auto"/>
              <w:jc w:val="both"/>
              <w:rPr>
                <w:rFonts w:ascii="Times New Roman" w:hAnsi="Times New Roman" w:cs="Times New Roman"/>
                <w:sz w:val="28"/>
                <w:szCs w:val="28"/>
                <w:lang w:eastAsia="ru-RU"/>
              </w:rPr>
            </w:pPr>
            <w:r w:rsidRPr="0009744D">
              <w:rPr>
                <w:rFonts w:ascii="Times New Roman" w:hAnsi="Times New Roman" w:cs="Times New Roman"/>
                <w:sz w:val="28"/>
                <w:szCs w:val="28"/>
                <w:lang w:eastAsia="ru-RU"/>
              </w:rPr>
              <w:t>34%</w:t>
            </w:r>
          </w:p>
        </w:tc>
      </w:tr>
      <w:tr w:rsidR="007B5A85" w:rsidRPr="0009744D" w:rsidTr="004B39DE">
        <w:tc>
          <w:tcPr>
            <w:tcW w:w="1205" w:type="dxa"/>
          </w:tcPr>
          <w:p w:rsidR="007B5A85" w:rsidRPr="0009744D" w:rsidRDefault="007B5A85" w:rsidP="0009744D">
            <w:pPr>
              <w:widowControl w:val="0"/>
              <w:spacing w:after="0" w:line="240" w:lineRule="auto"/>
              <w:jc w:val="both"/>
              <w:rPr>
                <w:rFonts w:ascii="Times New Roman" w:hAnsi="Times New Roman" w:cs="Times New Roman"/>
                <w:b/>
                <w:bCs/>
                <w:sz w:val="28"/>
                <w:szCs w:val="28"/>
                <w:lang w:eastAsia="ru-RU"/>
              </w:rPr>
            </w:pPr>
            <w:r w:rsidRPr="0009744D">
              <w:rPr>
                <w:rFonts w:ascii="Times New Roman" w:hAnsi="Times New Roman" w:cs="Times New Roman"/>
                <w:b/>
                <w:bCs/>
                <w:sz w:val="28"/>
                <w:szCs w:val="28"/>
                <w:lang w:eastAsia="ru-RU"/>
              </w:rPr>
              <w:lastRenderedPageBreak/>
              <w:t xml:space="preserve">Низкий </w:t>
            </w:r>
          </w:p>
        </w:tc>
        <w:tc>
          <w:tcPr>
            <w:tcW w:w="2303" w:type="dxa"/>
          </w:tcPr>
          <w:p w:rsidR="007B5A85" w:rsidRPr="0009744D" w:rsidRDefault="007B5A85" w:rsidP="0009744D">
            <w:pPr>
              <w:tabs>
                <w:tab w:val="left" w:pos="590"/>
              </w:tabs>
              <w:spacing w:after="0" w:line="240" w:lineRule="auto"/>
              <w:jc w:val="both"/>
              <w:rPr>
                <w:rFonts w:ascii="Times New Roman" w:hAnsi="Times New Roman" w:cs="Times New Roman"/>
                <w:sz w:val="28"/>
                <w:szCs w:val="28"/>
                <w:lang w:eastAsia="ru-RU"/>
              </w:rPr>
            </w:pPr>
            <w:r w:rsidRPr="0009744D">
              <w:rPr>
                <w:rFonts w:ascii="Times New Roman" w:hAnsi="Times New Roman" w:cs="Times New Roman"/>
                <w:sz w:val="28"/>
                <w:szCs w:val="28"/>
                <w:lang w:eastAsia="ru-RU"/>
              </w:rPr>
              <w:t>100%</w:t>
            </w:r>
          </w:p>
        </w:tc>
        <w:tc>
          <w:tcPr>
            <w:tcW w:w="1559" w:type="dxa"/>
          </w:tcPr>
          <w:p w:rsidR="007B5A85" w:rsidRPr="0009744D" w:rsidRDefault="007B5A85" w:rsidP="0009744D">
            <w:pPr>
              <w:tabs>
                <w:tab w:val="left" w:pos="590"/>
              </w:tabs>
              <w:spacing w:after="0" w:line="240" w:lineRule="auto"/>
              <w:jc w:val="both"/>
              <w:rPr>
                <w:rFonts w:ascii="Times New Roman" w:hAnsi="Times New Roman" w:cs="Times New Roman"/>
                <w:sz w:val="28"/>
                <w:szCs w:val="28"/>
                <w:lang w:eastAsia="ru-RU"/>
              </w:rPr>
            </w:pPr>
            <w:r w:rsidRPr="0009744D">
              <w:rPr>
                <w:rFonts w:ascii="Times New Roman" w:hAnsi="Times New Roman" w:cs="Times New Roman"/>
                <w:sz w:val="28"/>
                <w:szCs w:val="28"/>
                <w:lang w:eastAsia="ru-RU"/>
              </w:rPr>
              <w:t>100%</w:t>
            </w:r>
          </w:p>
        </w:tc>
        <w:tc>
          <w:tcPr>
            <w:tcW w:w="1560" w:type="dxa"/>
          </w:tcPr>
          <w:p w:rsidR="007B5A85" w:rsidRPr="0009744D" w:rsidRDefault="007B5A85" w:rsidP="0009744D">
            <w:pPr>
              <w:tabs>
                <w:tab w:val="left" w:pos="590"/>
              </w:tabs>
              <w:spacing w:after="0" w:line="240" w:lineRule="auto"/>
              <w:jc w:val="both"/>
              <w:rPr>
                <w:rFonts w:ascii="Times New Roman" w:hAnsi="Times New Roman" w:cs="Times New Roman"/>
                <w:sz w:val="28"/>
                <w:szCs w:val="28"/>
                <w:lang w:eastAsia="ru-RU"/>
              </w:rPr>
            </w:pPr>
            <w:r w:rsidRPr="0009744D">
              <w:rPr>
                <w:rFonts w:ascii="Times New Roman" w:hAnsi="Times New Roman" w:cs="Times New Roman"/>
                <w:sz w:val="28"/>
                <w:szCs w:val="28"/>
                <w:lang w:eastAsia="ru-RU"/>
              </w:rPr>
              <w:t>68%</w:t>
            </w:r>
          </w:p>
        </w:tc>
        <w:tc>
          <w:tcPr>
            <w:tcW w:w="1560" w:type="dxa"/>
          </w:tcPr>
          <w:p w:rsidR="007B5A85" w:rsidRPr="0009744D" w:rsidRDefault="007B5A85" w:rsidP="0009744D">
            <w:pPr>
              <w:tabs>
                <w:tab w:val="left" w:pos="590"/>
              </w:tabs>
              <w:spacing w:after="0" w:line="240" w:lineRule="auto"/>
              <w:jc w:val="both"/>
              <w:rPr>
                <w:rFonts w:ascii="Times New Roman" w:hAnsi="Times New Roman" w:cs="Times New Roman"/>
                <w:sz w:val="28"/>
                <w:szCs w:val="28"/>
                <w:lang w:eastAsia="ru-RU"/>
              </w:rPr>
            </w:pPr>
            <w:r w:rsidRPr="0009744D">
              <w:rPr>
                <w:rFonts w:ascii="Times New Roman" w:hAnsi="Times New Roman" w:cs="Times New Roman"/>
                <w:sz w:val="28"/>
                <w:szCs w:val="28"/>
                <w:lang w:eastAsia="ru-RU"/>
              </w:rPr>
              <w:t>68 %</w:t>
            </w:r>
          </w:p>
        </w:tc>
        <w:tc>
          <w:tcPr>
            <w:tcW w:w="1559" w:type="dxa"/>
          </w:tcPr>
          <w:p w:rsidR="007B5A85" w:rsidRPr="0009744D" w:rsidRDefault="007B5A85" w:rsidP="0009744D">
            <w:pPr>
              <w:tabs>
                <w:tab w:val="left" w:pos="590"/>
              </w:tabs>
              <w:spacing w:after="0" w:line="240" w:lineRule="auto"/>
              <w:jc w:val="both"/>
              <w:rPr>
                <w:rFonts w:ascii="Times New Roman" w:hAnsi="Times New Roman" w:cs="Times New Roman"/>
                <w:sz w:val="28"/>
                <w:szCs w:val="28"/>
                <w:lang w:eastAsia="ru-RU"/>
              </w:rPr>
            </w:pPr>
            <w:r w:rsidRPr="0009744D">
              <w:rPr>
                <w:rFonts w:ascii="Times New Roman" w:hAnsi="Times New Roman" w:cs="Times New Roman"/>
                <w:sz w:val="28"/>
                <w:szCs w:val="28"/>
                <w:lang w:eastAsia="ru-RU"/>
              </w:rPr>
              <w:t>17%</w:t>
            </w:r>
          </w:p>
        </w:tc>
      </w:tr>
    </w:tbl>
    <w:p w:rsidR="00646E1B" w:rsidRPr="0009744D" w:rsidRDefault="00267047" w:rsidP="0009744D">
      <w:pPr>
        <w:tabs>
          <w:tab w:val="left" w:pos="2694"/>
        </w:tabs>
        <w:spacing w:after="0" w:line="240" w:lineRule="auto"/>
        <w:ind w:firstLine="709"/>
        <w:jc w:val="both"/>
        <w:rPr>
          <w:rFonts w:ascii="Times New Roman" w:hAnsi="Times New Roman" w:cs="Times New Roman"/>
          <w:sz w:val="28"/>
          <w:szCs w:val="28"/>
        </w:rPr>
      </w:pPr>
      <w:r w:rsidRPr="0009744D">
        <w:rPr>
          <w:rFonts w:ascii="Times New Roman" w:hAnsi="Times New Roman" w:cs="Times New Roman"/>
          <w:sz w:val="28"/>
          <w:szCs w:val="28"/>
        </w:rPr>
        <w:t xml:space="preserve"> На конец </w:t>
      </w:r>
      <w:r w:rsidR="00796A28" w:rsidRPr="0009744D">
        <w:rPr>
          <w:rFonts w:ascii="Times New Roman" w:hAnsi="Times New Roman" w:cs="Times New Roman"/>
          <w:sz w:val="28"/>
          <w:szCs w:val="28"/>
        </w:rPr>
        <w:t xml:space="preserve">2020 </w:t>
      </w:r>
      <w:r w:rsidRPr="0009744D">
        <w:rPr>
          <w:rFonts w:ascii="Times New Roman" w:hAnsi="Times New Roman" w:cs="Times New Roman"/>
          <w:sz w:val="28"/>
          <w:szCs w:val="28"/>
        </w:rPr>
        <w:t>учебного года высокий уровень показыва</w:t>
      </w:r>
      <w:r w:rsidR="009D0B65" w:rsidRPr="0009744D">
        <w:rPr>
          <w:rFonts w:ascii="Times New Roman" w:hAnsi="Times New Roman" w:cs="Times New Roman"/>
          <w:sz w:val="28"/>
          <w:szCs w:val="28"/>
        </w:rPr>
        <w:t>е</w:t>
      </w:r>
      <w:r w:rsidRPr="0009744D">
        <w:rPr>
          <w:rFonts w:ascii="Times New Roman" w:hAnsi="Times New Roman" w:cs="Times New Roman"/>
          <w:sz w:val="28"/>
          <w:szCs w:val="28"/>
        </w:rPr>
        <w:t xml:space="preserve">т </w:t>
      </w:r>
      <w:r w:rsidR="009D0B65" w:rsidRPr="0009744D">
        <w:rPr>
          <w:rFonts w:ascii="Times New Roman" w:hAnsi="Times New Roman" w:cs="Times New Roman"/>
          <w:sz w:val="28"/>
          <w:szCs w:val="28"/>
        </w:rPr>
        <w:t>у</w:t>
      </w:r>
      <w:r w:rsidR="00796A28" w:rsidRPr="0009744D">
        <w:rPr>
          <w:rFonts w:ascii="Times New Roman" w:hAnsi="Times New Roman" w:cs="Times New Roman"/>
          <w:sz w:val="28"/>
          <w:szCs w:val="28"/>
        </w:rPr>
        <w:t xml:space="preserve"> трех</w:t>
      </w:r>
      <w:r w:rsidR="009D0B65" w:rsidRPr="0009744D">
        <w:rPr>
          <w:rFonts w:ascii="Times New Roman" w:hAnsi="Times New Roman" w:cs="Times New Roman"/>
          <w:sz w:val="28"/>
          <w:szCs w:val="28"/>
        </w:rPr>
        <w:t xml:space="preserve"> </w:t>
      </w:r>
      <w:r w:rsidR="00796A28" w:rsidRPr="0009744D">
        <w:rPr>
          <w:rFonts w:ascii="Times New Roman" w:hAnsi="Times New Roman" w:cs="Times New Roman"/>
          <w:sz w:val="28"/>
          <w:szCs w:val="28"/>
        </w:rPr>
        <w:t>детей</w:t>
      </w:r>
      <w:r w:rsidR="009D0B65" w:rsidRPr="0009744D">
        <w:rPr>
          <w:rFonts w:ascii="Times New Roman" w:hAnsi="Times New Roman" w:cs="Times New Roman"/>
          <w:sz w:val="28"/>
          <w:szCs w:val="28"/>
        </w:rPr>
        <w:t xml:space="preserve"> с </w:t>
      </w:r>
      <w:r w:rsidR="00931284" w:rsidRPr="0009744D">
        <w:rPr>
          <w:rFonts w:ascii="Times New Roman" w:hAnsi="Times New Roman" w:cs="Times New Roman"/>
          <w:sz w:val="28"/>
          <w:szCs w:val="28"/>
        </w:rPr>
        <w:t xml:space="preserve">задержкой речевого развития, у </w:t>
      </w:r>
      <w:r w:rsidR="00796A28" w:rsidRPr="0009744D">
        <w:rPr>
          <w:rFonts w:ascii="Times New Roman" w:hAnsi="Times New Roman" w:cs="Times New Roman"/>
          <w:sz w:val="28"/>
          <w:szCs w:val="28"/>
        </w:rPr>
        <w:t>двух</w:t>
      </w:r>
      <w:r w:rsidR="00931284" w:rsidRPr="0009744D">
        <w:rPr>
          <w:rFonts w:ascii="Times New Roman" w:hAnsi="Times New Roman" w:cs="Times New Roman"/>
          <w:sz w:val="28"/>
          <w:szCs w:val="28"/>
        </w:rPr>
        <w:t xml:space="preserve"> реб</w:t>
      </w:r>
      <w:r w:rsidR="00796A28" w:rsidRPr="0009744D">
        <w:rPr>
          <w:rFonts w:ascii="Times New Roman" w:hAnsi="Times New Roman" w:cs="Times New Roman"/>
          <w:sz w:val="28"/>
          <w:szCs w:val="28"/>
        </w:rPr>
        <w:t>ят</w:t>
      </w:r>
      <w:r w:rsidR="00931284" w:rsidRPr="0009744D">
        <w:rPr>
          <w:rFonts w:ascii="Times New Roman" w:hAnsi="Times New Roman" w:cs="Times New Roman"/>
          <w:sz w:val="28"/>
          <w:szCs w:val="28"/>
        </w:rPr>
        <w:t xml:space="preserve"> средний уровень</w:t>
      </w:r>
      <w:r w:rsidRPr="0009744D">
        <w:rPr>
          <w:rFonts w:ascii="Times New Roman" w:hAnsi="Times New Roman" w:cs="Times New Roman"/>
          <w:sz w:val="28"/>
          <w:szCs w:val="28"/>
        </w:rPr>
        <w:t>, количество детей с низкими показател</w:t>
      </w:r>
      <w:r w:rsidR="00931284" w:rsidRPr="0009744D">
        <w:rPr>
          <w:rFonts w:ascii="Times New Roman" w:hAnsi="Times New Roman" w:cs="Times New Roman"/>
          <w:sz w:val="28"/>
          <w:szCs w:val="28"/>
        </w:rPr>
        <w:t>ями снижается за счёт сложного дефекта развития.</w:t>
      </w:r>
    </w:p>
    <w:p w:rsidR="00537B2D" w:rsidRPr="0009744D" w:rsidRDefault="00537B2D" w:rsidP="0009744D">
      <w:pPr>
        <w:pStyle w:val="a4"/>
        <w:shd w:val="clear" w:color="auto" w:fill="FFFFFF"/>
        <w:spacing w:after="0"/>
        <w:ind w:firstLine="720"/>
        <w:rPr>
          <w:sz w:val="28"/>
          <w:szCs w:val="28"/>
        </w:rPr>
      </w:pPr>
      <w:r w:rsidRPr="0009744D">
        <w:rPr>
          <w:sz w:val="28"/>
          <w:szCs w:val="28"/>
        </w:rPr>
        <w:t xml:space="preserve">Таким образом, </w:t>
      </w:r>
      <w:r w:rsidR="00A92850" w:rsidRPr="0009744D">
        <w:rPr>
          <w:sz w:val="28"/>
          <w:szCs w:val="28"/>
        </w:rPr>
        <w:t>и</w:t>
      </w:r>
      <w:r w:rsidRPr="0009744D">
        <w:rPr>
          <w:sz w:val="28"/>
          <w:szCs w:val="28"/>
        </w:rPr>
        <w:t xml:space="preserve">сследование подтвердило, что </w:t>
      </w:r>
      <w:r w:rsidR="00A92850" w:rsidRPr="0009744D">
        <w:rPr>
          <w:sz w:val="28"/>
          <w:szCs w:val="28"/>
        </w:rPr>
        <w:t>испо</w:t>
      </w:r>
      <w:r w:rsidR="00796A28" w:rsidRPr="0009744D">
        <w:rPr>
          <w:sz w:val="28"/>
          <w:szCs w:val="28"/>
        </w:rPr>
        <w:t>л</w:t>
      </w:r>
      <w:r w:rsidR="00A92850" w:rsidRPr="0009744D">
        <w:rPr>
          <w:sz w:val="28"/>
          <w:szCs w:val="28"/>
        </w:rPr>
        <w:t>ьзование элементов сенсорной интеграции</w:t>
      </w:r>
      <w:r w:rsidRPr="0009744D">
        <w:rPr>
          <w:sz w:val="28"/>
          <w:szCs w:val="28"/>
        </w:rPr>
        <w:t xml:space="preserve"> является эффективным и может быть использован в работе логопеда в условиях логопункта общеобразовательной организации.</w:t>
      </w:r>
    </w:p>
    <w:p w:rsidR="00537B2D" w:rsidRPr="0009744D" w:rsidRDefault="00537B2D" w:rsidP="0009744D">
      <w:pPr>
        <w:tabs>
          <w:tab w:val="left" w:pos="2320"/>
        </w:tabs>
        <w:ind w:firstLine="720"/>
        <w:jc w:val="both"/>
        <w:rPr>
          <w:rFonts w:ascii="Times New Roman" w:hAnsi="Times New Roman" w:cs="Times New Roman"/>
          <w:sz w:val="28"/>
          <w:szCs w:val="28"/>
        </w:rPr>
      </w:pPr>
      <w:r w:rsidRPr="0009744D">
        <w:rPr>
          <w:rFonts w:ascii="Times New Roman" w:hAnsi="Times New Roman" w:cs="Times New Roman"/>
          <w:b/>
          <w:sz w:val="28"/>
          <w:szCs w:val="28"/>
        </w:rPr>
        <w:t>Перспективность</w:t>
      </w:r>
      <w:r w:rsidRPr="0009744D">
        <w:rPr>
          <w:rFonts w:ascii="Times New Roman" w:hAnsi="Times New Roman" w:cs="Times New Roman"/>
          <w:sz w:val="28"/>
          <w:szCs w:val="28"/>
        </w:rPr>
        <w:t xml:space="preserve"> данного опыта - развитие самостоятельной </w:t>
      </w:r>
      <w:r w:rsidR="00A92850" w:rsidRPr="0009744D">
        <w:rPr>
          <w:rFonts w:ascii="Times New Roman" w:hAnsi="Times New Roman" w:cs="Times New Roman"/>
          <w:sz w:val="28"/>
          <w:szCs w:val="28"/>
        </w:rPr>
        <w:t>речевой</w:t>
      </w:r>
      <w:r w:rsidRPr="0009744D">
        <w:rPr>
          <w:rFonts w:ascii="Times New Roman" w:hAnsi="Times New Roman" w:cs="Times New Roman"/>
          <w:sz w:val="28"/>
          <w:szCs w:val="28"/>
        </w:rPr>
        <w:t xml:space="preserve"> активности детей дошкольного возраста и залог успешной предшкольной подготовки.</w:t>
      </w:r>
    </w:p>
    <w:p w:rsidR="00CA6240" w:rsidRPr="0009744D" w:rsidRDefault="00CA6240" w:rsidP="0009744D">
      <w:pPr>
        <w:spacing w:after="0" w:line="240" w:lineRule="auto"/>
        <w:ind w:firstLine="709"/>
        <w:jc w:val="both"/>
        <w:rPr>
          <w:rFonts w:ascii="Times New Roman" w:hAnsi="Times New Roman" w:cs="Times New Roman"/>
          <w:b/>
          <w:sz w:val="28"/>
          <w:szCs w:val="28"/>
        </w:rPr>
      </w:pPr>
    </w:p>
    <w:p w:rsidR="00CA6240" w:rsidRPr="0009744D" w:rsidRDefault="00CA6240" w:rsidP="0009744D">
      <w:pPr>
        <w:spacing w:after="0" w:line="240" w:lineRule="auto"/>
        <w:ind w:firstLine="709"/>
        <w:jc w:val="both"/>
        <w:rPr>
          <w:rFonts w:ascii="Times New Roman" w:hAnsi="Times New Roman" w:cs="Times New Roman"/>
          <w:b/>
          <w:sz w:val="28"/>
          <w:szCs w:val="28"/>
        </w:rPr>
      </w:pPr>
    </w:p>
    <w:p w:rsidR="00CA6240" w:rsidRPr="0009744D" w:rsidRDefault="00CA6240" w:rsidP="0009744D">
      <w:pPr>
        <w:spacing w:after="0" w:line="240" w:lineRule="auto"/>
        <w:ind w:firstLine="709"/>
        <w:jc w:val="both"/>
        <w:rPr>
          <w:rFonts w:ascii="Times New Roman" w:hAnsi="Times New Roman" w:cs="Times New Roman"/>
          <w:b/>
          <w:sz w:val="28"/>
          <w:szCs w:val="28"/>
        </w:rPr>
      </w:pPr>
    </w:p>
    <w:p w:rsidR="00CA6240" w:rsidRPr="0009744D" w:rsidRDefault="00CA6240" w:rsidP="0009744D">
      <w:pPr>
        <w:spacing w:after="0" w:line="240" w:lineRule="auto"/>
        <w:ind w:firstLine="709"/>
        <w:jc w:val="both"/>
        <w:rPr>
          <w:rFonts w:ascii="Times New Roman" w:hAnsi="Times New Roman" w:cs="Times New Roman"/>
          <w:b/>
          <w:sz w:val="28"/>
          <w:szCs w:val="28"/>
        </w:rPr>
      </w:pPr>
    </w:p>
    <w:p w:rsidR="00CA6240" w:rsidRPr="0009744D" w:rsidRDefault="00CA6240" w:rsidP="0009744D">
      <w:pPr>
        <w:spacing w:after="0" w:line="240" w:lineRule="auto"/>
        <w:ind w:firstLine="709"/>
        <w:jc w:val="both"/>
        <w:rPr>
          <w:rFonts w:ascii="Times New Roman" w:hAnsi="Times New Roman" w:cs="Times New Roman"/>
          <w:b/>
          <w:sz w:val="28"/>
          <w:szCs w:val="28"/>
        </w:rPr>
      </w:pPr>
    </w:p>
    <w:p w:rsidR="00CA6240" w:rsidRPr="0009744D" w:rsidRDefault="00CA6240" w:rsidP="0009744D">
      <w:pPr>
        <w:spacing w:after="0" w:line="240" w:lineRule="auto"/>
        <w:ind w:firstLine="709"/>
        <w:jc w:val="both"/>
        <w:rPr>
          <w:rFonts w:ascii="Times New Roman" w:hAnsi="Times New Roman" w:cs="Times New Roman"/>
          <w:b/>
          <w:sz w:val="28"/>
          <w:szCs w:val="28"/>
        </w:rPr>
      </w:pPr>
    </w:p>
    <w:p w:rsidR="00CA6240" w:rsidRPr="0009744D" w:rsidRDefault="00CA6240" w:rsidP="0009744D">
      <w:pPr>
        <w:spacing w:after="0" w:line="240" w:lineRule="auto"/>
        <w:ind w:firstLine="709"/>
        <w:jc w:val="both"/>
        <w:rPr>
          <w:rFonts w:ascii="Times New Roman" w:hAnsi="Times New Roman" w:cs="Times New Roman"/>
          <w:b/>
          <w:sz w:val="28"/>
          <w:szCs w:val="28"/>
        </w:rPr>
      </w:pPr>
    </w:p>
    <w:p w:rsidR="00CA6240" w:rsidRPr="0009744D" w:rsidRDefault="00CA6240" w:rsidP="0009744D">
      <w:pPr>
        <w:spacing w:after="0" w:line="240" w:lineRule="auto"/>
        <w:ind w:firstLine="709"/>
        <w:jc w:val="both"/>
        <w:rPr>
          <w:rFonts w:ascii="Times New Roman" w:hAnsi="Times New Roman" w:cs="Times New Roman"/>
          <w:b/>
          <w:sz w:val="28"/>
          <w:szCs w:val="28"/>
        </w:rPr>
      </w:pPr>
    </w:p>
    <w:p w:rsidR="00CA6240" w:rsidRPr="0009744D" w:rsidRDefault="00CA6240" w:rsidP="0009744D">
      <w:pPr>
        <w:spacing w:after="0" w:line="240" w:lineRule="auto"/>
        <w:ind w:firstLine="709"/>
        <w:jc w:val="both"/>
        <w:rPr>
          <w:rFonts w:ascii="Times New Roman" w:hAnsi="Times New Roman" w:cs="Times New Roman"/>
          <w:b/>
          <w:sz w:val="28"/>
          <w:szCs w:val="28"/>
        </w:rPr>
      </w:pPr>
    </w:p>
    <w:p w:rsidR="00CA6240" w:rsidRPr="0009744D" w:rsidRDefault="00CA6240" w:rsidP="0009744D">
      <w:pPr>
        <w:spacing w:after="0" w:line="240" w:lineRule="auto"/>
        <w:ind w:firstLine="709"/>
        <w:jc w:val="both"/>
        <w:rPr>
          <w:rFonts w:ascii="Times New Roman" w:hAnsi="Times New Roman" w:cs="Times New Roman"/>
          <w:b/>
          <w:sz w:val="28"/>
          <w:szCs w:val="28"/>
        </w:rPr>
      </w:pPr>
    </w:p>
    <w:p w:rsidR="00CA6240" w:rsidRPr="0009744D" w:rsidRDefault="00CA6240" w:rsidP="0009744D">
      <w:pPr>
        <w:spacing w:after="0" w:line="240" w:lineRule="auto"/>
        <w:ind w:firstLine="709"/>
        <w:jc w:val="both"/>
        <w:rPr>
          <w:rFonts w:ascii="Times New Roman" w:hAnsi="Times New Roman" w:cs="Times New Roman"/>
          <w:b/>
          <w:sz w:val="28"/>
          <w:szCs w:val="28"/>
        </w:rPr>
      </w:pPr>
    </w:p>
    <w:p w:rsidR="00CA6240" w:rsidRPr="0009744D" w:rsidRDefault="00CA6240" w:rsidP="0009744D">
      <w:pPr>
        <w:spacing w:after="0" w:line="240" w:lineRule="auto"/>
        <w:ind w:firstLine="709"/>
        <w:jc w:val="both"/>
        <w:rPr>
          <w:rFonts w:ascii="Times New Roman" w:hAnsi="Times New Roman" w:cs="Times New Roman"/>
          <w:b/>
          <w:sz w:val="28"/>
          <w:szCs w:val="28"/>
        </w:rPr>
      </w:pPr>
    </w:p>
    <w:p w:rsidR="00CA6240" w:rsidRPr="0009744D" w:rsidRDefault="00CA6240" w:rsidP="0009744D">
      <w:pPr>
        <w:spacing w:after="0" w:line="240" w:lineRule="auto"/>
        <w:ind w:firstLine="709"/>
        <w:jc w:val="both"/>
        <w:rPr>
          <w:rFonts w:ascii="Times New Roman" w:hAnsi="Times New Roman" w:cs="Times New Roman"/>
          <w:b/>
          <w:sz w:val="28"/>
          <w:szCs w:val="28"/>
        </w:rPr>
      </w:pPr>
    </w:p>
    <w:p w:rsidR="00C847A4" w:rsidRPr="0009744D" w:rsidRDefault="00C847A4" w:rsidP="0009744D">
      <w:pPr>
        <w:spacing w:after="0" w:line="240" w:lineRule="auto"/>
        <w:ind w:firstLine="709"/>
        <w:jc w:val="both"/>
        <w:rPr>
          <w:rFonts w:ascii="Times New Roman" w:hAnsi="Times New Roman" w:cs="Times New Roman"/>
          <w:b/>
          <w:sz w:val="28"/>
          <w:szCs w:val="28"/>
        </w:rPr>
      </w:pPr>
    </w:p>
    <w:p w:rsidR="00C847A4" w:rsidRPr="0009744D" w:rsidRDefault="00C847A4" w:rsidP="0009744D">
      <w:pPr>
        <w:spacing w:after="0" w:line="240" w:lineRule="auto"/>
        <w:ind w:firstLine="709"/>
        <w:jc w:val="both"/>
        <w:rPr>
          <w:rFonts w:ascii="Times New Roman" w:hAnsi="Times New Roman" w:cs="Times New Roman"/>
          <w:b/>
          <w:sz w:val="28"/>
          <w:szCs w:val="28"/>
        </w:rPr>
      </w:pPr>
    </w:p>
    <w:p w:rsidR="00C847A4" w:rsidRPr="0009744D" w:rsidRDefault="00C847A4" w:rsidP="0009744D">
      <w:pPr>
        <w:spacing w:after="0" w:line="240" w:lineRule="auto"/>
        <w:ind w:firstLine="709"/>
        <w:jc w:val="both"/>
        <w:rPr>
          <w:rFonts w:ascii="Times New Roman" w:hAnsi="Times New Roman" w:cs="Times New Roman"/>
          <w:b/>
          <w:sz w:val="28"/>
          <w:szCs w:val="28"/>
        </w:rPr>
      </w:pPr>
    </w:p>
    <w:p w:rsidR="00C847A4" w:rsidRPr="0009744D" w:rsidRDefault="00C847A4" w:rsidP="0009744D">
      <w:pPr>
        <w:spacing w:after="0" w:line="240" w:lineRule="auto"/>
        <w:ind w:firstLine="709"/>
        <w:jc w:val="both"/>
        <w:rPr>
          <w:rFonts w:ascii="Times New Roman" w:hAnsi="Times New Roman" w:cs="Times New Roman"/>
          <w:b/>
          <w:sz w:val="28"/>
          <w:szCs w:val="28"/>
        </w:rPr>
      </w:pPr>
    </w:p>
    <w:p w:rsidR="00C847A4" w:rsidRPr="0009744D" w:rsidRDefault="00C847A4" w:rsidP="0009744D">
      <w:pPr>
        <w:spacing w:after="0" w:line="240" w:lineRule="auto"/>
        <w:ind w:firstLine="709"/>
        <w:jc w:val="both"/>
        <w:rPr>
          <w:rFonts w:ascii="Times New Roman" w:hAnsi="Times New Roman" w:cs="Times New Roman"/>
          <w:b/>
          <w:sz w:val="28"/>
          <w:szCs w:val="28"/>
        </w:rPr>
      </w:pPr>
    </w:p>
    <w:p w:rsidR="00C847A4" w:rsidRPr="0009744D" w:rsidRDefault="00C847A4" w:rsidP="0009744D">
      <w:pPr>
        <w:spacing w:after="0" w:line="240" w:lineRule="auto"/>
        <w:ind w:firstLine="709"/>
        <w:jc w:val="both"/>
        <w:rPr>
          <w:rFonts w:ascii="Times New Roman" w:hAnsi="Times New Roman" w:cs="Times New Roman"/>
          <w:b/>
          <w:sz w:val="28"/>
          <w:szCs w:val="28"/>
        </w:rPr>
      </w:pPr>
    </w:p>
    <w:p w:rsidR="00C847A4" w:rsidRPr="0009744D" w:rsidRDefault="00C847A4" w:rsidP="0009744D">
      <w:pPr>
        <w:spacing w:after="0" w:line="240" w:lineRule="auto"/>
        <w:ind w:firstLine="709"/>
        <w:jc w:val="both"/>
        <w:rPr>
          <w:rFonts w:ascii="Times New Roman" w:hAnsi="Times New Roman" w:cs="Times New Roman"/>
          <w:b/>
          <w:sz w:val="28"/>
          <w:szCs w:val="28"/>
        </w:rPr>
      </w:pPr>
    </w:p>
    <w:p w:rsidR="00C847A4" w:rsidRPr="0009744D" w:rsidRDefault="00C847A4" w:rsidP="0009744D">
      <w:pPr>
        <w:spacing w:after="0" w:line="240" w:lineRule="auto"/>
        <w:ind w:firstLine="709"/>
        <w:jc w:val="both"/>
        <w:rPr>
          <w:rFonts w:ascii="Times New Roman" w:hAnsi="Times New Roman" w:cs="Times New Roman"/>
          <w:b/>
          <w:sz w:val="28"/>
          <w:szCs w:val="28"/>
        </w:rPr>
      </w:pPr>
    </w:p>
    <w:p w:rsidR="00CA6240" w:rsidRPr="0009744D" w:rsidRDefault="00CA6240" w:rsidP="0009744D">
      <w:pPr>
        <w:spacing w:after="0" w:line="240" w:lineRule="auto"/>
        <w:ind w:firstLine="709"/>
        <w:jc w:val="both"/>
        <w:rPr>
          <w:rFonts w:ascii="Times New Roman" w:hAnsi="Times New Roman" w:cs="Times New Roman"/>
          <w:b/>
          <w:sz w:val="28"/>
          <w:szCs w:val="28"/>
        </w:rPr>
      </w:pPr>
    </w:p>
    <w:p w:rsidR="00CA6240" w:rsidRPr="0009744D" w:rsidRDefault="00CA6240" w:rsidP="0009744D">
      <w:pPr>
        <w:spacing w:after="0" w:line="240" w:lineRule="auto"/>
        <w:ind w:firstLine="709"/>
        <w:jc w:val="both"/>
        <w:rPr>
          <w:rFonts w:ascii="Times New Roman" w:hAnsi="Times New Roman" w:cs="Times New Roman"/>
          <w:b/>
          <w:sz w:val="28"/>
          <w:szCs w:val="28"/>
        </w:rPr>
      </w:pPr>
    </w:p>
    <w:p w:rsidR="00CA6240" w:rsidRPr="0009744D" w:rsidRDefault="00CA6240" w:rsidP="0009744D">
      <w:pPr>
        <w:spacing w:after="0" w:line="240" w:lineRule="auto"/>
        <w:ind w:firstLine="709"/>
        <w:jc w:val="both"/>
        <w:rPr>
          <w:rFonts w:ascii="Times New Roman" w:hAnsi="Times New Roman" w:cs="Times New Roman"/>
          <w:b/>
          <w:sz w:val="28"/>
          <w:szCs w:val="28"/>
        </w:rPr>
      </w:pPr>
    </w:p>
    <w:p w:rsidR="00CA6240" w:rsidRPr="0009744D" w:rsidRDefault="00CA6240" w:rsidP="0009744D">
      <w:pPr>
        <w:spacing w:after="0" w:line="240" w:lineRule="auto"/>
        <w:ind w:firstLine="709"/>
        <w:jc w:val="both"/>
        <w:rPr>
          <w:rFonts w:ascii="Times New Roman" w:hAnsi="Times New Roman" w:cs="Times New Roman"/>
          <w:b/>
          <w:sz w:val="28"/>
          <w:szCs w:val="28"/>
        </w:rPr>
      </w:pPr>
    </w:p>
    <w:p w:rsidR="00C847A4" w:rsidRPr="0009744D" w:rsidRDefault="00C847A4" w:rsidP="0009744D">
      <w:pPr>
        <w:spacing w:after="0" w:line="240" w:lineRule="auto"/>
        <w:ind w:firstLine="709"/>
        <w:jc w:val="both"/>
        <w:rPr>
          <w:rFonts w:ascii="Times New Roman" w:hAnsi="Times New Roman" w:cs="Times New Roman"/>
          <w:b/>
          <w:sz w:val="28"/>
          <w:szCs w:val="28"/>
        </w:rPr>
      </w:pPr>
    </w:p>
    <w:p w:rsidR="00B95943" w:rsidRPr="0009744D" w:rsidRDefault="00B95943" w:rsidP="0009744D">
      <w:pPr>
        <w:spacing w:after="0" w:line="240" w:lineRule="auto"/>
        <w:ind w:firstLine="709"/>
        <w:jc w:val="both"/>
        <w:rPr>
          <w:rFonts w:ascii="Times New Roman" w:hAnsi="Times New Roman" w:cs="Times New Roman"/>
          <w:b/>
          <w:sz w:val="28"/>
          <w:szCs w:val="28"/>
        </w:rPr>
      </w:pPr>
    </w:p>
    <w:p w:rsidR="00B95943" w:rsidRPr="0009744D" w:rsidRDefault="00B95943" w:rsidP="0009744D">
      <w:pPr>
        <w:spacing w:after="0" w:line="240" w:lineRule="auto"/>
        <w:ind w:firstLine="709"/>
        <w:jc w:val="both"/>
        <w:rPr>
          <w:rFonts w:ascii="Times New Roman" w:hAnsi="Times New Roman" w:cs="Times New Roman"/>
          <w:b/>
          <w:sz w:val="28"/>
          <w:szCs w:val="28"/>
        </w:rPr>
      </w:pPr>
    </w:p>
    <w:p w:rsidR="00B95943" w:rsidRPr="0009744D" w:rsidRDefault="00B95943" w:rsidP="0009744D">
      <w:pPr>
        <w:spacing w:after="0" w:line="240" w:lineRule="auto"/>
        <w:ind w:firstLine="709"/>
        <w:jc w:val="both"/>
        <w:rPr>
          <w:rFonts w:ascii="Times New Roman" w:hAnsi="Times New Roman" w:cs="Times New Roman"/>
          <w:b/>
          <w:sz w:val="28"/>
          <w:szCs w:val="28"/>
        </w:rPr>
      </w:pPr>
    </w:p>
    <w:p w:rsidR="00B95943" w:rsidRPr="0009744D" w:rsidRDefault="00B95943" w:rsidP="0009744D">
      <w:pPr>
        <w:spacing w:after="0" w:line="240" w:lineRule="auto"/>
        <w:ind w:firstLine="709"/>
        <w:jc w:val="both"/>
        <w:rPr>
          <w:rFonts w:ascii="Times New Roman" w:hAnsi="Times New Roman" w:cs="Times New Roman"/>
          <w:b/>
          <w:sz w:val="28"/>
          <w:szCs w:val="28"/>
        </w:rPr>
      </w:pPr>
    </w:p>
    <w:p w:rsidR="00B95943" w:rsidRPr="0009744D" w:rsidRDefault="00B95943" w:rsidP="0009744D">
      <w:pPr>
        <w:spacing w:after="0" w:line="240" w:lineRule="auto"/>
        <w:ind w:firstLine="709"/>
        <w:jc w:val="both"/>
        <w:rPr>
          <w:rFonts w:ascii="Times New Roman" w:hAnsi="Times New Roman" w:cs="Times New Roman"/>
          <w:b/>
          <w:sz w:val="28"/>
          <w:szCs w:val="28"/>
        </w:rPr>
      </w:pPr>
    </w:p>
    <w:p w:rsidR="00B95943" w:rsidRPr="0009744D" w:rsidRDefault="00B95943" w:rsidP="0009744D">
      <w:pPr>
        <w:spacing w:after="0" w:line="240" w:lineRule="auto"/>
        <w:ind w:firstLine="709"/>
        <w:jc w:val="both"/>
        <w:rPr>
          <w:rFonts w:ascii="Times New Roman" w:hAnsi="Times New Roman" w:cs="Times New Roman"/>
          <w:b/>
          <w:sz w:val="28"/>
          <w:szCs w:val="28"/>
        </w:rPr>
      </w:pPr>
    </w:p>
    <w:p w:rsidR="00885870" w:rsidRPr="0009744D" w:rsidRDefault="00885870" w:rsidP="004E170F">
      <w:pPr>
        <w:spacing w:after="0" w:line="240" w:lineRule="auto"/>
        <w:ind w:firstLine="709"/>
        <w:jc w:val="center"/>
        <w:rPr>
          <w:rFonts w:ascii="Times New Roman" w:hAnsi="Times New Roman" w:cs="Times New Roman"/>
          <w:b/>
          <w:sz w:val="28"/>
          <w:szCs w:val="28"/>
        </w:rPr>
      </w:pPr>
      <w:r w:rsidRPr="0009744D">
        <w:rPr>
          <w:rFonts w:ascii="Times New Roman" w:hAnsi="Times New Roman" w:cs="Times New Roman"/>
          <w:b/>
          <w:sz w:val="28"/>
          <w:szCs w:val="28"/>
        </w:rPr>
        <w:lastRenderedPageBreak/>
        <w:t>Библиографический список</w:t>
      </w:r>
    </w:p>
    <w:p w:rsidR="00DE4FF7" w:rsidRPr="0009744D" w:rsidRDefault="00DE4FF7" w:rsidP="0009744D">
      <w:pPr>
        <w:pStyle w:val="Default"/>
        <w:numPr>
          <w:ilvl w:val="0"/>
          <w:numId w:val="17"/>
        </w:numPr>
        <w:ind w:left="0" w:firstLine="0"/>
        <w:jc w:val="both"/>
        <w:rPr>
          <w:color w:val="auto"/>
          <w:sz w:val="28"/>
          <w:szCs w:val="28"/>
        </w:rPr>
      </w:pPr>
      <w:r w:rsidRPr="0009744D">
        <w:rPr>
          <w:color w:val="auto"/>
          <w:sz w:val="28"/>
          <w:szCs w:val="28"/>
        </w:rPr>
        <w:t>Дедюхина Г. В., Кириллова Е. В. Учимся говорить. 55 способов общения с неговорящим ребенком. – М.: Издательский центр «Техинформ» МАИ, 1997.</w:t>
      </w:r>
    </w:p>
    <w:p w:rsidR="00DE4FF7" w:rsidRPr="0009744D" w:rsidRDefault="00DE4FF7" w:rsidP="0009744D">
      <w:pPr>
        <w:pStyle w:val="Default"/>
        <w:numPr>
          <w:ilvl w:val="0"/>
          <w:numId w:val="17"/>
        </w:numPr>
        <w:ind w:left="0" w:firstLine="0"/>
        <w:jc w:val="both"/>
        <w:rPr>
          <w:color w:val="auto"/>
          <w:sz w:val="28"/>
          <w:szCs w:val="28"/>
        </w:rPr>
      </w:pPr>
      <w:r w:rsidRPr="0009744D">
        <w:rPr>
          <w:color w:val="auto"/>
          <w:sz w:val="28"/>
          <w:szCs w:val="28"/>
        </w:rPr>
        <w:t>Логопедия / Под ред. Л. Волковой. — М., 1989.</w:t>
      </w:r>
    </w:p>
    <w:p w:rsidR="00DE4FF7" w:rsidRPr="0009744D" w:rsidRDefault="00DE4FF7" w:rsidP="0009744D">
      <w:pPr>
        <w:pStyle w:val="Default"/>
        <w:numPr>
          <w:ilvl w:val="0"/>
          <w:numId w:val="17"/>
        </w:numPr>
        <w:ind w:left="0" w:firstLine="0"/>
        <w:jc w:val="both"/>
        <w:rPr>
          <w:color w:val="auto"/>
          <w:sz w:val="28"/>
          <w:szCs w:val="28"/>
        </w:rPr>
      </w:pPr>
      <w:r w:rsidRPr="0009744D">
        <w:rPr>
          <w:sz w:val="28"/>
          <w:szCs w:val="28"/>
        </w:rPr>
        <w:t>Лынская М.И. М.А.Р. метод активации и развития у детей с нарушениями в развитии / М.И. Лынская. – М.: ПАРАДИГМА, 2018. – 104с.</w:t>
      </w:r>
    </w:p>
    <w:p w:rsidR="00DE4FF7" w:rsidRPr="0009744D" w:rsidRDefault="00DE4FF7" w:rsidP="0009744D">
      <w:pPr>
        <w:pStyle w:val="Default"/>
        <w:numPr>
          <w:ilvl w:val="0"/>
          <w:numId w:val="17"/>
        </w:numPr>
        <w:ind w:left="0" w:firstLine="0"/>
        <w:jc w:val="both"/>
        <w:rPr>
          <w:color w:val="auto"/>
          <w:sz w:val="28"/>
          <w:szCs w:val="28"/>
        </w:rPr>
      </w:pPr>
      <w:r w:rsidRPr="0009744D">
        <w:rPr>
          <w:color w:val="auto"/>
          <w:sz w:val="28"/>
          <w:szCs w:val="28"/>
        </w:rPr>
        <w:t>Лынская М.И. Преодоление алалии и задержки речевого развития у детей. Метод сенсорно-интегративной логотерапии. Конспекты занятий. – М.: ЛОГОМАГ, 2015. – С.90.</w:t>
      </w:r>
    </w:p>
    <w:p w:rsidR="00DE4FF7" w:rsidRPr="0009744D" w:rsidRDefault="00DE4FF7" w:rsidP="0009744D">
      <w:pPr>
        <w:pStyle w:val="Default"/>
        <w:numPr>
          <w:ilvl w:val="0"/>
          <w:numId w:val="17"/>
        </w:numPr>
        <w:ind w:left="0" w:firstLine="0"/>
        <w:jc w:val="both"/>
        <w:rPr>
          <w:color w:val="auto"/>
          <w:sz w:val="28"/>
          <w:szCs w:val="28"/>
        </w:rPr>
      </w:pPr>
      <w:r w:rsidRPr="0009744D">
        <w:rPr>
          <w:color w:val="auto"/>
          <w:sz w:val="28"/>
          <w:szCs w:val="28"/>
        </w:rPr>
        <w:t>Лынская М.И. Формирование речевой деятельности у неговорящих детей с использованием инновационных технологий. – М.: ПАРАДИГМА, 2012.</w:t>
      </w:r>
    </w:p>
    <w:p w:rsidR="00DE4FF7" w:rsidRPr="0009744D" w:rsidRDefault="00DE4FF7" w:rsidP="0009744D">
      <w:pPr>
        <w:pStyle w:val="Default"/>
        <w:numPr>
          <w:ilvl w:val="0"/>
          <w:numId w:val="17"/>
        </w:numPr>
        <w:ind w:left="0" w:firstLine="0"/>
        <w:jc w:val="both"/>
        <w:rPr>
          <w:color w:val="auto"/>
          <w:sz w:val="28"/>
          <w:szCs w:val="28"/>
        </w:rPr>
      </w:pPr>
      <w:r w:rsidRPr="0009744D">
        <w:rPr>
          <w:color w:val="auto"/>
          <w:sz w:val="28"/>
          <w:szCs w:val="28"/>
        </w:rPr>
        <w:t>Нищева Н.В. Конспекты подгрупповых логопедических занятий в младшей группе детского сада. — СПб., Детство-пресс, 2014.</w:t>
      </w:r>
    </w:p>
    <w:p w:rsidR="00DE4FF7" w:rsidRPr="0009744D" w:rsidRDefault="00DE4FF7" w:rsidP="0009744D">
      <w:pPr>
        <w:pStyle w:val="Default"/>
        <w:numPr>
          <w:ilvl w:val="0"/>
          <w:numId w:val="17"/>
        </w:numPr>
        <w:ind w:left="0" w:firstLine="0"/>
        <w:jc w:val="both"/>
        <w:rPr>
          <w:color w:val="auto"/>
          <w:sz w:val="28"/>
          <w:szCs w:val="28"/>
        </w:rPr>
      </w:pPr>
      <w:r w:rsidRPr="0009744D">
        <w:rPr>
          <w:color w:val="auto"/>
          <w:sz w:val="28"/>
          <w:szCs w:val="28"/>
        </w:rPr>
        <w:t>Нищева Н.В. Примерная программа коррекционно-развивающей работы в логопедической группе для детей с общим недоразвитием речи (с 3-7 лет). - Спб.,Детство-Пресс, 2011.</w:t>
      </w:r>
    </w:p>
    <w:p w:rsidR="00DE4FF7" w:rsidRPr="0009744D" w:rsidRDefault="00DE4FF7" w:rsidP="0009744D">
      <w:pPr>
        <w:pStyle w:val="Default"/>
        <w:numPr>
          <w:ilvl w:val="0"/>
          <w:numId w:val="17"/>
        </w:numPr>
        <w:ind w:left="0" w:firstLine="0"/>
        <w:jc w:val="both"/>
        <w:rPr>
          <w:color w:val="auto"/>
          <w:sz w:val="28"/>
          <w:szCs w:val="28"/>
        </w:rPr>
      </w:pPr>
      <w:r w:rsidRPr="0009744D">
        <w:rPr>
          <w:color w:val="auto"/>
          <w:sz w:val="28"/>
          <w:szCs w:val="28"/>
        </w:rPr>
        <w:t>ОТ РОЖДЕНИЯ ДО ШКОЛЫ. Примерная основная образовательная программа дошкольного образования (пилотный проект)/Под ред. Н.Е.Вераксы, Т.С.Комаровой, М.А. Васильевой. – 3-е изд., испр. И доп. – М.: МОЗАИКА-СИНТЕЗ, 2015.</w:t>
      </w:r>
    </w:p>
    <w:p w:rsidR="00DE4FF7" w:rsidRPr="0009744D" w:rsidRDefault="00DE4FF7" w:rsidP="0009744D">
      <w:pPr>
        <w:pStyle w:val="a3"/>
        <w:numPr>
          <w:ilvl w:val="0"/>
          <w:numId w:val="17"/>
        </w:numPr>
        <w:spacing w:after="0" w:line="240" w:lineRule="auto"/>
        <w:ind w:left="0" w:firstLine="0"/>
        <w:jc w:val="both"/>
        <w:rPr>
          <w:rFonts w:ascii="Times New Roman" w:hAnsi="Times New Roman" w:cs="Times New Roman"/>
          <w:sz w:val="28"/>
          <w:szCs w:val="28"/>
        </w:rPr>
      </w:pPr>
      <w:r w:rsidRPr="0009744D">
        <w:rPr>
          <w:rFonts w:ascii="Times New Roman" w:hAnsi="Times New Roman" w:cs="Times New Roman"/>
          <w:sz w:val="28"/>
          <w:szCs w:val="28"/>
        </w:rPr>
        <w:t>Путикина И.А. Литотерапия: лечение камнями [Текст]. – Спб.: Виктория Плюс, 2007. – 192 с.</w:t>
      </w:r>
    </w:p>
    <w:p w:rsidR="00DE4FF7" w:rsidRPr="0009744D" w:rsidRDefault="00DE4FF7" w:rsidP="0009744D">
      <w:pPr>
        <w:pStyle w:val="Default"/>
        <w:numPr>
          <w:ilvl w:val="0"/>
          <w:numId w:val="17"/>
        </w:numPr>
        <w:ind w:left="0" w:firstLine="0"/>
        <w:jc w:val="both"/>
        <w:rPr>
          <w:color w:val="auto"/>
          <w:sz w:val="28"/>
          <w:szCs w:val="28"/>
        </w:rPr>
      </w:pPr>
      <w:r w:rsidRPr="0009744D">
        <w:rPr>
          <w:color w:val="auto"/>
          <w:sz w:val="28"/>
          <w:szCs w:val="28"/>
        </w:rPr>
        <w:t>Решетко Марина. 100 игр для запуска речи / Марина Решетко. – Изд. 3-е. – Ростов н/Д: Феникс, 2020. – 127 с. – (Библиотека логопеда).</w:t>
      </w:r>
    </w:p>
    <w:p w:rsidR="0009744D" w:rsidRPr="0009744D" w:rsidRDefault="00DE4FF7" w:rsidP="0009744D">
      <w:pPr>
        <w:pStyle w:val="Default"/>
        <w:numPr>
          <w:ilvl w:val="0"/>
          <w:numId w:val="17"/>
        </w:numPr>
        <w:ind w:left="0" w:firstLine="0"/>
        <w:jc w:val="both"/>
        <w:rPr>
          <w:sz w:val="28"/>
          <w:szCs w:val="28"/>
        </w:rPr>
      </w:pPr>
      <w:r w:rsidRPr="0009744D">
        <w:rPr>
          <w:color w:val="auto"/>
          <w:sz w:val="28"/>
          <w:szCs w:val="28"/>
        </w:rPr>
        <w:t>Филичева Т.Б., Чиркина Г.В., Туманова Т.В. и др. Программа дошкольных образовательных учреждений компенсирующего вида для детей с нарушениями речи. –М., Просвещение, 2008.</w:t>
      </w:r>
    </w:p>
    <w:p w:rsidR="0009744D" w:rsidRPr="0009744D" w:rsidRDefault="0009744D" w:rsidP="0009744D">
      <w:pPr>
        <w:pStyle w:val="Default"/>
        <w:numPr>
          <w:ilvl w:val="0"/>
          <w:numId w:val="17"/>
        </w:numPr>
        <w:ind w:left="0" w:firstLine="0"/>
        <w:jc w:val="both"/>
        <w:rPr>
          <w:sz w:val="28"/>
          <w:szCs w:val="28"/>
        </w:rPr>
      </w:pPr>
      <w:r w:rsidRPr="0009744D">
        <w:rPr>
          <w:sz w:val="28"/>
          <w:szCs w:val="28"/>
        </w:rPr>
        <w:t>Метилева Л.А. Сенсорное воспитание детей с отклонениями в</w:t>
      </w:r>
    </w:p>
    <w:p w:rsidR="0009744D" w:rsidRPr="0009744D" w:rsidRDefault="0009744D" w:rsidP="0009744D">
      <w:pPr>
        <w:autoSpaceDE w:val="0"/>
        <w:autoSpaceDN w:val="0"/>
        <w:adjustRightInd w:val="0"/>
        <w:spacing w:after="0" w:line="240" w:lineRule="auto"/>
        <w:jc w:val="both"/>
        <w:rPr>
          <w:rFonts w:ascii="Times New Roman" w:hAnsi="Times New Roman" w:cs="Times New Roman"/>
          <w:sz w:val="28"/>
          <w:szCs w:val="28"/>
        </w:rPr>
      </w:pPr>
      <w:r w:rsidRPr="0009744D">
        <w:rPr>
          <w:rFonts w:ascii="Times New Roman" w:hAnsi="Times New Roman" w:cs="Times New Roman"/>
          <w:sz w:val="28"/>
          <w:szCs w:val="28"/>
        </w:rPr>
        <w:t>развитии. Сборник игр и игровых упражнений /Л.А. Метилева, Э.Я. Удалова. – М.: Книголюб, 2008.</w:t>
      </w:r>
    </w:p>
    <w:p w:rsidR="0009744D" w:rsidRPr="0009744D" w:rsidRDefault="0009744D" w:rsidP="0009744D">
      <w:pPr>
        <w:autoSpaceDE w:val="0"/>
        <w:autoSpaceDN w:val="0"/>
        <w:adjustRightInd w:val="0"/>
        <w:spacing w:after="0" w:line="240" w:lineRule="auto"/>
        <w:jc w:val="both"/>
        <w:rPr>
          <w:rFonts w:ascii="Times New Roman" w:hAnsi="Times New Roman" w:cs="Times New Roman"/>
          <w:sz w:val="28"/>
          <w:szCs w:val="28"/>
        </w:rPr>
      </w:pPr>
      <w:r w:rsidRPr="0009744D">
        <w:rPr>
          <w:rFonts w:ascii="Times New Roman" w:hAnsi="Times New Roman" w:cs="Times New Roman"/>
          <w:sz w:val="28"/>
          <w:szCs w:val="28"/>
        </w:rPr>
        <w:t>13. Новикова – Иванцова Т.Н. Ритмы. Слоги: методическое пособие</w:t>
      </w:r>
    </w:p>
    <w:p w:rsidR="0009744D" w:rsidRPr="0009744D" w:rsidRDefault="0009744D" w:rsidP="0009744D">
      <w:pPr>
        <w:autoSpaceDE w:val="0"/>
        <w:autoSpaceDN w:val="0"/>
        <w:adjustRightInd w:val="0"/>
        <w:spacing w:after="0" w:line="240" w:lineRule="auto"/>
        <w:jc w:val="both"/>
        <w:rPr>
          <w:rFonts w:ascii="Times New Roman" w:hAnsi="Times New Roman" w:cs="Times New Roman"/>
          <w:sz w:val="28"/>
          <w:szCs w:val="28"/>
        </w:rPr>
      </w:pPr>
      <w:r w:rsidRPr="0009744D">
        <w:rPr>
          <w:rFonts w:ascii="Times New Roman" w:hAnsi="Times New Roman" w:cs="Times New Roman"/>
          <w:sz w:val="28"/>
          <w:szCs w:val="28"/>
        </w:rPr>
        <w:t>для работы логопедов по формированию слоговой структуры слов у детей с</w:t>
      </w:r>
    </w:p>
    <w:p w:rsidR="0009744D" w:rsidRPr="0009744D" w:rsidRDefault="0009744D" w:rsidP="0009744D">
      <w:pPr>
        <w:autoSpaceDE w:val="0"/>
        <w:autoSpaceDN w:val="0"/>
        <w:adjustRightInd w:val="0"/>
        <w:spacing w:after="0" w:line="240" w:lineRule="auto"/>
        <w:jc w:val="both"/>
        <w:rPr>
          <w:rFonts w:ascii="Times New Roman" w:hAnsi="Times New Roman" w:cs="Times New Roman"/>
          <w:sz w:val="28"/>
          <w:szCs w:val="28"/>
        </w:rPr>
      </w:pPr>
      <w:r w:rsidRPr="0009744D">
        <w:rPr>
          <w:rFonts w:ascii="Times New Roman" w:hAnsi="Times New Roman" w:cs="Times New Roman"/>
          <w:sz w:val="28"/>
          <w:szCs w:val="28"/>
        </w:rPr>
        <w:t>тяжелой речевой патологией / Т.Н. Новикова – Иванцова. – М., 2015.</w:t>
      </w:r>
    </w:p>
    <w:p w:rsidR="00885870" w:rsidRPr="0009744D" w:rsidRDefault="00885870" w:rsidP="0009744D">
      <w:pPr>
        <w:spacing w:after="0" w:line="240" w:lineRule="auto"/>
        <w:ind w:firstLine="709"/>
        <w:jc w:val="both"/>
        <w:rPr>
          <w:rFonts w:ascii="Times New Roman" w:hAnsi="Times New Roman" w:cs="Times New Roman"/>
          <w:sz w:val="28"/>
          <w:szCs w:val="28"/>
        </w:rPr>
      </w:pPr>
    </w:p>
    <w:p w:rsidR="00C22D64" w:rsidRPr="0009744D" w:rsidRDefault="00C22D64" w:rsidP="0009744D">
      <w:pPr>
        <w:spacing w:after="0" w:line="240" w:lineRule="auto"/>
        <w:ind w:firstLine="709"/>
        <w:jc w:val="both"/>
        <w:rPr>
          <w:rFonts w:ascii="Times New Roman" w:hAnsi="Times New Roman" w:cs="Times New Roman"/>
          <w:sz w:val="28"/>
          <w:szCs w:val="28"/>
        </w:rPr>
      </w:pPr>
    </w:p>
    <w:p w:rsidR="00C22D64" w:rsidRPr="0009744D" w:rsidRDefault="00C22D64" w:rsidP="0009744D">
      <w:pPr>
        <w:spacing w:after="0" w:line="240" w:lineRule="auto"/>
        <w:ind w:firstLine="709"/>
        <w:jc w:val="both"/>
        <w:rPr>
          <w:rFonts w:ascii="Times New Roman" w:hAnsi="Times New Roman" w:cs="Times New Roman"/>
          <w:sz w:val="28"/>
          <w:szCs w:val="28"/>
        </w:rPr>
      </w:pPr>
    </w:p>
    <w:p w:rsidR="00C22D64" w:rsidRPr="0009744D" w:rsidRDefault="00C22D64" w:rsidP="0009744D">
      <w:pPr>
        <w:spacing w:after="0" w:line="240" w:lineRule="auto"/>
        <w:ind w:firstLine="709"/>
        <w:jc w:val="both"/>
        <w:rPr>
          <w:rFonts w:ascii="Times New Roman" w:hAnsi="Times New Roman" w:cs="Times New Roman"/>
          <w:sz w:val="28"/>
          <w:szCs w:val="28"/>
        </w:rPr>
      </w:pPr>
    </w:p>
    <w:p w:rsidR="00C22D64" w:rsidRPr="0009744D" w:rsidRDefault="00C22D64" w:rsidP="0009744D">
      <w:pPr>
        <w:spacing w:after="0" w:line="240" w:lineRule="auto"/>
        <w:ind w:firstLine="709"/>
        <w:jc w:val="both"/>
        <w:rPr>
          <w:rFonts w:ascii="Times New Roman" w:hAnsi="Times New Roman" w:cs="Times New Roman"/>
          <w:sz w:val="28"/>
          <w:szCs w:val="28"/>
        </w:rPr>
      </w:pPr>
    </w:p>
    <w:p w:rsidR="007548A2" w:rsidRPr="0009744D" w:rsidRDefault="007548A2" w:rsidP="0009744D">
      <w:pPr>
        <w:spacing w:after="0" w:line="240" w:lineRule="auto"/>
        <w:ind w:firstLine="709"/>
        <w:jc w:val="both"/>
        <w:rPr>
          <w:rFonts w:ascii="Times New Roman" w:hAnsi="Times New Roman" w:cs="Times New Roman"/>
          <w:b/>
          <w:sz w:val="28"/>
          <w:szCs w:val="28"/>
        </w:rPr>
      </w:pPr>
    </w:p>
    <w:p w:rsidR="007548A2" w:rsidRPr="0009744D" w:rsidRDefault="007548A2" w:rsidP="0009744D">
      <w:pPr>
        <w:spacing w:after="0" w:line="240" w:lineRule="auto"/>
        <w:ind w:firstLine="709"/>
        <w:jc w:val="both"/>
        <w:rPr>
          <w:rFonts w:ascii="Times New Roman" w:hAnsi="Times New Roman" w:cs="Times New Roman"/>
          <w:b/>
          <w:sz w:val="28"/>
          <w:szCs w:val="28"/>
        </w:rPr>
      </w:pPr>
    </w:p>
    <w:p w:rsidR="007548A2" w:rsidRPr="0009744D" w:rsidRDefault="007548A2" w:rsidP="0009744D">
      <w:pPr>
        <w:spacing w:after="0" w:line="240" w:lineRule="auto"/>
        <w:ind w:firstLine="709"/>
        <w:jc w:val="both"/>
        <w:rPr>
          <w:rFonts w:ascii="Times New Roman" w:hAnsi="Times New Roman" w:cs="Times New Roman"/>
          <w:b/>
          <w:sz w:val="28"/>
          <w:szCs w:val="28"/>
        </w:rPr>
      </w:pPr>
    </w:p>
    <w:p w:rsidR="0009744D" w:rsidRPr="0009744D" w:rsidRDefault="0009744D" w:rsidP="0009744D">
      <w:pPr>
        <w:spacing w:after="0" w:line="240" w:lineRule="auto"/>
        <w:ind w:firstLine="709"/>
        <w:jc w:val="both"/>
        <w:rPr>
          <w:rFonts w:ascii="Times New Roman" w:hAnsi="Times New Roman" w:cs="Times New Roman"/>
          <w:b/>
          <w:sz w:val="28"/>
          <w:szCs w:val="28"/>
        </w:rPr>
      </w:pPr>
    </w:p>
    <w:p w:rsidR="0009744D" w:rsidRPr="004E170F" w:rsidRDefault="0009744D" w:rsidP="0009744D">
      <w:pPr>
        <w:spacing w:after="0" w:line="240" w:lineRule="auto"/>
        <w:ind w:firstLine="709"/>
        <w:jc w:val="right"/>
        <w:rPr>
          <w:rFonts w:ascii="Times New Roman" w:hAnsi="Times New Roman" w:cs="Times New Roman"/>
          <w:b/>
          <w:sz w:val="28"/>
          <w:szCs w:val="28"/>
        </w:rPr>
      </w:pPr>
      <w:r w:rsidRPr="004E170F">
        <w:rPr>
          <w:rFonts w:ascii="Times New Roman" w:hAnsi="Times New Roman" w:cs="Times New Roman"/>
          <w:b/>
          <w:sz w:val="28"/>
          <w:szCs w:val="28"/>
        </w:rPr>
        <w:lastRenderedPageBreak/>
        <w:t>Приложение</w:t>
      </w:r>
    </w:p>
    <w:p w:rsidR="0009744D" w:rsidRPr="0009744D" w:rsidRDefault="0009744D" w:rsidP="0009744D">
      <w:pPr>
        <w:spacing w:after="0" w:line="240" w:lineRule="auto"/>
        <w:ind w:firstLine="709"/>
        <w:jc w:val="both"/>
        <w:rPr>
          <w:rFonts w:ascii="Times New Roman" w:hAnsi="Times New Roman" w:cs="Times New Roman"/>
          <w:sz w:val="28"/>
          <w:szCs w:val="28"/>
        </w:rPr>
      </w:pPr>
    </w:p>
    <w:p w:rsidR="00E13E0C" w:rsidRPr="0009744D" w:rsidRDefault="00E13E0C" w:rsidP="0009744D">
      <w:pPr>
        <w:autoSpaceDE w:val="0"/>
        <w:autoSpaceDN w:val="0"/>
        <w:adjustRightInd w:val="0"/>
        <w:spacing w:after="0" w:line="240" w:lineRule="auto"/>
        <w:jc w:val="both"/>
        <w:rPr>
          <w:rFonts w:ascii="Times New Roman" w:hAnsi="Times New Roman" w:cs="Times New Roman"/>
          <w:i/>
          <w:iCs/>
          <w:sz w:val="28"/>
          <w:szCs w:val="28"/>
        </w:rPr>
      </w:pPr>
      <w:r w:rsidRPr="0009744D">
        <w:rPr>
          <w:rFonts w:ascii="Times New Roman" w:hAnsi="Times New Roman" w:cs="Times New Roman"/>
          <w:i/>
          <w:iCs/>
          <w:sz w:val="28"/>
          <w:szCs w:val="28"/>
        </w:rPr>
        <w:t>Игра «Солнце – дождик»</w:t>
      </w:r>
    </w:p>
    <w:p w:rsidR="007548A2" w:rsidRPr="0009744D" w:rsidRDefault="00E13E0C" w:rsidP="0009744D">
      <w:pPr>
        <w:autoSpaceDE w:val="0"/>
        <w:autoSpaceDN w:val="0"/>
        <w:adjustRightInd w:val="0"/>
        <w:spacing w:after="0" w:line="240" w:lineRule="auto"/>
        <w:jc w:val="both"/>
        <w:rPr>
          <w:rFonts w:ascii="Times New Roman" w:hAnsi="Times New Roman" w:cs="Times New Roman"/>
          <w:sz w:val="28"/>
          <w:szCs w:val="28"/>
        </w:rPr>
      </w:pPr>
      <w:r w:rsidRPr="0009744D">
        <w:rPr>
          <w:rFonts w:ascii="Times New Roman" w:hAnsi="Times New Roman" w:cs="Times New Roman"/>
          <w:sz w:val="28"/>
          <w:szCs w:val="28"/>
        </w:rPr>
        <w:t>Игра проводится с целью активизации речевой активности,</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звукоподражаний, развития навыков общения. Может проводится с группой</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детей, либо индивидуально. Взрослый предлагает детям совершать прогулку</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по лесу, греясь на солнышке, взрослый объясняет, что может</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начаться дождик, тогда можно будет спрятаться под большим зонтом</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(показывает зонт). Дети вместе со взрослым гуляют по лесу, можно при этом</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включить фоновую запись с звуками леса, чтобы эмоционально наполнить</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занятие реальными звуками природы. Дети идут по лесу, перешагивают через</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БУРЕЛОМ (воображаемое бревно, поднимаю высоко ногу и перешагивают</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его), нюхают воображаемые цветы. Взрослый во время прогулки</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экспрессивно произносит: «Солнце светит ярко! Уф как жарко!»,</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стимулирует детей к повторению мимики и междометия УФ! В</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определенный момент взрослый эмоционально восклицает: «Дождик!</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Дождик! Все прячемся под зонтик!» Взрослый раскрывает зонт и все</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прячутся под него. Игровой момент: не спрятавшихся под зонт, слегка</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опрыскивают водой из пульверизатора. При этом восклицая: «Дождик!</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Вода!» Когда дети спрятались под зонт, взрослый барабанит по нему</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пальцами и эмоционально произносит звукоподражание: «Кап-кап. Как</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дождик капает – кап-кап. Затем взрослый снова произносит: «Дождя нет! Уф!</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Как жарко!» Игра повторяется несколько раз.</w:t>
      </w:r>
    </w:p>
    <w:p w:rsidR="00E13E0C" w:rsidRPr="0009744D" w:rsidRDefault="00E13E0C" w:rsidP="0009744D">
      <w:pPr>
        <w:spacing w:after="0" w:line="240" w:lineRule="auto"/>
        <w:ind w:firstLine="709"/>
        <w:jc w:val="both"/>
        <w:rPr>
          <w:rFonts w:ascii="Times New Roman" w:hAnsi="Times New Roman" w:cs="Times New Roman"/>
          <w:b/>
          <w:sz w:val="28"/>
          <w:szCs w:val="28"/>
        </w:rPr>
      </w:pPr>
    </w:p>
    <w:p w:rsidR="00E13E0C" w:rsidRPr="0009744D" w:rsidRDefault="00E13E0C" w:rsidP="0009744D">
      <w:pPr>
        <w:autoSpaceDE w:val="0"/>
        <w:autoSpaceDN w:val="0"/>
        <w:adjustRightInd w:val="0"/>
        <w:spacing w:after="0" w:line="240" w:lineRule="auto"/>
        <w:jc w:val="both"/>
        <w:rPr>
          <w:rFonts w:ascii="Times New Roman" w:hAnsi="Times New Roman" w:cs="Times New Roman"/>
          <w:i/>
          <w:iCs/>
          <w:sz w:val="28"/>
          <w:szCs w:val="28"/>
        </w:rPr>
      </w:pPr>
      <w:r w:rsidRPr="0009744D">
        <w:rPr>
          <w:rFonts w:ascii="Times New Roman" w:hAnsi="Times New Roman" w:cs="Times New Roman"/>
          <w:i/>
          <w:iCs/>
          <w:sz w:val="28"/>
          <w:szCs w:val="28"/>
        </w:rPr>
        <w:t>Игра «Выжимаем губки»</w:t>
      </w:r>
    </w:p>
    <w:p w:rsidR="00443B6B" w:rsidRPr="0009744D" w:rsidRDefault="00E13E0C" w:rsidP="0009744D">
      <w:pPr>
        <w:autoSpaceDE w:val="0"/>
        <w:autoSpaceDN w:val="0"/>
        <w:adjustRightInd w:val="0"/>
        <w:spacing w:after="0" w:line="240" w:lineRule="auto"/>
        <w:jc w:val="both"/>
        <w:rPr>
          <w:rFonts w:ascii="Times New Roman" w:hAnsi="Times New Roman" w:cs="Times New Roman"/>
          <w:sz w:val="28"/>
          <w:szCs w:val="28"/>
        </w:rPr>
      </w:pPr>
      <w:r w:rsidRPr="0009744D">
        <w:rPr>
          <w:rFonts w:ascii="Times New Roman" w:hAnsi="Times New Roman" w:cs="Times New Roman"/>
          <w:sz w:val="28"/>
          <w:szCs w:val="28"/>
        </w:rPr>
        <w:t>Игра проводится с целью формирования навыка речевого подражания,</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стимулирования звукоподражания «кап-кап». Взрослый ставит на стол</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предварительно приготовленные две емкости, в одной из которых вода,</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раскладывает губки разных цветов. Взрослый опускает губку в емкость с</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водой, затем достает и выжимает в пустую емкость, произнося при этом</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звукоподражание: «кап-кап». Затем взрослый предлагает выполнить ребенку</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это же действие по инструкции: «Возьми красную (желтую) губку правой</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(левой) рукой. Когда ребенок сможет по подражанию воспроизводить слова</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определенной слоговой структуры, можно повторить игру, стимулирую</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ребенка к произнесению слов: вода, губка, капает, сыро.</w:t>
      </w:r>
    </w:p>
    <w:p w:rsidR="00E13E0C" w:rsidRPr="0009744D" w:rsidRDefault="00E13E0C" w:rsidP="0009744D">
      <w:pPr>
        <w:spacing w:after="0" w:line="240" w:lineRule="auto"/>
        <w:ind w:firstLine="709"/>
        <w:jc w:val="both"/>
        <w:rPr>
          <w:rFonts w:ascii="Times New Roman" w:hAnsi="Times New Roman" w:cs="Times New Roman"/>
          <w:sz w:val="28"/>
          <w:szCs w:val="28"/>
        </w:rPr>
      </w:pPr>
    </w:p>
    <w:p w:rsidR="00E13E0C" w:rsidRPr="0009744D" w:rsidRDefault="00E13E0C" w:rsidP="0009744D">
      <w:pPr>
        <w:autoSpaceDE w:val="0"/>
        <w:autoSpaceDN w:val="0"/>
        <w:adjustRightInd w:val="0"/>
        <w:spacing w:after="0" w:line="240" w:lineRule="auto"/>
        <w:jc w:val="both"/>
        <w:rPr>
          <w:rFonts w:ascii="Times New Roman" w:hAnsi="Times New Roman" w:cs="Times New Roman"/>
          <w:i/>
          <w:iCs/>
          <w:sz w:val="28"/>
          <w:szCs w:val="28"/>
        </w:rPr>
      </w:pPr>
      <w:r w:rsidRPr="0009744D">
        <w:rPr>
          <w:rFonts w:ascii="Times New Roman" w:hAnsi="Times New Roman" w:cs="Times New Roman"/>
          <w:i/>
          <w:iCs/>
          <w:sz w:val="28"/>
          <w:szCs w:val="28"/>
        </w:rPr>
        <w:t>Игра «Взбиваем пену»</w:t>
      </w:r>
    </w:p>
    <w:p w:rsidR="00E13E0C" w:rsidRPr="0009744D" w:rsidRDefault="00E13E0C" w:rsidP="0009744D">
      <w:pPr>
        <w:autoSpaceDE w:val="0"/>
        <w:autoSpaceDN w:val="0"/>
        <w:adjustRightInd w:val="0"/>
        <w:spacing w:after="0" w:line="240" w:lineRule="auto"/>
        <w:jc w:val="both"/>
        <w:rPr>
          <w:rFonts w:ascii="Times New Roman" w:hAnsi="Times New Roman" w:cs="Times New Roman"/>
          <w:sz w:val="28"/>
          <w:szCs w:val="28"/>
        </w:rPr>
      </w:pPr>
      <w:r w:rsidRPr="0009744D">
        <w:rPr>
          <w:rFonts w:ascii="Times New Roman" w:hAnsi="Times New Roman" w:cs="Times New Roman"/>
          <w:sz w:val="28"/>
          <w:szCs w:val="28"/>
        </w:rPr>
        <w:t>Игра проводится с целью активизации, вызывания слов пена, вода,</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мыло. Для игры потребуется: таз с водой, венчик, баночка с жидким мылом,</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две пипетки, губка, ведро, мыло (различных цветов и формы). Взрослый,</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поставив перед ребенком таз с водой, побуждает его опустить руки в таз с</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водой, пошевелить ими, при этом эмоционально произносит: «Смотри! Вода!</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Ах, какая теплая вода!» Слово вода повторяется несколько раз с четкой</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артикуляцией, затем взрослый побуждает ребенка повторить слово вода по</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lastRenderedPageBreak/>
        <w:t>слогам и нараспев. Затем взрослый вместе с ребенком берут пипетки,</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опускают их в жидкое мыло, взрослый несколько раз эмоционально</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произносит слово мыло, выделяя его интонационно: «Смотри мыло! Вот</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мыло! Это мыло! Понюхай мыло! Набери мыло в пипетку!», затем побуждает</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ребенка к произнесению слова мыло. Давай скажем вместе: «Это мыло!»</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Затем набранное мыло опускается в таз с водой, взрослый показывает</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ребенку как можно венчиком взбить пену, произнося эмоционально: «Пена!»,</w:t>
      </w:r>
    </w:p>
    <w:p w:rsidR="00E13E0C" w:rsidRPr="0009744D" w:rsidRDefault="00E13E0C" w:rsidP="0009744D">
      <w:pPr>
        <w:autoSpaceDE w:val="0"/>
        <w:autoSpaceDN w:val="0"/>
        <w:adjustRightInd w:val="0"/>
        <w:spacing w:after="0" w:line="240" w:lineRule="auto"/>
        <w:jc w:val="both"/>
        <w:rPr>
          <w:rFonts w:ascii="Times New Roman" w:hAnsi="Times New Roman" w:cs="Times New Roman"/>
          <w:sz w:val="28"/>
          <w:szCs w:val="28"/>
        </w:rPr>
      </w:pPr>
      <w:r w:rsidRPr="0009744D">
        <w:rPr>
          <w:rFonts w:ascii="Times New Roman" w:hAnsi="Times New Roman" w:cs="Times New Roman"/>
          <w:sz w:val="28"/>
          <w:szCs w:val="28"/>
        </w:rPr>
        <w:t>стимулируя к деятельности и речевой репродукции. Взрослый предлагает</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ребенку собрать пену губкой. По окончании игры ребенку демонстрируются</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разные виды мыла (по цвету, форме, запаху), предлагается показать мыло</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определенного цвета, формы, угадать разные виды мыла по запаху, каждый</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 xml:space="preserve">раз побуждая ребенка произносить слово </w:t>
      </w:r>
      <w:r w:rsidRPr="0009744D">
        <w:rPr>
          <w:rFonts w:ascii="Times New Roman" w:hAnsi="Times New Roman" w:cs="Times New Roman"/>
          <w:i/>
          <w:iCs/>
          <w:sz w:val="28"/>
          <w:szCs w:val="28"/>
        </w:rPr>
        <w:t>мыло</w:t>
      </w:r>
      <w:r w:rsidRPr="0009744D">
        <w:rPr>
          <w:rFonts w:ascii="Times New Roman" w:hAnsi="Times New Roman" w:cs="Times New Roman"/>
          <w:sz w:val="28"/>
          <w:szCs w:val="28"/>
        </w:rPr>
        <w:t>.</w:t>
      </w:r>
    </w:p>
    <w:p w:rsidR="00E13E0C" w:rsidRPr="0009744D" w:rsidRDefault="00E13E0C" w:rsidP="0009744D">
      <w:pPr>
        <w:spacing w:after="0" w:line="240" w:lineRule="auto"/>
        <w:ind w:firstLine="709"/>
        <w:jc w:val="both"/>
        <w:rPr>
          <w:rFonts w:ascii="Times New Roman" w:hAnsi="Times New Roman" w:cs="Times New Roman"/>
          <w:sz w:val="28"/>
          <w:szCs w:val="28"/>
        </w:rPr>
      </w:pPr>
    </w:p>
    <w:p w:rsidR="00E13E0C" w:rsidRPr="0009744D" w:rsidRDefault="00E13E0C" w:rsidP="0009744D">
      <w:pPr>
        <w:autoSpaceDE w:val="0"/>
        <w:autoSpaceDN w:val="0"/>
        <w:adjustRightInd w:val="0"/>
        <w:spacing w:after="0" w:line="240" w:lineRule="auto"/>
        <w:jc w:val="both"/>
        <w:rPr>
          <w:rFonts w:ascii="Times New Roman" w:hAnsi="Times New Roman" w:cs="Times New Roman"/>
          <w:i/>
          <w:iCs/>
          <w:sz w:val="28"/>
          <w:szCs w:val="28"/>
        </w:rPr>
      </w:pPr>
      <w:r w:rsidRPr="0009744D">
        <w:rPr>
          <w:rFonts w:ascii="Times New Roman" w:hAnsi="Times New Roman" w:cs="Times New Roman"/>
          <w:i/>
          <w:iCs/>
          <w:sz w:val="28"/>
          <w:szCs w:val="28"/>
        </w:rPr>
        <w:t>Игра «Салют»</w:t>
      </w:r>
    </w:p>
    <w:p w:rsidR="00E13E0C" w:rsidRPr="0009744D" w:rsidRDefault="00E13E0C" w:rsidP="0009744D">
      <w:pPr>
        <w:autoSpaceDE w:val="0"/>
        <w:autoSpaceDN w:val="0"/>
        <w:adjustRightInd w:val="0"/>
        <w:spacing w:after="0" w:line="240" w:lineRule="auto"/>
        <w:jc w:val="both"/>
        <w:rPr>
          <w:rFonts w:ascii="Times New Roman" w:hAnsi="Times New Roman" w:cs="Times New Roman"/>
          <w:sz w:val="28"/>
          <w:szCs w:val="28"/>
        </w:rPr>
      </w:pPr>
      <w:r w:rsidRPr="0009744D">
        <w:rPr>
          <w:rFonts w:ascii="Times New Roman" w:hAnsi="Times New Roman" w:cs="Times New Roman"/>
          <w:sz w:val="28"/>
          <w:szCs w:val="28"/>
        </w:rPr>
        <w:t>Игра способствует также развитию мелкой моторики рук, так как в</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конце игры ребенок собирает и сортирует разбросанные детали салюта.</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Можно перед началом игры продемонстрировать мультимедийную</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презентацию салюта, затем взрослый предлагает ребенку сделать салют,</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выделяя слово САЛЮТ интонационно, для этого они совместно</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подбрасывают вверх различные мелкие детали: бусинки, конструктор,</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фантики, пуговицы и др., эмоционально восклицая: «Ура! Салют!», взрослый</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побуждает ребенка произнести «Ура! Салют!» В конце игры совместно</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собирают разбросанные детали, можно их рассортировать в различные</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коробочки.</w:t>
      </w:r>
    </w:p>
    <w:p w:rsidR="00E13E0C" w:rsidRPr="0009744D" w:rsidRDefault="00E13E0C" w:rsidP="0009744D">
      <w:pPr>
        <w:spacing w:after="0" w:line="240" w:lineRule="auto"/>
        <w:ind w:firstLine="709"/>
        <w:jc w:val="both"/>
        <w:rPr>
          <w:rFonts w:ascii="Times New Roman" w:hAnsi="Times New Roman" w:cs="Times New Roman"/>
          <w:sz w:val="28"/>
          <w:szCs w:val="28"/>
        </w:rPr>
      </w:pPr>
    </w:p>
    <w:p w:rsidR="00E13E0C" w:rsidRPr="0009744D" w:rsidRDefault="00E13E0C" w:rsidP="0009744D">
      <w:pPr>
        <w:autoSpaceDE w:val="0"/>
        <w:autoSpaceDN w:val="0"/>
        <w:adjustRightInd w:val="0"/>
        <w:spacing w:after="0" w:line="240" w:lineRule="auto"/>
        <w:jc w:val="both"/>
        <w:rPr>
          <w:rFonts w:ascii="Times New Roman" w:hAnsi="Times New Roman" w:cs="Times New Roman"/>
          <w:i/>
          <w:iCs/>
          <w:sz w:val="28"/>
          <w:szCs w:val="28"/>
        </w:rPr>
      </w:pPr>
      <w:r w:rsidRPr="0009744D">
        <w:rPr>
          <w:rFonts w:ascii="Times New Roman" w:hAnsi="Times New Roman" w:cs="Times New Roman"/>
          <w:i/>
          <w:iCs/>
          <w:sz w:val="28"/>
          <w:szCs w:val="28"/>
        </w:rPr>
        <w:t>Игра «Буря в стакане»</w:t>
      </w:r>
    </w:p>
    <w:p w:rsidR="0009744D" w:rsidRDefault="00E13E0C" w:rsidP="0009744D">
      <w:pPr>
        <w:autoSpaceDE w:val="0"/>
        <w:autoSpaceDN w:val="0"/>
        <w:adjustRightInd w:val="0"/>
        <w:spacing w:after="0" w:line="240" w:lineRule="auto"/>
        <w:jc w:val="both"/>
        <w:rPr>
          <w:rFonts w:ascii="Times New Roman" w:hAnsi="Times New Roman" w:cs="Times New Roman"/>
          <w:sz w:val="28"/>
          <w:szCs w:val="28"/>
        </w:rPr>
      </w:pPr>
      <w:r w:rsidRPr="0009744D">
        <w:rPr>
          <w:rFonts w:ascii="Times New Roman" w:hAnsi="Times New Roman" w:cs="Times New Roman"/>
          <w:sz w:val="28"/>
          <w:szCs w:val="28"/>
        </w:rPr>
        <w:t>Игра способствует речевой активизации, стимулирует появлении</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новых слов и звукоподражаний пена, буль-буль, бах-бах, а также</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используется как упражнение дыхательной гимнастики.</w:t>
      </w:r>
      <w:r w:rsidR="0009744D">
        <w:rPr>
          <w:rFonts w:ascii="Times New Roman" w:hAnsi="Times New Roman" w:cs="Times New Roman"/>
          <w:sz w:val="28"/>
          <w:szCs w:val="28"/>
        </w:rPr>
        <w:t xml:space="preserve"> </w:t>
      </w:r>
    </w:p>
    <w:p w:rsidR="00E13E0C" w:rsidRPr="0009744D" w:rsidRDefault="00E13E0C" w:rsidP="0009744D">
      <w:pPr>
        <w:autoSpaceDE w:val="0"/>
        <w:autoSpaceDN w:val="0"/>
        <w:adjustRightInd w:val="0"/>
        <w:spacing w:after="0" w:line="240" w:lineRule="auto"/>
        <w:jc w:val="both"/>
        <w:rPr>
          <w:rFonts w:ascii="Times New Roman" w:hAnsi="Times New Roman" w:cs="Times New Roman"/>
          <w:sz w:val="28"/>
          <w:szCs w:val="28"/>
        </w:rPr>
      </w:pPr>
      <w:r w:rsidRPr="0009744D">
        <w:rPr>
          <w:rFonts w:ascii="Times New Roman" w:hAnsi="Times New Roman" w:cs="Times New Roman"/>
          <w:sz w:val="28"/>
          <w:szCs w:val="28"/>
        </w:rPr>
        <w:t>Взрослый подготавливает высокий стакан, наливает воду наполовину,</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капает немного жидкости мыльной. Затем берет трубочку (трубочки могут</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быть различного диаметра) и дует в нее, при этом произносит «буль-буль»,</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на поверхности стакана образуется шапка пены. Взрослый экспрессивно</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восклицает: «Пена! Много пены!», затем пальцем сбивает мыльные пузыри,</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экспрессивно произнося: «бах-бах». Затем взрослый предлагает ребенку</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попробовать сделать пену, стимулируя его к произнесению слова пена,</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звукоподражаний буль-буль, бах-бах.</w:t>
      </w:r>
    </w:p>
    <w:p w:rsidR="00E13E0C" w:rsidRPr="0009744D" w:rsidRDefault="0009744D" w:rsidP="0009744D">
      <w:pPr>
        <w:spacing w:after="0" w:line="240" w:lineRule="auto"/>
        <w:ind w:firstLine="709"/>
        <w:jc w:val="both"/>
        <w:rPr>
          <w:rFonts w:ascii="Times New Roman" w:hAnsi="Times New Roman" w:cs="Times New Roman"/>
          <w:b/>
          <w:sz w:val="28"/>
          <w:szCs w:val="28"/>
        </w:rPr>
      </w:pPr>
      <w:r>
        <w:rPr>
          <w:rFonts w:ascii="Times New Roman" w:hAnsi="Times New Roman" w:cs="Times New Roman"/>
          <w:sz w:val="28"/>
          <w:szCs w:val="28"/>
        </w:rPr>
        <w:t xml:space="preserve"> </w:t>
      </w:r>
    </w:p>
    <w:p w:rsidR="00E13E0C" w:rsidRPr="0009744D" w:rsidRDefault="00E13E0C" w:rsidP="0009744D">
      <w:pPr>
        <w:autoSpaceDE w:val="0"/>
        <w:autoSpaceDN w:val="0"/>
        <w:adjustRightInd w:val="0"/>
        <w:spacing w:after="0" w:line="240" w:lineRule="auto"/>
        <w:jc w:val="both"/>
        <w:rPr>
          <w:rFonts w:ascii="Times New Roman" w:hAnsi="Times New Roman" w:cs="Times New Roman"/>
          <w:i/>
          <w:iCs/>
          <w:sz w:val="28"/>
          <w:szCs w:val="28"/>
        </w:rPr>
      </w:pPr>
      <w:r w:rsidRPr="0009744D">
        <w:rPr>
          <w:rFonts w:ascii="Times New Roman" w:hAnsi="Times New Roman" w:cs="Times New Roman"/>
          <w:i/>
          <w:iCs/>
          <w:sz w:val="28"/>
          <w:szCs w:val="28"/>
        </w:rPr>
        <w:t>«Игры с крупами»</w:t>
      </w:r>
    </w:p>
    <w:p w:rsidR="00443B6B" w:rsidRDefault="00E13E0C" w:rsidP="0009744D">
      <w:pPr>
        <w:autoSpaceDE w:val="0"/>
        <w:autoSpaceDN w:val="0"/>
        <w:adjustRightInd w:val="0"/>
        <w:spacing w:after="0" w:line="240" w:lineRule="auto"/>
        <w:jc w:val="both"/>
        <w:rPr>
          <w:rFonts w:ascii="Times New Roman" w:hAnsi="Times New Roman" w:cs="Times New Roman"/>
          <w:sz w:val="28"/>
          <w:szCs w:val="28"/>
        </w:rPr>
      </w:pPr>
      <w:r w:rsidRPr="0009744D">
        <w:rPr>
          <w:rFonts w:ascii="Times New Roman" w:hAnsi="Times New Roman" w:cs="Times New Roman"/>
          <w:sz w:val="28"/>
          <w:szCs w:val="28"/>
        </w:rPr>
        <w:t>Лексическая тема продукты питания. Взрослый высыпает муку на стол,</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предлагает опустить в нее руки, похлопать руками по муке; взрослый</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комментирует: «Смотри, мука! Мягкая мука», можно похлопать в ладоши и</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стряхнуть муку, подуть на нее, сделать горку из муки, насыпать дорожки из</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муки, при этом постоянно повторять слово мука нараспев по слогам,</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побуждая ребенка к повторению слова. Затем показать ребенку фасоль (бобы,</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lastRenderedPageBreak/>
        <w:t>горох), взрослый говорит: «Смотри, фасоль!» Затем взрослый прячет в муку</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фасоль, ребенок должен найти. Взрослый снова эмоционально повторяет:</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Бобы! Вот бобы! Мука! Тут мука!</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Игру можно повторять, закрепляя слова простой слоговой структуры</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(еда, манка, соль, соя, мюсли, каша, бобы, горох).</w:t>
      </w:r>
    </w:p>
    <w:p w:rsidR="0009744D" w:rsidRPr="0009744D" w:rsidRDefault="0009744D" w:rsidP="0009744D">
      <w:pPr>
        <w:autoSpaceDE w:val="0"/>
        <w:autoSpaceDN w:val="0"/>
        <w:adjustRightInd w:val="0"/>
        <w:spacing w:after="0" w:line="240" w:lineRule="auto"/>
        <w:jc w:val="both"/>
        <w:rPr>
          <w:rFonts w:ascii="Times New Roman" w:hAnsi="Times New Roman" w:cs="Times New Roman"/>
          <w:sz w:val="28"/>
          <w:szCs w:val="28"/>
        </w:rPr>
      </w:pPr>
    </w:p>
    <w:p w:rsidR="00E13E0C" w:rsidRPr="0009744D" w:rsidRDefault="00E13E0C" w:rsidP="0009744D">
      <w:pPr>
        <w:autoSpaceDE w:val="0"/>
        <w:autoSpaceDN w:val="0"/>
        <w:adjustRightInd w:val="0"/>
        <w:spacing w:after="0" w:line="240" w:lineRule="auto"/>
        <w:jc w:val="both"/>
        <w:rPr>
          <w:rFonts w:ascii="Times New Roman" w:hAnsi="Times New Roman" w:cs="Times New Roman"/>
          <w:i/>
          <w:iCs/>
          <w:sz w:val="28"/>
          <w:szCs w:val="28"/>
        </w:rPr>
      </w:pPr>
      <w:r w:rsidRPr="0009744D">
        <w:rPr>
          <w:rFonts w:ascii="Times New Roman" w:hAnsi="Times New Roman" w:cs="Times New Roman"/>
          <w:i/>
          <w:iCs/>
          <w:sz w:val="28"/>
          <w:szCs w:val="28"/>
        </w:rPr>
        <w:t>Игра «Готовим напитки»</w:t>
      </w:r>
    </w:p>
    <w:p w:rsidR="00E13E0C" w:rsidRPr="0009744D" w:rsidRDefault="00E13E0C" w:rsidP="0009744D">
      <w:pPr>
        <w:autoSpaceDE w:val="0"/>
        <w:autoSpaceDN w:val="0"/>
        <w:adjustRightInd w:val="0"/>
        <w:spacing w:after="0" w:line="240" w:lineRule="auto"/>
        <w:jc w:val="both"/>
        <w:rPr>
          <w:rFonts w:ascii="Times New Roman" w:hAnsi="Times New Roman" w:cs="Times New Roman"/>
          <w:sz w:val="28"/>
          <w:szCs w:val="28"/>
        </w:rPr>
      </w:pPr>
      <w:r w:rsidRPr="0009744D">
        <w:rPr>
          <w:rFonts w:ascii="Times New Roman" w:hAnsi="Times New Roman" w:cs="Times New Roman"/>
          <w:sz w:val="28"/>
          <w:szCs w:val="28"/>
        </w:rPr>
        <w:t>Для игры понадобятся пластиковые стаканчики с водой, краски или</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пищевые красители. Дети совместно с логопедом окрашивают воду в</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стаканчиках, белым – молоко (логопед стимулирует ребенка произнести</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слово молоко); красным – сок; коричневым – чай, кофе; оранжевым – фанта.</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После приготовления напитков можно угостить кукол, разлив напитки по</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стаканам из игрушечной посуды, стимулировать ребенка произносить:</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Вот кофе. На чай. Вот молоко.</w:t>
      </w:r>
    </w:p>
    <w:p w:rsidR="00E13E0C" w:rsidRPr="0009744D" w:rsidRDefault="00E13E0C" w:rsidP="0009744D">
      <w:pPr>
        <w:spacing w:after="0" w:line="240" w:lineRule="auto"/>
        <w:ind w:firstLine="709"/>
        <w:jc w:val="both"/>
        <w:rPr>
          <w:rFonts w:ascii="Times New Roman" w:hAnsi="Times New Roman" w:cs="Times New Roman"/>
          <w:sz w:val="28"/>
          <w:szCs w:val="28"/>
        </w:rPr>
      </w:pPr>
    </w:p>
    <w:p w:rsidR="00E13E0C" w:rsidRPr="0009744D" w:rsidRDefault="00E13E0C" w:rsidP="0009744D">
      <w:pPr>
        <w:autoSpaceDE w:val="0"/>
        <w:autoSpaceDN w:val="0"/>
        <w:adjustRightInd w:val="0"/>
        <w:spacing w:after="0" w:line="240" w:lineRule="auto"/>
        <w:jc w:val="both"/>
        <w:rPr>
          <w:rFonts w:ascii="Times New Roman" w:hAnsi="Times New Roman" w:cs="Times New Roman"/>
          <w:i/>
          <w:iCs/>
          <w:sz w:val="28"/>
          <w:szCs w:val="28"/>
        </w:rPr>
      </w:pPr>
      <w:r w:rsidRPr="0009744D">
        <w:rPr>
          <w:rFonts w:ascii="Times New Roman" w:hAnsi="Times New Roman" w:cs="Times New Roman"/>
          <w:i/>
          <w:iCs/>
          <w:sz w:val="28"/>
          <w:szCs w:val="28"/>
        </w:rPr>
        <w:t>Игра «Кислый, сладкий, соленый, горький»</w:t>
      </w:r>
    </w:p>
    <w:p w:rsidR="0009744D" w:rsidRDefault="00E13E0C" w:rsidP="0009744D">
      <w:pPr>
        <w:autoSpaceDE w:val="0"/>
        <w:autoSpaceDN w:val="0"/>
        <w:adjustRightInd w:val="0"/>
        <w:spacing w:after="0" w:line="240" w:lineRule="auto"/>
        <w:jc w:val="both"/>
        <w:rPr>
          <w:rFonts w:ascii="Times New Roman" w:hAnsi="Times New Roman" w:cs="Times New Roman"/>
          <w:sz w:val="28"/>
          <w:szCs w:val="28"/>
        </w:rPr>
      </w:pPr>
      <w:r w:rsidRPr="0009744D">
        <w:rPr>
          <w:rFonts w:ascii="Times New Roman" w:hAnsi="Times New Roman" w:cs="Times New Roman"/>
          <w:sz w:val="28"/>
          <w:szCs w:val="28"/>
        </w:rPr>
        <w:t>Взрослый дает попробовать ребенку различные продукты: мед, лук,</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чеснок, сахар, конфету, банан, яблоко, соленый огурец, соленый помидор,</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лимон, лайм, кефир, соленые галеты и др. Взрослый побуждает ребенка к</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произнесению названий продуктов. Затем ребенок сортирует продукты</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питания, согласно вкусам, соленые, сладкие, кислые и горькие.</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Стимулировать ребенка к произнесению слов: кислый, соленый, сладкий,</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горький, названий продуктов.</w:t>
      </w:r>
      <w:r w:rsidR="0009744D">
        <w:rPr>
          <w:rFonts w:ascii="Times New Roman" w:hAnsi="Times New Roman" w:cs="Times New Roman"/>
          <w:sz w:val="28"/>
          <w:szCs w:val="28"/>
        </w:rPr>
        <w:t xml:space="preserve"> </w:t>
      </w:r>
    </w:p>
    <w:p w:rsidR="00443B6B" w:rsidRPr="0009744D" w:rsidRDefault="00E13E0C" w:rsidP="0009744D">
      <w:pPr>
        <w:autoSpaceDE w:val="0"/>
        <w:autoSpaceDN w:val="0"/>
        <w:adjustRightInd w:val="0"/>
        <w:spacing w:after="0" w:line="240" w:lineRule="auto"/>
        <w:jc w:val="both"/>
        <w:rPr>
          <w:rFonts w:ascii="Times New Roman" w:hAnsi="Times New Roman" w:cs="Times New Roman"/>
          <w:sz w:val="28"/>
          <w:szCs w:val="28"/>
        </w:rPr>
      </w:pPr>
      <w:r w:rsidRPr="0009744D">
        <w:rPr>
          <w:rFonts w:ascii="Times New Roman" w:hAnsi="Times New Roman" w:cs="Times New Roman"/>
          <w:sz w:val="28"/>
          <w:szCs w:val="28"/>
        </w:rPr>
        <w:t>Можно модифицировать немного игру, завязав глаза ребенку, давать</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пробовать различные продукты, он должен определить какие они на вкус.</w:t>
      </w:r>
    </w:p>
    <w:p w:rsidR="00E13E0C" w:rsidRPr="0009744D" w:rsidRDefault="00E13E0C" w:rsidP="0009744D">
      <w:pPr>
        <w:spacing w:after="0" w:line="240" w:lineRule="auto"/>
        <w:ind w:firstLine="709"/>
        <w:jc w:val="both"/>
        <w:rPr>
          <w:rFonts w:ascii="Times New Roman" w:hAnsi="Times New Roman" w:cs="Times New Roman"/>
          <w:sz w:val="28"/>
          <w:szCs w:val="28"/>
        </w:rPr>
      </w:pPr>
    </w:p>
    <w:p w:rsidR="00E13E0C" w:rsidRPr="0009744D" w:rsidRDefault="00E13E0C" w:rsidP="0009744D">
      <w:pPr>
        <w:autoSpaceDE w:val="0"/>
        <w:autoSpaceDN w:val="0"/>
        <w:adjustRightInd w:val="0"/>
        <w:spacing w:after="0" w:line="240" w:lineRule="auto"/>
        <w:jc w:val="both"/>
        <w:rPr>
          <w:rFonts w:ascii="Times New Roman" w:hAnsi="Times New Roman" w:cs="Times New Roman"/>
          <w:i/>
          <w:iCs/>
          <w:sz w:val="28"/>
          <w:szCs w:val="28"/>
        </w:rPr>
      </w:pPr>
      <w:r w:rsidRPr="0009744D">
        <w:rPr>
          <w:rFonts w:ascii="Times New Roman" w:hAnsi="Times New Roman" w:cs="Times New Roman"/>
          <w:i/>
          <w:iCs/>
          <w:sz w:val="28"/>
          <w:szCs w:val="28"/>
        </w:rPr>
        <w:t>Игра «Пуговичные овощи»</w:t>
      </w:r>
    </w:p>
    <w:p w:rsidR="00E13E0C" w:rsidRPr="0009744D" w:rsidRDefault="00E13E0C" w:rsidP="0009744D">
      <w:pPr>
        <w:autoSpaceDE w:val="0"/>
        <w:autoSpaceDN w:val="0"/>
        <w:adjustRightInd w:val="0"/>
        <w:spacing w:after="0" w:line="240" w:lineRule="auto"/>
        <w:jc w:val="both"/>
        <w:rPr>
          <w:rFonts w:ascii="Times New Roman" w:hAnsi="Times New Roman" w:cs="Times New Roman"/>
          <w:sz w:val="28"/>
          <w:szCs w:val="28"/>
        </w:rPr>
      </w:pPr>
      <w:r w:rsidRPr="0009744D">
        <w:rPr>
          <w:rFonts w:ascii="Times New Roman" w:hAnsi="Times New Roman" w:cs="Times New Roman"/>
          <w:sz w:val="28"/>
          <w:szCs w:val="28"/>
        </w:rPr>
        <w:t>Ребенок выкладывает по образцу или самостоятельно контуры</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различных овощей (фруктов). Цвет пуговиц соответствует цвету овощей</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(фруктов).</w:t>
      </w:r>
    </w:p>
    <w:p w:rsidR="00E13E0C" w:rsidRPr="0009744D" w:rsidRDefault="00E13E0C" w:rsidP="0009744D">
      <w:pPr>
        <w:autoSpaceDE w:val="0"/>
        <w:autoSpaceDN w:val="0"/>
        <w:adjustRightInd w:val="0"/>
        <w:spacing w:after="0" w:line="240" w:lineRule="auto"/>
        <w:jc w:val="both"/>
        <w:rPr>
          <w:rFonts w:ascii="Times New Roman" w:hAnsi="Times New Roman" w:cs="Times New Roman"/>
          <w:sz w:val="28"/>
          <w:szCs w:val="28"/>
        </w:rPr>
      </w:pPr>
      <w:r w:rsidRPr="0009744D">
        <w:rPr>
          <w:rFonts w:ascii="Times New Roman" w:hAnsi="Times New Roman" w:cs="Times New Roman"/>
          <w:sz w:val="28"/>
          <w:szCs w:val="28"/>
        </w:rPr>
        <w:t>Взрослый стимулирует ребенка назвать овощ или фрукт, который</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получился.</w:t>
      </w:r>
    </w:p>
    <w:p w:rsidR="00443B6B" w:rsidRPr="0009744D" w:rsidRDefault="00E13E0C" w:rsidP="0009744D">
      <w:pPr>
        <w:autoSpaceDE w:val="0"/>
        <w:autoSpaceDN w:val="0"/>
        <w:adjustRightInd w:val="0"/>
        <w:spacing w:after="0" w:line="240" w:lineRule="auto"/>
        <w:jc w:val="both"/>
        <w:rPr>
          <w:rFonts w:ascii="Times New Roman" w:hAnsi="Times New Roman" w:cs="Times New Roman"/>
          <w:sz w:val="28"/>
          <w:szCs w:val="28"/>
        </w:rPr>
      </w:pPr>
      <w:r w:rsidRPr="0009744D">
        <w:rPr>
          <w:rFonts w:ascii="Times New Roman" w:hAnsi="Times New Roman" w:cs="Times New Roman"/>
          <w:sz w:val="28"/>
          <w:szCs w:val="28"/>
        </w:rPr>
        <w:t>Игру можно проводить с бусинками, цветными нитями, с пластилином</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(выкладывая контур из кусочков пластилина).</w:t>
      </w:r>
    </w:p>
    <w:p w:rsidR="00E13E0C" w:rsidRPr="0009744D" w:rsidRDefault="00E13E0C" w:rsidP="0009744D">
      <w:pPr>
        <w:spacing w:after="0" w:line="240" w:lineRule="auto"/>
        <w:ind w:firstLine="709"/>
        <w:jc w:val="both"/>
        <w:rPr>
          <w:rFonts w:ascii="Times New Roman" w:hAnsi="Times New Roman" w:cs="Times New Roman"/>
          <w:sz w:val="28"/>
          <w:szCs w:val="28"/>
        </w:rPr>
      </w:pPr>
    </w:p>
    <w:p w:rsidR="00E13E0C" w:rsidRPr="0009744D" w:rsidRDefault="00E13E0C" w:rsidP="0009744D">
      <w:pPr>
        <w:autoSpaceDE w:val="0"/>
        <w:autoSpaceDN w:val="0"/>
        <w:adjustRightInd w:val="0"/>
        <w:spacing w:after="0" w:line="240" w:lineRule="auto"/>
        <w:jc w:val="both"/>
        <w:rPr>
          <w:rFonts w:ascii="Times New Roman" w:hAnsi="Times New Roman" w:cs="Times New Roman"/>
          <w:i/>
          <w:iCs/>
          <w:sz w:val="28"/>
          <w:szCs w:val="28"/>
        </w:rPr>
      </w:pPr>
      <w:r w:rsidRPr="0009744D">
        <w:rPr>
          <w:rFonts w:ascii="Times New Roman" w:hAnsi="Times New Roman" w:cs="Times New Roman"/>
          <w:i/>
          <w:iCs/>
          <w:sz w:val="28"/>
          <w:szCs w:val="28"/>
        </w:rPr>
        <w:t>Игра «Фруктовый салат»</w:t>
      </w:r>
    </w:p>
    <w:p w:rsidR="0009744D" w:rsidRDefault="00E13E0C" w:rsidP="0009744D">
      <w:pPr>
        <w:autoSpaceDE w:val="0"/>
        <w:autoSpaceDN w:val="0"/>
        <w:adjustRightInd w:val="0"/>
        <w:spacing w:after="0" w:line="240" w:lineRule="auto"/>
        <w:jc w:val="both"/>
        <w:rPr>
          <w:rFonts w:ascii="Times New Roman" w:hAnsi="Times New Roman" w:cs="Times New Roman"/>
          <w:sz w:val="28"/>
          <w:szCs w:val="28"/>
        </w:rPr>
      </w:pPr>
      <w:r w:rsidRPr="0009744D">
        <w:rPr>
          <w:rFonts w:ascii="Times New Roman" w:hAnsi="Times New Roman" w:cs="Times New Roman"/>
          <w:sz w:val="28"/>
          <w:szCs w:val="28"/>
        </w:rPr>
        <w:t>Взрослый совместно с ребенком готовят фруктовый салат (либо</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овощной), при этом ребенок самостоятельно (рука в руке) выполняет все</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действия, а взрослый комментирует, например: «Это банан. Что это?</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Потрогай, какой он гладкий. Давай его почистим. Что мы делаем?</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Правильно, чистим. Скажи, что ты делаешь: Я чищу. Давай резать банан. Что</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ты делаешь? Я режу банан. Какой он мягкий, потрогай. Мягкий банан и т.д.»</w:t>
      </w:r>
      <w:r w:rsidR="0009744D">
        <w:rPr>
          <w:rFonts w:ascii="Times New Roman" w:hAnsi="Times New Roman" w:cs="Times New Roman"/>
          <w:sz w:val="28"/>
          <w:szCs w:val="28"/>
        </w:rPr>
        <w:t xml:space="preserve"> </w:t>
      </w:r>
    </w:p>
    <w:p w:rsidR="00E13E0C" w:rsidRPr="0009744D" w:rsidRDefault="00E13E0C" w:rsidP="0009744D">
      <w:pPr>
        <w:autoSpaceDE w:val="0"/>
        <w:autoSpaceDN w:val="0"/>
        <w:adjustRightInd w:val="0"/>
        <w:spacing w:after="0" w:line="240" w:lineRule="auto"/>
        <w:jc w:val="both"/>
        <w:rPr>
          <w:rFonts w:ascii="Times New Roman" w:hAnsi="Times New Roman" w:cs="Times New Roman"/>
          <w:sz w:val="28"/>
          <w:szCs w:val="28"/>
        </w:rPr>
      </w:pPr>
      <w:r w:rsidRPr="0009744D">
        <w:rPr>
          <w:rFonts w:ascii="Times New Roman" w:hAnsi="Times New Roman" w:cs="Times New Roman"/>
          <w:sz w:val="28"/>
          <w:szCs w:val="28"/>
        </w:rPr>
        <w:t>Все действия сопровождаются комментарием взрослого, стимулируя ребенка</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к совместному проговариванию. В процессе игры обращать внимание на</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такие слова: кожура, семя, косточка, долька, шкурка. В конце игры можно</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lastRenderedPageBreak/>
        <w:t>угоститься салатом и повторить из чего он состоит, называя названия</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фруктов.</w:t>
      </w:r>
    </w:p>
    <w:p w:rsidR="00E13E0C" w:rsidRPr="0009744D" w:rsidRDefault="00E13E0C" w:rsidP="0009744D">
      <w:pPr>
        <w:spacing w:after="0" w:line="240" w:lineRule="auto"/>
        <w:ind w:firstLine="709"/>
        <w:jc w:val="both"/>
        <w:rPr>
          <w:rFonts w:ascii="Times New Roman" w:hAnsi="Times New Roman" w:cs="Times New Roman"/>
          <w:sz w:val="28"/>
          <w:szCs w:val="28"/>
        </w:rPr>
      </w:pPr>
    </w:p>
    <w:p w:rsidR="00E13E0C" w:rsidRPr="0009744D" w:rsidRDefault="00E13E0C" w:rsidP="0009744D">
      <w:pPr>
        <w:autoSpaceDE w:val="0"/>
        <w:autoSpaceDN w:val="0"/>
        <w:adjustRightInd w:val="0"/>
        <w:spacing w:after="0" w:line="240" w:lineRule="auto"/>
        <w:jc w:val="both"/>
        <w:rPr>
          <w:rFonts w:ascii="Times New Roman" w:hAnsi="Times New Roman" w:cs="Times New Roman"/>
          <w:i/>
          <w:iCs/>
          <w:sz w:val="28"/>
          <w:szCs w:val="28"/>
        </w:rPr>
      </w:pPr>
      <w:r w:rsidRPr="0009744D">
        <w:rPr>
          <w:rFonts w:ascii="Times New Roman" w:hAnsi="Times New Roman" w:cs="Times New Roman"/>
          <w:i/>
          <w:iCs/>
          <w:sz w:val="28"/>
          <w:szCs w:val="28"/>
        </w:rPr>
        <w:t>Игра «Большая стирка»</w:t>
      </w:r>
    </w:p>
    <w:p w:rsidR="0009744D" w:rsidRDefault="00E13E0C" w:rsidP="0009744D">
      <w:pPr>
        <w:autoSpaceDE w:val="0"/>
        <w:autoSpaceDN w:val="0"/>
        <w:adjustRightInd w:val="0"/>
        <w:spacing w:after="0" w:line="240" w:lineRule="auto"/>
        <w:jc w:val="both"/>
        <w:rPr>
          <w:rFonts w:ascii="Times New Roman" w:hAnsi="Times New Roman" w:cs="Times New Roman"/>
          <w:sz w:val="28"/>
          <w:szCs w:val="28"/>
        </w:rPr>
      </w:pPr>
      <w:r w:rsidRPr="0009744D">
        <w:rPr>
          <w:rFonts w:ascii="Times New Roman" w:hAnsi="Times New Roman" w:cs="Times New Roman"/>
          <w:sz w:val="28"/>
          <w:szCs w:val="28"/>
        </w:rPr>
        <w:t>Игру можно проводить дома для закрепления лексики по теме одежда,</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ребенок совместно со взрослым закладывает одежду в стиральную машину,</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взрослый комментирует действия: «Вот кофта, вот майка, вот носки и т.д.»</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Задает вопросы ребенку: «Что ты положил» - стимулируя к произнесению</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«Майку, носки, кофту …».</w:t>
      </w:r>
      <w:r w:rsidR="0009744D">
        <w:rPr>
          <w:rFonts w:ascii="Times New Roman" w:hAnsi="Times New Roman" w:cs="Times New Roman"/>
          <w:sz w:val="28"/>
          <w:szCs w:val="28"/>
        </w:rPr>
        <w:t xml:space="preserve"> </w:t>
      </w:r>
    </w:p>
    <w:p w:rsidR="00E13E0C" w:rsidRPr="0009744D" w:rsidRDefault="00E13E0C" w:rsidP="0009744D">
      <w:pPr>
        <w:autoSpaceDE w:val="0"/>
        <w:autoSpaceDN w:val="0"/>
        <w:adjustRightInd w:val="0"/>
        <w:spacing w:after="0" w:line="240" w:lineRule="auto"/>
        <w:jc w:val="both"/>
        <w:rPr>
          <w:rFonts w:ascii="Times New Roman" w:hAnsi="Times New Roman" w:cs="Times New Roman"/>
          <w:sz w:val="28"/>
          <w:szCs w:val="28"/>
        </w:rPr>
      </w:pPr>
      <w:r w:rsidRPr="0009744D">
        <w:rPr>
          <w:rFonts w:ascii="Times New Roman" w:hAnsi="Times New Roman" w:cs="Times New Roman"/>
          <w:sz w:val="28"/>
          <w:szCs w:val="28"/>
        </w:rPr>
        <w:t>На занятии вместо стиральной машины можно использовать пустой</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таз, складывая в него предметы одежды. Можно затем, изображая стирку</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руками, выжимать одежду, доставая ее из таза и называть.</w:t>
      </w:r>
    </w:p>
    <w:p w:rsidR="00E13E0C" w:rsidRPr="0009744D" w:rsidRDefault="00E13E0C" w:rsidP="0009744D">
      <w:pPr>
        <w:spacing w:after="0" w:line="240" w:lineRule="auto"/>
        <w:ind w:firstLine="709"/>
        <w:jc w:val="both"/>
        <w:rPr>
          <w:rFonts w:ascii="Times New Roman" w:hAnsi="Times New Roman" w:cs="Times New Roman"/>
          <w:sz w:val="28"/>
          <w:szCs w:val="28"/>
        </w:rPr>
      </w:pPr>
    </w:p>
    <w:p w:rsidR="00E13E0C" w:rsidRPr="0009744D" w:rsidRDefault="00E13E0C" w:rsidP="0009744D">
      <w:pPr>
        <w:autoSpaceDE w:val="0"/>
        <w:autoSpaceDN w:val="0"/>
        <w:adjustRightInd w:val="0"/>
        <w:spacing w:after="0" w:line="240" w:lineRule="auto"/>
        <w:jc w:val="both"/>
        <w:rPr>
          <w:rFonts w:ascii="Times New Roman" w:hAnsi="Times New Roman" w:cs="Times New Roman"/>
          <w:i/>
          <w:iCs/>
          <w:sz w:val="28"/>
          <w:szCs w:val="28"/>
        </w:rPr>
      </w:pPr>
      <w:r w:rsidRPr="0009744D">
        <w:rPr>
          <w:rFonts w:ascii="Times New Roman" w:hAnsi="Times New Roman" w:cs="Times New Roman"/>
          <w:i/>
          <w:iCs/>
          <w:sz w:val="28"/>
          <w:szCs w:val="28"/>
        </w:rPr>
        <w:t>Игра «Вешаем сушиться»</w:t>
      </w:r>
    </w:p>
    <w:p w:rsidR="00E13E0C" w:rsidRPr="0009744D" w:rsidRDefault="00E13E0C" w:rsidP="0009744D">
      <w:pPr>
        <w:autoSpaceDE w:val="0"/>
        <w:autoSpaceDN w:val="0"/>
        <w:adjustRightInd w:val="0"/>
        <w:spacing w:after="0" w:line="240" w:lineRule="auto"/>
        <w:jc w:val="both"/>
        <w:rPr>
          <w:rFonts w:ascii="Times New Roman" w:hAnsi="Times New Roman" w:cs="Times New Roman"/>
          <w:sz w:val="28"/>
          <w:szCs w:val="28"/>
        </w:rPr>
      </w:pPr>
      <w:r w:rsidRPr="0009744D">
        <w:rPr>
          <w:rFonts w:ascii="Times New Roman" w:hAnsi="Times New Roman" w:cs="Times New Roman"/>
          <w:sz w:val="28"/>
          <w:szCs w:val="28"/>
        </w:rPr>
        <w:t>После стирки необходимо развесить белье сушиться. Для этого нам</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понадобятся веревка и разноцветные прищепки для белья. Взрослый</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предлагает ребенку развесить белье: «Возьми красные прищепки и повесь</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кофту. Что весит на веревке? – кофта». В игре закрепляются названия</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предметов одежды, названия цветов, развивается мелкая моторика.</w:t>
      </w:r>
    </w:p>
    <w:p w:rsidR="00E13E0C" w:rsidRPr="0009744D" w:rsidRDefault="00E13E0C" w:rsidP="0009744D">
      <w:pPr>
        <w:spacing w:after="0" w:line="240" w:lineRule="auto"/>
        <w:ind w:firstLine="709"/>
        <w:jc w:val="both"/>
        <w:rPr>
          <w:rFonts w:ascii="Times New Roman" w:hAnsi="Times New Roman" w:cs="Times New Roman"/>
          <w:sz w:val="28"/>
          <w:szCs w:val="28"/>
        </w:rPr>
      </w:pPr>
    </w:p>
    <w:p w:rsidR="00E13E0C" w:rsidRPr="0009744D" w:rsidRDefault="00E13E0C" w:rsidP="0009744D">
      <w:pPr>
        <w:autoSpaceDE w:val="0"/>
        <w:autoSpaceDN w:val="0"/>
        <w:adjustRightInd w:val="0"/>
        <w:spacing w:after="0" w:line="240" w:lineRule="auto"/>
        <w:jc w:val="both"/>
        <w:rPr>
          <w:rFonts w:ascii="Times New Roman" w:hAnsi="Times New Roman" w:cs="Times New Roman"/>
          <w:i/>
          <w:iCs/>
          <w:sz w:val="28"/>
          <w:szCs w:val="28"/>
        </w:rPr>
      </w:pPr>
      <w:r w:rsidRPr="0009744D">
        <w:rPr>
          <w:rFonts w:ascii="Times New Roman" w:hAnsi="Times New Roman" w:cs="Times New Roman"/>
          <w:i/>
          <w:iCs/>
          <w:sz w:val="28"/>
          <w:szCs w:val="28"/>
        </w:rPr>
        <w:t>Игра «Плыви – катись – лети»</w:t>
      </w:r>
    </w:p>
    <w:p w:rsidR="00E13E0C" w:rsidRPr="0009744D" w:rsidRDefault="00E13E0C" w:rsidP="0009744D">
      <w:pPr>
        <w:autoSpaceDE w:val="0"/>
        <w:autoSpaceDN w:val="0"/>
        <w:adjustRightInd w:val="0"/>
        <w:spacing w:after="0" w:line="240" w:lineRule="auto"/>
        <w:jc w:val="both"/>
        <w:rPr>
          <w:rFonts w:ascii="Times New Roman" w:hAnsi="Times New Roman" w:cs="Times New Roman"/>
          <w:sz w:val="28"/>
          <w:szCs w:val="28"/>
        </w:rPr>
      </w:pPr>
      <w:r w:rsidRPr="0009744D">
        <w:rPr>
          <w:rFonts w:ascii="Times New Roman" w:hAnsi="Times New Roman" w:cs="Times New Roman"/>
          <w:sz w:val="28"/>
          <w:szCs w:val="28"/>
        </w:rPr>
        <w:t>Для игры понадобится таз с водой и бумажный кораблик. Ребенок дует</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на кораблик в тазу, взрослый стимулирует ребенка к произнесению слова:</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«Плыви!», затем ребенок дует на легкий пенопластовый шарик, взрослый</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стимулирует ребенка к произнесению слова «Катись!», предлагает дуть на</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мыльные пузыри и стимулирует к произнесению слова «Лети!»</w:t>
      </w:r>
    </w:p>
    <w:p w:rsidR="00E13E0C" w:rsidRPr="0009744D" w:rsidRDefault="00E13E0C" w:rsidP="0009744D">
      <w:pPr>
        <w:spacing w:after="0" w:line="240" w:lineRule="auto"/>
        <w:ind w:firstLine="709"/>
        <w:jc w:val="both"/>
        <w:rPr>
          <w:rFonts w:ascii="Times New Roman" w:hAnsi="Times New Roman" w:cs="Times New Roman"/>
          <w:sz w:val="28"/>
          <w:szCs w:val="28"/>
        </w:rPr>
      </w:pPr>
    </w:p>
    <w:p w:rsidR="00E13E0C" w:rsidRPr="0009744D" w:rsidRDefault="00E13E0C" w:rsidP="0009744D">
      <w:pPr>
        <w:autoSpaceDE w:val="0"/>
        <w:autoSpaceDN w:val="0"/>
        <w:adjustRightInd w:val="0"/>
        <w:spacing w:after="0" w:line="240" w:lineRule="auto"/>
        <w:jc w:val="both"/>
        <w:rPr>
          <w:rFonts w:ascii="Times New Roman" w:hAnsi="Times New Roman" w:cs="Times New Roman"/>
          <w:i/>
          <w:iCs/>
          <w:sz w:val="28"/>
          <w:szCs w:val="28"/>
        </w:rPr>
      </w:pPr>
      <w:r w:rsidRPr="0009744D">
        <w:rPr>
          <w:rFonts w:ascii="Times New Roman" w:hAnsi="Times New Roman" w:cs="Times New Roman"/>
          <w:i/>
          <w:iCs/>
          <w:sz w:val="28"/>
          <w:szCs w:val="28"/>
        </w:rPr>
        <w:t>Упражнение «Тихо – громко»</w:t>
      </w:r>
    </w:p>
    <w:p w:rsidR="00E13E0C" w:rsidRPr="0009744D" w:rsidRDefault="00E13E0C" w:rsidP="0009744D">
      <w:pPr>
        <w:autoSpaceDE w:val="0"/>
        <w:autoSpaceDN w:val="0"/>
        <w:adjustRightInd w:val="0"/>
        <w:spacing w:after="0" w:line="240" w:lineRule="auto"/>
        <w:jc w:val="both"/>
        <w:rPr>
          <w:rFonts w:ascii="Times New Roman" w:hAnsi="Times New Roman" w:cs="Times New Roman"/>
          <w:sz w:val="28"/>
          <w:szCs w:val="28"/>
        </w:rPr>
      </w:pPr>
      <w:r w:rsidRPr="0009744D">
        <w:rPr>
          <w:rFonts w:ascii="Times New Roman" w:hAnsi="Times New Roman" w:cs="Times New Roman"/>
          <w:sz w:val="28"/>
          <w:szCs w:val="28"/>
        </w:rPr>
        <w:t>Взрослый и ребенок берут в руки по неотточенному карандашу и</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ставят его на стол. Ребенку предлагается тихо «поклевать зернышки, как</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цыплятки», «тихо покапать как мелкий дождь», затем «громко поклевать как</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мама-курица», «громко, как крупный ливень». По инструкции взрослого</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«тихо-громко» ребенок меняет характер стука. Во время игры можно</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стимулировать ребенка к произнесению звуковых жестов: кап-кап, тук-тук.</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Держать карандаш нужно строго вертикально между тремя пальцами.</w:t>
      </w:r>
    </w:p>
    <w:p w:rsidR="00E13E0C" w:rsidRPr="0009744D" w:rsidRDefault="00E13E0C" w:rsidP="0009744D">
      <w:pPr>
        <w:spacing w:after="0" w:line="240" w:lineRule="auto"/>
        <w:ind w:firstLine="709"/>
        <w:jc w:val="both"/>
        <w:rPr>
          <w:rFonts w:ascii="Times New Roman" w:hAnsi="Times New Roman" w:cs="Times New Roman"/>
          <w:sz w:val="28"/>
          <w:szCs w:val="28"/>
        </w:rPr>
      </w:pPr>
    </w:p>
    <w:p w:rsidR="00E13E0C" w:rsidRPr="0009744D" w:rsidRDefault="00E13E0C" w:rsidP="0009744D">
      <w:pPr>
        <w:autoSpaceDE w:val="0"/>
        <w:autoSpaceDN w:val="0"/>
        <w:adjustRightInd w:val="0"/>
        <w:spacing w:after="0" w:line="240" w:lineRule="auto"/>
        <w:jc w:val="both"/>
        <w:rPr>
          <w:rFonts w:ascii="Times New Roman" w:hAnsi="Times New Roman" w:cs="Times New Roman"/>
          <w:i/>
          <w:iCs/>
          <w:sz w:val="28"/>
          <w:szCs w:val="28"/>
        </w:rPr>
      </w:pPr>
      <w:r w:rsidRPr="0009744D">
        <w:rPr>
          <w:rFonts w:ascii="Times New Roman" w:hAnsi="Times New Roman" w:cs="Times New Roman"/>
          <w:i/>
          <w:iCs/>
          <w:sz w:val="28"/>
          <w:szCs w:val="28"/>
        </w:rPr>
        <w:t>Игра «Разная вода»</w:t>
      </w:r>
    </w:p>
    <w:p w:rsidR="00E13E0C" w:rsidRPr="0009744D" w:rsidRDefault="00E13E0C" w:rsidP="0009744D">
      <w:pPr>
        <w:autoSpaceDE w:val="0"/>
        <w:autoSpaceDN w:val="0"/>
        <w:adjustRightInd w:val="0"/>
        <w:spacing w:after="0" w:line="240" w:lineRule="auto"/>
        <w:jc w:val="both"/>
        <w:rPr>
          <w:rFonts w:ascii="Times New Roman" w:hAnsi="Times New Roman" w:cs="Times New Roman"/>
          <w:sz w:val="28"/>
          <w:szCs w:val="28"/>
        </w:rPr>
      </w:pPr>
      <w:r w:rsidRPr="0009744D">
        <w:rPr>
          <w:rFonts w:ascii="Times New Roman" w:hAnsi="Times New Roman" w:cs="Times New Roman"/>
          <w:sz w:val="28"/>
          <w:szCs w:val="28"/>
        </w:rPr>
        <w:t>Для закрепления слов: холодный – горячий. Ребенок попеременно</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опускает руки то в холодную воду, то в горячую, произнося при этом</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холодная вода, горячая вода. Игра способствует нормализации мышц рук,</w:t>
      </w:r>
      <w:r w:rsidR="0009744D">
        <w:rPr>
          <w:rFonts w:ascii="Times New Roman" w:hAnsi="Times New Roman" w:cs="Times New Roman"/>
          <w:sz w:val="28"/>
          <w:szCs w:val="28"/>
        </w:rPr>
        <w:t xml:space="preserve"> </w:t>
      </w:r>
      <w:r w:rsidRPr="0009744D">
        <w:rPr>
          <w:rFonts w:ascii="Times New Roman" w:hAnsi="Times New Roman" w:cs="Times New Roman"/>
          <w:sz w:val="28"/>
          <w:szCs w:val="28"/>
        </w:rPr>
        <w:t>развитию восприятия температурных ощущений.</w:t>
      </w:r>
    </w:p>
    <w:p w:rsidR="00E13E0C" w:rsidRPr="0009744D" w:rsidRDefault="00E13E0C" w:rsidP="0009744D">
      <w:pPr>
        <w:spacing w:after="0" w:line="240" w:lineRule="auto"/>
        <w:ind w:firstLine="709"/>
        <w:jc w:val="both"/>
        <w:rPr>
          <w:rFonts w:ascii="Times New Roman" w:hAnsi="Times New Roman" w:cs="Times New Roman"/>
          <w:sz w:val="28"/>
          <w:szCs w:val="28"/>
        </w:rPr>
      </w:pPr>
    </w:p>
    <w:p w:rsidR="00E13E0C" w:rsidRPr="0009744D" w:rsidRDefault="00E13E0C" w:rsidP="0009744D">
      <w:pPr>
        <w:spacing w:after="0" w:line="240" w:lineRule="auto"/>
        <w:ind w:firstLine="709"/>
        <w:jc w:val="both"/>
        <w:rPr>
          <w:rFonts w:ascii="Times New Roman" w:hAnsi="Times New Roman" w:cs="Times New Roman"/>
          <w:b/>
          <w:sz w:val="28"/>
          <w:szCs w:val="28"/>
        </w:rPr>
      </w:pPr>
    </w:p>
    <w:p w:rsidR="00443B6B" w:rsidRPr="0009744D" w:rsidRDefault="00443B6B" w:rsidP="00D13676">
      <w:pPr>
        <w:spacing w:after="0" w:line="240" w:lineRule="auto"/>
        <w:jc w:val="both"/>
        <w:rPr>
          <w:rFonts w:ascii="Times New Roman" w:hAnsi="Times New Roman" w:cs="Times New Roman"/>
          <w:b/>
          <w:sz w:val="28"/>
          <w:szCs w:val="28"/>
        </w:rPr>
      </w:pPr>
    </w:p>
    <w:sectPr w:rsidR="00443B6B" w:rsidRPr="0009744D" w:rsidSect="006A443B">
      <w:headerReference w:type="default" r:id="rId8"/>
      <w:footerReference w:type="default" r:id="rId9"/>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22CF" w:rsidRDefault="00CA22CF" w:rsidP="005C0219">
      <w:pPr>
        <w:spacing w:after="0" w:line="240" w:lineRule="auto"/>
      </w:pPr>
      <w:r>
        <w:separator/>
      </w:r>
    </w:p>
  </w:endnote>
  <w:endnote w:type="continuationSeparator" w:id="0">
    <w:p w:rsidR="00CA22CF" w:rsidRDefault="00CA22CF" w:rsidP="005C021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Bookman Old Style">
    <w:panose1 w:val="02050604050505020204"/>
    <w:charset w:val="CC"/>
    <w:family w:val="roman"/>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5891666"/>
      <w:docPartObj>
        <w:docPartGallery w:val="Page Numbers (Bottom of Page)"/>
        <w:docPartUnique/>
      </w:docPartObj>
    </w:sdtPr>
    <w:sdtContent>
      <w:p w:rsidR="0031142F" w:rsidRDefault="005A4407">
        <w:pPr>
          <w:pStyle w:val="ab"/>
          <w:jc w:val="right"/>
        </w:pPr>
        <w:fldSimple w:instr="PAGE   \* MERGEFORMAT">
          <w:r w:rsidR="00A3583B">
            <w:rPr>
              <w:noProof/>
            </w:rPr>
            <w:t>3</w:t>
          </w:r>
        </w:fldSimple>
      </w:p>
    </w:sdtContent>
  </w:sdt>
  <w:p w:rsidR="0031142F" w:rsidRDefault="0031142F">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22CF" w:rsidRDefault="00CA22CF" w:rsidP="005C0219">
      <w:pPr>
        <w:spacing w:after="0" w:line="240" w:lineRule="auto"/>
      </w:pPr>
      <w:r>
        <w:separator/>
      </w:r>
    </w:p>
  </w:footnote>
  <w:footnote w:type="continuationSeparator" w:id="0">
    <w:p w:rsidR="00CA22CF" w:rsidRDefault="00CA22CF" w:rsidP="005C021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42F" w:rsidRPr="005C0219" w:rsidRDefault="0031142F" w:rsidP="005C0219">
    <w:pPr>
      <w:pStyle w:val="a9"/>
      <w:jc w:val="center"/>
      <w:rPr>
        <w:rFonts w:ascii="Times New Roman" w:hAnsi="Times New Roman" w:cs="Times New Roman"/>
        <w:sz w:val="24"/>
        <w:szCs w:val="24"/>
      </w:rPr>
    </w:pPr>
    <w:r>
      <w:rPr>
        <w:rFonts w:ascii="Times New Roman" w:hAnsi="Times New Roman" w:cs="Times New Roman"/>
        <w:sz w:val="24"/>
        <w:szCs w:val="24"/>
      </w:rPr>
      <w:t>Копылова Марина Александровна</w:t>
    </w:r>
  </w:p>
  <w:p w:rsidR="0031142F" w:rsidRDefault="0031142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4867B3A"/>
    <w:lvl w:ilvl="0">
      <w:numFmt w:val="bullet"/>
      <w:lvlText w:val="*"/>
      <w:lvlJc w:val="left"/>
    </w:lvl>
  </w:abstractNum>
  <w:abstractNum w:abstractNumId="1">
    <w:nsid w:val="02092F43"/>
    <w:multiLevelType w:val="hybridMultilevel"/>
    <w:tmpl w:val="BD54C63E"/>
    <w:lvl w:ilvl="0" w:tplc="7B3C0B70">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BE056E"/>
    <w:multiLevelType w:val="hybridMultilevel"/>
    <w:tmpl w:val="0988E1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D290613"/>
    <w:multiLevelType w:val="hybridMultilevel"/>
    <w:tmpl w:val="AB1016E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355673A"/>
    <w:multiLevelType w:val="hybridMultilevel"/>
    <w:tmpl w:val="CF6AB00A"/>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B160A7"/>
    <w:multiLevelType w:val="hybridMultilevel"/>
    <w:tmpl w:val="8312C834"/>
    <w:lvl w:ilvl="0" w:tplc="7B3C0B70">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F4E7F6C"/>
    <w:multiLevelType w:val="hybridMultilevel"/>
    <w:tmpl w:val="16BEC874"/>
    <w:lvl w:ilvl="0" w:tplc="A6A2FD08">
      <w:start w:val="1"/>
      <w:numFmt w:val="decimal"/>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39F40501"/>
    <w:multiLevelType w:val="multilevel"/>
    <w:tmpl w:val="73982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DDF448C"/>
    <w:multiLevelType w:val="hybridMultilevel"/>
    <w:tmpl w:val="F7ECDA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26A2B14"/>
    <w:multiLevelType w:val="hybridMultilevel"/>
    <w:tmpl w:val="C2BA133E"/>
    <w:lvl w:ilvl="0" w:tplc="E954EEEE">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8C3211D"/>
    <w:multiLevelType w:val="hybridMultilevel"/>
    <w:tmpl w:val="FCD8A9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CF637EE"/>
    <w:multiLevelType w:val="hybridMultilevel"/>
    <w:tmpl w:val="B0BCA0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60A115F"/>
    <w:multiLevelType w:val="hybridMultilevel"/>
    <w:tmpl w:val="567E9AC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A3B544E"/>
    <w:multiLevelType w:val="hybridMultilevel"/>
    <w:tmpl w:val="1AF0D3D6"/>
    <w:lvl w:ilvl="0" w:tplc="7B3C0B70">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D5166FB"/>
    <w:multiLevelType w:val="hybridMultilevel"/>
    <w:tmpl w:val="D1A440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E5675F4"/>
    <w:multiLevelType w:val="hybridMultilevel"/>
    <w:tmpl w:val="B0BCA0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2"/>
  </w:num>
  <w:num w:numId="3">
    <w:abstractNumId w:val="9"/>
  </w:num>
  <w:num w:numId="4">
    <w:abstractNumId w:val="12"/>
  </w:num>
  <w:num w:numId="5">
    <w:abstractNumId w:val="4"/>
  </w:num>
  <w:num w:numId="6">
    <w:abstractNumId w:val="6"/>
  </w:num>
  <w:num w:numId="7">
    <w:abstractNumId w:val="7"/>
  </w:num>
  <w:num w:numId="8">
    <w:abstractNumId w:val="11"/>
  </w:num>
  <w:num w:numId="9">
    <w:abstractNumId w:val="8"/>
  </w:num>
  <w:num w:numId="10">
    <w:abstractNumId w:val="13"/>
  </w:num>
  <w:num w:numId="11">
    <w:abstractNumId w:val="1"/>
  </w:num>
  <w:num w:numId="12">
    <w:abstractNumId w:val="5"/>
  </w:num>
  <w:num w:numId="13">
    <w:abstractNumId w:val="15"/>
  </w:num>
  <w:num w:numId="14">
    <w:abstractNumId w:val="0"/>
    <w:lvlOverride w:ilvl="0">
      <w:lvl w:ilvl="0">
        <w:start w:val="65535"/>
        <w:numFmt w:val="bullet"/>
        <w:lvlText w:val="—"/>
        <w:legacy w:legacy="1" w:legacySpace="0" w:legacyIndent="238"/>
        <w:lvlJc w:val="left"/>
        <w:rPr>
          <w:rFonts w:ascii="Times New Roman" w:hAnsi="Times New Roman" w:cs="Times New Roman" w:hint="default"/>
        </w:rPr>
      </w:lvl>
    </w:lvlOverride>
  </w:num>
  <w:num w:numId="15">
    <w:abstractNumId w:val="0"/>
    <w:lvlOverride w:ilvl="0">
      <w:lvl w:ilvl="0">
        <w:start w:val="65535"/>
        <w:numFmt w:val="bullet"/>
        <w:lvlText w:val="—"/>
        <w:legacy w:legacy="1" w:legacySpace="0" w:legacyIndent="237"/>
        <w:lvlJc w:val="left"/>
        <w:rPr>
          <w:rFonts w:ascii="Times New Roman" w:hAnsi="Times New Roman" w:cs="Times New Roman" w:hint="default"/>
        </w:rPr>
      </w:lvl>
    </w:lvlOverride>
  </w:num>
  <w:num w:numId="16">
    <w:abstractNumId w:val="3"/>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characterSpacingControl w:val="doNotCompress"/>
  <w:hdrShapeDefaults>
    <o:shapedefaults v:ext="edit" spidmax="48130"/>
  </w:hdrShapeDefaults>
  <w:footnotePr>
    <w:footnote w:id="-1"/>
    <w:footnote w:id="0"/>
  </w:footnotePr>
  <w:endnotePr>
    <w:endnote w:id="-1"/>
    <w:endnote w:id="0"/>
  </w:endnotePr>
  <w:compat/>
  <w:rsids>
    <w:rsidRoot w:val="00DC0F65"/>
    <w:rsid w:val="0000219A"/>
    <w:rsid w:val="00003614"/>
    <w:rsid w:val="000105A2"/>
    <w:rsid w:val="0003060C"/>
    <w:rsid w:val="000313EC"/>
    <w:rsid w:val="00041DB6"/>
    <w:rsid w:val="0004790F"/>
    <w:rsid w:val="0005192D"/>
    <w:rsid w:val="000667CE"/>
    <w:rsid w:val="00073F29"/>
    <w:rsid w:val="00076083"/>
    <w:rsid w:val="00092DF9"/>
    <w:rsid w:val="0009744D"/>
    <w:rsid w:val="000B0CEB"/>
    <w:rsid w:val="000B7085"/>
    <w:rsid w:val="000C1E6B"/>
    <w:rsid w:val="000C4281"/>
    <w:rsid w:val="000F695D"/>
    <w:rsid w:val="00103622"/>
    <w:rsid w:val="00115D54"/>
    <w:rsid w:val="00117DC2"/>
    <w:rsid w:val="00121037"/>
    <w:rsid w:val="0012130D"/>
    <w:rsid w:val="00145CC9"/>
    <w:rsid w:val="00154BA3"/>
    <w:rsid w:val="0016343D"/>
    <w:rsid w:val="00173260"/>
    <w:rsid w:val="001834D5"/>
    <w:rsid w:val="0018352C"/>
    <w:rsid w:val="00183AFA"/>
    <w:rsid w:val="00186AC7"/>
    <w:rsid w:val="001A0A5E"/>
    <w:rsid w:val="001D484C"/>
    <w:rsid w:val="001D50BF"/>
    <w:rsid w:val="001E5527"/>
    <w:rsid w:val="001E7F93"/>
    <w:rsid w:val="002050B4"/>
    <w:rsid w:val="00212377"/>
    <w:rsid w:val="00221454"/>
    <w:rsid w:val="00254C31"/>
    <w:rsid w:val="002605DB"/>
    <w:rsid w:val="00267047"/>
    <w:rsid w:val="00275A0D"/>
    <w:rsid w:val="00275D27"/>
    <w:rsid w:val="0028253F"/>
    <w:rsid w:val="00282C54"/>
    <w:rsid w:val="00285DEF"/>
    <w:rsid w:val="002862EA"/>
    <w:rsid w:val="00291BD5"/>
    <w:rsid w:val="00297B91"/>
    <w:rsid w:val="002A1FE0"/>
    <w:rsid w:val="002B054A"/>
    <w:rsid w:val="002B187A"/>
    <w:rsid w:val="002C2CF4"/>
    <w:rsid w:val="002D2075"/>
    <w:rsid w:val="002F126B"/>
    <w:rsid w:val="00300EAC"/>
    <w:rsid w:val="0031142F"/>
    <w:rsid w:val="00315057"/>
    <w:rsid w:val="00325347"/>
    <w:rsid w:val="00356EC5"/>
    <w:rsid w:val="00371B7D"/>
    <w:rsid w:val="003734B9"/>
    <w:rsid w:val="003841BF"/>
    <w:rsid w:val="003847DF"/>
    <w:rsid w:val="003A5C45"/>
    <w:rsid w:val="003A7557"/>
    <w:rsid w:val="003B2DEC"/>
    <w:rsid w:val="003B5FE8"/>
    <w:rsid w:val="003C348F"/>
    <w:rsid w:val="003C5837"/>
    <w:rsid w:val="003D4494"/>
    <w:rsid w:val="003E2D8D"/>
    <w:rsid w:val="003F0ED3"/>
    <w:rsid w:val="003F3E7E"/>
    <w:rsid w:val="003F5C05"/>
    <w:rsid w:val="003F747D"/>
    <w:rsid w:val="00404A97"/>
    <w:rsid w:val="00405414"/>
    <w:rsid w:val="00412AB8"/>
    <w:rsid w:val="00420846"/>
    <w:rsid w:val="00427666"/>
    <w:rsid w:val="00430CC3"/>
    <w:rsid w:val="00443B6B"/>
    <w:rsid w:val="004500C9"/>
    <w:rsid w:val="00453CBD"/>
    <w:rsid w:val="00477B8B"/>
    <w:rsid w:val="00480075"/>
    <w:rsid w:val="00483A14"/>
    <w:rsid w:val="004860A8"/>
    <w:rsid w:val="004913FB"/>
    <w:rsid w:val="004A33E5"/>
    <w:rsid w:val="004B0D62"/>
    <w:rsid w:val="004E0473"/>
    <w:rsid w:val="004E170F"/>
    <w:rsid w:val="004E41F1"/>
    <w:rsid w:val="004F6138"/>
    <w:rsid w:val="004F7610"/>
    <w:rsid w:val="004F7935"/>
    <w:rsid w:val="00510AAC"/>
    <w:rsid w:val="005110AE"/>
    <w:rsid w:val="005306C3"/>
    <w:rsid w:val="005328C1"/>
    <w:rsid w:val="00537B2D"/>
    <w:rsid w:val="00547D77"/>
    <w:rsid w:val="00555236"/>
    <w:rsid w:val="00564281"/>
    <w:rsid w:val="00587C06"/>
    <w:rsid w:val="005917F1"/>
    <w:rsid w:val="005973DC"/>
    <w:rsid w:val="005A4407"/>
    <w:rsid w:val="005A4CE3"/>
    <w:rsid w:val="005A692D"/>
    <w:rsid w:val="005B1CD0"/>
    <w:rsid w:val="005B358C"/>
    <w:rsid w:val="005C0219"/>
    <w:rsid w:val="005C07D6"/>
    <w:rsid w:val="005E7D14"/>
    <w:rsid w:val="00627C6E"/>
    <w:rsid w:val="00631A09"/>
    <w:rsid w:val="00646E1B"/>
    <w:rsid w:val="00664FE7"/>
    <w:rsid w:val="0068295F"/>
    <w:rsid w:val="00683752"/>
    <w:rsid w:val="006A2A40"/>
    <w:rsid w:val="006A443B"/>
    <w:rsid w:val="006C4D54"/>
    <w:rsid w:val="006F4AB5"/>
    <w:rsid w:val="007006BB"/>
    <w:rsid w:val="007013DB"/>
    <w:rsid w:val="0070230C"/>
    <w:rsid w:val="00713BC1"/>
    <w:rsid w:val="00725660"/>
    <w:rsid w:val="00725C14"/>
    <w:rsid w:val="007548A2"/>
    <w:rsid w:val="00756A64"/>
    <w:rsid w:val="00766F7F"/>
    <w:rsid w:val="00772F3F"/>
    <w:rsid w:val="00780592"/>
    <w:rsid w:val="0079381D"/>
    <w:rsid w:val="00796A28"/>
    <w:rsid w:val="007A6FA1"/>
    <w:rsid w:val="007B5A85"/>
    <w:rsid w:val="007C08FD"/>
    <w:rsid w:val="007E3348"/>
    <w:rsid w:val="007E66BE"/>
    <w:rsid w:val="007E7088"/>
    <w:rsid w:val="007F7043"/>
    <w:rsid w:val="00803D48"/>
    <w:rsid w:val="00810C2B"/>
    <w:rsid w:val="00825D72"/>
    <w:rsid w:val="008509F6"/>
    <w:rsid w:val="00854B67"/>
    <w:rsid w:val="0085750C"/>
    <w:rsid w:val="00876FD8"/>
    <w:rsid w:val="00885870"/>
    <w:rsid w:val="0088660C"/>
    <w:rsid w:val="008A12DE"/>
    <w:rsid w:val="008A5589"/>
    <w:rsid w:val="008A701F"/>
    <w:rsid w:val="008B4E81"/>
    <w:rsid w:val="008C43C6"/>
    <w:rsid w:val="008C7A7B"/>
    <w:rsid w:val="008D2CFD"/>
    <w:rsid w:val="008E70A2"/>
    <w:rsid w:val="009053AB"/>
    <w:rsid w:val="00907405"/>
    <w:rsid w:val="009206F0"/>
    <w:rsid w:val="00931284"/>
    <w:rsid w:val="009417A7"/>
    <w:rsid w:val="00953119"/>
    <w:rsid w:val="00960E0C"/>
    <w:rsid w:val="009765A4"/>
    <w:rsid w:val="00992A5B"/>
    <w:rsid w:val="009B6C39"/>
    <w:rsid w:val="009B6E06"/>
    <w:rsid w:val="009C3D3D"/>
    <w:rsid w:val="009D0B65"/>
    <w:rsid w:val="009D5003"/>
    <w:rsid w:val="009F02E8"/>
    <w:rsid w:val="009F7C4A"/>
    <w:rsid w:val="00A037D9"/>
    <w:rsid w:val="00A03F5C"/>
    <w:rsid w:val="00A13B71"/>
    <w:rsid w:val="00A162FE"/>
    <w:rsid w:val="00A273D0"/>
    <w:rsid w:val="00A2751A"/>
    <w:rsid w:val="00A3583B"/>
    <w:rsid w:val="00A65631"/>
    <w:rsid w:val="00A856C3"/>
    <w:rsid w:val="00A92850"/>
    <w:rsid w:val="00A94838"/>
    <w:rsid w:val="00AA7347"/>
    <w:rsid w:val="00AB0B7C"/>
    <w:rsid w:val="00AB508D"/>
    <w:rsid w:val="00AC5111"/>
    <w:rsid w:val="00AD36F5"/>
    <w:rsid w:val="00AD4A3A"/>
    <w:rsid w:val="00AD7821"/>
    <w:rsid w:val="00AF5D65"/>
    <w:rsid w:val="00B05472"/>
    <w:rsid w:val="00B32B49"/>
    <w:rsid w:val="00B61D5C"/>
    <w:rsid w:val="00B63048"/>
    <w:rsid w:val="00B6317E"/>
    <w:rsid w:val="00B7325F"/>
    <w:rsid w:val="00B8206F"/>
    <w:rsid w:val="00B82A8D"/>
    <w:rsid w:val="00B8368A"/>
    <w:rsid w:val="00B84D34"/>
    <w:rsid w:val="00B84D91"/>
    <w:rsid w:val="00B95943"/>
    <w:rsid w:val="00BA5ADE"/>
    <w:rsid w:val="00BA621F"/>
    <w:rsid w:val="00BB52FA"/>
    <w:rsid w:val="00BC2408"/>
    <w:rsid w:val="00BF2532"/>
    <w:rsid w:val="00BF4ECA"/>
    <w:rsid w:val="00C15338"/>
    <w:rsid w:val="00C17032"/>
    <w:rsid w:val="00C22D64"/>
    <w:rsid w:val="00C31532"/>
    <w:rsid w:val="00C358F5"/>
    <w:rsid w:val="00C359B7"/>
    <w:rsid w:val="00C42310"/>
    <w:rsid w:val="00C431AC"/>
    <w:rsid w:val="00C52A8F"/>
    <w:rsid w:val="00C6781E"/>
    <w:rsid w:val="00C72D10"/>
    <w:rsid w:val="00C80059"/>
    <w:rsid w:val="00C847A4"/>
    <w:rsid w:val="00C93159"/>
    <w:rsid w:val="00CA22CF"/>
    <w:rsid w:val="00CA6240"/>
    <w:rsid w:val="00CC2C97"/>
    <w:rsid w:val="00CE0376"/>
    <w:rsid w:val="00CE7D97"/>
    <w:rsid w:val="00CF1EB8"/>
    <w:rsid w:val="00CF2CA3"/>
    <w:rsid w:val="00D07A07"/>
    <w:rsid w:val="00D07AFC"/>
    <w:rsid w:val="00D13676"/>
    <w:rsid w:val="00D17FEB"/>
    <w:rsid w:val="00D254C5"/>
    <w:rsid w:val="00D426DA"/>
    <w:rsid w:val="00D55FEC"/>
    <w:rsid w:val="00D5756E"/>
    <w:rsid w:val="00D6257B"/>
    <w:rsid w:val="00D714EA"/>
    <w:rsid w:val="00D765D7"/>
    <w:rsid w:val="00D77FBF"/>
    <w:rsid w:val="00DB336C"/>
    <w:rsid w:val="00DC0F65"/>
    <w:rsid w:val="00DC29B9"/>
    <w:rsid w:val="00DC2CE8"/>
    <w:rsid w:val="00DD2653"/>
    <w:rsid w:val="00DE4FF7"/>
    <w:rsid w:val="00E02957"/>
    <w:rsid w:val="00E0303A"/>
    <w:rsid w:val="00E10CA0"/>
    <w:rsid w:val="00E11F60"/>
    <w:rsid w:val="00E13E0C"/>
    <w:rsid w:val="00E16621"/>
    <w:rsid w:val="00E16C61"/>
    <w:rsid w:val="00E41A60"/>
    <w:rsid w:val="00E5618D"/>
    <w:rsid w:val="00E72F99"/>
    <w:rsid w:val="00E8070D"/>
    <w:rsid w:val="00E8131A"/>
    <w:rsid w:val="00E838E6"/>
    <w:rsid w:val="00EB12AA"/>
    <w:rsid w:val="00EE1859"/>
    <w:rsid w:val="00EE1A61"/>
    <w:rsid w:val="00F174CE"/>
    <w:rsid w:val="00F20203"/>
    <w:rsid w:val="00F35A7D"/>
    <w:rsid w:val="00F37B86"/>
    <w:rsid w:val="00F440CD"/>
    <w:rsid w:val="00F44F55"/>
    <w:rsid w:val="00F47A14"/>
    <w:rsid w:val="00F50566"/>
    <w:rsid w:val="00F705C2"/>
    <w:rsid w:val="00F76B7D"/>
    <w:rsid w:val="00F9227B"/>
    <w:rsid w:val="00FB324E"/>
    <w:rsid w:val="00FC416F"/>
    <w:rsid w:val="00FC79A5"/>
    <w:rsid w:val="00FF72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81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131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9F7C4A"/>
    <w:pPr>
      <w:ind w:left="720"/>
      <w:contextualSpacing/>
    </w:pPr>
  </w:style>
  <w:style w:type="paragraph" w:styleId="2">
    <w:name w:val="Body Text Indent 2"/>
    <w:basedOn w:val="a"/>
    <w:link w:val="20"/>
    <w:rsid w:val="000F695D"/>
    <w:pPr>
      <w:spacing w:after="120" w:line="480" w:lineRule="auto"/>
      <w:ind w:left="283"/>
    </w:pPr>
    <w:rPr>
      <w:rFonts w:ascii="Times New Roman" w:eastAsia="Times New Roman" w:hAnsi="Times New Roman" w:cs="Times New Roman"/>
      <w:sz w:val="24"/>
      <w:szCs w:val="24"/>
      <w:lang w:eastAsia="ru-RU"/>
    </w:rPr>
  </w:style>
  <w:style w:type="character" w:customStyle="1" w:styleId="20">
    <w:name w:val="Основной текст с отступом 2 Знак"/>
    <w:basedOn w:val="a0"/>
    <w:link w:val="2"/>
    <w:rsid w:val="000F695D"/>
    <w:rPr>
      <w:rFonts w:ascii="Times New Roman" w:eastAsia="Times New Roman" w:hAnsi="Times New Roman" w:cs="Times New Roman"/>
      <w:sz w:val="24"/>
      <w:szCs w:val="24"/>
      <w:lang w:eastAsia="ru-RU"/>
    </w:rPr>
  </w:style>
  <w:style w:type="paragraph" w:styleId="a4">
    <w:name w:val="Normal (Web)"/>
    <w:basedOn w:val="a"/>
    <w:link w:val="a5"/>
    <w:rsid w:val="008A701F"/>
    <w:pPr>
      <w:spacing w:after="75" w:line="240" w:lineRule="auto"/>
      <w:jc w:val="both"/>
    </w:pPr>
    <w:rPr>
      <w:rFonts w:ascii="Times New Roman" w:eastAsia="Times New Roman" w:hAnsi="Times New Roman" w:cs="Times New Roman"/>
      <w:sz w:val="24"/>
      <w:szCs w:val="24"/>
      <w:lang w:eastAsia="ru-RU"/>
    </w:rPr>
  </w:style>
  <w:style w:type="character" w:customStyle="1" w:styleId="a5">
    <w:name w:val="Обычный (веб) Знак"/>
    <w:link w:val="a4"/>
    <w:uiPriority w:val="99"/>
    <w:rsid w:val="008A701F"/>
    <w:rPr>
      <w:rFonts w:ascii="Times New Roman" w:eastAsia="Times New Roman" w:hAnsi="Times New Roman" w:cs="Times New Roman"/>
      <w:sz w:val="24"/>
      <w:szCs w:val="24"/>
      <w:lang w:eastAsia="ru-RU"/>
    </w:rPr>
  </w:style>
  <w:style w:type="character" w:styleId="a6">
    <w:name w:val="Hyperlink"/>
    <w:basedOn w:val="a0"/>
    <w:uiPriority w:val="99"/>
    <w:unhideWhenUsed/>
    <w:rsid w:val="008A701F"/>
    <w:rPr>
      <w:color w:val="0000FF" w:themeColor="hyperlink"/>
      <w:u w:val="single"/>
    </w:rPr>
  </w:style>
  <w:style w:type="paragraph" w:styleId="a7">
    <w:name w:val="Balloon Text"/>
    <w:basedOn w:val="a"/>
    <w:link w:val="a8"/>
    <w:uiPriority w:val="99"/>
    <w:semiHidden/>
    <w:unhideWhenUsed/>
    <w:rsid w:val="008C7A7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C7A7B"/>
    <w:rPr>
      <w:rFonts w:ascii="Tahoma" w:hAnsi="Tahoma" w:cs="Tahoma"/>
      <w:sz w:val="16"/>
      <w:szCs w:val="16"/>
    </w:rPr>
  </w:style>
  <w:style w:type="character" w:customStyle="1" w:styleId="FontStyle60">
    <w:name w:val="Font Style60"/>
    <w:rsid w:val="00BC2408"/>
    <w:rPr>
      <w:rFonts w:ascii="Bookman Old Style" w:hAnsi="Bookman Old Style" w:cs="Bookman Old Style"/>
      <w:sz w:val="14"/>
      <w:szCs w:val="14"/>
    </w:rPr>
  </w:style>
  <w:style w:type="character" w:customStyle="1" w:styleId="FontStyle35">
    <w:name w:val="Font Style35"/>
    <w:rsid w:val="009765A4"/>
    <w:rPr>
      <w:rFonts w:ascii="Bookman Old Style" w:hAnsi="Bookman Old Style" w:cs="Bookman Old Style"/>
      <w:i/>
      <w:iCs/>
      <w:sz w:val="14"/>
      <w:szCs w:val="14"/>
    </w:rPr>
  </w:style>
  <w:style w:type="character" w:customStyle="1" w:styleId="FontStyle31">
    <w:name w:val="Font Style31"/>
    <w:rsid w:val="009765A4"/>
    <w:rPr>
      <w:rFonts w:ascii="Bookman Old Style" w:hAnsi="Bookman Old Style" w:cs="Bookman Old Style"/>
      <w:sz w:val="16"/>
      <w:szCs w:val="16"/>
    </w:rPr>
  </w:style>
  <w:style w:type="paragraph" w:customStyle="1" w:styleId="Style6">
    <w:name w:val="Style6"/>
    <w:basedOn w:val="a"/>
    <w:rsid w:val="009765A4"/>
    <w:pPr>
      <w:widowControl w:val="0"/>
      <w:autoSpaceDE w:val="0"/>
      <w:autoSpaceDN w:val="0"/>
      <w:adjustRightInd w:val="0"/>
      <w:spacing w:after="0" w:line="198" w:lineRule="exact"/>
    </w:pPr>
    <w:rPr>
      <w:rFonts w:ascii="Bookman Old Style" w:eastAsia="Times New Roman" w:hAnsi="Bookman Old Style" w:cs="Times New Roman"/>
      <w:sz w:val="24"/>
      <w:szCs w:val="24"/>
      <w:lang w:eastAsia="ru-RU"/>
    </w:rPr>
  </w:style>
  <w:style w:type="paragraph" w:customStyle="1" w:styleId="Style4">
    <w:name w:val="Style4"/>
    <w:basedOn w:val="a"/>
    <w:rsid w:val="009765A4"/>
    <w:pPr>
      <w:widowControl w:val="0"/>
      <w:autoSpaceDE w:val="0"/>
      <w:autoSpaceDN w:val="0"/>
      <w:adjustRightInd w:val="0"/>
      <w:spacing w:after="0" w:line="202" w:lineRule="exact"/>
    </w:pPr>
    <w:rPr>
      <w:rFonts w:ascii="Lucida Sans Unicode" w:eastAsia="Times New Roman" w:hAnsi="Lucida Sans Unicode" w:cs="Times New Roman"/>
      <w:sz w:val="24"/>
      <w:szCs w:val="24"/>
      <w:lang w:eastAsia="ru-RU"/>
    </w:rPr>
  </w:style>
  <w:style w:type="paragraph" w:styleId="a9">
    <w:name w:val="header"/>
    <w:basedOn w:val="a"/>
    <w:link w:val="aa"/>
    <w:uiPriority w:val="99"/>
    <w:unhideWhenUsed/>
    <w:rsid w:val="005C0219"/>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5C0219"/>
  </w:style>
  <w:style w:type="paragraph" w:styleId="ab">
    <w:name w:val="footer"/>
    <w:basedOn w:val="a"/>
    <w:link w:val="ac"/>
    <w:uiPriority w:val="99"/>
    <w:unhideWhenUsed/>
    <w:rsid w:val="005C0219"/>
    <w:pPr>
      <w:tabs>
        <w:tab w:val="center" w:pos="4677"/>
        <w:tab w:val="right" w:pos="9355"/>
      </w:tabs>
      <w:spacing w:after="0" w:line="240" w:lineRule="auto"/>
    </w:pPr>
  </w:style>
  <w:style w:type="character" w:customStyle="1" w:styleId="ac">
    <w:name w:val="Нижний колонтитул Знак"/>
    <w:basedOn w:val="a0"/>
    <w:link w:val="ab"/>
    <w:uiPriority w:val="99"/>
    <w:rsid w:val="005C0219"/>
  </w:style>
  <w:style w:type="paragraph" w:customStyle="1" w:styleId="Default">
    <w:name w:val="Default"/>
    <w:rsid w:val="00931284"/>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F7C4A"/>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BD4CFF-B47D-4953-8035-027AD191C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4637</Words>
  <Characters>26433</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6</cp:revision>
  <cp:lastPrinted>2008-08-22T21:22:00Z</cp:lastPrinted>
  <dcterms:created xsi:type="dcterms:W3CDTF">2020-12-10T06:24:00Z</dcterms:created>
  <dcterms:modified xsi:type="dcterms:W3CDTF">2021-03-16T06:32:00Z</dcterms:modified>
</cp:coreProperties>
</file>