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1432" w:rsidRDefault="00671432" w:rsidP="00671432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 w:rsidRPr="006C6041">
        <w:rPr>
          <w:b/>
          <w:color w:val="000000"/>
          <w:sz w:val="28"/>
          <w:szCs w:val="28"/>
        </w:rPr>
        <w:t>Консультация для родителей «Подвижные игры на свежем воздухе»</w:t>
      </w:r>
    </w:p>
    <w:p w:rsidR="006C6041" w:rsidRPr="006C6041" w:rsidRDefault="006C6041" w:rsidP="00671432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</w:p>
    <w:p w:rsidR="00671432" w:rsidRPr="00671432" w:rsidRDefault="006C6041" w:rsidP="006C6041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>
        <w:rPr>
          <w:noProof/>
        </w:rPr>
        <w:drawing>
          <wp:inline distT="0" distB="0" distL="0" distR="0">
            <wp:extent cx="3827138" cy="2552700"/>
            <wp:effectExtent l="19050" t="0" r="1912" b="0"/>
            <wp:docPr id="6" name="Рисунок 6" descr="https://qwizz.ru/wp-content/uploads/2018/01/%D1%80%D0%BE%D0%B4%D0%B8%D1%82%D0%B5%D0%BB%D0%B8-%D1%81-%D0%B4%D0%B5%D1%82%D1%8C%D0%BC%D0%B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qwizz.ru/wp-content/uploads/2018/01/%D1%80%D0%BE%D0%B4%D0%B8%D1%82%D0%B5%D0%BB%D0%B8-%D1%81-%D0%B4%D0%B5%D1%82%D1%8C%D0%BC%D0%B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1" cy="25539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1432" w:rsidRPr="00671432" w:rsidRDefault="00671432" w:rsidP="0067143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71432">
        <w:rPr>
          <w:color w:val="000000"/>
          <w:sz w:val="28"/>
          <w:szCs w:val="28"/>
        </w:rPr>
        <w:t>Весна</w:t>
      </w:r>
      <w:r>
        <w:rPr>
          <w:color w:val="000000"/>
          <w:sz w:val="28"/>
          <w:szCs w:val="28"/>
        </w:rPr>
        <w:t xml:space="preserve"> </w:t>
      </w:r>
      <w:r w:rsidRPr="00671432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Pr="00671432">
        <w:rPr>
          <w:color w:val="000000"/>
          <w:sz w:val="28"/>
          <w:szCs w:val="28"/>
        </w:rPr>
        <w:t>замечательное время года. Можно наслаждаться теплыми деньками, они становятся длиннее, а прогулки с детьми продолжительнее и интереснее.</w:t>
      </w:r>
    </w:p>
    <w:p w:rsidR="00671432" w:rsidRPr="00671432" w:rsidRDefault="00671432" w:rsidP="0067143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71432">
        <w:rPr>
          <w:color w:val="000000"/>
          <w:sz w:val="28"/>
          <w:szCs w:val="28"/>
        </w:rPr>
        <w:t>Но если зима, лето и осень – довольно яркие сезоны, то весна отмечена г</w:t>
      </w:r>
      <w:r w:rsidRPr="00671432">
        <w:rPr>
          <w:color w:val="000000"/>
          <w:sz w:val="28"/>
          <w:szCs w:val="28"/>
        </w:rPr>
        <w:t>о</w:t>
      </w:r>
      <w:r w:rsidRPr="00671432">
        <w:rPr>
          <w:color w:val="000000"/>
          <w:sz w:val="28"/>
          <w:szCs w:val="28"/>
        </w:rPr>
        <w:t xml:space="preserve">раздо больше слякотью, </w:t>
      </w:r>
      <w:proofErr w:type="gramStart"/>
      <w:r w:rsidRPr="00671432">
        <w:rPr>
          <w:color w:val="000000"/>
          <w:sz w:val="28"/>
          <w:szCs w:val="28"/>
        </w:rPr>
        <w:t>текущими</w:t>
      </w:r>
      <w:proofErr w:type="gramEnd"/>
      <w:r w:rsidRPr="00671432">
        <w:rPr>
          <w:color w:val="000000"/>
          <w:sz w:val="28"/>
          <w:szCs w:val="28"/>
        </w:rPr>
        <w:t xml:space="preserve"> ОРВИ и авитаминозом.</w:t>
      </w:r>
    </w:p>
    <w:p w:rsidR="00671432" w:rsidRPr="00671432" w:rsidRDefault="00671432" w:rsidP="0067143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71432">
        <w:rPr>
          <w:color w:val="000000"/>
          <w:sz w:val="28"/>
          <w:szCs w:val="28"/>
        </w:rPr>
        <w:t>Пребывание на воздухе, и в особенности, движение на воздухе</w:t>
      </w:r>
      <w:r>
        <w:rPr>
          <w:color w:val="000000"/>
          <w:sz w:val="28"/>
          <w:szCs w:val="28"/>
        </w:rPr>
        <w:t xml:space="preserve"> </w:t>
      </w:r>
      <w:r w:rsidRPr="00671432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Pr="00671432">
        <w:rPr>
          <w:color w:val="000000"/>
          <w:sz w:val="28"/>
          <w:szCs w:val="28"/>
        </w:rPr>
        <w:t>самое поле</w:t>
      </w:r>
      <w:r w:rsidRPr="00671432">
        <w:rPr>
          <w:color w:val="000000"/>
          <w:sz w:val="28"/>
          <w:szCs w:val="28"/>
        </w:rPr>
        <w:t>з</w:t>
      </w:r>
      <w:r w:rsidRPr="00671432">
        <w:rPr>
          <w:color w:val="000000"/>
          <w:sz w:val="28"/>
          <w:szCs w:val="28"/>
        </w:rPr>
        <w:t>ное, самое лучшее средство для укрепления здоровья ребенка.</w:t>
      </w:r>
    </w:p>
    <w:p w:rsidR="00671432" w:rsidRPr="00671432" w:rsidRDefault="00671432" w:rsidP="0067143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71432">
        <w:rPr>
          <w:color w:val="000000"/>
          <w:sz w:val="28"/>
          <w:szCs w:val="28"/>
        </w:rPr>
        <w:t>В условиях, когда современные дети проводят большинство времени за ко</w:t>
      </w:r>
      <w:r w:rsidRPr="00671432">
        <w:rPr>
          <w:color w:val="000000"/>
          <w:sz w:val="28"/>
          <w:szCs w:val="28"/>
        </w:rPr>
        <w:t>м</w:t>
      </w:r>
      <w:r w:rsidRPr="00671432">
        <w:rPr>
          <w:color w:val="000000"/>
          <w:sz w:val="28"/>
          <w:szCs w:val="28"/>
        </w:rPr>
        <w:t>пьютером или у телевизора, особенно важно прививать детям любовь к по</w:t>
      </w:r>
      <w:r w:rsidRPr="00671432">
        <w:rPr>
          <w:color w:val="000000"/>
          <w:sz w:val="28"/>
          <w:szCs w:val="28"/>
        </w:rPr>
        <w:t>д</w:t>
      </w:r>
      <w:r w:rsidRPr="00671432">
        <w:rPr>
          <w:color w:val="000000"/>
          <w:sz w:val="28"/>
          <w:szCs w:val="28"/>
        </w:rPr>
        <w:t>вижным играм на свежем воздухе.</w:t>
      </w:r>
    </w:p>
    <w:p w:rsidR="00671432" w:rsidRPr="00671432" w:rsidRDefault="00671432" w:rsidP="0067143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71432">
        <w:rPr>
          <w:b/>
          <w:bCs/>
          <w:i/>
          <w:iCs/>
          <w:color w:val="000000"/>
          <w:sz w:val="28"/>
          <w:szCs w:val="28"/>
        </w:rPr>
        <w:t>Подвижные игры</w:t>
      </w:r>
      <w:r w:rsidR="006C6041">
        <w:rPr>
          <w:b/>
          <w:bCs/>
          <w:i/>
          <w:iCs/>
          <w:color w:val="000000"/>
          <w:sz w:val="28"/>
          <w:szCs w:val="28"/>
        </w:rPr>
        <w:t xml:space="preserve"> </w:t>
      </w:r>
      <w:r w:rsidRPr="00671432">
        <w:rPr>
          <w:color w:val="000000"/>
          <w:sz w:val="28"/>
          <w:szCs w:val="28"/>
        </w:rPr>
        <w:t>-</w:t>
      </w:r>
      <w:r w:rsidR="006C6041">
        <w:rPr>
          <w:color w:val="000000"/>
          <w:sz w:val="28"/>
          <w:szCs w:val="28"/>
        </w:rPr>
        <w:t xml:space="preserve"> </w:t>
      </w:r>
      <w:r w:rsidRPr="00671432">
        <w:rPr>
          <w:color w:val="000000"/>
          <w:sz w:val="28"/>
          <w:szCs w:val="28"/>
        </w:rPr>
        <w:t>самое лучшее лекарство для детей от двигательного г</w:t>
      </w:r>
      <w:r w:rsidRPr="00671432">
        <w:rPr>
          <w:color w:val="000000"/>
          <w:sz w:val="28"/>
          <w:szCs w:val="28"/>
        </w:rPr>
        <w:t>о</w:t>
      </w:r>
      <w:r w:rsidRPr="00671432">
        <w:rPr>
          <w:color w:val="000000"/>
          <w:sz w:val="28"/>
          <w:szCs w:val="28"/>
        </w:rPr>
        <w:t>лода-гиподинамии. Движения, входящие в игру, развивают и укрепляют о</w:t>
      </w:r>
      <w:r w:rsidRPr="00671432">
        <w:rPr>
          <w:color w:val="000000"/>
          <w:sz w:val="28"/>
          <w:szCs w:val="28"/>
        </w:rPr>
        <w:t>р</w:t>
      </w:r>
      <w:r w:rsidRPr="00671432">
        <w:rPr>
          <w:color w:val="000000"/>
          <w:sz w:val="28"/>
          <w:szCs w:val="28"/>
        </w:rPr>
        <w:t>ганизм, улучшают обмен органов, функциональную деятельность всех орг</w:t>
      </w:r>
      <w:r w:rsidRPr="00671432">
        <w:rPr>
          <w:color w:val="000000"/>
          <w:sz w:val="28"/>
          <w:szCs w:val="28"/>
        </w:rPr>
        <w:t>а</w:t>
      </w:r>
      <w:r w:rsidRPr="00671432">
        <w:rPr>
          <w:color w:val="000000"/>
          <w:sz w:val="28"/>
          <w:szCs w:val="28"/>
        </w:rPr>
        <w:t>нов и систем. В подвижных играх создаются благоприятные условия для проявления у детей творчества, выдумки, фантазии. Подвижные игры вносят радость в жизнь ребенка. Особенную ценность имеют игры</w:t>
      </w:r>
      <w:r w:rsidR="006C6041">
        <w:rPr>
          <w:color w:val="000000"/>
          <w:sz w:val="28"/>
          <w:szCs w:val="28"/>
        </w:rPr>
        <w:t>,</w:t>
      </w:r>
      <w:r w:rsidRPr="00671432">
        <w:rPr>
          <w:color w:val="000000"/>
          <w:sz w:val="28"/>
          <w:szCs w:val="28"/>
        </w:rPr>
        <w:t xml:space="preserve"> в которых дети играют вместе с родителями. Личный пример взрослого повышает интерес детей к двигательной деятельности, благотворно влияет на воспитание п</w:t>
      </w:r>
      <w:r w:rsidRPr="00671432">
        <w:rPr>
          <w:color w:val="000000"/>
          <w:sz w:val="28"/>
          <w:szCs w:val="28"/>
        </w:rPr>
        <w:t>о</w:t>
      </w:r>
      <w:r w:rsidRPr="00671432">
        <w:rPr>
          <w:color w:val="000000"/>
          <w:sz w:val="28"/>
          <w:szCs w:val="28"/>
        </w:rPr>
        <w:t>требности в занятиях физической культурой и спортом.</w:t>
      </w:r>
    </w:p>
    <w:p w:rsidR="00671432" w:rsidRPr="00671432" w:rsidRDefault="00671432" w:rsidP="0067143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71432">
        <w:rPr>
          <w:color w:val="000000"/>
          <w:sz w:val="28"/>
          <w:szCs w:val="28"/>
        </w:rPr>
        <w:t>При проведении игр с детьми весной, необходимо первым делом учитывать специфику этой поры года.</w:t>
      </w:r>
    </w:p>
    <w:p w:rsidR="00671432" w:rsidRPr="00671432" w:rsidRDefault="00671432" w:rsidP="0067143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71432">
        <w:rPr>
          <w:color w:val="000000"/>
          <w:sz w:val="28"/>
          <w:szCs w:val="28"/>
        </w:rPr>
        <w:t>Наиболее благоприятным временем для проведения подвижных игр на во</w:t>
      </w:r>
      <w:r w:rsidRPr="00671432">
        <w:rPr>
          <w:color w:val="000000"/>
          <w:sz w:val="28"/>
          <w:szCs w:val="28"/>
        </w:rPr>
        <w:t>з</w:t>
      </w:r>
      <w:r w:rsidRPr="00671432">
        <w:rPr>
          <w:color w:val="000000"/>
          <w:sz w:val="28"/>
          <w:szCs w:val="28"/>
        </w:rPr>
        <w:t>духе является поздняя весна.</w:t>
      </w:r>
    </w:p>
    <w:p w:rsidR="00671432" w:rsidRPr="00671432" w:rsidRDefault="00671432" w:rsidP="0067143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71432">
        <w:rPr>
          <w:color w:val="000000"/>
          <w:sz w:val="28"/>
          <w:szCs w:val="28"/>
        </w:rPr>
        <w:t xml:space="preserve">Значительные затруднения вызывает проведение подвижных игр на воздухе ранней весной. Тяжелая одежда и обувь затрудняет движение детей, делает их неповоротливыми, неловкими. В этот период возможны самые простые </w:t>
      </w:r>
      <w:r w:rsidRPr="00671432">
        <w:rPr>
          <w:color w:val="000000"/>
          <w:sz w:val="28"/>
          <w:szCs w:val="28"/>
        </w:rPr>
        <w:lastRenderedPageBreak/>
        <w:t>игры бегом, с несложными движениями, чаще всего с ходьбой и не слишком быстрым.</w:t>
      </w:r>
    </w:p>
    <w:p w:rsidR="00671432" w:rsidRDefault="00671432" w:rsidP="0067143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71432">
        <w:rPr>
          <w:color w:val="000000"/>
          <w:sz w:val="28"/>
          <w:szCs w:val="28"/>
        </w:rPr>
        <w:t>Несмотря на яркое пригревающее солнышко, весна-это все же прохладное время года. В холодные дни целесообразно проводить игры большой по</w:t>
      </w:r>
      <w:r w:rsidRPr="00671432">
        <w:rPr>
          <w:color w:val="000000"/>
          <w:sz w:val="28"/>
          <w:szCs w:val="28"/>
        </w:rPr>
        <w:t>д</w:t>
      </w:r>
      <w:r w:rsidRPr="00671432">
        <w:rPr>
          <w:color w:val="000000"/>
          <w:sz w:val="28"/>
          <w:szCs w:val="28"/>
        </w:rPr>
        <w:t xml:space="preserve">вижности, </w:t>
      </w:r>
      <w:proofErr w:type="gramStart"/>
      <w:r w:rsidRPr="00671432">
        <w:rPr>
          <w:color w:val="000000"/>
          <w:sz w:val="28"/>
          <w:szCs w:val="28"/>
        </w:rPr>
        <w:t>связанных</w:t>
      </w:r>
      <w:proofErr w:type="gramEnd"/>
      <w:r w:rsidRPr="00671432">
        <w:rPr>
          <w:color w:val="000000"/>
          <w:sz w:val="28"/>
          <w:szCs w:val="28"/>
        </w:rPr>
        <w:t xml:space="preserve"> с бегом, метанием, прыжками. Эти игры помогут р</w:t>
      </w:r>
      <w:r w:rsidRPr="00671432">
        <w:rPr>
          <w:color w:val="000000"/>
          <w:sz w:val="28"/>
          <w:szCs w:val="28"/>
        </w:rPr>
        <w:t>е</w:t>
      </w:r>
      <w:r w:rsidRPr="00671432">
        <w:rPr>
          <w:color w:val="000000"/>
          <w:sz w:val="28"/>
          <w:szCs w:val="28"/>
        </w:rPr>
        <w:t>бенку лучше перенести холодную погоду. В сырую и дождливую погоду сл</w:t>
      </w:r>
      <w:r w:rsidRPr="00671432">
        <w:rPr>
          <w:color w:val="000000"/>
          <w:sz w:val="28"/>
          <w:szCs w:val="28"/>
        </w:rPr>
        <w:t>е</w:t>
      </w:r>
      <w:r w:rsidRPr="00671432">
        <w:rPr>
          <w:color w:val="000000"/>
          <w:sz w:val="28"/>
          <w:szCs w:val="28"/>
        </w:rPr>
        <w:t>дует играть в малоподвижные игры, которые не требуют большого простра</w:t>
      </w:r>
      <w:r w:rsidRPr="00671432">
        <w:rPr>
          <w:color w:val="000000"/>
          <w:sz w:val="28"/>
          <w:szCs w:val="28"/>
        </w:rPr>
        <w:t>н</w:t>
      </w:r>
      <w:r w:rsidRPr="00671432">
        <w:rPr>
          <w:color w:val="000000"/>
          <w:sz w:val="28"/>
          <w:szCs w:val="28"/>
        </w:rPr>
        <w:t>ства (например, «Почки, листочки, цветочки», «Ищем подснежники»).</w:t>
      </w:r>
    </w:p>
    <w:p w:rsidR="006C6041" w:rsidRDefault="006C6041" w:rsidP="0067143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6C6041" w:rsidRPr="00671432" w:rsidRDefault="006C6041" w:rsidP="006C6041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>
        <w:rPr>
          <w:noProof/>
        </w:rPr>
        <w:drawing>
          <wp:inline distT="0" distB="0" distL="0" distR="0">
            <wp:extent cx="3781460" cy="2524125"/>
            <wp:effectExtent l="19050" t="0" r="9490" b="0"/>
            <wp:docPr id="9" name="Рисунок 9" descr="http://i001.radikal.ru/1104/a4/a3f1b26805d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i001.radikal.ru/1104/a4/a3f1b26805d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9538" cy="25295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1432" w:rsidRPr="00671432" w:rsidRDefault="00671432" w:rsidP="0067143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71432">
        <w:rPr>
          <w:color w:val="000000"/>
          <w:sz w:val="28"/>
          <w:szCs w:val="28"/>
        </w:rPr>
        <w:t>В теплые весенние дни следует проводить игры с прыжками, бегом, метан</w:t>
      </w:r>
      <w:r w:rsidRPr="00671432">
        <w:rPr>
          <w:color w:val="000000"/>
          <w:sz w:val="28"/>
          <w:szCs w:val="28"/>
        </w:rPr>
        <w:t>и</w:t>
      </w:r>
      <w:r w:rsidRPr="00671432">
        <w:rPr>
          <w:color w:val="000000"/>
          <w:sz w:val="28"/>
          <w:szCs w:val="28"/>
        </w:rPr>
        <w:t>ем, упражнения на равновесие.</w:t>
      </w:r>
    </w:p>
    <w:p w:rsidR="00671432" w:rsidRPr="00671432" w:rsidRDefault="00671432" w:rsidP="0067143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71432">
        <w:rPr>
          <w:b/>
          <w:bCs/>
          <w:color w:val="000000"/>
          <w:sz w:val="28"/>
          <w:szCs w:val="28"/>
          <w:u w:val="single"/>
        </w:rPr>
        <w:t>Главная задача</w:t>
      </w:r>
      <w:r w:rsidRPr="00671432">
        <w:rPr>
          <w:color w:val="000000"/>
          <w:sz w:val="28"/>
          <w:szCs w:val="28"/>
        </w:rPr>
        <w:t> для родителей</w:t>
      </w:r>
      <w:r w:rsidR="006C6041">
        <w:rPr>
          <w:color w:val="000000"/>
          <w:sz w:val="28"/>
          <w:szCs w:val="28"/>
        </w:rPr>
        <w:t xml:space="preserve"> </w:t>
      </w:r>
      <w:r w:rsidRPr="00671432">
        <w:rPr>
          <w:color w:val="000000"/>
          <w:sz w:val="28"/>
          <w:szCs w:val="28"/>
        </w:rPr>
        <w:t>-</w:t>
      </w:r>
      <w:r w:rsidR="006C6041">
        <w:rPr>
          <w:color w:val="000000"/>
          <w:sz w:val="28"/>
          <w:szCs w:val="28"/>
        </w:rPr>
        <w:t xml:space="preserve"> </w:t>
      </w:r>
      <w:r w:rsidRPr="00671432">
        <w:rPr>
          <w:color w:val="000000"/>
          <w:sz w:val="28"/>
          <w:szCs w:val="28"/>
        </w:rPr>
        <w:t>научить ребенка играть и поощрять игры, самим участвовать в детских забавах. Участие в игре взрослого наравне с р</w:t>
      </w:r>
      <w:r w:rsidRPr="00671432">
        <w:rPr>
          <w:color w:val="000000"/>
          <w:sz w:val="28"/>
          <w:szCs w:val="28"/>
        </w:rPr>
        <w:t>е</w:t>
      </w:r>
      <w:r w:rsidRPr="00671432">
        <w:rPr>
          <w:color w:val="000000"/>
          <w:sz w:val="28"/>
          <w:szCs w:val="28"/>
        </w:rPr>
        <w:t>бенком дает малышу возможность почувствовать, что мама и папа</w:t>
      </w:r>
      <w:r w:rsidR="006C6041">
        <w:rPr>
          <w:color w:val="000000"/>
          <w:sz w:val="28"/>
          <w:szCs w:val="28"/>
        </w:rPr>
        <w:t xml:space="preserve"> </w:t>
      </w:r>
      <w:r w:rsidRPr="00671432">
        <w:rPr>
          <w:color w:val="000000"/>
          <w:sz w:val="28"/>
          <w:szCs w:val="28"/>
        </w:rPr>
        <w:t>-</w:t>
      </w:r>
      <w:r w:rsidR="006C6041">
        <w:rPr>
          <w:color w:val="000000"/>
          <w:sz w:val="28"/>
          <w:szCs w:val="28"/>
        </w:rPr>
        <w:t xml:space="preserve"> </w:t>
      </w:r>
      <w:r w:rsidRPr="00671432">
        <w:rPr>
          <w:color w:val="000000"/>
          <w:sz w:val="28"/>
          <w:szCs w:val="28"/>
        </w:rPr>
        <w:t>они т</w:t>
      </w:r>
      <w:r w:rsidRPr="00671432">
        <w:rPr>
          <w:color w:val="000000"/>
          <w:sz w:val="28"/>
          <w:szCs w:val="28"/>
        </w:rPr>
        <w:t>а</w:t>
      </w:r>
      <w:r w:rsidRPr="00671432">
        <w:rPr>
          <w:color w:val="000000"/>
          <w:sz w:val="28"/>
          <w:szCs w:val="28"/>
        </w:rPr>
        <w:t xml:space="preserve">кие </w:t>
      </w:r>
      <w:proofErr w:type="gramStart"/>
      <w:r w:rsidRPr="00671432">
        <w:rPr>
          <w:color w:val="000000"/>
          <w:sz w:val="28"/>
          <w:szCs w:val="28"/>
        </w:rPr>
        <w:t>же</w:t>
      </w:r>
      <w:proofErr w:type="gramEnd"/>
      <w:r w:rsidRPr="00671432">
        <w:rPr>
          <w:color w:val="000000"/>
          <w:sz w:val="28"/>
          <w:szCs w:val="28"/>
        </w:rPr>
        <w:t xml:space="preserve"> как он, им можно доверять. Совместные игры приносят радость о</w:t>
      </w:r>
      <w:r w:rsidRPr="00671432">
        <w:rPr>
          <w:color w:val="000000"/>
          <w:sz w:val="28"/>
          <w:szCs w:val="28"/>
        </w:rPr>
        <w:t>б</w:t>
      </w:r>
      <w:r w:rsidRPr="00671432">
        <w:rPr>
          <w:color w:val="000000"/>
          <w:sz w:val="28"/>
          <w:szCs w:val="28"/>
        </w:rPr>
        <w:t>щения, создают хороший контакт между родителями и детьми, одновременно способствуют укреплению здоровья.</w:t>
      </w:r>
    </w:p>
    <w:p w:rsidR="00671432" w:rsidRPr="00671432" w:rsidRDefault="00671432" w:rsidP="0067143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71432">
        <w:rPr>
          <w:color w:val="000000"/>
          <w:sz w:val="28"/>
          <w:szCs w:val="28"/>
        </w:rPr>
        <w:t xml:space="preserve">Все дети разные: кто очень подвижен, кто малоподвижен, а кто и </w:t>
      </w:r>
      <w:proofErr w:type="spellStart"/>
      <w:r w:rsidRPr="00671432">
        <w:rPr>
          <w:color w:val="000000"/>
          <w:sz w:val="28"/>
          <w:szCs w:val="28"/>
        </w:rPr>
        <w:t>гипера</w:t>
      </w:r>
      <w:r w:rsidRPr="00671432">
        <w:rPr>
          <w:color w:val="000000"/>
          <w:sz w:val="28"/>
          <w:szCs w:val="28"/>
        </w:rPr>
        <w:t>к</w:t>
      </w:r>
      <w:r w:rsidRPr="00671432">
        <w:rPr>
          <w:color w:val="000000"/>
          <w:sz w:val="28"/>
          <w:szCs w:val="28"/>
        </w:rPr>
        <w:t>тивнен</w:t>
      </w:r>
      <w:proofErr w:type="spellEnd"/>
      <w:r w:rsidRPr="00671432">
        <w:rPr>
          <w:color w:val="000000"/>
          <w:sz w:val="28"/>
          <w:szCs w:val="28"/>
        </w:rPr>
        <w:t xml:space="preserve">. Но играть любят все без исключения. Если правильно подобрать игру для своего ребенка, то самый </w:t>
      </w:r>
      <w:proofErr w:type="spellStart"/>
      <w:r w:rsidRPr="00671432">
        <w:rPr>
          <w:color w:val="000000"/>
          <w:sz w:val="28"/>
          <w:szCs w:val="28"/>
        </w:rPr>
        <w:t>гиперактивный</w:t>
      </w:r>
      <w:proofErr w:type="spellEnd"/>
      <w:r w:rsidRPr="00671432">
        <w:rPr>
          <w:color w:val="000000"/>
          <w:sz w:val="28"/>
          <w:szCs w:val="28"/>
        </w:rPr>
        <w:t xml:space="preserve"> сможет успокоиться и заинт</w:t>
      </w:r>
      <w:r w:rsidRPr="00671432">
        <w:rPr>
          <w:color w:val="000000"/>
          <w:sz w:val="28"/>
          <w:szCs w:val="28"/>
        </w:rPr>
        <w:t>е</w:t>
      </w:r>
      <w:r w:rsidRPr="00671432">
        <w:rPr>
          <w:color w:val="000000"/>
          <w:sz w:val="28"/>
          <w:szCs w:val="28"/>
        </w:rPr>
        <w:t>ресоваться ходом игры, малоактивный ребенок начнет быстрее бегать. И с</w:t>
      </w:r>
      <w:r w:rsidRPr="00671432">
        <w:rPr>
          <w:color w:val="000000"/>
          <w:sz w:val="28"/>
          <w:szCs w:val="28"/>
        </w:rPr>
        <w:t>а</w:t>
      </w:r>
      <w:r w:rsidRPr="00671432">
        <w:rPr>
          <w:color w:val="000000"/>
          <w:sz w:val="28"/>
          <w:szCs w:val="28"/>
        </w:rPr>
        <w:t>мое главное, что в игре есть свои правила и требования. Правила игры дети воспринимают как закон, и сознательное выполнение их, формирует волю, развивает самообладание, выдержку, умение контролировать свои поступки, свое поведение.</w:t>
      </w:r>
    </w:p>
    <w:p w:rsidR="00671432" w:rsidRPr="00671432" w:rsidRDefault="00671432" w:rsidP="0067143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71432">
        <w:rPr>
          <w:color w:val="000000"/>
          <w:sz w:val="28"/>
          <w:szCs w:val="28"/>
        </w:rPr>
        <w:t>Подбирать игры нужно учитывая возраст ребенка. Если игра слишком сло</w:t>
      </w:r>
      <w:r w:rsidRPr="00671432">
        <w:rPr>
          <w:color w:val="000000"/>
          <w:sz w:val="28"/>
          <w:szCs w:val="28"/>
        </w:rPr>
        <w:t>ж</w:t>
      </w:r>
      <w:r w:rsidRPr="00671432">
        <w:rPr>
          <w:color w:val="000000"/>
          <w:sz w:val="28"/>
          <w:szCs w:val="28"/>
        </w:rPr>
        <w:t>ная, ее можно упростить.</w:t>
      </w:r>
    </w:p>
    <w:p w:rsidR="00671432" w:rsidRPr="00671432" w:rsidRDefault="00671432" w:rsidP="0067143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71432">
        <w:rPr>
          <w:color w:val="000000"/>
          <w:sz w:val="28"/>
          <w:szCs w:val="28"/>
        </w:rPr>
        <w:t>Игры весной разнообразны. Можно провести следующие игры:</w:t>
      </w:r>
    </w:p>
    <w:p w:rsidR="00671432" w:rsidRPr="00671432" w:rsidRDefault="00671432" w:rsidP="00671432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71432">
        <w:rPr>
          <w:color w:val="000000"/>
          <w:sz w:val="28"/>
          <w:szCs w:val="28"/>
        </w:rPr>
        <w:lastRenderedPageBreak/>
        <w:t>«След в след»</w:t>
      </w:r>
    </w:p>
    <w:p w:rsidR="00671432" w:rsidRPr="00671432" w:rsidRDefault="00671432" w:rsidP="00671432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71432">
        <w:rPr>
          <w:color w:val="000000"/>
          <w:sz w:val="28"/>
          <w:szCs w:val="28"/>
        </w:rPr>
        <w:t>«Грач»</w:t>
      </w:r>
    </w:p>
    <w:p w:rsidR="00671432" w:rsidRPr="00671432" w:rsidRDefault="00671432" w:rsidP="00671432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71432">
        <w:rPr>
          <w:color w:val="000000"/>
          <w:sz w:val="28"/>
          <w:szCs w:val="28"/>
        </w:rPr>
        <w:t>«Суша-вода»</w:t>
      </w:r>
    </w:p>
    <w:p w:rsidR="00671432" w:rsidRPr="00671432" w:rsidRDefault="00671432" w:rsidP="00671432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71432">
        <w:rPr>
          <w:color w:val="000000"/>
          <w:sz w:val="28"/>
          <w:szCs w:val="28"/>
        </w:rPr>
        <w:t>«Солнечные зайчики»</w:t>
      </w:r>
    </w:p>
    <w:p w:rsidR="00671432" w:rsidRPr="00671432" w:rsidRDefault="00671432" w:rsidP="00671432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71432">
        <w:rPr>
          <w:color w:val="000000"/>
          <w:sz w:val="28"/>
          <w:szCs w:val="28"/>
        </w:rPr>
        <w:t>«перелетные птицы»</w:t>
      </w:r>
    </w:p>
    <w:p w:rsidR="00671432" w:rsidRPr="00671432" w:rsidRDefault="00671432" w:rsidP="00671432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71432">
        <w:rPr>
          <w:color w:val="000000"/>
          <w:sz w:val="28"/>
          <w:szCs w:val="28"/>
        </w:rPr>
        <w:t>«Ищем мяч»</w:t>
      </w:r>
    </w:p>
    <w:p w:rsidR="00671432" w:rsidRPr="00671432" w:rsidRDefault="00671432" w:rsidP="00671432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71432">
        <w:rPr>
          <w:color w:val="000000"/>
          <w:sz w:val="28"/>
          <w:szCs w:val="28"/>
        </w:rPr>
        <w:t>«Лужи»</w:t>
      </w:r>
    </w:p>
    <w:p w:rsidR="00671432" w:rsidRPr="00671432" w:rsidRDefault="00671432" w:rsidP="00671432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71432">
        <w:rPr>
          <w:color w:val="000000"/>
          <w:sz w:val="28"/>
          <w:szCs w:val="28"/>
        </w:rPr>
        <w:t>«Прятки»</w:t>
      </w:r>
    </w:p>
    <w:p w:rsidR="00671432" w:rsidRPr="00671432" w:rsidRDefault="00671432" w:rsidP="00671432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71432">
        <w:rPr>
          <w:color w:val="000000"/>
          <w:sz w:val="28"/>
          <w:szCs w:val="28"/>
        </w:rPr>
        <w:t>«Через ручеек»</w:t>
      </w:r>
    </w:p>
    <w:p w:rsidR="00671432" w:rsidRPr="00671432" w:rsidRDefault="00671432" w:rsidP="00671432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71432">
        <w:rPr>
          <w:color w:val="000000"/>
          <w:sz w:val="28"/>
          <w:szCs w:val="28"/>
        </w:rPr>
        <w:t>«Удочка»</w:t>
      </w:r>
    </w:p>
    <w:p w:rsidR="00671432" w:rsidRPr="00671432" w:rsidRDefault="00671432" w:rsidP="00671432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71432">
        <w:rPr>
          <w:color w:val="000000"/>
          <w:sz w:val="28"/>
          <w:szCs w:val="28"/>
        </w:rPr>
        <w:t>«Попади мячом в кольцо»</w:t>
      </w:r>
    </w:p>
    <w:p w:rsidR="00671432" w:rsidRPr="00671432" w:rsidRDefault="00671432" w:rsidP="00671432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71432">
        <w:rPr>
          <w:color w:val="000000"/>
          <w:sz w:val="28"/>
          <w:szCs w:val="28"/>
        </w:rPr>
        <w:t>«Капитан дальнего плавания»</w:t>
      </w:r>
    </w:p>
    <w:p w:rsidR="00671432" w:rsidRPr="00671432" w:rsidRDefault="00671432" w:rsidP="00671432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71432">
        <w:rPr>
          <w:color w:val="000000"/>
          <w:sz w:val="28"/>
          <w:szCs w:val="28"/>
        </w:rPr>
        <w:t>«Воробушки и кот»</w:t>
      </w:r>
    </w:p>
    <w:p w:rsidR="00671432" w:rsidRPr="00671432" w:rsidRDefault="00671432" w:rsidP="00671432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71432">
        <w:rPr>
          <w:color w:val="000000"/>
          <w:sz w:val="28"/>
          <w:szCs w:val="28"/>
        </w:rPr>
        <w:t>«Меткие стрелки»</w:t>
      </w:r>
    </w:p>
    <w:p w:rsidR="00671432" w:rsidRDefault="00671432" w:rsidP="00671432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71432">
        <w:rPr>
          <w:color w:val="000000"/>
          <w:sz w:val="28"/>
          <w:szCs w:val="28"/>
        </w:rPr>
        <w:t>«Удержи равновесие» и другие.</w:t>
      </w:r>
    </w:p>
    <w:p w:rsidR="006C419C" w:rsidRDefault="006C419C" w:rsidP="006C419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6C419C" w:rsidRPr="00671432" w:rsidRDefault="006C419C" w:rsidP="006C419C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>
        <w:rPr>
          <w:noProof/>
        </w:rPr>
        <w:drawing>
          <wp:inline distT="0" distB="0" distL="0" distR="0">
            <wp:extent cx="4000500" cy="2554576"/>
            <wp:effectExtent l="19050" t="0" r="0" b="0"/>
            <wp:docPr id="12" name="Рисунок 12" descr="https://i.pinimg.com/originals/c8/43/3b/c8433b127a608af29bb674c294bdfa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i.pinimg.com/originals/c8/43/3b/c8433b127a608af29bb674c294bdfa3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3025" cy="2556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1432" w:rsidRPr="00671432" w:rsidRDefault="00671432" w:rsidP="0067143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71432">
        <w:rPr>
          <w:color w:val="000000"/>
          <w:sz w:val="28"/>
          <w:szCs w:val="28"/>
        </w:rPr>
        <w:t>При организации подвижных игр с детьми родителям стоить помнить, что игра должна нравиться ребенку, доставлять ему радость, быть интересной, доступной (по возрасту и возможностям). Игра не должна включать даже м</w:t>
      </w:r>
      <w:r w:rsidRPr="00671432">
        <w:rPr>
          <w:color w:val="000000"/>
          <w:sz w:val="28"/>
          <w:szCs w:val="28"/>
        </w:rPr>
        <w:t>а</w:t>
      </w:r>
      <w:r w:rsidRPr="00671432">
        <w:rPr>
          <w:color w:val="000000"/>
          <w:sz w:val="28"/>
          <w:szCs w:val="28"/>
        </w:rPr>
        <w:t>лейшую возможность риска, что будет угрожать здоровью ребенка. А также желательно поддерживать у ребенка активность, творческий подход к игре.</w:t>
      </w:r>
    </w:p>
    <w:p w:rsidR="00671432" w:rsidRPr="00671432" w:rsidRDefault="00671432" w:rsidP="0067143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71432">
        <w:rPr>
          <w:color w:val="000000"/>
          <w:sz w:val="28"/>
          <w:szCs w:val="28"/>
        </w:rPr>
        <w:t>Проведение весенних игр помогут родителям с пользой и радостью провести свободное время со своими детьми.</w:t>
      </w:r>
    </w:p>
    <w:p w:rsidR="00CA786B" w:rsidRDefault="006C419C"/>
    <w:sectPr w:rsidR="00CA786B" w:rsidSect="00DF5C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41979"/>
    <w:multiLevelType w:val="multilevel"/>
    <w:tmpl w:val="C5608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671432"/>
    <w:rsid w:val="00671432"/>
    <w:rsid w:val="006C419C"/>
    <w:rsid w:val="006C6041"/>
    <w:rsid w:val="00CB29ED"/>
    <w:rsid w:val="00DA7769"/>
    <w:rsid w:val="00DF5C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5C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714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714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7143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881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597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ЛАМЕР</dc:creator>
  <cp:lastModifiedBy>ЛАМЕР</cp:lastModifiedBy>
  <cp:revision>1</cp:revision>
  <dcterms:created xsi:type="dcterms:W3CDTF">2021-03-06T15:06:00Z</dcterms:created>
  <dcterms:modified xsi:type="dcterms:W3CDTF">2021-03-06T15:41:00Z</dcterms:modified>
</cp:coreProperties>
</file>