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E15" w:rsidRPr="00E75E15" w:rsidRDefault="00E75E15" w:rsidP="00663D68">
      <w:pPr>
        <w:spacing w:after="0" w:line="240" w:lineRule="auto"/>
        <w:rPr>
          <w:rFonts w:ascii="Times New Roman" w:hAnsi="Times New Roman" w:cs="Times New Roman"/>
          <w:color w:val="111111"/>
          <w:sz w:val="40"/>
          <w:szCs w:val="40"/>
          <w:shd w:val="clear" w:color="auto" w:fill="FFFFFF"/>
        </w:rPr>
      </w:pPr>
      <w:r w:rsidRPr="00E75E15">
        <w:rPr>
          <w:rFonts w:ascii="Times New Roman" w:hAnsi="Times New Roman" w:cs="Times New Roman"/>
          <w:color w:val="111111"/>
          <w:sz w:val="40"/>
          <w:szCs w:val="40"/>
          <w:shd w:val="clear" w:color="auto" w:fill="FFFFFF"/>
        </w:rPr>
        <w:t>Отчёт о проведении краткосрочного проекта «Такие разные пословицы и поговорки» в средней группе.</w:t>
      </w:r>
    </w:p>
    <w:p w:rsidR="004977EC" w:rsidRPr="004977EC" w:rsidRDefault="004977EC" w:rsidP="00663D68">
      <w:pPr>
        <w:spacing w:after="0" w:line="240" w:lineRule="auto"/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</w:pPr>
      <w:r w:rsidRPr="004977E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Одними из приоритетных направлений </w:t>
      </w:r>
      <w:r w:rsidRPr="004977EC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 xml:space="preserve">деятельности ДОУ </w:t>
      </w:r>
      <w:r w:rsidRPr="004977E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являются познавательно-речевое и </w:t>
      </w:r>
      <w:r w:rsidRPr="004977EC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социально-личностное развитие</w:t>
      </w:r>
      <w:r w:rsidRPr="004977E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реализация которых красной нитью связана с приобщением детей к истокам русской народной культуры. Что подразумевает знакомство детей с малыми фольклорными формами, в частности </w:t>
      </w:r>
      <w:r w:rsidRPr="004977EC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пословицами и поговорками</w:t>
      </w:r>
      <w:r w:rsidRPr="004977E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во всех видах </w:t>
      </w:r>
      <w:r w:rsidRPr="004977EC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деятельности</w:t>
      </w:r>
      <w:r w:rsidRPr="004977EC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.</w:t>
      </w:r>
    </w:p>
    <w:p w:rsidR="002B563E" w:rsidRDefault="004977EC" w:rsidP="00663D68">
      <w:pPr>
        <w:spacing w:after="0" w:line="240" w:lineRule="auto"/>
        <w:rPr>
          <w:rStyle w:val="a3"/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В нашей средней группе был проведён проект «Такие разные пословицы и поговорки», направленный на обобщение и закрепление знаний, которые ребята получили в течени</w:t>
      </w:r>
      <w:proofErr w:type="gramStart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и</w:t>
      </w:r>
      <w:proofErr w:type="gramEnd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первого полугодия.</w:t>
      </w:r>
      <w:r w:rsidR="00663D68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Перед нами стояли задачи: ф</w:t>
      </w:r>
      <w:r w:rsidR="00663D68" w:rsidRPr="00196C8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ормировать осознанное отношение к </w:t>
      </w:r>
      <w:r w:rsidR="00663D68" w:rsidRPr="00196C8B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пословицам и поговоркам</w:t>
      </w:r>
      <w:r w:rsidR="00663D68" w:rsidRPr="00196C8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как чудодейственному источнику познавательно-речевого и </w:t>
      </w:r>
      <w:r w:rsidR="00663D68" w:rsidRPr="00196C8B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социально-личностного развития</w:t>
      </w:r>
      <w:r w:rsidR="00663D68" w:rsidRPr="00196C8B">
        <w:rPr>
          <w:rFonts w:ascii="Times New Roman" w:hAnsi="Times New Roman" w:cs="Times New Roman"/>
          <w:b/>
          <w:color w:val="111111"/>
          <w:sz w:val="24"/>
          <w:szCs w:val="24"/>
          <w:shd w:val="clear" w:color="auto" w:fill="FFFFFF"/>
        </w:rPr>
        <w:t>.</w:t>
      </w:r>
      <w:r w:rsidR="00663D68" w:rsidRPr="00196C8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Побуждать детей самостоятельно </w:t>
      </w:r>
      <w:r w:rsidR="00663D68" w:rsidRPr="00196C8B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использовать в речи пословицы и поговорки</w:t>
      </w:r>
      <w:r w:rsidR="00663D68" w:rsidRPr="00196C8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 выражая с их помощью своё отношение к окружающему.</w:t>
      </w:r>
    </w:p>
    <w:p w:rsidR="00663D68" w:rsidRDefault="00663D68" w:rsidP="00663D68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 w:rsidRPr="00196C8B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</w:rPr>
        <w:t>Развивать</w:t>
      </w:r>
      <w:r w:rsidRPr="00196C8B">
        <w:rPr>
          <w:rFonts w:ascii="Times New Roman" w:hAnsi="Times New Roman" w:cs="Times New Roman"/>
          <w:color w:val="111111"/>
          <w:sz w:val="24"/>
          <w:szCs w:val="24"/>
        </w:rPr>
        <w:t> наглядно-образное воображение, мышление,</w:t>
      </w:r>
      <w:r w:rsidR="005D3345">
        <w:rPr>
          <w:rFonts w:ascii="Times New Roman" w:hAnsi="Times New Roman" w:cs="Times New Roman"/>
          <w:color w:val="111111"/>
          <w:sz w:val="24"/>
          <w:szCs w:val="24"/>
        </w:rPr>
        <w:t xml:space="preserve"> зрительную и словесную память,</w:t>
      </w:r>
      <w:r w:rsidRPr="00196C8B">
        <w:rPr>
          <w:rFonts w:ascii="Times New Roman" w:hAnsi="Times New Roman" w:cs="Times New Roman"/>
          <w:color w:val="111111"/>
          <w:sz w:val="24"/>
          <w:szCs w:val="24"/>
        </w:rPr>
        <w:t xml:space="preserve"> интонационную и мимическую выразительность речи, творческие способности. </w:t>
      </w:r>
      <w:r w:rsidR="005D3345">
        <w:rPr>
          <w:rFonts w:ascii="Times New Roman" w:hAnsi="Times New Roman" w:cs="Times New Roman"/>
          <w:color w:val="111111"/>
          <w:sz w:val="24"/>
          <w:szCs w:val="24"/>
        </w:rPr>
        <w:t xml:space="preserve">Развивать способность к анализу, обобщению, формировать умение самостоятельно делать выводы, умозаключения. </w:t>
      </w:r>
      <w:r w:rsidRPr="00196C8B">
        <w:rPr>
          <w:rFonts w:ascii="Times New Roman" w:hAnsi="Times New Roman" w:cs="Times New Roman"/>
          <w:color w:val="111111"/>
          <w:sz w:val="24"/>
          <w:szCs w:val="24"/>
        </w:rPr>
        <w:t>Воспитывать стремление справедливо оценивать свои действия и действия людей, желание радовать старших хорошими поступками.</w:t>
      </w:r>
    </w:p>
    <w:p w:rsidR="001C6C60" w:rsidRDefault="00542B9B" w:rsidP="00663D68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В группе</w:t>
      </w:r>
      <w:r w:rsidR="00495BE3">
        <w:rPr>
          <w:rFonts w:ascii="Times New Roman" w:hAnsi="Times New Roman" w:cs="Times New Roman"/>
          <w:color w:val="111111"/>
          <w:sz w:val="24"/>
          <w:szCs w:val="24"/>
        </w:rPr>
        <w:t xml:space="preserve"> была оформлена выставка художественной литературы, обыгран сюжет «В читальном зале».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</w:p>
    <w:p w:rsidR="00495BE3" w:rsidRDefault="00542B9B" w:rsidP="00663D68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Проводились разнообразные словесные, дидактические и настольно-печатные  игры: «Закончи пословицу», «</w:t>
      </w:r>
      <w:proofErr w:type="spellStart"/>
      <w:r>
        <w:rPr>
          <w:rFonts w:ascii="Times New Roman" w:hAnsi="Times New Roman" w:cs="Times New Roman"/>
          <w:color w:val="111111"/>
          <w:sz w:val="24"/>
          <w:szCs w:val="24"/>
        </w:rPr>
        <w:t>Обьяснялки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</w:rPr>
        <w:t>»,</w:t>
      </w:r>
      <w:r w:rsidR="001C6C60">
        <w:rPr>
          <w:rFonts w:ascii="Times New Roman" w:hAnsi="Times New Roman" w:cs="Times New Roman"/>
          <w:color w:val="111111"/>
          <w:sz w:val="24"/>
          <w:szCs w:val="24"/>
        </w:rPr>
        <w:t xml:space="preserve"> «Ответь на вопрос поговоркой», «Подбери картинку»,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«</w:t>
      </w:r>
      <w:r w:rsidR="001C6C60">
        <w:rPr>
          <w:rFonts w:ascii="Times New Roman" w:hAnsi="Times New Roman" w:cs="Times New Roman"/>
          <w:color w:val="111111"/>
          <w:sz w:val="24"/>
          <w:szCs w:val="24"/>
        </w:rPr>
        <w:t>Собери пословицы», «Бусы из пословиц и поговорок» и др.</w:t>
      </w:r>
    </w:p>
    <w:p w:rsidR="00CD36A3" w:rsidRPr="00196C8B" w:rsidRDefault="00C22AC9" w:rsidP="00CD36A3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bCs/>
          <w:color w:val="000000"/>
        </w:rPr>
        <w:t>В театральной деятельности заинтересовала ребят</w:t>
      </w:r>
      <w:r w:rsidR="00CD36A3">
        <w:rPr>
          <w:bCs/>
          <w:color w:val="000000"/>
        </w:rPr>
        <w:t xml:space="preserve"> пантомима пословиц и поговорок</w:t>
      </w:r>
      <w:r w:rsidR="007D60A7">
        <w:rPr>
          <w:bCs/>
          <w:color w:val="000000"/>
        </w:rPr>
        <w:t>.</w:t>
      </w:r>
      <w:r w:rsidR="00CD36A3">
        <w:rPr>
          <w:bCs/>
          <w:color w:val="000000"/>
        </w:rPr>
        <w:t xml:space="preserve"> </w:t>
      </w:r>
    </w:p>
    <w:p w:rsidR="00CD36A3" w:rsidRDefault="0042579F" w:rsidP="0042579F">
      <w:pPr>
        <w:pStyle w:val="a4"/>
        <w:shd w:val="clear" w:color="auto" w:fill="FFFFFF"/>
        <w:spacing w:before="0" w:beforeAutospacing="0" w:after="0" w:afterAutospacing="0"/>
        <w:rPr>
          <w:bCs/>
          <w:color w:val="000000"/>
        </w:rPr>
      </w:pPr>
      <w:r>
        <w:rPr>
          <w:bCs/>
          <w:color w:val="000000"/>
        </w:rPr>
        <w:t>Использовались</w:t>
      </w:r>
      <w:r w:rsidRPr="00196C8B">
        <w:rPr>
          <w:bCs/>
          <w:color w:val="000000"/>
        </w:rPr>
        <w:t xml:space="preserve"> пословиц</w:t>
      </w:r>
      <w:r>
        <w:rPr>
          <w:bCs/>
          <w:color w:val="000000"/>
        </w:rPr>
        <w:t>ы и поговорки</w:t>
      </w:r>
      <w:r w:rsidRPr="00196C8B">
        <w:rPr>
          <w:bCs/>
          <w:color w:val="000000"/>
        </w:rPr>
        <w:t xml:space="preserve"> во время автоматизации звуков на уровне предложения:</w:t>
      </w:r>
      <w:r>
        <w:rPr>
          <w:bCs/>
          <w:color w:val="000000"/>
        </w:rPr>
        <w:t xml:space="preserve"> «</w:t>
      </w:r>
      <w:proofErr w:type="spellStart"/>
      <w:r>
        <w:rPr>
          <w:bCs/>
          <w:color w:val="000000"/>
        </w:rPr>
        <w:t>ПоспеШиШь</w:t>
      </w:r>
      <w:proofErr w:type="spellEnd"/>
      <w:r>
        <w:rPr>
          <w:bCs/>
          <w:color w:val="000000"/>
        </w:rPr>
        <w:t xml:space="preserve">, людей </w:t>
      </w:r>
      <w:proofErr w:type="spellStart"/>
      <w:r>
        <w:rPr>
          <w:bCs/>
          <w:color w:val="000000"/>
        </w:rPr>
        <w:t>насмеШиШь</w:t>
      </w:r>
      <w:proofErr w:type="spellEnd"/>
      <w:r>
        <w:rPr>
          <w:bCs/>
          <w:color w:val="000000"/>
        </w:rPr>
        <w:t>»</w:t>
      </w:r>
      <w:r w:rsidR="00CD36A3">
        <w:rPr>
          <w:bCs/>
          <w:color w:val="000000"/>
        </w:rPr>
        <w:t>, «Долог День</w:t>
      </w:r>
      <w:proofErr w:type="gramStart"/>
      <w:r w:rsidR="00CD36A3">
        <w:rPr>
          <w:bCs/>
          <w:color w:val="000000"/>
        </w:rPr>
        <w:t xml:space="preserve"> Д</w:t>
      </w:r>
      <w:proofErr w:type="gramEnd"/>
      <w:r w:rsidR="00CD36A3">
        <w:rPr>
          <w:bCs/>
          <w:color w:val="000000"/>
        </w:rPr>
        <w:t>о вечера, коли Делать нечего» и др.</w:t>
      </w:r>
    </w:p>
    <w:p w:rsidR="001B563F" w:rsidRDefault="0037402E" w:rsidP="00663D68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>С помощью мнемотехники закрепляли знакомые пословицы и поговорки.</w:t>
      </w:r>
      <w:r w:rsidR="009A0065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</w:p>
    <w:p w:rsidR="00CD36A3" w:rsidRDefault="00CD36A3" w:rsidP="00CD36A3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 xml:space="preserve">Был проведён анимационный </w:t>
      </w:r>
      <w:r w:rsidR="002A0041">
        <w:rPr>
          <w:rFonts w:ascii="Times New Roman" w:hAnsi="Times New Roman" w:cs="Times New Roman"/>
          <w:color w:val="111111"/>
          <w:sz w:val="24"/>
          <w:szCs w:val="24"/>
        </w:rPr>
        <w:t>видео-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альманах по пословицам и поговоркам, а так же просмотр мультфильмов, которые подтверждают истинность и отражают смысл пословиц и поговорок: сказки </w:t>
      </w:r>
      <w:proofErr w:type="spellStart"/>
      <w:r>
        <w:rPr>
          <w:rFonts w:ascii="Times New Roman" w:hAnsi="Times New Roman" w:cs="Times New Roman"/>
          <w:color w:val="111111"/>
          <w:sz w:val="24"/>
          <w:szCs w:val="24"/>
        </w:rPr>
        <w:t>Сутеева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</w:rPr>
        <w:t>, «</w:t>
      </w:r>
      <w:proofErr w:type="spellStart"/>
      <w:r>
        <w:rPr>
          <w:rFonts w:ascii="Times New Roman" w:hAnsi="Times New Roman" w:cs="Times New Roman"/>
          <w:color w:val="111111"/>
          <w:sz w:val="24"/>
          <w:szCs w:val="24"/>
        </w:rPr>
        <w:t>Муравьишка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</w:rPr>
        <w:t>-хвастунишка», «</w:t>
      </w:r>
      <w:proofErr w:type="spellStart"/>
      <w:r>
        <w:rPr>
          <w:rFonts w:ascii="Times New Roman" w:hAnsi="Times New Roman" w:cs="Times New Roman"/>
          <w:color w:val="111111"/>
          <w:sz w:val="24"/>
          <w:szCs w:val="24"/>
        </w:rPr>
        <w:t>Нехочуха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</w:rPr>
        <w:t>», «</w:t>
      </w:r>
      <w:proofErr w:type="spellStart"/>
      <w:r>
        <w:rPr>
          <w:rFonts w:ascii="Times New Roman" w:hAnsi="Times New Roman" w:cs="Times New Roman"/>
          <w:color w:val="111111"/>
          <w:sz w:val="24"/>
          <w:szCs w:val="24"/>
        </w:rPr>
        <w:t>Спортландия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</w:rPr>
        <w:t>».</w:t>
      </w:r>
    </w:p>
    <w:p w:rsidR="009A0065" w:rsidRDefault="001B563F" w:rsidP="00663D68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 xml:space="preserve">Многие родители с удовольствием  приняли участие </w:t>
      </w:r>
      <w:r w:rsidR="009A0065">
        <w:rPr>
          <w:rFonts w:ascii="Times New Roman" w:hAnsi="Times New Roman" w:cs="Times New Roman"/>
          <w:color w:val="111111"/>
          <w:sz w:val="24"/>
          <w:szCs w:val="24"/>
        </w:rPr>
        <w:t>в проекте</w:t>
      </w:r>
      <w:r>
        <w:rPr>
          <w:rFonts w:ascii="Times New Roman" w:hAnsi="Times New Roman" w:cs="Times New Roman"/>
          <w:color w:val="111111"/>
          <w:sz w:val="24"/>
          <w:szCs w:val="24"/>
        </w:rPr>
        <w:t>, оно</w:t>
      </w:r>
      <w:r w:rsidR="009A0065">
        <w:rPr>
          <w:rFonts w:ascii="Times New Roman" w:hAnsi="Times New Roman" w:cs="Times New Roman"/>
          <w:color w:val="111111"/>
          <w:sz w:val="24"/>
          <w:szCs w:val="24"/>
        </w:rPr>
        <w:t xml:space="preserve"> заключалось в выполнении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с детьми</w:t>
      </w:r>
      <w:r w:rsidR="009A0065">
        <w:rPr>
          <w:rFonts w:ascii="Times New Roman" w:hAnsi="Times New Roman" w:cs="Times New Roman"/>
          <w:color w:val="111111"/>
          <w:sz w:val="24"/>
          <w:szCs w:val="24"/>
        </w:rPr>
        <w:t xml:space="preserve">  совместного  творческого задания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«Нарисованная пословица и поговорка». Затем у нас </w:t>
      </w:r>
      <w:r w:rsidR="009A0065">
        <w:rPr>
          <w:rFonts w:ascii="Times New Roman" w:hAnsi="Times New Roman" w:cs="Times New Roman"/>
          <w:color w:val="1111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11111"/>
          <w:sz w:val="24"/>
          <w:szCs w:val="24"/>
        </w:rPr>
        <w:t>прошёл досуговый вечер</w:t>
      </w:r>
      <w:r w:rsidR="00885CFC">
        <w:rPr>
          <w:rFonts w:ascii="Times New Roman" w:hAnsi="Times New Roman" w:cs="Times New Roman"/>
          <w:color w:val="111111"/>
          <w:sz w:val="24"/>
          <w:szCs w:val="24"/>
        </w:rPr>
        <w:t xml:space="preserve"> по рисункам</w:t>
      </w:r>
      <w:r>
        <w:rPr>
          <w:rFonts w:ascii="Times New Roman" w:hAnsi="Times New Roman" w:cs="Times New Roman"/>
          <w:color w:val="111111"/>
          <w:sz w:val="24"/>
          <w:szCs w:val="24"/>
        </w:rPr>
        <w:t xml:space="preserve"> «В гостях у </w:t>
      </w:r>
      <w:proofErr w:type="spellStart"/>
      <w:r>
        <w:rPr>
          <w:rFonts w:ascii="Times New Roman" w:hAnsi="Times New Roman" w:cs="Times New Roman"/>
          <w:color w:val="111111"/>
          <w:sz w:val="24"/>
          <w:szCs w:val="24"/>
        </w:rPr>
        <w:t>Угадайки</w:t>
      </w:r>
      <w:proofErr w:type="spellEnd"/>
      <w:r>
        <w:rPr>
          <w:rFonts w:ascii="Times New Roman" w:hAnsi="Times New Roman" w:cs="Times New Roman"/>
          <w:color w:val="111111"/>
          <w:sz w:val="24"/>
          <w:szCs w:val="24"/>
        </w:rPr>
        <w:t>»</w:t>
      </w:r>
      <w:r w:rsidR="00885CFC">
        <w:rPr>
          <w:rFonts w:ascii="Times New Roman" w:hAnsi="Times New Roman" w:cs="Times New Roman"/>
          <w:color w:val="111111"/>
          <w:sz w:val="24"/>
          <w:szCs w:val="24"/>
        </w:rPr>
        <w:t xml:space="preserve"> и  оформлена выставка.</w:t>
      </w:r>
    </w:p>
    <w:p w:rsidR="00885CFC" w:rsidRPr="009A0065" w:rsidRDefault="00885CFC" w:rsidP="00663D68">
      <w:pPr>
        <w:spacing w:after="0" w:line="240" w:lineRule="auto"/>
        <w:rPr>
          <w:rFonts w:ascii="Times New Roman" w:hAnsi="Times New Roman" w:cs="Times New Roman"/>
          <w:color w:val="111111"/>
          <w:sz w:val="24"/>
          <w:szCs w:val="24"/>
        </w:rPr>
      </w:pPr>
      <w:r>
        <w:rPr>
          <w:rFonts w:ascii="Times New Roman" w:hAnsi="Times New Roman" w:cs="Times New Roman"/>
          <w:color w:val="111111"/>
          <w:sz w:val="24"/>
          <w:szCs w:val="24"/>
        </w:rPr>
        <w:t xml:space="preserve">В творческо-продуктивном виде деятельности был создан альбом «Нарисованная пословица и поговорка». </w:t>
      </w:r>
    </w:p>
    <w:p w:rsidR="00C22AC9" w:rsidRPr="003169D9" w:rsidRDefault="00C22AC9" w:rsidP="003169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16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Способов и методов применения пословиц и поговорок очень много. Их использование вводит детей в сок</w:t>
      </w:r>
      <w:r w:rsidR="003169D9" w:rsidRPr="00316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ровищницу народного творчества.</w:t>
      </w:r>
      <w:r w:rsidR="00316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169D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У</w:t>
      </w:r>
      <w:r w:rsidR="003169D9" w:rsidRPr="003169D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наших ребят</w:t>
      </w:r>
      <w:r w:rsidRPr="003169D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повысился интерес к </w:t>
      </w:r>
      <w:r w:rsidRPr="003169D9">
        <w:rPr>
          <w:rStyle w:val="a3"/>
          <w:rFonts w:ascii="Times New Roman" w:hAnsi="Times New Roman" w:cs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пословицам и поговоркам</w:t>
      </w:r>
      <w:r w:rsidR="003169D9" w:rsidRPr="003169D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, повысился </w:t>
      </w:r>
      <w:r w:rsidRPr="003169D9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уровень их  восприятия, овладение значением слов и словосочетаний в них.</w:t>
      </w:r>
      <w:r w:rsidRPr="003169D9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 xml:space="preserve"> </w:t>
      </w:r>
    </w:p>
    <w:p w:rsidR="00C22AC9" w:rsidRPr="003169D9" w:rsidRDefault="00C22AC9" w:rsidP="00C22AC9">
      <w:pPr>
        <w:pStyle w:val="a4"/>
        <w:shd w:val="clear" w:color="auto" w:fill="FFFFFF"/>
        <w:spacing w:before="0" w:beforeAutospacing="0" w:after="0" w:afterAutospacing="0"/>
        <w:rPr>
          <w:rStyle w:val="a5"/>
          <w:b/>
          <w:bCs/>
          <w:i w:val="0"/>
          <w:iCs w:val="0"/>
          <w:color w:val="000000"/>
        </w:rPr>
      </w:pPr>
      <w:r w:rsidRPr="003169D9">
        <w:rPr>
          <w:color w:val="111111"/>
          <w:bdr w:val="none" w:sz="0" w:space="0" w:color="auto" w:frame="1"/>
        </w:rPr>
        <w:t>У родителей</w:t>
      </w:r>
      <w:r w:rsidR="003169D9">
        <w:rPr>
          <w:color w:val="111111"/>
        </w:rPr>
        <w:t xml:space="preserve"> возрос интерес</w:t>
      </w:r>
      <w:r w:rsidRPr="003169D9">
        <w:rPr>
          <w:color w:val="111111"/>
        </w:rPr>
        <w:t xml:space="preserve"> к </w:t>
      </w:r>
      <w:r w:rsidRPr="003169D9">
        <w:rPr>
          <w:rStyle w:val="a3"/>
          <w:b w:val="0"/>
          <w:color w:val="111111"/>
          <w:bdr w:val="none" w:sz="0" w:space="0" w:color="auto" w:frame="1"/>
        </w:rPr>
        <w:t>использованию</w:t>
      </w:r>
      <w:r w:rsidRPr="003169D9">
        <w:rPr>
          <w:b/>
          <w:color w:val="111111"/>
        </w:rPr>
        <w:t> </w:t>
      </w:r>
      <w:r w:rsidRPr="003169D9">
        <w:rPr>
          <w:color w:val="111111"/>
        </w:rPr>
        <w:t>малых фольклорных форм в </w:t>
      </w:r>
      <w:r w:rsidRPr="003169D9">
        <w:rPr>
          <w:rStyle w:val="a3"/>
          <w:b w:val="0"/>
          <w:color w:val="111111"/>
          <w:bdr w:val="none" w:sz="0" w:space="0" w:color="auto" w:frame="1"/>
        </w:rPr>
        <w:t>развитии детей дома</w:t>
      </w:r>
      <w:r w:rsidRPr="003169D9">
        <w:rPr>
          <w:b/>
          <w:color w:val="111111"/>
        </w:rPr>
        <w:t xml:space="preserve">. </w:t>
      </w:r>
    </w:p>
    <w:p w:rsidR="004977EC" w:rsidRPr="003169D9" w:rsidRDefault="004977EC" w:rsidP="004977EC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A9574B" w:rsidRPr="004977EC" w:rsidRDefault="00A9574B">
      <w:pPr>
        <w:rPr>
          <w:rFonts w:ascii="Times New Roman" w:hAnsi="Times New Roman" w:cs="Times New Roman"/>
        </w:rPr>
      </w:pPr>
    </w:p>
    <w:sectPr w:rsidR="00A9574B" w:rsidRPr="004977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EF9"/>
    <w:rsid w:val="001B563F"/>
    <w:rsid w:val="001C6C60"/>
    <w:rsid w:val="002A0041"/>
    <w:rsid w:val="002B563E"/>
    <w:rsid w:val="003169D9"/>
    <w:rsid w:val="0037402E"/>
    <w:rsid w:val="0042579F"/>
    <w:rsid w:val="00495BE3"/>
    <w:rsid w:val="004977EC"/>
    <w:rsid w:val="00542B9B"/>
    <w:rsid w:val="005D3345"/>
    <w:rsid w:val="00663D68"/>
    <w:rsid w:val="007D60A7"/>
    <w:rsid w:val="00885CFC"/>
    <w:rsid w:val="00900EF9"/>
    <w:rsid w:val="009A0065"/>
    <w:rsid w:val="00A9574B"/>
    <w:rsid w:val="00C22AC9"/>
    <w:rsid w:val="00CD0157"/>
    <w:rsid w:val="00CD36A3"/>
    <w:rsid w:val="00E01A1F"/>
    <w:rsid w:val="00E75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7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977EC"/>
    <w:rPr>
      <w:b/>
      <w:bCs/>
    </w:rPr>
  </w:style>
  <w:style w:type="paragraph" w:styleId="a4">
    <w:name w:val="Normal (Web)"/>
    <w:basedOn w:val="a"/>
    <w:uiPriority w:val="99"/>
    <w:unhideWhenUsed/>
    <w:rsid w:val="00425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22AC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7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977EC"/>
    <w:rPr>
      <w:b/>
      <w:bCs/>
    </w:rPr>
  </w:style>
  <w:style w:type="paragraph" w:styleId="a4">
    <w:name w:val="Normal (Web)"/>
    <w:basedOn w:val="a"/>
    <w:uiPriority w:val="99"/>
    <w:unhideWhenUsed/>
    <w:rsid w:val="004257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22A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2021-01-09T14:40:00Z</dcterms:created>
  <dcterms:modified xsi:type="dcterms:W3CDTF">2021-02-28T12:20:00Z</dcterms:modified>
</cp:coreProperties>
</file>