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60B" w:rsidRDefault="002D460B" w:rsidP="002D460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Дошкольное воспитание </w:t>
      </w:r>
    </w:p>
    <w:p w:rsidR="002A5263" w:rsidRPr="00F51A2D" w:rsidRDefault="002A5263" w:rsidP="00D630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7F7E">
        <w:rPr>
          <w:rFonts w:ascii="Times New Roman" w:hAnsi="Times New Roman" w:cs="Times New Roman"/>
          <w:b/>
          <w:bCs/>
          <w:sz w:val="28"/>
          <w:szCs w:val="28"/>
        </w:rPr>
        <w:t>Тема опыта</w:t>
      </w:r>
      <w:r w:rsidRPr="00DC7F7E">
        <w:rPr>
          <w:rFonts w:ascii="Times New Roman" w:hAnsi="Times New Roman" w:cs="Times New Roman"/>
          <w:sz w:val="28"/>
          <w:szCs w:val="28"/>
        </w:rPr>
        <w:t xml:space="preserve">: </w:t>
      </w:r>
      <w:r w:rsidRPr="00F51A2D">
        <w:rPr>
          <w:rFonts w:ascii="Times New Roman" w:hAnsi="Times New Roman" w:cs="Times New Roman"/>
          <w:sz w:val="28"/>
          <w:szCs w:val="28"/>
        </w:rPr>
        <w:t>«</w:t>
      </w:r>
      <w:r w:rsidR="003A7497" w:rsidRPr="003A7497">
        <w:rPr>
          <w:rFonts w:ascii="Times New Roman" w:hAnsi="Times New Roman" w:cs="Times New Roman"/>
          <w:sz w:val="28"/>
          <w:szCs w:val="28"/>
        </w:rPr>
        <w:t>Кружковая работа, как одна из</w:t>
      </w:r>
      <w:r w:rsidR="003A7497">
        <w:rPr>
          <w:rFonts w:ascii="Times New Roman" w:hAnsi="Times New Roman" w:cs="Times New Roman"/>
          <w:sz w:val="28"/>
          <w:szCs w:val="28"/>
        </w:rPr>
        <w:t xml:space="preserve"> форм совместной деятельности детей, родителей и воспитателей</w:t>
      </w:r>
      <w:r w:rsidR="00F51A2D">
        <w:rPr>
          <w:rFonts w:ascii="Times New Roman" w:hAnsi="Times New Roman" w:cs="Times New Roman"/>
          <w:sz w:val="28"/>
          <w:szCs w:val="28"/>
        </w:rPr>
        <w:t>»</w:t>
      </w:r>
      <w:r w:rsidR="00F51A2D" w:rsidRPr="00F51A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5263" w:rsidRDefault="00621B2B" w:rsidP="00F51A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Автор</w:t>
      </w:r>
      <w:r w:rsidR="002A5263">
        <w:rPr>
          <w:rFonts w:ascii="Times New Roman CYR" w:hAnsi="Times New Roman CYR" w:cs="Times New Roman CYR"/>
          <w:b/>
          <w:bCs/>
          <w:sz w:val="28"/>
          <w:szCs w:val="28"/>
        </w:rPr>
        <w:t xml:space="preserve">: </w:t>
      </w:r>
      <w:proofErr w:type="spellStart"/>
      <w:r w:rsidR="003A7497">
        <w:rPr>
          <w:rFonts w:ascii="Times New Roman CYR" w:hAnsi="Times New Roman CYR" w:cs="Times New Roman CYR"/>
          <w:sz w:val="28"/>
          <w:szCs w:val="28"/>
        </w:rPr>
        <w:t>Слотина</w:t>
      </w:r>
      <w:proofErr w:type="spellEnd"/>
      <w:r w:rsidR="003A7497">
        <w:rPr>
          <w:rFonts w:ascii="Times New Roman CYR" w:hAnsi="Times New Roman CYR" w:cs="Times New Roman CYR"/>
          <w:sz w:val="28"/>
          <w:szCs w:val="28"/>
        </w:rPr>
        <w:t xml:space="preserve"> Инна Владимировна</w:t>
      </w:r>
      <w:r w:rsidR="002A5263">
        <w:rPr>
          <w:rFonts w:ascii="Times New Roman CYR" w:hAnsi="Times New Roman CYR" w:cs="Times New Roman CYR"/>
          <w:sz w:val="28"/>
          <w:szCs w:val="28"/>
        </w:rPr>
        <w:t>, воспитатель ГБДОУ НАО</w:t>
      </w:r>
      <w:r w:rsidR="002D460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51A2D">
        <w:rPr>
          <w:rFonts w:ascii="Times New Roman CYR" w:hAnsi="Times New Roman CYR" w:cs="Times New Roman CYR"/>
          <w:sz w:val="28"/>
          <w:szCs w:val="28"/>
        </w:rPr>
        <w:t xml:space="preserve">«Детский сад </w:t>
      </w:r>
      <w:r w:rsidR="002A5263">
        <w:rPr>
          <w:rFonts w:ascii="Times New Roman CYR" w:hAnsi="Times New Roman CYR" w:cs="Times New Roman CYR"/>
          <w:sz w:val="28"/>
          <w:szCs w:val="28"/>
        </w:rPr>
        <w:t>«Семицветик»</w:t>
      </w:r>
    </w:p>
    <w:p w:rsidR="002A5263" w:rsidRDefault="002A5263" w:rsidP="00F51A2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</w:p>
    <w:p w:rsidR="002A5263" w:rsidRDefault="002A5263" w:rsidP="002A52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I. Информация об опыте.</w:t>
      </w:r>
    </w:p>
    <w:p w:rsidR="002A5263" w:rsidRDefault="002A5263" w:rsidP="002A52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Условия возникновения и становления опыта</w:t>
      </w:r>
    </w:p>
    <w:p w:rsidR="002D460B" w:rsidRDefault="002D460B" w:rsidP="000104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263" w:rsidRDefault="002A5263" w:rsidP="002A52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A5263" w:rsidRDefault="00EE2BCD" w:rsidP="00FE18D7">
      <w:pPr>
        <w:widowControl w:val="0"/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Формирование о</w:t>
      </w:r>
      <w:r w:rsidR="003224A0">
        <w:rPr>
          <w:rFonts w:ascii="Times New Roman CYR" w:hAnsi="Times New Roman CYR" w:cs="Times New Roman CYR"/>
          <w:sz w:val="28"/>
          <w:szCs w:val="28"/>
        </w:rPr>
        <w:t>пыт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="003224A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происходило</w:t>
      </w:r>
      <w:r w:rsidR="003224A0">
        <w:rPr>
          <w:rFonts w:ascii="Times New Roman CYR" w:hAnsi="Times New Roman CYR" w:cs="Times New Roman CYR"/>
          <w:sz w:val="28"/>
          <w:szCs w:val="28"/>
        </w:rPr>
        <w:t xml:space="preserve"> на базе г</w:t>
      </w:r>
      <w:r w:rsidR="002A5263">
        <w:rPr>
          <w:rFonts w:ascii="Times New Roman CYR" w:hAnsi="Times New Roman CYR" w:cs="Times New Roman CYR"/>
          <w:sz w:val="28"/>
          <w:szCs w:val="28"/>
        </w:rPr>
        <w:t>осударственного бюджетного дошкольного образовательного учреждения Ненецкого автономного округа «Детский сад «</w:t>
      </w:r>
      <w:proofErr w:type="spellStart"/>
      <w:r w:rsidR="002A5263">
        <w:rPr>
          <w:rFonts w:ascii="Times New Roman CYR" w:hAnsi="Times New Roman CYR" w:cs="Times New Roman CYR"/>
          <w:sz w:val="28"/>
          <w:szCs w:val="28"/>
        </w:rPr>
        <w:t>Семицветик</w:t>
      </w:r>
      <w:proofErr w:type="spellEnd"/>
      <w:r w:rsidR="002A5263">
        <w:rPr>
          <w:rFonts w:ascii="Times New Roman CYR" w:hAnsi="Times New Roman CYR" w:cs="Times New Roman CYR"/>
          <w:sz w:val="28"/>
          <w:szCs w:val="28"/>
        </w:rPr>
        <w:t>»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16E12">
        <w:rPr>
          <w:rFonts w:ascii="Times New Roman CYR" w:hAnsi="Times New Roman CYR" w:cs="Times New Roman CYR"/>
          <w:sz w:val="28"/>
          <w:szCs w:val="28"/>
        </w:rPr>
        <w:t>с сентября 2017 года по май 2020</w:t>
      </w:r>
      <w:r w:rsidR="00331DC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4118F">
        <w:rPr>
          <w:rFonts w:ascii="Times New Roman CYR" w:hAnsi="Times New Roman CYR" w:cs="Times New Roman CYR"/>
          <w:sz w:val="28"/>
          <w:szCs w:val="28"/>
        </w:rPr>
        <w:t>года</w:t>
      </w:r>
      <w:r w:rsidR="002A5263">
        <w:rPr>
          <w:rFonts w:ascii="Times New Roman CYR" w:hAnsi="Times New Roman CYR" w:cs="Times New Roman CYR"/>
          <w:sz w:val="28"/>
          <w:szCs w:val="28"/>
        </w:rPr>
        <w:t>.</w:t>
      </w:r>
      <w:r w:rsidR="00FE18D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E18D7" w:rsidRPr="00D8683D">
        <w:rPr>
          <w:rFonts w:ascii="Times New Roman" w:hAnsi="Times New Roman"/>
          <w:sz w:val="28"/>
          <w:szCs w:val="28"/>
        </w:rPr>
        <w:t>Детский сад находитс</w:t>
      </w:r>
      <w:r w:rsidR="00FE18D7">
        <w:rPr>
          <w:rFonts w:ascii="Times New Roman" w:hAnsi="Times New Roman"/>
          <w:sz w:val="28"/>
          <w:szCs w:val="28"/>
        </w:rPr>
        <w:t>я на территории города Нарьян</w:t>
      </w:r>
      <w:r w:rsidR="00FE18D7" w:rsidRPr="00A0615F">
        <w:rPr>
          <w:rFonts w:ascii="Times New Roman" w:hAnsi="Times New Roman"/>
          <w:sz w:val="28"/>
          <w:szCs w:val="28"/>
        </w:rPr>
        <w:t>-</w:t>
      </w:r>
      <w:r w:rsidR="004364EE">
        <w:rPr>
          <w:rFonts w:ascii="Times New Roman" w:hAnsi="Times New Roman"/>
          <w:sz w:val="28"/>
          <w:szCs w:val="28"/>
        </w:rPr>
        <w:t xml:space="preserve">Мара, </w:t>
      </w:r>
      <w:r w:rsidR="00331DC1">
        <w:rPr>
          <w:rFonts w:ascii="Times New Roman" w:hAnsi="Times New Roman"/>
          <w:sz w:val="28"/>
          <w:szCs w:val="28"/>
        </w:rPr>
        <w:t>не далеко</w:t>
      </w:r>
      <w:r w:rsidR="00FE18D7" w:rsidRPr="00D8683D">
        <w:rPr>
          <w:rFonts w:ascii="Times New Roman" w:hAnsi="Times New Roman"/>
          <w:sz w:val="28"/>
          <w:szCs w:val="28"/>
        </w:rPr>
        <w:t xml:space="preserve"> расположены</w:t>
      </w:r>
      <w:r w:rsidR="00FE18D7">
        <w:rPr>
          <w:rFonts w:ascii="Times New Roman" w:hAnsi="Times New Roman"/>
          <w:sz w:val="28"/>
          <w:szCs w:val="28"/>
        </w:rPr>
        <w:t xml:space="preserve"> «Ненецкий к</w:t>
      </w:r>
      <w:r w:rsidR="002968A8">
        <w:rPr>
          <w:rFonts w:ascii="Times New Roman" w:hAnsi="Times New Roman"/>
          <w:sz w:val="28"/>
          <w:szCs w:val="28"/>
        </w:rPr>
        <w:t>раеведческий музей», библиотека, выставочный зал.</w:t>
      </w:r>
      <w:r w:rsidR="00FE18D7" w:rsidRPr="00D8683D">
        <w:rPr>
          <w:rFonts w:ascii="Times New Roman" w:hAnsi="Times New Roman"/>
          <w:sz w:val="28"/>
          <w:szCs w:val="28"/>
        </w:rPr>
        <w:t xml:space="preserve"> </w:t>
      </w:r>
    </w:p>
    <w:p w:rsidR="0084118F" w:rsidRDefault="002A5263" w:rsidP="00FE18D7">
      <w:pPr>
        <w:widowControl w:val="0"/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Образовательный процесс дошкольного учреждения </w:t>
      </w:r>
      <w:r w:rsidR="003224A0" w:rsidRPr="0084118F">
        <w:rPr>
          <w:rFonts w:ascii="Times New Roman CYR" w:hAnsi="Times New Roman CYR" w:cs="Times New Roman CYR"/>
          <w:sz w:val="28"/>
          <w:szCs w:val="28"/>
        </w:rPr>
        <w:t>осуществлялся</w:t>
      </w:r>
      <w:r w:rsidR="0084118F"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 w:rsidR="0084118F">
        <w:rPr>
          <w:rFonts w:ascii="Times New Roman CYR" w:hAnsi="Times New Roman CYR" w:cs="Times New Roman CYR"/>
          <w:sz w:val="28"/>
          <w:szCs w:val="28"/>
        </w:rPr>
        <w:t>в этот период</w:t>
      </w:r>
      <w:r w:rsidR="003224A0"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 w:rsidR="00621B2B">
        <w:rPr>
          <w:rFonts w:ascii="Times New Roman CYR" w:hAnsi="Times New Roman CYR" w:cs="Times New Roman CYR"/>
          <w:sz w:val="28"/>
          <w:szCs w:val="28"/>
        </w:rPr>
        <w:t xml:space="preserve"> на основе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21B2B">
        <w:rPr>
          <w:rFonts w:ascii="Times New Roman CYR" w:hAnsi="Times New Roman CYR" w:cs="Times New Roman CYR"/>
          <w:sz w:val="28"/>
          <w:szCs w:val="28"/>
        </w:rPr>
        <w:t xml:space="preserve">основной </w:t>
      </w:r>
      <w:r>
        <w:rPr>
          <w:rFonts w:ascii="Times New Roman CYR" w:hAnsi="Times New Roman CYR" w:cs="Times New Roman CYR"/>
          <w:sz w:val="28"/>
          <w:szCs w:val="28"/>
        </w:rPr>
        <w:t xml:space="preserve">общеобразовательной программе дошкольного образования «От рождения до школы» под редакцией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Н.Е.Вераксы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Т.С.Комаровой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М.А.Васильевой</w:t>
      </w:r>
      <w:proofErr w:type="spellEnd"/>
      <w:r w:rsidR="000104C8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403474" w:rsidRDefault="00403474" w:rsidP="00FE18D7">
      <w:pPr>
        <w:widowControl w:val="0"/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Опыт проводился с детьми среднего и старшего дошкольного возраста. </w:t>
      </w:r>
    </w:p>
    <w:p w:rsidR="002A5263" w:rsidRPr="00F35B39" w:rsidRDefault="00621B2B" w:rsidP="00F35B3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тема стала интересна тем, что</w:t>
      </w:r>
      <w:r w:rsidR="002A5263" w:rsidRPr="00CB0A14">
        <w:rPr>
          <w:rFonts w:ascii="Times New Roman" w:hAnsi="Times New Roman"/>
          <w:sz w:val="28"/>
          <w:szCs w:val="28"/>
        </w:rPr>
        <w:t xml:space="preserve"> </w:t>
      </w:r>
      <w:r w:rsidR="00331DC1">
        <w:rPr>
          <w:rFonts w:ascii="Times New Roman" w:hAnsi="Times New Roman"/>
          <w:sz w:val="28"/>
          <w:szCs w:val="28"/>
        </w:rPr>
        <w:t xml:space="preserve">именно в дошкольном возрасте </w:t>
      </w:r>
      <w:r w:rsidR="00331DC1" w:rsidRPr="00331DC1">
        <w:rPr>
          <w:rFonts w:ascii="Times New Roman" w:hAnsi="Times New Roman" w:cs="Times New Roman"/>
          <w:sz w:val="28"/>
          <w:szCs w:val="28"/>
        </w:rPr>
        <w:t>особое место принадлежит совместной деятельности детей и родителей, которое выступает как средство мотивации развития личности к познанию и творчеству через широкое разнообразие видов деятельности.</w:t>
      </w:r>
    </w:p>
    <w:p w:rsidR="002A5263" w:rsidRPr="00B13E53" w:rsidRDefault="002A5263" w:rsidP="00B13E53">
      <w:pPr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FF0000"/>
          <w:sz w:val="28"/>
          <w:szCs w:val="28"/>
        </w:rPr>
      </w:pPr>
    </w:p>
    <w:p w:rsidR="002A5263" w:rsidRDefault="002A5263" w:rsidP="00407AC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263" w:rsidRDefault="002A5263" w:rsidP="004E77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0"/>
        <w:jc w:val="center"/>
        <w:rPr>
          <w:rFonts w:ascii="Times New Roman" w:hAnsi="Times New Roman"/>
          <w:b/>
          <w:sz w:val="28"/>
          <w:szCs w:val="28"/>
        </w:rPr>
      </w:pPr>
      <w:r w:rsidRPr="00BF24D3">
        <w:rPr>
          <w:rFonts w:ascii="Times New Roman" w:hAnsi="Times New Roman"/>
          <w:b/>
          <w:sz w:val="28"/>
          <w:szCs w:val="28"/>
        </w:rPr>
        <w:t>Актуальность опыта</w:t>
      </w:r>
      <w:r w:rsidR="000104C8">
        <w:rPr>
          <w:rFonts w:ascii="Times New Roman" w:hAnsi="Times New Roman"/>
          <w:b/>
          <w:sz w:val="28"/>
          <w:szCs w:val="28"/>
        </w:rPr>
        <w:t>.</w:t>
      </w:r>
    </w:p>
    <w:p w:rsidR="00E675C9" w:rsidRPr="00175B54" w:rsidRDefault="00E675C9" w:rsidP="002A52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0" w:firstLine="709"/>
        <w:jc w:val="both"/>
        <w:rPr>
          <w:rFonts w:ascii="Times New Roman" w:hAnsi="Times New Roman"/>
          <w:sz w:val="28"/>
          <w:szCs w:val="28"/>
        </w:rPr>
      </w:pPr>
    </w:p>
    <w:p w:rsidR="00331DC1" w:rsidRDefault="00331DC1" w:rsidP="0029165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275AA" w:rsidRDefault="008275AA" w:rsidP="0029165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В настоящее время большую роль в развитии ребенка играет не только основное образование, но и дополнительное. Дополнительное образование в дошкольных учреждениях дает возможность выявить и развить творческие способности детей. На занятиях по дополнительному образованию идет углубление, расширение и практическое применение приобретенных знаний в основной образовательной деятельности.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Кружковая работа даёт возможность каждому ребенку удовлетворить свои индивидуальные познавательные, эстетические, творческие запросы.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При организации деятельности кружков детский сад учитывает: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- интересы детей, возрастные особенности детей, имеющийся у них опыт участия в такого рода занятиях;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lastRenderedPageBreak/>
        <w:t xml:space="preserve">- необходимость решения воспитательных и образовательных </w:t>
      </w:r>
      <w:proofErr w:type="gramStart"/>
      <w:r w:rsidRPr="008275AA">
        <w:rPr>
          <w:sz w:val="28"/>
          <w:szCs w:val="28"/>
        </w:rPr>
        <w:t>задач  в</w:t>
      </w:r>
      <w:proofErr w:type="gramEnd"/>
      <w:r w:rsidRPr="008275AA">
        <w:rPr>
          <w:sz w:val="28"/>
          <w:szCs w:val="28"/>
        </w:rPr>
        <w:t xml:space="preserve"> единстве с основной программой детского сада;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- понимание игры как ведущего вида деятельности и выстраивание содержания дополнительного образования детей именно на ее основе; т.е. любая совместная деятельность проходит в игровой форме;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- так же детский сад учитывает необходимость создания комфортной обстановки, в которой будет развиваться творческая личность;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- нормы нагрузки на ребенка.</w:t>
      </w:r>
    </w:p>
    <w:p w:rsidR="008275AA" w:rsidRPr="00331DC1" w:rsidRDefault="008275AA" w:rsidP="00331DC1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ФГОС ДО предполагает, что целью кружковой работы в детском саду является:</w:t>
      </w:r>
      <w:r w:rsidR="00331DC1">
        <w:rPr>
          <w:sz w:val="28"/>
          <w:szCs w:val="28"/>
        </w:rPr>
        <w:t xml:space="preserve"> с</w:t>
      </w:r>
      <w:r w:rsidRPr="008275AA">
        <w:rPr>
          <w:bCs/>
          <w:iCs/>
          <w:sz w:val="28"/>
          <w:szCs w:val="28"/>
        </w:rPr>
        <w:t>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</w:t>
      </w:r>
      <w:r>
        <w:rPr>
          <w:bCs/>
          <w:iCs/>
          <w:sz w:val="28"/>
          <w:szCs w:val="28"/>
        </w:rPr>
        <w:t xml:space="preserve">угими детьми, взрослыми и миром </w:t>
      </w:r>
      <w:r w:rsidRPr="008275AA">
        <w:rPr>
          <w:bCs/>
          <w:iCs/>
          <w:sz w:val="28"/>
          <w:szCs w:val="28"/>
        </w:rPr>
        <w:t>(ФГОС ДО п</w:t>
      </w:r>
      <w:r>
        <w:rPr>
          <w:bCs/>
          <w:iCs/>
          <w:sz w:val="28"/>
          <w:szCs w:val="28"/>
        </w:rPr>
        <w:t xml:space="preserve"> </w:t>
      </w:r>
      <w:r w:rsidRPr="008275AA">
        <w:rPr>
          <w:bCs/>
          <w:iCs/>
          <w:sz w:val="28"/>
          <w:szCs w:val="28"/>
        </w:rPr>
        <w:t>1.6.)</w:t>
      </w:r>
      <w:r>
        <w:rPr>
          <w:bCs/>
          <w:iCs/>
          <w:sz w:val="28"/>
          <w:szCs w:val="28"/>
        </w:rPr>
        <w:t>.</w:t>
      </w:r>
    </w:p>
    <w:p w:rsidR="00331DC1" w:rsidRPr="008275AA" w:rsidRDefault="00331DC1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331DC1">
        <w:rPr>
          <w:bCs/>
          <w:iCs/>
          <w:sz w:val="28"/>
          <w:szCs w:val="28"/>
        </w:rPr>
        <w:t>В наши дни вопрос развития творческих способностей детей стоит особенно остро. Вероятно, это связано с тем, что дети стали больше проводить времени с компьютером и другими средствами технического прогресса. Всё меньше внимания уделяется родителями занятиям со своим ребёнком рисованием, лепкой, аппликацией. Дети от природы наделены яркими способностями. И задача взрослых: и педагогов, и родителей - заинтересовать ребёнка художественной деятельностью, пробудить желание к созданию различных поделок, развить важнейшие психические процессы: воображение, мышление и др., помочь овладеть простыми ручными операциями.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В нашей дошкольной организации организован ряд дополнительных образовательных услуг,</w:t>
      </w:r>
      <w:r w:rsidR="00331DC1">
        <w:rPr>
          <w:sz w:val="28"/>
          <w:szCs w:val="28"/>
        </w:rPr>
        <w:t xml:space="preserve"> </w:t>
      </w:r>
      <w:r w:rsidRPr="008275AA">
        <w:rPr>
          <w:sz w:val="28"/>
          <w:szCs w:val="28"/>
        </w:rPr>
        <w:t>которые направлены на развитие творческого потенциала, познавательной активности</w:t>
      </w:r>
      <w:r w:rsidR="00331DC1">
        <w:rPr>
          <w:sz w:val="28"/>
          <w:szCs w:val="28"/>
        </w:rPr>
        <w:t>.</w:t>
      </w:r>
    </w:p>
    <w:p w:rsidR="008275AA" w:rsidRPr="008275AA" w:rsidRDefault="008275AA" w:rsidP="008275AA">
      <w:pPr>
        <w:pStyle w:val="a4"/>
        <w:spacing w:after="0"/>
        <w:ind w:firstLine="708"/>
        <w:jc w:val="both"/>
        <w:rPr>
          <w:sz w:val="28"/>
          <w:szCs w:val="28"/>
        </w:rPr>
      </w:pPr>
      <w:r w:rsidRPr="008275AA">
        <w:rPr>
          <w:sz w:val="28"/>
          <w:szCs w:val="28"/>
        </w:rPr>
        <w:t>Результаты кружковой работы</w:t>
      </w:r>
      <w:r w:rsidR="00331DC1">
        <w:rPr>
          <w:sz w:val="28"/>
          <w:szCs w:val="28"/>
        </w:rPr>
        <w:t xml:space="preserve">, особенно совместно с </w:t>
      </w:r>
      <w:proofErr w:type="gramStart"/>
      <w:r w:rsidR="00331DC1">
        <w:rPr>
          <w:sz w:val="28"/>
          <w:szCs w:val="28"/>
        </w:rPr>
        <w:t xml:space="preserve">родителями, </w:t>
      </w:r>
      <w:r w:rsidRPr="008275AA">
        <w:rPr>
          <w:sz w:val="28"/>
          <w:szCs w:val="28"/>
        </w:rPr>
        <w:t xml:space="preserve"> повышают</w:t>
      </w:r>
      <w:proofErr w:type="gramEnd"/>
      <w:r w:rsidRPr="008275AA">
        <w:rPr>
          <w:sz w:val="28"/>
          <w:szCs w:val="28"/>
        </w:rPr>
        <w:t xml:space="preserve"> не только качество образовательного процесса для детей одаренных, но и помогают решить многие проблемы детей, нуждающихся</w:t>
      </w:r>
      <w:r w:rsidR="00331DC1">
        <w:rPr>
          <w:sz w:val="28"/>
          <w:szCs w:val="28"/>
        </w:rPr>
        <w:t xml:space="preserve"> в индивидуальном сопровождении.</w:t>
      </w:r>
      <w:r w:rsidR="00516E12">
        <w:rPr>
          <w:sz w:val="28"/>
          <w:szCs w:val="28"/>
        </w:rPr>
        <w:t xml:space="preserve"> </w:t>
      </w:r>
      <w:r w:rsidR="00516E12" w:rsidRPr="00516E12">
        <w:rPr>
          <w:sz w:val="28"/>
          <w:szCs w:val="28"/>
        </w:rPr>
        <w:t xml:space="preserve">Совместное творчество детей и родителей формирует хорошие доверительные отношения между ними, оказывает положительное влияние на развитие ребенка и приучает его сотрудничать. Творческий процесс стимулирует всестороннее развитие ребёнка. Совершенствуются моторные навыки, формируется воображение, раскрывается творческий потенциал. </w:t>
      </w:r>
      <w:proofErr w:type="gramStart"/>
      <w:r w:rsidR="00516E12" w:rsidRPr="00516E12">
        <w:rPr>
          <w:sz w:val="28"/>
          <w:szCs w:val="28"/>
        </w:rPr>
        <w:t>Помимо этого</w:t>
      </w:r>
      <w:proofErr w:type="gramEnd"/>
      <w:r w:rsidR="00516E12" w:rsidRPr="00516E12">
        <w:rPr>
          <w:sz w:val="28"/>
          <w:szCs w:val="28"/>
        </w:rPr>
        <w:t xml:space="preserve"> совместная творческая деятельность – интересное и увлекательное времяпровождение. Совместное творчество восполняет недостаток родительского внимания, ведь родители обычно весь день проводят на работе, оно снимает давление авторитета родителей, позволяет ребёнку выразить себя, ощутить свою значимость.</w:t>
      </w:r>
    </w:p>
    <w:p w:rsidR="007A5633" w:rsidRDefault="007A5633" w:rsidP="00F64DC9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E675C9" w:rsidRDefault="00E675C9" w:rsidP="00E675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 педагогическая идея опыта</w:t>
      </w:r>
    </w:p>
    <w:p w:rsidR="002A5263" w:rsidRPr="00F64DC9" w:rsidRDefault="00E675C9" w:rsidP="00F64DC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Ведущая педагогическая идея опыта заключается в создании условий </w:t>
      </w:r>
      <w:r w:rsidR="00516E12">
        <w:rPr>
          <w:rFonts w:ascii="Times New Roman" w:hAnsi="Times New Roman"/>
          <w:sz w:val="28"/>
          <w:szCs w:val="28"/>
        </w:rPr>
        <w:t>для совместной творческой деятельности детей, родителей и воспитателей через кружковую работу.</w:t>
      </w:r>
    </w:p>
    <w:p w:rsidR="00407AC4" w:rsidRPr="002A5263" w:rsidRDefault="00407AC4" w:rsidP="00407AC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b/>
          <w:sz w:val="28"/>
          <w:szCs w:val="28"/>
        </w:rPr>
        <w:t>Длительность работы над опытом</w:t>
      </w:r>
    </w:p>
    <w:p w:rsidR="00407AC4" w:rsidRPr="002A5263" w:rsidRDefault="00797859" w:rsidP="00EA0FD1">
      <w:pPr>
        <w:widowControl w:val="0"/>
        <w:autoSpaceDE w:val="0"/>
        <w:autoSpaceDN w:val="0"/>
        <w:adjustRightInd w:val="0"/>
        <w:spacing w:after="0" w:line="240" w:lineRule="auto"/>
        <w:ind w:right="51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407AC4" w:rsidRPr="002A5263">
        <w:rPr>
          <w:rFonts w:ascii="Times New Roman" w:hAnsi="Times New Roman" w:cs="Times New Roman"/>
          <w:sz w:val="28"/>
          <w:szCs w:val="28"/>
        </w:rPr>
        <w:t>велась</w:t>
      </w:r>
      <w:r w:rsidR="004E772F" w:rsidRPr="004E772F">
        <w:rPr>
          <w:rFonts w:ascii="Times New Roman" w:hAnsi="Times New Roman" w:cs="Times New Roman"/>
          <w:sz w:val="28"/>
          <w:szCs w:val="28"/>
        </w:rPr>
        <w:t xml:space="preserve"> </w:t>
      </w:r>
      <w:r w:rsidR="004E772F" w:rsidRPr="002A5263">
        <w:rPr>
          <w:rFonts w:ascii="Times New Roman" w:hAnsi="Times New Roman" w:cs="Times New Roman"/>
          <w:sz w:val="28"/>
          <w:szCs w:val="28"/>
        </w:rPr>
        <w:t>поэтапно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 в течение трёх лет.</w:t>
      </w:r>
    </w:p>
    <w:p w:rsidR="00407AC4" w:rsidRPr="002A5263" w:rsidRDefault="00407AC4" w:rsidP="00EA0F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1"/>
        <w:jc w:val="both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b/>
          <w:sz w:val="28"/>
          <w:szCs w:val="28"/>
        </w:rPr>
        <w:t>1 этап</w:t>
      </w:r>
      <w:r w:rsidRPr="002A526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A5263">
        <w:rPr>
          <w:rFonts w:ascii="Times New Roman" w:hAnsi="Times New Roman" w:cs="Times New Roman"/>
          <w:sz w:val="28"/>
          <w:szCs w:val="28"/>
        </w:rPr>
        <w:t xml:space="preserve">начальный </w:t>
      </w:r>
      <w:r w:rsidR="002968A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7016C1">
        <w:rPr>
          <w:rFonts w:ascii="Times New Roman" w:hAnsi="Times New Roman" w:cs="Times New Roman"/>
          <w:sz w:val="28"/>
          <w:szCs w:val="28"/>
        </w:rPr>
        <w:t xml:space="preserve">сентябрь – декабрь </w:t>
      </w:r>
      <w:r w:rsidR="00516E12">
        <w:rPr>
          <w:rFonts w:ascii="Times New Roman" w:hAnsi="Times New Roman" w:cs="Times New Roman"/>
          <w:sz w:val="28"/>
          <w:szCs w:val="28"/>
        </w:rPr>
        <w:t>2017</w:t>
      </w:r>
      <w:r w:rsidRPr="002A5263">
        <w:rPr>
          <w:rFonts w:ascii="Times New Roman" w:hAnsi="Times New Roman" w:cs="Times New Roman"/>
          <w:sz w:val="28"/>
          <w:szCs w:val="28"/>
        </w:rPr>
        <w:t>г.)</w:t>
      </w:r>
    </w:p>
    <w:p w:rsidR="0072621A" w:rsidRDefault="00797859" w:rsidP="0072621A">
      <w:pPr>
        <w:widowControl w:val="0"/>
        <w:autoSpaceDE w:val="0"/>
        <w:autoSpaceDN w:val="0"/>
        <w:adjustRightInd w:val="0"/>
        <w:spacing w:after="0" w:line="240" w:lineRule="auto"/>
        <w:ind w:right="51"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</w:t>
      </w:r>
      <w:r w:rsidR="00407AC4" w:rsidRPr="002A5263">
        <w:rPr>
          <w:rFonts w:ascii="Times New Roman" w:hAnsi="Times New Roman" w:cs="Times New Roman"/>
          <w:sz w:val="28"/>
          <w:szCs w:val="28"/>
        </w:rPr>
        <w:t xml:space="preserve"> этапе была обнаружена проблема, сформулирована тема работы, </w:t>
      </w:r>
      <w:r w:rsidR="00407AC4" w:rsidRPr="009B017E">
        <w:rPr>
          <w:rFonts w:ascii="Times New Roman" w:hAnsi="Times New Roman" w:cs="Times New Roman"/>
          <w:sz w:val="28"/>
          <w:szCs w:val="28"/>
        </w:rPr>
        <w:t xml:space="preserve">подобрана и изучена </w:t>
      </w:r>
      <w:r w:rsidR="009B017E">
        <w:rPr>
          <w:rFonts w:ascii="Times New Roman" w:hAnsi="Times New Roman" w:cs="Times New Roman"/>
          <w:sz w:val="28"/>
          <w:szCs w:val="28"/>
        </w:rPr>
        <w:t>научно-</w:t>
      </w:r>
      <w:r w:rsidR="009B017E" w:rsidRPr="009B017E">
        <w:rPr>
          <w:rFonts w:ascii="Times New Roman" w:hAnsi="Times New Roman" w:cs="Times New Roman"/>
          <w:sz w:val="28"/>
          <w:szCs w:val="28"/>
        </w:rPr>
        <w:t>методическая литература.</w:t>
      </w:r>
      <w:r w:rsidR="00407AC4" w:rsidRPr="009B017E">
        <w:rPr>
          <w:rFonts w:ascii="Times New Roman" w:hAnsi="Times New Roman" w:cs="Times New Roman"/>
          <w:sz w:val="28"/>
          <w:szCs w:val="28"/>
        </w:rPr>
        <w:t xml:space="preserve"> </w:t>
      </w:r>
      <w:r w:rsidR="002A5263" w:rsidRPr="004E77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07AC4" w:rsidRPr="0072621A" w:rsidRDefault="00407AC4" w:rsidP="0072621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2621A">
        <w:rPr>
          <w:rFonts w:ascii="Times New Roman" w:hAnsi="Times New Roman" w:cs="Times New Roman"/>
          <w:b/>
          <w:sz w:val="28"/>
          <w:szCs w:val="28"/>
        </w:rPr>
        <w:t>2 этап</w:t>
      </w:r>
      <w:r w:rsidRPr="0072621A">
        <w:rPr>
          <w:rFonts w:ascii="Times New Roman" w:hAnsi="Times New Roman" w:cs="Times New Roman"/>
          <w:sz w:val="28"/>
          <w:szCs w:val="28"/>
        </w:rPr>
        <w:t xml:space="preserve"> – основной </w:t>
      </w:r>
      <w:proofErr w:type="gramStart"/>
      <w:r w:rsidRPr="0072621A">
        <w:rPr>
          <w:rFonts w:ascii="Times New Roman" w:hAnsi="Times New Roman" w:cs="Times New Roman"/>
          <w:sz w:val="28"/>
          <w:szCs w:val="28"/>
        </w:rPr>
        <w:t>(</w:t>
      </w:r>
      <w:r w:rsidR="00516E12" w:rsidRPr="0072621A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="00516E12" w:rsidRPr="0072621A">
        <w:rPr>
          <w:rFonts w:ascii="Times New Roman" w:hAnsi="Times New Roman" w:cs="Times New Roman"/>
          <w:sz w:val="28"/>
          <w:szCs w:val="28"/>
        </w:rPr>
        <w:t xml:space="preserve"> – 2019</w:t>
      </w:r>
      <w:r w:rsidRPr="0072621A">
        <w:rPr>
          <w:rFonts w:ascii="Times New Roman" w:hAnsi="Times New Roman" w:cs="Times New Roman"/>
          <w:sz w:val="28"/>
          <w:szCs w:val="28"/>
        </w:rPr>
        <w:t xml:space="preserve"> гг.)</w:t>
      </w:r>
    </w:p>
    <w:p w:rsidR="00407AC4" w:rsidRPr="004E77A2" w:rsidRDefault="004E772F" w:rsidP="00EA0FD1">
      <w:pPr>
        <w:widowControl w:val="0"/>
        <w:autoSpaceDE w:val="0"/>
        <w:autoSpaceDN w:val="0"/>
        <w:adjustRightInd w:val="0"/>
        <w:spacing w:after="0" w:line="240" w:lineRule="auto"/>
        <w:ind w:right="51" w:firstLine="7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017E">
        <w:rPr>
          <w:rFonts w:ascii="Times New Roman" w:hAnsi="Times New Roman" w:cs="Times New Roman"/>
          <w:sz w:val="28"/>
          <w:szCs w:val="28"/>
        </w:rPr>
        <w:t>На данном</w:t>
      </w:r>
      <w:r w:rsidR="00407AC4" w:rsidRPr="009B017E">
        <w:rPr>
          <w:rFonts w:ascii="Times New Roman" w:hAnsi="Times New Roman" w:cs="Times New Roman"/>
          <w:sz w:val="28"/>
          <w:szCs w:val="28"/>
        </w:rPr>
        <w:t xml:space="preserve"> этапе</w:t>
      </w:r>
      <w:r w:rsidR="009B017E" w:rsidRPr="009B017E">
        <w:rPr>
          <w:rFonts w:ascii="Times New Roman" w:hAnsi="Times New Roman" w:cs="Times New Roman"/>
          <w:sz w:val="28"/>
          <w:szCs w:val="28"/>
        </w:rPr>
        <w:t xml:space="preserve"> была</w:t>
      </w:r>
      <w:r w:rsidR="00682B08" w:rsidRPr="009B017E">
        <w:rPr>
          <w:rFonts w:ascii="Times New Roman" w:hAnsi="Times New Roman" w:cs="Times New Roman"/>
          <w:sz w:val="28"/>
          <w:szCs w:val="28"/>
        </w:rPr>
        <w:t xml:space="preserve"> </w:t>
      </w:r>
      <w:r w:rsidR="009B017E" w:rsidRPr="009B017E">
        <w:rPr>
          <w:rFonts w:ascii="Times New Roman" w:hAnsi="Times New Roman" w:cs="Times New Roman"/>
          <w:sz w:val="28"/>
          <w:szCs w:val="28"/>
        </w:rPr>
        <w:t>написана программа кружка по возрастам</w:t>
      </w:r>
      <w:r w:rsidR="007C2DFE">
        <w:rPr>
          <w:rFonts w:ascii="Times New Roman" w:hAnsi="Times New Roman" w:cs="Times New Roman"/>
          <w:sz w:val="28"/>
          <w:szCs w:val="28"/>
        </w:rPr>
        <w:t xml:space="preserve"> (приложение 3</w:t>
      </w:r>
      <w:r w:rsidR="00300332">
        <w:rPr>
          <w:rFonts w:ascii="Times New Roman" w:hAnsi="Times New Roman" w:cs="Times New Roman"/>
          <w:sz w:val="28"/>
          <w:szCs w:val="28"/>
        </w:rPr>
        <w:t>, 4</w:t>
      </w:r>
      <w:r w:rsidR="009B017E">
        <w:rPr>
          <w:rFonts w:ascii="Times New Roman" w:hAnsi="Times New Roman" w:cs="Times New Roman"/>
          <w:sz w:val="28"/>
          <w:szCs w:val="28"/>
        </w:rPr>
        <w:t>)</w:t>
      </w:r>
      <w:r w:rsidR="009B017E" w:rsidRPr="009B017E">
        <w:rPr>
          <w:rFonts w:ascii="Times New Roman" w:hAnsi="Times New Roman" w:cs="Times New Roman"/>
          <w:sz w:val="28"/>
          <w:szCs w:val="28"/>
        </w:rPr>
        <w:t>, проведена консультация</w:t>
      </w:r>
      <w:r w:rsidR="00407AC4" w:rsidRPr="009B017E">
        <w:rPr>
          <w:rFonts w:ascii="Times New Roman" w:hAnsi="Times New Roman" w:cs="Times New Roman"/>
          <w:sz w:val="28"/>
          <w:szCs w:val="28"/>
        </w:rPr>
        <w:t xml:space="preserve"> </w:t>
      </w:r>
      <w:r w:rsidR="00797859" w:rsidRPr="009B017E">
        <w:rPr>
          <w:rFonts w:ascii="Times New Roman" w:hAnsi="Times New Roman" w:cs="Times New Roman"/>
          <w:sz w:val="28"/>
          <w:szCs w:val="28"/>
        </w:rPr>
        <w:t>для родителей</w:t>
      </w:r>
      <w:r w:rsidR="00300332">
        <w:rPr>
          <w:rFonts w:ascii="Times New Roman" w:hAnsi="Times New Roman" w:cs="Times New Roman"/>
          <w:sz w:val="28"/>
          <w:szCs w:val="28"/>
        </w:rPr>
        <w:t xml:space="preserve"> (Приложение 5</w:t>
      </w:r>
      <w:r w:rsidR="008E1F0A" w:rsidRPr="009B017E">
        <w:rPr>
          <w:rFonts w:ascii="Times New Roman" w:hAnsi="Times New Roman" w:cs="Times New Roman"/>
          <w:sz w:val="28"/>
          <w:szCs w:val="28"/>
        </w:rPr>
        <w:t>)</w:t>
      </w:r>
      <w:r w:rsidR="009B017E" w:rsidRPr="009B017E">
        <w:rPr>
          <w:rFonts w:ascii="Times New Roman" w:hAnsi="Times New Roman" w:cs="Times New Roman"/>
          <w:sz w:val="28"/>
          <w:szCs w:val="28"/>
        </w:rPr>
        <w:t>.</w:t>
      </w:r>
    </w:p>
    <w:p w:rsidR="006E5D37" w:rsidRDefault="00407AC4" w:rsidP="00EA0FD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1"/>
        <w:jc w:val="both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b/>
          <w:sz w:val="28"/>
          <w:szCs w:val="28"/>
        </w:rPr>
        <w:t>3 этап</w:t>
      </w:r>
      <w:r w:rsidRPr="002A5263">
        <w:rPr>
          <w:rFonts w:ascii="Times New Roman" w:hAnsi="Times New Roman" w:cs="Times New Roman"/>
          <w:sz w:val="28"/>
          <w:szCs w:val="28"/>
        </w:rPr>
        <w:t xml:space="preserve"> –</w:t>
      </w:r>
      <w:r w:rsidR="006E5D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5D37">
        <w:rPr>
          <w:rFonts w:ascii="Times New Roman" w:hAnsi="Times New Roman" w:cs="Times New Roman"/>
          <w:sz w:val="28"/>
          <w:szCs w:val="28"/>
        </w:rPr>
        <w:t>заключительный  (</w:t>
      </w:r>
      <w:proofErr w:type="gramEnd"/>
      <w:r w:rsidR="00516E12">
        <w:rPr>
          <w:rFonts w:ascii="Times New Roman" w:hAnsi="Times New Roman" w:cs="Times New Roman"/>
          <w:sz w:val="28"/>
          <w:szCs w:val="28"/>
        </w:rPr>
        <w:t>2019-2020</w:t>
      </w:r>
      <w:r w:rsidRPr="002A5263">
        <w:rPr>
          <w:rFonts w:ascii="Times New Roman" w:hAnsi="Times New Roman" w:cs="Times New Roman"/>
          <w:sz w:val="28"/>
          <w:szCs w:val="28"/>
        </w:rPr>
        <w:t xml:space="preserve"> гг.</w:t>
      </w:r>
      <w:r w:rsidR="006E5D37">
        <w:rPr>
          <w:rFonts w:ascii="Times New Roman" w:hAnsi="Times New Roman" w:cs="Times New Roman"/>
          <w:sz w:val="28"/>
          <w:szCs w:val="28"/>
        </w:rPr>
        <w:t>)</w:t>
      </w:r>
      <w:r w:rsidRPr="002A52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C51" w:rsidRDefault="00407AC4" w:rsidP="006E5D3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889" w:right="51"/>
        <w:jc w:val="both"/>
        <w:rPr>
          <w:rFonts w:ascii="Times New Roman" w:hAnsi="Times New Roman" w:cs="Times New Roman"/>
          <w:sz w:val="28"/>
          <w:szCs w:val="28"/>
        </w:rPr>
      </w:pPr>
      <w:r w:rsidRPr="002A5263">
        <w:rPr>
          <w:rFonts w:ascii="Times New Roman" w:hAnsi="Times New Roman" w:cs="Times New Roman"/>
          <w:sz w:val="28"/>
          <w:szCs w:val="28"/>
        </w:rPr>
        <w:t>Становление опыта, оценка результатов</w:t>
      </w:r>
      <w:r w:rsidR="007C2DFE">
        <w:rPr>
          <w:rFonts w:ascii="Times New Roman" w:hAnsi="Times New Roman" w:cs="Times New Roman"/>
          <w:sz w:val="28"/>
          <w:szCs w:val="28"/>
        </w:rPr>
        <w:t xml:space="preserve"> (Приложение 1,2</w:t>
      </w:r>
      <w:r w:rsidR="003A3580">
        <w:rPr>
          <w:rFonts w:ascii="Times New Roman" w:hAnsi="Times New Roman" w:cs="Times New Roman"/>
          <w:sz w:val="28"/>
          <w:szCs w:val="28"/>
        </w:rPr>
        <w:t>)</w:t>
      </w:r>
      <w:r w:rsidRPr="002A5263">
        <w:rPr>
          <w:rFonts w:ascii="Times New Roman" w:hAnsi="Times New Roman" w:cs="Times New Roman"/>
          <w:sz w:val="28"/>
          <w:szCs w:val="28"/>
        </w:rPr>
        <w:t>, описание рабо</w:t>
      </w:r>
      <w:r w:rsidR="00F64DC9">
        <w:rPr>
          <w:rFonts w:ascii="Times New Roman" w:hAnsi="Times New Roman" w:cs="Times New Roman"/>
          <w:sz w:val="28"/>
          <w:szCs w:val="28"/>
        </w:rPr>
        <w:t>ты.</w:t>
      </w:r>
    </w:p>
    <w:p w:rsidR="006F5C51" w:rsidRPr="00A465F1" w:rsidRDefault="006F5C51" w:rsidP="000104C8">
      <w:pPr>
        <w:widowControl w:val="0"/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sz w:val="28"/>
          <w:szCs w:val="28"/>
        </w:rPr>
      </w:pPr>
      <w:r w:rsidRPr="00A465F1">
        <w:rPr>
          <w:rFonts w:ascii="Times New Roman" w:hAnsi="Times New Roman"/>
          <w:b/>
          <w:sz w:val="28"/>
          <w:szCs w:val="28"/>
        </w:rPr>
        <w:t>Диапазон опыта</w:t>
      </w:r>
    </w:p>
    <w:p w:rsidR="00EA0FD1" w:rsidRDefault="00337D56" w:rsidP="000104C8">
      <w:pPr>
        <w:widowControl w:val="0"/>
        <w:autoSpaceDE w:val="0"/>
        <w:autoSpaceDN w:val="0"/>
        <w:adjustRightInd w:val="0"/>
        <w:spacing w:line="240" w:lineRule="auto"/>
        <w:ind w:right="50" w:firstLine="720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>Диапазон опыта п</w:t>
      </w:r>
      <w:r w:rsidR="006F5C51">
        <w:rPr>
          <w:rFonts w:ascii="Times New Roman" w:hAnsi="Times New Roman"/>
          <w:sz w:val="28"/>
          <w:szCs w:val="28"/>
        </w:rPr>
        <w:t xml:space="preserve">редставлен </w:t>
      </w:r>
      <w:r w:rsidR="00F64DC9" w:rsidRPr="00337D56">
        <w:rPr>
          <w:rFonts w:ascii="Times New Roman" w:hAnsi="Times New Roman" w:cs="Times New Roman"/>
          <w:sz w:val="28"/>
          <w:szCs w:val="28"/>
        </w:rPr>
        <w:t>регулярным</w:t>
      </w:r>
      <w:r w:rsidR="00F64DC9">
        <w:rPr>
          <w:rFonts w:ascii="Times New Roman" w:hAnsi="Times New Roman" w:cs="Times New Roman"/>
          <w:sz w:val="28"/>
          <w:szCs w:val="28"/>
        </w:rPr>
        <w:t xml:space="preserve"> проведением </w:t>
      </w:r>
      <w:r w:rsidR="00516E12">
        <w:rPr>
          <w:rFonts w:ascii="Times New Roman" w:hAnsi="Times New Roman" w:cs="Times New Roman"/>
          <w:sz w:val="28"/>
          <w:szCs w:val="28"/>
        </w:rPr>
        <w:t>совместной деятельности взрослых с детьми</w:t>
      </w:r>
      <w:r w:rsidR="004E77A2">
        <w:rPr>
          <w:rFonts w:ascii="Times New Roman" w:hAnsi="Times New Roman" w:cs="Times New Roman"/>
          <w:sz w:val="28"/>
          <w:szCs w:val="28"/>
        </w:rPr>
        <w:t xml:space="preserve"> в форме практических занятий.</w:t>
      </w:r>
    </w:p>
    <w:p w:rsidR="006F5C51" w:rsidRPr="00E8673E" w:rsidRDefault="006F5C51" w:rsidP="006F5C51">
      <w:pPr>
        <w:widowControl w:val="0"/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sz w:val="28"/>
          <w:szCs w:val="28"/>
        </w:rPr>
      </w:pPr>
      <w:r w:rsidRPr="00E8673E">
        <w:rPr>
          <w:rFonts w:ascii="Times New Roman" w:hAnsi="Times New Roman"/>
          <w:b/>
          <w:sz w:val="28"/>
          <w:szCs w:val="28"/>
        </w:rPr>
        <w:t>Теоретическая база</w:t>
      </w:r>
    </w:p>
    <w:p w:rsidR="001022CF" w:rsidRPr="001022CF" w:rsidRDefault="001022CF" w:rsidP="001022CF">
      <w:pPr>
        <w:pStyle w:val="a4"/>
        <w:shd w:val="clear" w:color="auto" w:fill="FFFFFF" w:themeFill="background1"/>
        <w:spacing w:after="0"/>
        <w:jc w:val="both"/>
        <w:rPr>
          <w:sz w:val="28"/>
          <w:szCs w:val="28"/>
          <w:shd w:val="clear" w:color="auto" w:fill="FFFFFF"/>
        </w:rPr>
      </w:pPr>
      <w:r w:rsidRPr="001022CF">
        <w:rPr>
          <w:sz w:val="28"/>
          <w:szCs w:val="28"/>
          <w:shd w:val="clear" w:color="auto" w:fill="FFFFFF"/>
        </w:rPr>
        <w:tab/>
        <w:t xml:space="preserve">Одной из значимых тем в современной педагогической теории и практике является идея сотрудничества дошкольного учреждения и семьи в достижении общей цели воспитания детей. Семья и детский сад составляют для ребёнка основную </w:t>
      </w:r>
      <w:proofErr w:type="spellStart"/>
      <w:r w:rsidRPr="001022CF">
        <w:rPr>
          <w:sz w:val="28"/>
          <w:szCs w:val="28"/>
          <w:shd w:val="clear" w:color="auto" w:fill="FFFFFF"/>
        </w:rPr>
        <w:t>воспитательно</w:t>
      </w:r>
      <w:proofErr w:type="spellEnd"/>
      <w:r w:rsidRPr="001022CF">
        <w:rPr>
          <w:sz w:val="28"/>
          <w:szCs w:val="28"/>
          <w:shd w:val="clear" w:color="auto" w:fill="FFFFFF"/>
        </w:rPr>
        <w:t>-образовательную микросреду - образовательное пространство. И семья, и дошкольное учреждение по-своему передают ребёнку социальный опыт, накопленный поколениями. Но только в сочетании друг с другом они создают оптимальные условия для вхождения маленького человека в большой мир. Имея свои особые функции, они не могут заменить друг друга, а должны действовать в единстве. Для успешного решения задач в области формирования культуры подрастающей личности в условиях реализации экспериментальной программы в нашем образовательном учреждении особую значимость имеет установление отношений сотрудничества и взаимодействия между педагогами и родителями. Педагогический коллектив дошкольного учреждения много делает для того, чтобы общение с родителями было насыщенным и интересным. С одной стороны, педагоги стараются сохранить всё лучшее и проверенное временем, а с другой – ищут и стремятся внедрить новые формы взаимодействия с семьями воспитанников.</w:t>
      </w:r>
    </w:p>
    <w:p w:rsidR="001022CF" w:rsidRPr="001022CF" w:rsidRDefault="001022CF" w:rsidP="001022CF">
      <w:pPr>
        <w:pStyle w:val="a4"/>
        <w:shd w:val="clear" w:color="auto" w:fill="FFFFFF" w:themeFill="background1"/>
        <w:spacing w:after="0"/>
        <w:ind w:firstLine="426"/>
        <w:jc w:val="both"/>
        <w:rPr>
          <w:sz w:val="28"/>
          <w:szCs w:val="28"/>
          <w:shd w:val="clear" w:color="auto" w:fill="FFFFFF"/>
        </w:rPr>
      </w:pPr>
      <w:r w:rsidRPr="001022CF">
        <w:rPr>
          <w:sz w:val="28"/>
          <w:szCs w:val="28"/>
          <w:shd w:val="clear" w:color="auto" w:fill="FFFFFF"/>
        </w:rPr>
        <w:lastRenderedPageBreak/>
        <w:tab/>
        <w:t xml:space="preserve">Для успешной реализации поставленных задач </w:t>
      </w:r>
      <w:r>
        <w:rPr>
          <w:sz w:val="28"/>
          <w:szCs w:val="28"/>
          <w:shd w:val="clear" w:color="auto" w:fill="FFFFFF"/>
        </w:rPr>
        <w:t>стараются</w:t>
      </w:r>
      <w:r w:rsidRPr="001022CF">
        <w:rPr>
          <w:sz w:val="28"/>
          <w:szCs w:val="28"/>
          <w:shd w:val="clear" w:color="auto" w:fill="FFFFFF"/>
        </w:rPr>
        <w:t xml:space="preserve"> поддерживать интерес родителей к педагогическому процессу не только посредством традиционных форм и методов общения с ними, но и включению их в активные формы сотрудничества.</w:t>
      </w:r>
    </w:p>
    <w:p w:rsidR="001022CF" w:rsidRPr="001022CF" w:rsidRDefault="001022CF" w:rsidP="001022CF">
      <w:pPr>
        <w:pStyle w:val="a4"/>
        <w:shd w:val="clear" w:color="auto" w:fill="FFFFFF" w:themeFill="background1"/>
        <w:spacing w:after="0"/>
        <w:ind w:firstLine="426"/>
        <w:jc w:val="both"/>
        <w:rPr>
          <w:sz w:val="28"/>
          <w:szCs w:val="28"/>
          <w:shd w:val="clear" w:color="auto" w:fill="FFFFFF"/>
        </w:rPr>
      </w:pPr>
      <w:r w:rsidRPr="001022CF">
        <w:rPr>
          <w:sz w:val="28"/>
          <w:szCs w:val="28"/>
          <w:shd w:val="clear" w:color="auto" w:fill="FFFFFF"/>
        </w:rPr>
        <w:tab/>
        <w:t xml:space="preserve">Организация конкурсов </w:t>
      </w:r>
      <w:proofErr w:type="gramStart"/>
      <w:r w:rsidRPr="001022CF">
        <w:rPr>
          <w:sz w:val="28"/>
          <w:szCs w:val="28"/>
          <w:shd w:val="clear" w:color="auto" w:fill="FFFFFF"/>
        </w:rPr>
        <w:t>помогает  родителям</w:t>
      </w:r>
      <w:proofErr w:type="gramEnd"/>
      <w:r w:rsidRPr="001022CF">
        <w:rPr>
          <w:sz w:val="28"/>
          <w:szCs w:val="28"/>
          <w:shd w:val="clear" w:color="auto" w:fill="FFFFFF"/>
        </w:rPr>
        <w:t xml:space="preserve"> лучше познакомиться друг с другом, поделиться опытом, активизировать творческое общение родителей с детьми; у детей – развивать творческий потенциал, литературные, технические, изобразительные способности. Как показывает наш опыт, в результате участия в семейных творческих конкурсах, семья сплачивается, а ребёнок почти постоянно находится в зоне ближайшего развития: то, что он сегодня сделал с помощью взрослого, это он завтра сделает сам. Получая, таким образом, мощный толчок развития. Положительно зарекомендовала себя и такая форма работы с родителями, как проведение совместных праздников. </w:t>
      </w:r>
      <w:r>
        <w:rPr>
          <w:sz w:val="28"/>
          <w:szCs w:val="28"/>
          <w:shd w:val="clear" w:color="auto" w:fill="FFFFFF"/>
        </w:rPr>
        <w:t>Р</w:t>
      </w:r>
      <w:r w:rsidRPr="001022CF">
        <w:rPr>
          <w:sz w:val="28"/>
          <w:szCs w:val="28"/>
          <w:shd w:val="clear" w:color="auto" w:fill="FFFFFF"/>
        </w:rPr>
        <w:t>одители принимают активное участие в обыгрывании ролей на новогодних представлениях в старшем и среднем возрасте, а в младшем – родители – его активные участники. Большую роль в привлечении родителей к сотрудничеству оказывает организация совместных творческих выставок. Дети очень любят мастерить поделки вместе с родителями, у них появляется ответственность за успех дела, формируется целеустремлённость, настойчивость, умение доводить начатое до конца. В процессе совместной трудовой деятельности ребёнок чувствует свою значимость, что приносит ему радость, поддерживается интерес и желание мастерить. Он начинает понимать, что конечный результат зависит и от него, учится распределять обязанности между членами семьи и планировать процесс изготовления предмета выставки. А самое главное, что дети и взрослые совместно проводят время, занимаются общим делом. Большую значимость в формировании основ культуры у дошкольников играет мини-музеи групп детского сада, в которых организуются тематически</w:t>
      </w:r>
      <w:r>
        <w:rPr>
          <w:sz w:val="28"/>
          <w:szCs w:val="28"/>
          <w:shd w:val="clear" w:color="auto" w:fill="FFFFFF"/>
        </w:rPr>
        <w:t>е выставки с участием родителей.</w:t>
      </w:r>
    </w:p>
    <w:p w:rsidR="001022CF" w:rsidRPr="001022CF" w:rsidRDefault="001022CF" w:rsidP="001022CF">
      <w:pPr>
        <w:pStyle w:val="a4"/>
        <w:shd w:val="clear" w:color="auto" w:fill="FFFFFF" w:themeFill="background1"/>
        <w:spacing w:after="0"/>
        <w:ind w:firstLine="426"/>
        <w:jc w:val="both"/>
        <w:rPr>
          <w:bCs/>
          <w:sz w:val="28"/>
          <w:szCs w:val="28"/>
          <w:shd w:val="clear" w:color="auto" w:fill="FFFFFF"/>
        </w:rPr>
      </w:pPr>
      <w:r w:rsidRPr="001022CF"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Работают</w:t>
      </w:r>
      <w:r w:rsidRPr="001022CF">
        <w:rPr>
          <w:sz w:val="28"/>
          <w:szCs w:val="28"/>
          <w:shd w:val="clear" w:color="auto" w:fill="FFFFFF"/>
        </w:rPr>
        <w:t xml:space="preserve"> в таких </w:t>
      </w:r>
      <w:r w:rsidRPr="001022CF">
        <w:rPr>
          <w:bCs/>
          <w:sz w:val="28"/>
          <w:szCs w:val="28"/>
          <w:shd w:val="clear" w:color="auto" w:fill="FFFFFF"/>
        </w:rPr>
        <w:t xml:space="preserve">направлениях по вовлечению родителей в совместную деятельность: наглядно-информационные, информационно-аналитические, познавательные и досуговые. </w:t>
      </w:r>
    </w:p>
    <w:p w:rsidR="001022CF" w:rsidRPr="001022CF" w:rsidRDefault="001022CF" w:rsidP="001022CF">
      <w:pPr>
        <w:pStyle w:val="a4"/>
        <w:shd w:val="clear" w:color="auto" w:fill="FFFFFF" w:themeFill="background1"/>
        <w:spacing w:after="0"/>
        <w:ind w:firstLine="426"/>
        <w:jc w:val="both"/>
        <w:rPr>
          <w:bCs/>
          <w:sz w:val="28"/>
          <w:szCs w:val="28"/>
          <w:shd w:val="clear" w:color="auto" w:fill="FFFFFF"/>
        </w:rPr>
      </w:pPr>
      <w:r w:rsidRPr="001022CF">
        <w:rPr>
          <w:bCs/>
          <w:sz w:val="28"/>
          <w:szCs w:val="28"/>
          <w:shd w:val="clear" w:color="auto" w:fill="FFFFFF"/>
        </w:rPr>
        <w:tab/>
      </w:r>
      <w:proofErr w:type="spellStart"/>
      <w:r w:rsidR="00924D9A">
        <w:rPr>
          <w:bCs/>
          <w:sz w:val="28"/>
          <w:szCs w:val="28"/>
          <w:shd w:val="clear" w:color="auto" w:fill="FFFFFF"/>
        </w:rPr>
        <w:t>Кружкок</w:t>
      </w:r>
      <w:proofErr w:type="spellEnd"/>
      <w:r w:rsidRPr="001022CF">
        <w:rPr>
          <w:bCs/>
          <w:sz w:val="28"/>
          <w:szCs w:val="28"/>
          <w:shd w:val="clear" w:color="auto" w:fill="FFFFFF"/>
        </w:rPr>
        <w:t xml:space="preserve"> «Чудо-ручки»</w:t>
      </w:r>
      <w:r w:rsidRPr="001022CF">
        <w:rPr>
          <w:sz w:val="28"/>
          <w:szCs w:val="28"/>
          <w:shd w:val="clear" w:color="auto" w:fill="FFFFFF"/>
        </w:rPr>
        <w:t xml:space="preserve"> - </w:t>
      </w:r>
      <w:r w:rsidR="00924D9A">
        <w:rPr>
          <w:bCs/>
          <w:sz w:val="28"/>
          <w:szCs w:val="28"/>
          <w:shd w:val="clear" w:color="auto" w:fill="FFFFFF"/>
        </w:rPr>
        <w:t>совместное</w:t>
      </w:r>
      <w:r w:rsidRPr="001022CF">
        <w:rPr>
          <w:bCs/>
          <w:sz w:val="28"/>
          <w:szCs w:val="28"/>
          <w:shd w:val="clear" w:color="auto" w:fill="FFFFFF"/>
        </w:rPr>
        <w:t xml:space="preserve"> творчеств</w:t>
      </w:r>
      <w:r w:rsidR="00924D9A">
        <w:rPr>
          <w:bCs/>
          <w:sz w:val="28"/>
          <w:szCs w:val="28"/>
          <w:shd w:val="clear" w:color="auto" w:fill="FFFFFF"/>
        </w:rPr>
        <w:t>о</w:t>
      </w:r>
      <w:r w:rsidRPr="001022CF">
        <w:rPr>
          <w:bCs/>
          <w:sz w:val="28"/>
          <w:szCs w:val="28"/>
          <w:shd w:val="clear" w:color="auto" w:fill="FFFFFF"/>
        </w:rPr>
        <w:t xml:space="preserve"> р</w:t>
      </w:r>
      <w:r w:rsidR="00924D9A">
        <w:rPr>
          <w:bCs/>
          <w:sz w:val="28"/>
          <w:szCs w:val="28"/>
          <w:shd w:val="clear" w:color="auto" w:fill="FFFFFF"/>
        </w:rPr>
        <w:t>одителей, детей и воспитателей.</w:t>
      </w:r>
    </w:p>
    <w:p w:rsidR="001022CF" w:rsidRPr="001022CF" w:rsidRDefault="001022CF" w:rsidP="001022CF">
      <w:pPr>
        <w:pStyle w:val="a4"/>
        <w:shd w:val="clear" w:color="auto" w:fill="FFFFFF" w:themeFill="background1"/>
        <w:spacing w:after="0"/>
        <w:ind w:firstLine="426"/>
        <w:jc w:val="both"/>
        <w:rPr>
          <w:bCs/>
          <w:sz w:val="28"/>
          <w:szCs w:val="28"/>
          <w:shd w:val="clear" w:color="auto" w:fill="FFFFFF"/>
        </w:rPr>
      </w:pPr>
      <w:r w:rsidRPr="001022CF">
        <w:rPr>
          <w:bCs/>
          <w:sz w:val="28"/>
          <w:szCs w:val="28"/>
          <w:shd w:val="clear" w:color="auto" w:fill="FFFFFF"/>
        </w:rPr>
        <w:tab/>
        <w:t xml:space="preserve">Цель кружка способствовать повышению художественно – эстетической культуры, овладению и совершенствованию специальных знаний, умений и навыков. Задачи: - развивать самостоятельность, творчество, индивидуальность детей, художественные способности, путем экспериментирования с различными материалами, нетрадиционных техник; - формировать эстетический вкус, творчество, фантазию; художественное мышление и нравственные черты личности, эмоциональную отзывчивость к </w:t>
      </w:r>
      <w:r w:rsidRPr="001022CF">
        <w:rPr>
          <w:bCs/>
          <w:sz w:val="28"/>
          <w:szCs w:val="28"/>
          <w:shd w:val="clear" w:color="auto" w:fill="FFFFFF"/>
        </w:rPr>
        <w:lastRenderedPageBreak/>
        <w:t>прекрасному; - способствовать эстетическому воспитанию средствами декоративно-прикладного искусства.</w:t>
      </w:r>
    </w:p>
    <w:p w:rsidR="001022CF" w:rsidRPr="00924D9A" w:rsidRDefault="001022CF" w:rsidP="00924D9A">
      <w:pPr>
        <w:pStyle w:val="a4"/>
        <w:shd w:val="clear" w:color="auto" w:fill="FFFFFF" w:themeFill="background1"/>
        <w:spacing w:after="0"/>
        <w:ind w:firstLine="426"/>
        <w:jc w:val="both"/>
        <w:rPr>
          <w:sz w:val="28"/>
          <w:szCs w:val="28"/>
          <w:shd w:val="clear" w:color="auto" w:fill="FFFFFF"/>
        </w:rPr>
      </w:pPr>
      <w:r w:rsidRPr="001022CF">
        <w:rPr>
          <w:bCs/>
          <w:sz w:val="28"/>
          <w:szCs w:val="28"/>
          <w:shd w:val="clear" w:color="auto" w:fill="FFFFFF"/>
        </w:rPr>
        <w:tab/>
      </w:r>
      <w:r w:rsidRPr="001022CF">
        <w:rPr>
          <w:sz w:val="28"/>
          <w:szCs w:val="28"/>
          <w:shd w:val="clear" w:color="auto" w:fill="FFFFFF"/>
        </w:rPr>
        <w:t>Кружок проводит</w:t>
      </w:r>
      <w:r w:rsidR="00924D9A">
        <w:rPr>
          <w:sz w:val="28"/>
          <w:szCs w:val="28"/>
          <w:shd w:val="clear" w:color="auto" w:fill="FFFFFF"/>
        </w:rPr>
        <w:t>ся</w:t>
      </w:r>
      <w:r w:rsidRPr="001022CF">
        <w:rPr>
          <w:sz w:val="28"/>
          <w:szCs w:val="28"/>
          <w:shd w:val="clear" w:color="auto" w:fill="FFFFFF"/>
        </w:rPr>
        <w:t xml:space="preserve"> один раз в неделю, по пятницам. Тема каждого занятия связана с неофициальным праздником, который празднуется в различных странах на текущей неделе. Раз в три недели занятие, соответствующее определенному празднику, </w:t>
      </w:r>
      <w:r w:rsidR="00924D9A">
        <w:rPr>
          <w:sz w:val="28"/>
          <w:szCs w:val="28"/>
          <w:shd w:val="clear" w:color="auto" w:fill="FFFFFF"/>
        </w:rPr>
        <w:t>планируют и проводят</w:t>
      </w:r>
      <w:r w:rsidRPr="001022CF">
        <w:rPr>
          <w:sz w:val="28"/>
          <w:szCs w:val="28"/>
          <w:shd w:val="clear" w:color="auto" w:fill="FFFFFF"/>
        </w:rPr>
        <w:t xml:space="preserve"> родители совместно со своим ребенком, остальные занятия проводят воспитатели.  </w:t>
      </w:r>
    </w:p>
    <w:p w:rsidR="001022CF" w:rsidRPr="001022CF" w:rsidRDefault="00924D9A" w:rsidP="00924D9A">
      <w:pPr>
        <w:pStyle w:val="a4"/>
        <w:shd w:val="clear" w:color="auto" w:fill="FFFFFF" w:themeFill="background1"/>
        <w:ind w:firstLine="426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</w:t>
      </w:r>
      <w:r w:rsidR="001022CF" w:rsidRPr="001022CF">
        <w:rPr>
          <w:sz w:val="28"/>
          <w:szCs w:val="28"/>
          <w:shd w:val="clear" w:color="auto" w:fill="FFFFFF"/>
        </w:rPr>
        <w:t>одители, члены семьи могут значительно разнообразить жизнь детей в дошкольном уч</w:t>
      </w:r>
      <w:r w:rsidR="001022CF" w:rsidRPr="001022CF">
        <w:rPr>
          <w:sz w:val="28"/>
          <w:szCs w:val="28"/>
          <w:shd w:val="clear" w:color="auto" w:fill="FFFFFF"/>
        </w:rPr>
        <w:softHyphen/>
        <w:t xml:space="preserve">реждении, внести свой вклад в образовательную </w:t>
      </w:r>
      <w:proofErr w:type="spellStart"/>
      <w:r w:rsidR="001022CF" w:rsidRPr="001022CF">
        <w:rPr>
          <w:sz w:val="28"/>
          <w:szCs w:val="28"/>
          <w:shd w:val="clear" w:color="auto" w:fill="FFFFFF"/>
        </w:rPr>
        <w:t>работу.Работа</w:t>
      </w:r>
      <w:proofErr w:type="spellEnd"/>
      <w:r w:rsidR="001022CF" w:rsidRPr="001022CF">
        <w:rPr>
          <w:sz w:val="28"/>
          <w:szCs w:val="28"/>
          <w:shd w:val="clear" w:color="auto" w:fill="FFFFFF"/>
        </w:rPr>
        <w:t xml:space="preserve"> с родителями приобретает особое значение и становится актуальной, необходимо осуществлять постоянное взаимодействие с родителями. Становиться первым помощником семейного воспитания.</w:t>
      </w:r>
    </w:p>
    <w:p w:rsidR="00F51CB6" w:rsidRDefault="001022CF" w:rsidP="001022CF">
      <w:pPr>
        <w:pStyle w:val="a4"/>
        <w:shd w:val="clear" w:color="auto" w:fill="FFFFFF" w:themeFill="background1"/>
        <w:spacing w:after="0"/>
        <w:ind w:firstLine="426"/>
        <w:jc w:val="both"/>
        <w:rPr>
          <w:sz w:val="28"/>
          <w:szCs w:val="28"/>
          <w:shd w:val="clear" w:color="auto" w:fill="FFFFFF"/>
        </w:rPr>
      </w:pPr>
      <w:r w:rsidRPr="001022CF">
        <w:rPr>
          <w:sz w:val="28"/>
          <w:szCs w:val="28"/>
          <w:shd w:val="clear" w:color="auto" w:fill="FFFFFF"/>
        </w:rPr>
        <w:tab/>
        <w:t>Безусловно, трудно поддерживать у родителей постоянный интерес к образовательному процессу в ДОУ, каждый раз приходится придумывать новые формы общения и привлечения родителей к участию в жизни группы. В творческой мастерской всегда царит атмосфера добра и взаимопонимания, творчества и активной деятельности. Такое семейное творчество, совместная деятельность приносят детям истинную радость, дают возможность испытать благодарность своим родным за возможность интересного сотрудничества. Умения и навыки, приобретённые в продуктивной деятельности, позволяют заняться практическими делами в кругу семьи, сделать их традиционными и любимыми.</w:t>
      </w:r>
    </w:p>
    <w:p w:rsidR="00924D9A" w:rsidRPr="001022CF" w:rsidRDefault="00924D9A" w:rsidP="001022CF">
      <w:pPr>
        <w:pStyle w:val="a4"/>
        <w:shd w:val="clear" w:color="auto" w:fill="FFFFFF" w:themeFill="background1"/>
        <w:spacing w:after="0"/>
        <w:ind w:firstLine="426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Являясь посредником в системе взаимодействия личности ребенка, семьи и общества, воспитатель влияет на формирование воспитывающих, гуманистических, духовно-нравственных отношений среди детей и взрослых.</w:t>
      </w:r>
    </w:p>
    <w:p w:rsidR="00FB22B6" w:rsidRDefault="00FB22B6" w:rsidP="00371D01">
      <w:pPr>
        <w:pStyle w:val="a4"/>
        <w:shd w:val="clear" w:color="auto" w:fill="FFFFFF" w:themeFill="background1"/>
        <w:spacing w:before="0" w:beforeAutospacing="0" w:after="0" w:afterAutospacing="0"/>
        <w:ind w:firstLine="426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E25CB6" w:rsidRPr="00B86530" w:rsidRDefault="00914703" w:rsidP="0091470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Новизна </w:t>
      </w:r>
      <w:r>
        <w:rPr>
          <w:color w:val="FFFFFF"/>
          <w:spacing w:val="-1000"/>
          <w:w w:val="1"/>
          <w:sz w:val="28"/>
          <w:szCs w:val="28"/>
        </w:rPr>
        <w:t xml:space="preserve"> речевого </w:t>
      </w:r>
      <w:r>
        <w:rPr>
          <w:rFonts w:ascii="Times New Roman" w:hAnsi="Times New Roman" w:cs="Times New Roman"/>
          <w:b/>
          <w:sz w:val="28"/>
          <w:szCs w:val="28"/>
        </w:rPr>
        <w:t>опыта</w:t>
      </w:r>
    </w:p>
    <w:p w:rsidR="00D630B5" w:rsidRPr="00914703" w:rsidRDefault="00D630B5" w:rsidP="0091470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4703" w:rsidRPr="00B86530" w:rsidRDefault="00914703" w:rsidP="00B86530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Новизна опыта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состоит </w:t>
      </w:r>
      <w:r>
        <w:rPr>
          <w:color w:val="FFFFFF"/>
          <w:spacing w:val="-1000"/>
          <w:w w:val="1"/>
          <w:sz w:val="28"/>
          <w:szCs w:val="28"/>
        </w:rPr>
        <w:t> губы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систематическом проведении </w:t>
      </w:r>
      <w:r w:rsidR="00865808"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 w:rsidR="00865808">
        <w:rPr>
          <w:color w:val="FFFFFF"/>
          <w:spacing w:val="-1000"/>
          <w:w w:val="1"/>
          <w:sz w:val="28"/>
          <w:szCs w:val="28"/>
        </w:rPr>
        <w:t>заста</w:t>
      </w:r>
      <w:r w:rsidR="004E77A2">
        <w:rPr>
          <w:rFonts w:ascii="Times New Roman" w:hAnsi="Times New Roman" w:cs="Times New Roman"/>
          <w:sz w:val="28"/>
          <w:szCs w:val="28"/>
        </w:rPr>
        <w:t>кружковой</w:t>
      </w:r>
      <w:proofErr w:type="spellEnd"/>
      <w:r w:rsidR="004E77A2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color w:val="FFFFFF"/>
          <w:spacing w:val="-1000"/>
          <w:w w:val="1"/>
          <w:sz w:val="28"/>
          <w:szCs w:val="28"/>
        </w:rPr>
        <w:t xml:space="preserve"> является </w:t>
      </w:r>
      <w:r>
        <w:rPr>
          <w:rFonts w:ascii="Times New Roman" w:hAnsi="Times New Roman" w:cs="Times New Roman"/>
          <w:sz w:val="28"/>
          <w:szCs w:val="28"/>
        </w:rPr>
        <w:t xml:space="preserve">в активном взаимодействии </w:t>
      </w:r>
      <w:r>
        <w:rPr>
          <w:color w:val="FFFFFF"/>
          <w:spacing w:val="-1000"/>
          <w:w w:val="1"/>
          <w:sz w:val="28"/>
          <w:szCs w:val="28"/>
        </w:rPr>
        <w:t xml:space="preserve"> дыхательной </w:t>
      </w:r>
      <w:r>
        <w:rPr>
          <w:rFonts w:ascii="Times New Roman" w:hAnsi="Times New Roman" w:cs="Times New Roman"/>
          <w:sz w:val="28"/>
          <w:szCs w:val="28"/>
        </w:rPr>
        <w:t xml:space="preserve">всех участников </w:t>
      </w:r>
      <w:r>
        <w:rPr>
          <w:color w:val="FFFFFF"/>
          <w:spacing w:val="-1000"/>
          <w:w w:val="1"/>
          <w:sz w:val="28"/>
          <w:szCs w:val="28"/>
        </w:rPr>
        <w:t xml:space="preserve"> зарядка </w:t>
      </w:r>
      <w:r>
        <w:rPr>
          <w:rFonts w:ascii="Times New Roman" w:hAnsi="Times New Roman" w:cs="Times New Roman"/>
          <w:sz w:val="28"/>
          <w:szCs w:val="28"/>
        </w:rPr>
        <w:t>образовательного процесса (воспитатель  - дети - родители).</w:t>
      </w:r>
    </w:p>
    <w:p w:rsidR="00914703" w:rsidRDefault="00914703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14703" w:rsidRDefault="00914703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11896" w:rsidRDefault="00840B7A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Технология </w:t>
      </w:r>
      <w:r>
        <w:rPr>
          <w:color w:val="FFFFFF"/>
          <w:spacing w:val="-1000"/>
          <w:w w:val="1"/>
          <w:sz w:val="28"/>
          <w:szCs w:val="28"/>
        </w:rPr>
        <w:t xml:space="preserve"> развить </w:t>
      </w:r>
      <w:r>
        <w:rPr>
          <w:rFonts w:ascii="Times New Roman" w:hAnsi="Times New Roman"/>
          <w:b/>
          <w:sz w:val="28"/>
          <w:szCs w:val="28"/>
        </w:rPr>
        <w:t>опыта</w:t>
      </w:r>
    </w:p>
    <w:p w:rsidR="00E11896" w:rsidRDefault="00E11896" w:rsidP="00E118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b/>
          <w:sz w:val="28"/>
          <w:szCs w:val="28"/>
        </w:rPr>
      </w:pPr>
      <w:r w:rsidRPr="004E77A2">
        <w:rPr>
          <w:rFonts w:ascii="Times New Roman" w:hAnsi="Times New Roman"/>
          <w:b/>
          <w:bCs/>
          <w:sz w:val="28"/>
          <w:szCs w:val="28"/>
        </w:rPr>
        <w:t>Цель: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 xml:space="preserve">способствовать повышению художественно – эстетической культуры, овладению и совершенствованию специальных знаний, умений и навыков </w:t>
      </w:r>
      <w:r w:rsidRPr="004E77A2">
        <w:rPr>
          <w:rFonts w:ascii="Times New Roman" w:hAnsi="Times New Roman"/>
          <w:bCs/>
          <w:sz w:val="28"/>
          <w:szCs w:val="28"/>
        </w:rPr>
        <w:t>детей, организация сотрудничества между педагогом, родителями и детьми в интересах творческого развития личности ребенка</w:t>
      </w:r>
      <w:r w:rsidRPr="004E77A2">
        <w:rPr>
          <w:rFonts w:ascii="Times New Roman" w:hAnsi="Times New Roman"/>
          <w:sz w:val="28"/>
          <w:szCs w:val="28"/>
        </w:rPr>
        <w:t>.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b/>
          <w:sz w:val="28"/>
          <w:szCs w:val="28"/>
        </w:rPr>
      </w:pPr>
      <w:r w:rsidRPr="004E77A2">
        <w:rPr>
          <w:rFonts w:ascii="Times New Roman" w:hAnsi="Times New Roman"/>
          <w:b/>
          <w:sz w:val="28"/>
          <w:szCs w:val="28"/>
        </w:rPr>
        <w:t>Задачи: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iCs/>
          <w:sz w:val="28"/>
          <w:szCs w:val="28"/>
        </w:rPr>
        <w:t>1.Обучающие задачи: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 продолжать знакомить со свойствами материалов;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 способствовать выработке навыков работы с различными материалами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iCs/>
          <w:sz w:val="28"/>
          <w:szCs w:val="28"/>
        </w:rPr>
      </w:pPr>
      <w:r w:rsidRPr="004E77A2">
        <w:rPr>
          <w:rFonts w:ascii="Times New Roman" w:hAnsi="Times New Roman"/>
          <w:iCs/>
          <w:sz w:val="28"/>
          <w:szCs w:val="28"/>
        </w:rPr>
        <w:t>2. Развивающие задачи: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 развивать самостоятельность, творчество, индивидуальность детей, художественные способности, путем экспериментирования с различными материалами, нетрадиционных техник;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 развивать художественный и творческий потенциал;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 развивать образное мышление, воображение, устойчивое внимание, наблюдательность, аккуратность. 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 совершенствовать и активизировать те знания и умения, которыми дети овладевают на занятиях по продуктивным видам деятельности.</w:t>
      </w:r>
      <w:r w:rsidRPr="004E77A2">
        <w:rPr>
          <w:rFonts w:ascii="Times New Roman" w:hAnsi="Times New Roman"/>
          <w:sz w:val="28"/>
          <w:szCs w:val="28"/>
        </w:rPr>
        <w:br/>
      </w:r>
      <w:r w:rsidRPr="004E77A2">
        <w:rPr>
          <w:rFonts w:ascii="Times New Roman" w:hAnsi="Times New Roman"/>
          <w:iCs/>
          <w:sz w:val="28"/>
          <w:szCs w:val="28"/>
        </w:rPr>
        <w:t>3. Воспитывающие задачи: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-формировать способности последовательно осуществлять свой замысел, умело обращаться с материалами и инструментами;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-развивать у детей усидчивость, старательность в работе, трудовые умения;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-учить работать вместе, уступать друг другу;</w:t>
      </w:r>
    </w:p>
    <w:p w:rsidR="004E77A2" w:rsidRPr="004E77A2" w:rsidRDefault="004E77A2" w:rsidP="004E77A2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4E77A2">
        <w:rPr>
          <w:rFonts w:ascii="Times New Roman" w:hAnsi="Times New Roman"/>
          <w:sz w:val="28"/>
          <w:szCs w:val="28"/>
        </w:rPr>
        <w:t>- формировать эстетический вкус, творчество, фантазию.</w:t>
      </w:r>
    </w:p>
    <w:p w:rsidR="00841F35" w:rsidRPr="00924D9A" w:rsidRDefault="0039340E" w:rsidP="00DA639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D9A">
        <w:rPr>
          <w:rFonts w:ascii="Times New Roman" w:hAnsi="Times New Roman" w:cs="Times New Roman"/>
          <w:sz w:val="28"/>
          <w:szCs w:val="28"/>
        </w:rPr>
        <w:t xml:space="preserve">Для </w:t>
      </w:r>
      <w:r w:rsidRPr="00924D9A">
        <w:rPr>
          <w:spacing w:val="-1000"/>
          <w:w w:val="1"/>
          <w:sz w:val="28"/>
          <w:szCs w:val="28"/>
        </w:rPr>
        <w:t> широкий</w:t>
      </w:r>
      <w:proofErr w:type="gramEnd"/>
      <w:r w:rsidRPr="00924D9A">
        <w:rPr>
          <w:spacing w:val="-1000"/>
          <w:w w:val="1"/>
          <w:sz w:val="28"/>
          <w:szCs w:val="28"/>
        </w:rPr>
        <w:t xml:space="preserve"> </w:t>
      </w:r>
      <w:r w:rsidRPr="00924D9A">
        <w:rPr>
          <w:rFonts w:ascii="Times New Roman" w:hAnsi="Times New Roman" w:cs="Times New Roman"/>
          <w:sz w:val="28"/>
          <w:szCs w:val="28"/>
        </w:rPr>
        <w:t xml:space="preserve">достижения поставленных </w:t>
      </w:r>
      <w:r w:rsidR="00924D9A">
        <w:rPr>
          <w:spacing w:val="-1000"/>
          <w:w w:val="1"/>
          <w:sz w:val="28"/>
          <w:szCs w:val="28"/>
        </w:rPr>
        <w:t> </w:t>
      </w:r>
      <w:proofErr w:type="spellStart"/>
      <w:r w:rsidR="00924D9A">
        <w:rPr>
          <w:spacing w:val="-1000"/>
          <w:w w:val="1"/>
          <w:sz w:val="28"/>
          <w:szCs w:val="28"/>
        </w:rPr>
        <w:t>научи</w:t>
      </w:r>
      <w:r w:rsidRPr="00924D9A"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 w:rsidRPr="00924D9A">
        <w:rPr>
          <w:rFonts w:ascii="Times New Roman" w:hAnsi="Times New Roman" w:cs="Times New Roman"/>
          <w:sz w:val="28"/>
          <w:szCs w:val="28"/>
        </w:rPr>
        <w:t xml:space="preserve"> и задач </w:t>
      </w:r>
      <w:r w:rsidR="00924D9A">
        <w:rPr>
          <w:spacing w:val="-1000"/>
          <w:w w:val="1"/>
          <w:sz w:val="28"/>
          <w:szCs w:val="28"/>
        </w:rPr>
        <w:t> </w:t>
      </w:r>
      <w:proofErr w:type="spellStart"/>
      <w:r w:rsidR="00924D9A">
        <w:rPr>
          <w:spacing w:val="-1000"/>
          <w:w w:val="1"/>
          <w:sz w:val="28"/>
          <w:szCs w:val="28"/>
        </w:rPr>
        <w:t>коноваленко</w:t>
      </w:r>
      <w:r w:rsidRPr="00924D9A">
        <w:rPr>
          <w:rFonts w:ascii="Times New Roman" w:hAnsi="Times New Roman" w:cs="Times New Roman"/>
          <w:sz w:val="28"/>
          <w:szCs w:val="28"/>
        </w:rPr>
        <w:t>регулярно</w:t>
      </w:r>
      <w:proofErr w:type="spellEnd"/>
      <w:r w:rsidRPr="00924D9A">
        <w:rPr>
          <w:rFonts w:ascii="Times New Roman" w:hAnsi="Times New Roman" w:cs="Times New Roman"/>
          <w:sz w:val="28"/>
          <w:szCs w:val="28"/>
        </w:rPr>
        <w:t xml:space="preserve"> проводились </w:t>
      </w:r>
      <w:r w:rsidRPr="00924D9A">
        <w:rPr>
          <w:spacing w:val="-1000"/>
          <w:w w:val="1"/>
          <w:sz w:val="28"/>
          <w:szCs w:val="28"/>
        </w:rPr>
        <w:t xml:space="preserve"> тренировка </w:t>
      </w:r>
      <w:r w:rsidRPr="00924D9A">
        <w:rPr>
          <w:rFonts w:ascii="Times New Roman" w:hAnsi="Times New Roman" w:cs="Times New Roman"/>
          <w:sz w:val="28"/>
          <w:szCs w:val="28"/>
        </w:rPr>
        <w:t>бе</w:t>
      </w:r>
      <w:r w:rsidR="00924D9A">
        <w:rPr>
          <w:rFonts w:ascii="Times New Roman" w:hAnsi="Times New Roman" w:cs="Times New Roman"/>
          <w:sz w:val="28"/>
          <w:szCs w:val="28"/>
        </w:rPr>
        <w:t>седы с родителями, была</w:t>
      </w:r>
      <w:r w:rsidRPr="00924D9A">
        <w:rPr>
          <w:rFonts w:ascii="Times New Roman" w:hAnsi="Times New Roman" w:cs="Times New Roman"/>
          <w:sz w:val="28"/>
          <w:szCs w:val="28"/>
        </w:rPr>
        <w:t xml:space="preserve"> </w:t>
      </w:r>
      <w:r w:rsidRPr="00924D9A">
        <w:rPr>
          <w:spacing w:val="-1000"/>
          <w:w w:val="1"/>
          <w:sz w:val="28"/>
          <w:szCs w:val="28"/>
        </w:rPr>
        <w:t xml:space="preserve"> становление </w:t>
      </w:r>
      <w:r w:rsidR="00924D9A">
        <w:rPr>
          <w:rFonts w:ascii="Times New Roman" w:hAnsi="Times New Roman" w:cs="Times New Roman"/>
          <w:sz w:val="28"/>
          <w:szCs w:val="28"/>
        </w:rPr>
        <w:t>организована</w:t>
      </w:r>
      <w:r w:rsidR="00924D9A" w:rsidRPr="00924D9A">
        <w:rPr>
          <w:rFonts w:ascii="Times New Roman" w:hAnsi="Times New Roman" w:cs="Times New Roman"/>
          <w:sz w:val="28"/>
          <w:szCs w:val="28"/>
        </w:rPr>
        <w:t xml:space="preserve"> консультация</w:t>
      </w:r>
      <w:r w:rsidRPr="00924D9A">
        <w:rPr>
          <w:rFonts w:ascii="Times New Roman" w:hAnsi="Times New Roman" w:cs="Times New Roman"/>
          <w:sz w:val="28"/>
          <w:szCs w:val="28"/>
        </w:rPr>
        <w:t xml:space="preserve"> </w:t>
      </w:r>
      <w:r w:rsidR="00924D9A" w:rsidRPr="00924D9A">
        <w:rPr>
          <w:spacing w:val="-1000"/>
          <w:w w:val="1"/>
          <w:sz w:val="28"/>
          <w:szCs w:val="28"/>
        </w:rPr>
        <w:t> </w:t>
      </w:r>
      <w:proofErr w:type="spellStart"/>
      <w:r w:rsidR="00924D9A" w:rsidRPr="00924D9A">
        <w:rPr>
          <w:spacing w:val="-1000"/>
          <w:w w:val="1"/>
          <w:sz w:val="28"/>
          <w:szCs w:val="28"/>
        </w:rPr>
        <w:t>речев</w:t>
      </w:r>
      <w:proofErr w:type="spellEnd"/>
    </w:p>
    <w:p w:rsidR="00841F35" w:rsidRPr="00924D9A" w:rsidRDefault="00841F35" w:rsidP="00924D9A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D9A">
        <w:rPr>
          <w:rFonts w:ascii="Times New Roman" w:hAnsi="Times New Roman" w:cs="Times New Roman"/>
          <w:sz w:val="28"/>
          <w:szCs w:val="28"/>
        </w:rPr>
        <w:t xml:space="preserve">В </w:t>
      </w:r>
      <w:r w:rsidRPr="00924D9A">
        <w:rPr>
          <w:spacing w:val="-1000"/>
          <w:w w:val="1"/>
          <w:sz w:val="28"/>
          <w:szCs w:val="28"/>
        </w:rPr>
        <w:t> родительское</w:t>
      </w:r>
      <w:proofErr w:type="gramEnd"/>
      <w:r w:rsidRPr="00924D9A">
        <w:rPr>
          <w:spacing w:val="-1000"/>
          <w:w w:val="1"/>
          <w:sz w:val="28"/>
          <w:szCs w:val="28"/>
        </w:rPr>
        <w:t xml:space="preserve"> </w:t>
      </w:r>
      <w:r w:rsidRPr="00924D9A">
        <w:rPr>
          <w:rFonts w:ascii="Times New Roman" w:hAnsi="Times New Roman" w:cs="Times New Roman"/>
          <w:sz w:val="28"/>
          <w:szCs w:val="28"/>
        </w:rPr>
        <w:t>группе была оформлена картотека  «</w:t>
      </w:r>
      <w:r w:rsidR="00924D9A">
        <w:rPr>
          <w:rFonts w:ascii="Times New Roman" w:hAnsi="Times New Roman" w:cs="Times New Roman"/>
          <w:sz w:val="28"/>
          <w:szCs w:val="28"/>
        </w:rPr>
        <w:t xml:space="preserve">Неофициальные праздники». </w:t>
      </w:r>
      <w:r w:rsidRPr="00924D9A">
        <w:rPr>
          <w:rFonts w:ascii="Times New Roman" w:hAnsi="Times New Roman" w:cs="Times New Roman"/>
          <w:sz w:val="28"/>
          <w:szCs w:val="28"/>
        </w:rPr>
        <w:t xml:space="preserve">Подобраны </w:t>
      </w:r>
      <w:proofErr w:type="spellStart"/>
      <w:r w:rsidR="00924D9A" w:rsidRPr="00924D9A">
        <w:rPr>
          <w:rFonts w:ascii="Times New Roman" w:hAnsi="Times New Roman" w:cs="Times New Roman"/>
          <w:sz w:val="28"/>
          <w:szCs w:val="28"/>
        </w:rPr>
        <w:t>различвные</w:t>
      </w:r>
      <w:proofErr w:type="spellEnd"/>
      <w:r w:rsidR="00924D9A" w:rsidRPr="00924D9A">
        <w:rPr>
          <w:rFonts w:ascii="Times New Roman" w:hAnsi="Times New Roman" w:cs="Times New Roman"/>
          <w:sz w:val="28"/>
          <w:szCs w:val="28"/>
        </w:rPr>
        <w:t xml:space="preserve"> материалы и </w:t>
      </w:r>
      <w:proofErr w:type="spellStart"/>
      <w:r w:rsidR="00924D9A" w:rsidRPr="00924D9A">
        <w:rPr>
          <w:rFonts w:ascii="Times New Roman" w:hAnsi="Times New Roman" w:cs="Times New Roman"/>
          <w:sz w:val="28"/>
          <w:szCs w:val="28"/>
        </w:rPr>
        <w:t>видеонарезки</w:t>
      </w:r>
      <w:proofErr w:type="spellEnd"/>
      <w:r w:rsidR="00924D9A" w:rsidRPr="00924D9A">
        <w:rPr>
          <w:rFonts w:ascii="Times New Roman" w:hAnsi="Times New Roman" w:cs="Times New Roman"/>
          <w:sz w:val="28"/>
          <w:szCs w:val="28"/>
        </w:rPr>
        <w:t xml:space="preserve"> об интересных фактах праздников.</w:t>
      </w:r>
    </w:p>
    <w:p w:rsidR="00B237F9" w:rsidRDefault="00840B7A" w:rsidP="006419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6419F3">
        <w:rPr>
          <w:sz w:val="28"/>
          <w:szCs w:val="28"/>
        </w:rPr>
        <w:t xml:space="preserve">Проведенная </w:t>
      </w:r>
      <w:r w:rsidRPr="006419F3">
        <w:rPr>
          <w:spacing w:val="-1000"/>
          <w:w w:val="1"/>
          <w:sz w:val="28"/>
          <w:szCs w:val="28"/>
        </w:rPr>
        <w:t> вопросами</w:t>
      </w:r>
      <w:proofErr w:type="gramEnd"/>
      <w:r w:rsidRPr="006419F3">
        <w:rPr>
          <w:spacing w:val="-1000"/>
          <w:w w:val="1"/>
          <w:sz w:val="28"/>
          <w:szCs w:val="28"/>
        </w:rPr>
        <w:t xml:space="preserve"> </w:t>
      </w:r>
      <w:r w:rsidRPr="006419F3">
        <w:rPr>
          <w:sz w:val="28"/>
          <w:szCs w:val="28"/>
        </w:rPr>
        <w:t xml:space="preserve">работа позволила </w:t>
      </w:r>
      <w:r w:rsidRPr="006419F3">
        <w:rPr>
          <w:spacing w:val="-1000"/>
          <w:w w:val="1"/>
          <w:sz w:val="28"/>
          <w:szCs w:val="28"/>
        </w:rPr>
        <w:t xml:space="preserve"> одну </w:t>
      </w:r>
      <w:r w:rsidRPr="006419F3">
        <w:rPr>
          <w:sz w:val="28"/>
          <w:szCs w:val="28"/>
        </w:rPr>
        <w:t>сделать вывод,</w:t>
      </w:r>
      <w:r w:rsidRPr="004E77A2">
        <w:rPr>
          <w:color w:val="FF0000"/>
          <w:sz w:val="28"/>
          <w:szCs w:val="28"/>
        </w:rPr>
        <w:t xml:space="preserve"> </w:t>
      </w:r>
      <w:r w:rsidRPr="004E77A2">
        <w:rPr>
          <w:color w:val="FF0000"/>
          <w:spacing w:val="-1000"/>
          <w:w w:val="1"/>
          <w:sz w:val="28"/>
          <w:szCs w:val="28"/>
        </w:rPr>
        <w:t xml:space="preserve"> чего </w:t>
      </w:r>
      <w:r w:rsidRPr="006419F3">
        <w:rPr>
          <w:sz w:val="28"/>
          <w:szCs w:val="28"/>
        </w:rPr>
        <w:t xml:space="preserve">что </w:t>
      </w:r>
      <w:r w:rsidR="006419F3">
        <w:rPr>
          <w:sz w:val="28"/>
          <w:szCs w:val="28"/>
        </w:rPr>
        <w:t>в ходе совместного творчества родители</w:t>
      </w:r>
      <w:r w:rsidR="006419F3" w:rsidRPr="006419F3">
        <w:rPr>
          <w:sz w:val="28"/>
          <w:szCs w:val="28"/>
        </w:rPr>
        <w:t xml:space="preserve"> </w:t>
      </w:r>
      <w:r w:rsidR="006419F3">
        <w:rPr>
          <w:sz w:val="28"/>
          <w:szCs w:val="28"/>
        </w:rPr>
        <w:t>«увидели</w:t>
      </w:r>
      <w:r w:rsidR="006419F3" w:rsidRPr="006419F3">
        <w:rPr>
          <w:sz w:val="28"/>
          <w:szCs w:val="28"/>
        </w:rPr>
        <w:t xml:space="preserve">» своего ребёнка в процессе деятельности, общения со </w:t>
      </w:r>
      <w:r w:rsidR="006419F3">
        <w:rPr>
          <w:sz w:val="28"/>
          <w:szCs w:val="28"/>
        </w:rPr>
        <w:t>сверстниками и взрослыми; оценили</w:t>
      </w:r>
      <w:r w:rsidR="006419F3" w:rsidRPr="006419F3">
        <w:rPr>
          <w:sz w:val="28"/>
          <w:szCs w:val="28"/>
        </w:rPr>
        <w:t xml:space="preserve"> и </w:t>
      </w:r>
      <w:r w:rsidR="006419F3">
        <w:rPr>
          <w:sz w:val="28"/>
          <w:szCs w:val="28"/>
        </w:rPr>
        <w:t>стали развивать</w:t>
      </w:r>
      <w:r w:rsidR="006419F3" w:rsidRPr="006419F3">
        <w:rPr>
          <w:sz w:val="28"/>
          <w:szCs w:val="28"/>
        </w:rPr>
        <w:t xml:space="preserve"> предпосылки к учебной деятельности (мотивацию, исполнительские способности, волевые качества, коммуникативные навыки).</w:t>
      </w:r>
    </w:p>
    <w:p w:rsidR="006419F3" w:rsidRPr="006419F3" w:rsidRDefault="006419F3" w:rsidP="006419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B237F9" w:rsidRPr="00D3575C" w:rsidRDefault="00B237F9" w:rsidP="00B237F9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Раздел </w:t>
      </w: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</w:t>
      </w:r>
    </w:p>
    <w:p w:rsidR="00B237F9" w:rsidRDefault="00B237F9" w:rsidP="00B237F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Результативность </w:t>
      </w:r>
      <w:r>
        <w:rPr>
          <w:color w:val="FFFFFF"/>
          <w:spacing w:val="-1000"/>
          <w:w w:val="1"/>
          <w:sz w:val="28"/>
          <w:szCs w:val="28"/>
        </w:rPr>
        <w:t xml:space="preserve"> выполнения </w:t>
      </w:r>
      <w:r>
        <w:rPr>
          <w:rFonts w:ascii="Times New Roman" w:hAnsi="Times New Roman"/>
          <w:b/>
          <w:color w:val="000000"/>
          <w:sz w:val="28"/>
          <w:szCs w:val="28"/>
        </w:rPr>
        <w:t>опыта</w:t>
      </w:r>
    </w:p>
    <w:p w:rsidR="00B237F9" w:rsidRPr="005A2C82" w:rsidRDefault="00B237F9" w:rsidP="005A2C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оценки эффективности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проводимой </w:t>
      </w:r>
      <w:r>
        <w:rPr>
          <w:color w:val="FFFFFF"/>
          <w:spacing w:val="-1000"/>
          <w:w w:val="1"/>
          <w:sz w:val="28"/>
          <w:szCs w:val="28"/>
        </w:rPr>
        <w:t> упражнения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 был испол</w:t>
      </w:r>
      <w:r w:rsidR="005A2C82">
        <w:rPr>
          <w:rFonts w:ascii="Times New Roman" w:hAnsi="Times New Roman"/>
          <w:sz w:val="28"/>
          <w:szCs w:val="28"/>
        </w:rPr>
        <w:t>ьзован диагностический материал: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>
        <w:rPr>
          <w:color w:val="FFFFFF"/>
          <w:spacing w:val="-1000"/>
          <w:w w:val="1"/>
          <w:sz w:val="28"/>
          <w:szCs w:val="28"/>
        </w:rPr>
        <w:t>ыхате</w:t>
      </w:r>
      <w:proofErr w:type="spellEnd"/>
      <w:r>
        <w:rPr>
          <w:color w:val="FFFFFF"/>
          <w:spacing w:val="-1000"/>
          <w:w w:val="1"/>
          <w:sz w:val="28"/>
          <w:szCs w:val="28"/>
        </w:rPr>
        <w:t xml:space="preserve"> </w:t>
      </w:r>
      <w:r w:rsidR="005A2C82" w:rsidRPr="005A2C82">
        <w:rPr>
          <w:rFonts w:ascii="Times New Roman" w:hAnsi="Times New Roman"/>
          <w:sz w:val="28"/>
          <w:szCs w:val="28"/>
        </w:rPr>
        <w:t>методика диагностики универсальных творческих способностей детей старшего дошкольного возраста «Солнце в комнате» (авторы В. Синельников, В. Кудрявцев)</w:t>
      </w:r>
      <w:r w:rsidR="005A2C82">
        <w:rPr>
          <w:rFonts w:ascii="Times New Roman" w:hAnsi="Times New Roman"/>
          <w:sz w:val="28"/>
          <w:szCs w:val="28"/>
        </w:rPr>
        <w:t>,</w:t>
      </w:r>
      <w:r w:rsidR="005A2C82" w:rsidRPr="005A2C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2C82" w:rsidRPr="005A2C82">
        <w:rPr>
          <w:rFonts w:ascii="Times New Roman" w:hAnsi="Times New Roman"/>
          <w:sz w:val="28"/>
          <w:szCs w:val="28"/>
        </w:rPr>
        <w:t>творческое задание «</w:t>
      </w:r>
      <w:proofErr w:type="spellStart"/>
      <w:r w:rsidR="005A2C82" w:rsidRPr="005A2C82">
        <w:rPr>
          <w:rFonts w:ascii="Times New Roman" w:hAnsi="Times New Roman"/>
          <w:sz w:val="28"/>
          <w:szCs w:val="28"/>
        </w:rPr>
        <w:t>Дорисовывание</w:t>
      </w:r>
      <w:proofErr w:type="spellEnd"/>
      <w:r w:rsidR="005A2C82" w:rsidRPr="005A2C82">
        <w:rPr>
          <w:rFonts w:ascii="Times New Roman" w:hAnsi="Times New Roman"/>
          <w:sz w:val="28"/>
          <w:szCs w:val="28"/>
        </w:rPr>
        <w:t xml:space="preserve"> кругов» (автор Комарова Т. С.)</w:t>
      </w:r>
      <w:r w:rsidR="005A2C82">
        <w:rPr>
          <w:rFonts w:ascii="Times New Roman" w:hAnsi="Times New Roman"/>
          <w:sz w:val="28"/>
          <w:szCs w:val="28"/>
        </w:rPr>
        <w:t xml:space="preserve">, </w:t>
      </w:r>
      <w:r w:rsidR="005A2C82" w:rsidRPr="005A2C82">
        <w:rPr>
          <w:rFonts w:ascii="Times New Roman" w:hAnsi="Times New Roman"/>
          <w:bCs/>
          <w:sz w:val="28"/>
          <w:szCs w:val="28"/>
        </w:rPr>
        <w:t>тест «Круги» — на выявление творческих способностей</w:t>
      </w:r>
      <w:r w:rsidR="007C2DFE">
        <w:rPr>
          <w:rFonts w:ascii="Times New Roman" w:hAnsi="Times New Roman"/>
          <w:bCs/>
          <w:sz w:val="28"/>
          <w:szCs w:val="28"/>
        </w:rPr>
        <w:t xml:space="preserve"> (</w:t>
      </w:r>
      <w:r w:rsidR="007C2DFE" w:rsidRPr="007C2DFE">
        <w:rPr>
          <w:rFonts w:ascii="Times New Roman" w:hAnsi="Times New Roman"/>
          <w:bCs/>
          <w:sz w:val="28"/>
          <w:szCs w:val="28"/>
        </w:rPr>
        <w:t>Приложение 1</w:t>
      </w:r>
      <w:r w:rsidR="007C2DFE">
        <w:rPr>
          <w:rFonts w:ascii="Times New Roman" w:hAnsi="Times New Roman"/>
          <w:bCs/>
          <w:sz w:val="28"/>
          <w:szCs w:val="28"/>
        </w:rPr>
        <w:t>, 2</w:t>
      </w:r>
      <w:r w:rsidR="007C2DFE">
        <w:rPr>
          <w:rFonts w:ascii="Times New Roman" w:hAnsi="Times New Roman"/>
          <w:b/>
          <w:bCs/>
          <w:sz w:val="28"/>
          <w:szCs w:val="28"/>
        </w:rPr>
        <w:t>)</w:t>
      </w:r>
      <w:r w:rsidR="005A2C82" w:rsidRPr="005A2C82">
        <w:rPr>
          <w:rFonts w:ascii="Times New Roman" w:hAnsi="Times New Roman"/>
          <w:bCs/>
          <w:sz w:val="28"/>
          <w:szCs w:val="28"/>
        </w:rPr>
        <w:t>.</w:t>
      </w:r>
    </w:p>
    <w:p w:rsidR="00B237F9" w:rsidRDefault="00B237F9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</w:t>
      </w:r>
      <w:proofErr w:type="gramStart"/>
      <w:r>
        <w:rPr>
          <w:rFonts w:ascii="Times New Roman" w:hAnsi="Times New Roman"/>
          <w:sz w:val="28"/>
          <w:szCs w:val="28"/>
        </w:rPr>
        <w:t xml:space="preserve">результатам </w:t>
      </w:r>
      <w:r>
        <w:rPr>
          <w:color w:val="FFFFFF"/>
          <w:spacing w:val="-1000"/>
          <w:w w:val="1"/>
          <w:sz w:val="28"/>
          <w:szCs w:val="28"/>
        </w:rPr>
        <w:t> году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диагностики мы получили </w:t>
      </w:r>
      <w:r>
        <w:rPr>
          <w:color w:val="FFFFFF"/>
          <w:spacing w:val="-1000"/>
          <w:w w:val="1"/>
          <w:sz w:val="28"/>
          <w:szCs w:val="28"/>
        </w:rPr>
        <w:t xml:space="preserve"> позы </w:t>
      </w:r>
      <w:r>
        <w:rPr>
          <w:rFonts w:ascii="Times New Roman" w:hAnsi="Times New Roman"/>
          <w:sz w:val="28"/>
          <w:szCs w:val="28"/>
        </w:rPr>
        <w:t>следующие данные.</w:t>
      </w:r>
    </w:p>
    <w:p w:rsidR="00AD13EE" w:rsidRDefault="00AD13EE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F5C9A" w:rsidRDefault="00EF5C9A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7F9" w:rsidRDefault="00B237F9" w:rsidP="00EF5C9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237F9" w:rsidRPr="004D624D" w:rsidRDefault="00B237F9" w:rsidP="007C2DFE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237F9" w:rsidRPr="009B5BC2" w:rsidRDefault="00B237F9" w:rsidP="00B237F9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B237F9" w:rsidRDefault="003C1A95" w:rsidP="0072621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2621A">
        <w:rPr>
          <w:rFonts w:ascii="Times New Roman" w:hAnsi="Times New Roman"/>
          <w:sz w:val="28"/>
          <w:szCs w:val="28"/>
        </w:rPr>
        <w:t xml:space="preserve">Уровень  </w:t>
      </w:r>
      <w:r w:rsidR="0072621A" w:rsidRPr="0072621A">
        <w:rPr>
          <w:rFonts w:ascii="Times New Roman" w:hAnsi="Times New Roman"/>
          <w:sz w:val="28"/>
          <w:szCs w:val="28"/>
        </w:rPr>
        <w:t>универсальных</w:t>
      </w:r>
      <w:proofErr w:type="gramEnd"/>
      <w:r w:rsidR="0072621A" w:rsidRPr="0072621A">
        <w:rPr>
          <w:rFonts w:ascii="Times New Roman" w:hAnsi="Times New Roman"/>
          <w:sz w:val="28"/>
          <w:szCs w:val="28"/>
        </w:rPr>
        <w:t xml:space="preserve"> творческих способностей</w:t>
      </w:r>
      <w:r w:rsidR="0072621A">
        <w:rPr>
          <w:rFonts w:ascii="Times New Roman" w:hAnsi="Times New Roman"/>
          <w:sz w:val="28"/>
          <w:szCs w:val="28"/>
        </w:rPr>
        <w:t xml:space="preserve"> д</w:t>
      </w:r>
      <w:r w:rsidR="0072621A" w:rsidRPr="0072621A">
        <w:rPr>
          <w:rFonts w:ascii="Times New Roman" w:hAnsi="Times New Roman"/>
          <w:sz w:val="28"/>
          <w:szCs w:val="28"/>
        </w:rPr>
        <w:t xml:space="preserve">етей </w:t>
      </w:r>
      <w:r w:rsidR="00EF5C9A">
        <w:rPr>
          <w:rFonts w:ascii="Times New Roman" w:hAnsi="Times New Roman"/>
          <w:sz w:val="28"/>
          <w:szCs w:val="28"/>
        </w:rPr>
        <w:t xml:space="preserve"> </w:t>
      </w:r>
      <w:r w:rsidR="0072621A">
        <w:rPr>
          <w:rFonts w:ascii="Times New Roman" w:hAnsi="Times New Roman"/>
          <w:sz w:val="28"/>
          <w:szCs w:val="28"/>
        </w:rPr>
        <w:t>старшего дошкольного возраста (</w:t>
      </w:r>
      <w:r w:rsidR="00EF255D">
        <w:rPr>
          <w:rFonts w:ascii="Times New Roman" w:hAnsi="Times New Roman"/>
          <w:sz w:val="28"/>
          <w:szCs w:val="28"/>
        </w:rPr>
        <w:t xml:space="preserve">2018 - </w:t>
      </w:r>
      <w:r w:rsidR="0072621A">
        <w:rPr>
          <w:rFonts w:ascii="Times New Roman" w:hAnsi="Times New Roman"/>
          <w:sz w:val="28"/>
          <w:szCs w:val="28"/>
        </w:rPr>
        <w:t xml:space="preserve">2019 </w:t>
      </w:r>
      <w:r w:rsidR="00EF255D">
        <w:rPr>
          <w:rFonts w:ascii="Times New Roman" w:hAnsi="Times New Roman"/>
          <w:sz w:val="28"/>
          <w:szCs w:val="28"/>
        </w:rPr>
        <w:t xml:space="preserve">уч. </w:t>
      </w:r>
      <w:r>
        <w:rPr>
          <w:rFonts w:ascii="Times New Roman" w:hAnsi="Times New Roman"/>
          <w:sz w:val="28"/>
          <w:szCs w:val="28"/>
        </w:rPr>
        <w:t>г).</w:t>
      </w:r>
    </w:p>
    <w:p w:rsidR="003A3580" w:rsidRDefault="003A3580" w:rsidP="00B237F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37F9" w:rsidRPr="00474931" w:rsidRDefault="00B237F9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580" w:rsidRPr="003A3580" w:rsidRDefault="003A3580" w:rsidP="003A358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39359" cy="2882347"/>
            <wp:effectExtent l="19050" t="0" r="23191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237F9" w:rsidRDefault="003A3580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Результаты </w:t>
      </w:r>
      <w:r>
        <w:rPr>
          <w:color w:val="FFFFFF"/>
          <w:spacing w:val="-1000"/>
          <w:w w:val="1"/>
          <w:sz w:val="28"/>
          <w:szCs w:val="28"/>
        </w:rPr>
        <w:t> чтобы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диагностики показали, что </w:t>
      </w:r>
      <w:r>
        <w:rPr>
          <w:color w:val="FFFFFF"/>
          <w:spacing w:val="-1000"/>
          <w:w w:val="1"/>
          <w:sz w:val="28"/>
          <w:szCs w:val="28"/>
        </w:rPr>
        <w:t xml:space="preserve"> препятствует </w:t>
      </w:r>
      <w:r>
        <w:rPr>
          <w:rFonts w:ascii="Times New Roman" w:hAnsi="Times New Roman"/>
          <w:sz w:val="28"/>
          <w:szCs w:val="28"/>
        </w:rPr>
        <w:t xml:space="preserve">у детей плохо </w:t>
      </w:r>
      <w:r>
        <w:rPr>
          <w:color w:val="FFFFFF"/>
          <w:spacing w:val="-1000"/>
          <w:w w:val="1"/>
          <w:sz w:val="28"/>
          <w:szCs w:val="28"/>
        </w:rPr>
        <w:t xml:space="preserve"> ребенку </w:t>
      </w:r>
      <w:r w:rsidR="00EF255D">
        <w:rPr>
          <w:rFonts w:ascii="Times New Roman" w:hAnsi="Times New Roman"/>
          <w:sz w:val="28"/>
          <w:szCs w:val="28"/>
        </w:rPr>
        <w:t>развиты</w:t>
      </w:r>
      <w:r>
        <w:rPr>
          <w:rFonts w:ascii="Times New Roman" w:hAnsi="Times New Roman"/>
          <w:sz w:val="28"/>
          <w:szCs w:val="28"/>
        </w:rPr>
        <w:t xml:space="preserve"> </w:t>
      </w:r>
      <w:r w:rsidR="00EF255D" w:rsidRPr="00EF255D">
        <w:rPr>
          <w:rFonts w:ascii="Times New Roman" w:hAnsi="Times New Roman"/>
          <w:sz w:val="28"/>
          <w:szCs w:val="28"/>
        </w:rPr>
        <w:t>универсальные творческие способности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 xml:space="preserve"> работа </w:t>
      </w:r>
      <w:r>
        <w:rPr>
          <w:rFonts w:ascii="Times New Roman" w:hAnsi="Times New Roman"/>
          <w:sz w:val="28"/>
          <w:szCs w:val="28"/>
        </w:rPr>
        <w:t xml:space="preserve">и необходимо искать эффективные </w:t>
      </w:r>
      <w:r>
        <w:rPr>
          <w:color w:val="FFFFFF"/>
          <w:spacing w:val="-1000"/>
          <w:w w:val="1"/>
          <w:sz w:val="28"/>
          <w:szCs w:val="28"/>
        </w:rPr>
        <w:t xml:space="preserve"> опуская </w:t>
      </w:r>
      <w:r>
        <w:rPr>
          <w:rFonts w:ascii="Times New Roman" w:hAnsi="Times New Roman"/>
          <w:sz w:val="28"/>
          <w:szCs w:val="28"/>
        </w:rPr>
        <w:t xml:space="preserve">пути решения </w:t>
      </w:r>
      <w:r>
        <w:rPr>
          <w:color w:val="FFFFFF"/>
          <w:spacing w:val="-1000"/>
          <w:w w:val="1"/>
          <w:sz w:val="28"/>
          <w:szCs w:val="28"/>
        </w:rPr>
        <w:t xml:space="preserve"> детей </w:t>
      </w:r>
      <w:r>
        <w:rPr>
          <w:rFonts w:ascii="Times New Roman" w:hAnsi="Times New Roman"/>
          <w:sz w:val="28"/>
          <w:szCs w:val="28"/>
        </w:rPr>
        <w:t>этой проблемы.</w:t>
      </w:r>
    </w:p>
    <w:p w:rsidR="00913C8C" w:rsidRDefault="00913C8C" w:rsidP="0072621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621A" w:rsidRPr="0072621A" w:rsidRDefault="0072621A" w:rsidP="0072621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2621A">
        <w:rPr>
          <w:rFonts w:ascii="Times New Roman" w:hAnsi="Times New Roman"/>
          <w:sz w:val="28"/>
          <w:szCs w:val="28"/>
        </w:rPr>
        <w:t>Уровень  универсальных</w:t>
      </w:r>
      <w:proofErr w:type="gramEnd"/>
      <w:r w:rsidRPr="0072621A">
        <w:rPr>
          <w:rFonts w:ascii="Times New Roman" w:hAnsi="Times New Roman"/>
          <w:sz w:val="28"/>
          <w:szCs w:val="28"/>
        </w:rPr>
        <w:t xml:space="preserve"> творческих способностей детей  старшего д</w:t>
      </w:r>
      <w:r>
        <w:rPr>
          <w:rFonts w:ascii="Times New Roman" w:hAnsi="Times New Roman"/>
          <w:sz w:val="28"/>
          <w:szCs w:val="28"/>
        </w:rPr>
        <w:t>ошкольного возраста (</w:t>
      </w:r>
      <w:r w:rsidR="00EF255D">
        <w:rPr>
          <w:rFonts w:ascii="Times New Roman" w:hAnsi="Times New Roman"/>
          <w:sz w:val="28"/>
          <w:szCs w:val="28"/>
        </w:rPr>
        <w:t xml:space="preserve">2019 - </w:t>
      </w:r>
      <w:r>
        <w:rPr>
          <w:rFonts w:ascii="Times New Roman" w:hAnsi="Times New Roman"/>
          <w:sz w:val="28"/>
          <w:szCs w:val="28"/>
        </w:rPr>
        <w:t xml:space="preserve">2020 </w:t>
      </w:r>
      <w:r w:rsidR="00EF255D">
        <w:rPr>
          <w:rFonts w:ascii="Times New Roman" w:hAnsi="Times New Roman"/>
          <w:sz w:val="28"/>
          <w:szCs w:val="28"/>
        </w:rPr>
        <w:t xml:space="preserve">уч. </w:t>
      </w:r>
      <w:r w:rsidRPr="0072621A">
        <w:rPr>
          <w:rFonts w:ascii="Times New Roman" w:hAnsi="Times New Roman"/>
          <w:sz w:val="28"/>
          <w:szCs w:val="28"/>
        </w:rPr>
        <w:t>г).</w:t>
      </w:r>
    </w:p>
    <w:p w:rsidR="0072621A" w:rsidRDefault="0072621A" w:rsidP="0072621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13C8C" w:rsidRDefault="007C2DFE" w:rsidP="00913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16F2CE2B" wp14:editId="7BDBFAB8">
            <wp:extent cx="5486400" cy="3200400"/>
            <wp:effectExtent l="19050" t="0" r="19050" b="0"/>
            <wp:docPr id="8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13C8C" w:rsidRDefault="00913C8C" w:rsidP="00913C8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13C8C" w:rsidRPr="00913C8C" w:rsidRDefault="00913C8C" w:rsidP="00913C8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B237F9" w:rsidRDefault="00B237F9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Контрольное </w:t>
      </w:r>
      <w:r>
        <w:rPr>
          <w:color w:val="FFFFFF"/>
          <w:spacing w:val="-1000"/>
          <w:w w:val="1"/>
          <w:sz w:val="28"/>
          <w:szCs w:val="28"/>
        </w:rPr>
        <w:t> работа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 w:rsidR="007C2DFE">
        <w:rPr>
          <w:rFonts w:ascii="Times New Roman" w:hAnsi="Times New Roman"/>
          <w:sz w:val="28"/>
          <w:szCs w:val="28"/>
        </w:rPr>
        <w:t>обследование в 2019 – 2020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уч.г</w:t>
      </w:r>
      <w:proofErr w:type="spellEnd"/>
      <w:r>
        <w:rPr>
          <w:rFonts w:ascii="Times New Roman" w:hAnsi="Times New Roman"/>
          <w:sz w:val="28"/>
          <w:szCs w:val="28"/>
        </w:rPr>
        <w:t xml:space="preserve">. позволило </w:t>
      </w:r>
      <w:r>
        <w:rPr>
          <w:color w:val="FFFFFF"/>
          <w:spacing w:val="-1000"/>
          <w:w w:val="1"/>
          <w:sz w:val="28"/>
          <w:szCs w:val="28"/>
        </w:rPr>
        <w:t xml:space="preserve"> возрасте </w:t>
      </w:r>
      <w:r>
        <w:rPr>
          <w:rFonts w:ascii="Times New Roman" w:hAnsi="Times New Roman"/>
          <w:sz w:val="28"/>
          <w:szCs w:val="28"/>
        </w:rPr>
        <w:t xml:space="preserve">определить, что  </w:t>
      </w:r>
      <w:r w:rsidR="007C2DFE" w:rsidRPr="007C2DFE">
        <w:rPr>
          <w:rFonts w:ascii="Times New Roman" w:hAnsi="Times New Roman"/>
          <w:sz w:val="28"/>
          <w:szCs w:val="28"/>
        </w:rPr>
        <w:t>универсальные творческие способности</w:t>
      </w:r>
      <w:r w:rsidR="007C2DFE">
        <w:rPr>
          <w:rFonts w:ascii="Times New Roman" w:hAnsi="Times New Roman"/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 xml:space="preserve"> двигалась </w:t>
      </w:r>
      <w:r w:rsidR="007C2DFE">
        <w:rPr>
          <w:rFonts w:ascii="Times New Roman" w:hAnsi="Times New Roman"/>
          <w:sz w:val="28"/>
          <w:szCs w:val="28"/>
        </w:rPr>
        <w:t>детей стали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 xml:space="preserve"> становятся </w:t>
      </w:r>
      <w:r>
        <w:rPr>
          <w:rFonts w:ascii="Times New Roman" w:hAnsi="Times New Roman"/>
          <w:sz w:val="28"/>
          <w:szCs w:val="28"/>
        </w:rPr>
        <w:t xml:space="preserve">более </w:t>
      </w:r>
      <w:r w:rsidR="007C2DFE">
        <w:rPr>
          <w:rFonts w:ascii="Times New Roman" w:hAnsi="Times New Roman"/>
          <w:sz w:val="28"/>
          <w:szCs w:val="28"/>
        </w:rPr>
        <w:t>развитыми и интересными</w:t>
      </w:r>
      <w:r>
        <w:rPr>
          <w:rFonts w:ascii="Times New Roman" w:hAnsi="Times New Roman"/>
          <w:sz w:val="28"/>
          <w:szCs w:val="28"/>
        </w:rPr>
        <w:t>.</w:t>
      </w:r>
      <w:r w:rsidR="007C2DFE" w:rsidRPr="007C2D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Таким </w:t>
      </w:r>
      <w:r>
        <w:rPr>
          <w:color w:val="FFFFFF"/>
          <w:spacing w:val="-1000"/>
          <w:w w:val="1"/>
          <w:sz w:val="28"/>
          <w:szCs w:val="28"/>
        </w:rPr>
        <w:t> заключительный</w:t>
      </w:r>
      <w:proofErr w:type="gram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образом, можно сделать </w:t>
      </w:r>
      <w:r>
        <w:rPr>
          <w:color w:val="FFFFFF"/>
          <w:spacing w:val="-1000"/>
          <w:w w:val="1"/>
          <w:sz w:val="28"/>
          <w:szCs w:val="28"/>
        </w:rPr>
        <w:t xml:space="preserve"> справиться </w:t>
      </w:r>
      <w:r>
        <w:rPr>
          <w:rFonts w:ascii="Times New Roman" w:hAnsi="Times New Roman"/>
          <w:sz w:val="28"/>
          <w:szCs w:val="28"/>
        </w:rPr>
        <w:t xml:space="preserve">вывод, что </w:t>
      </w:r>
      <w:r w:rsidR="007C2DFE">
        <w:rPr>
          <w:rFonts w:ascii="Times New Roman" w:hAnsi="Times New Roman"/>
          <w:sz w:val="28"/>
          <w:szCs w:val="28"/>
        </w:rPr>
        <w:t>совместная кружковая деятельность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color w:val="FFFFFF"/>
          <w:spacing w:val="-1000"/>
          <w:w w:val="1"/>
          <w:sz w:val="28"/>
          <w:szCs w:val="28"/>
        </w:rPr>
        <w:t> </w:t>
      </w:r>
      <w:proofErr w:type="spellStart"/>
      <w:r>
        <w:rPr>
          <w:color w:val="FFFFFF"/>
          <w:spacing w:val="-1000"/>
          <w:w w:val="1"/>
          <w:sz w:val="28"/>
          <w:szCs w:val="28"/>
        </w:rPr>
        <w:t>ыхательная</w:t>
      </w:r>
      <w:proofErr w:type="spellEnd"/>
      <w:r>
        <w:rPr>
          <w:color w:val="FFFFFF"/>
          <w:spacing w:val="-1000"/>
          <w:w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дает положительный эффект</w:t>
      </w:r>
      <w:r w:rsidR="007C2DFE">
        <w:rPr>
          <w:rFonts w:ascii="Times New Roman" w:hAnsi="Times New Roman"/>
          <w:sz w:val="28"/>
          <w:szCs w:val="28"/>
        </w:rPr>
        <w:t xml:space="preserve">. </w:t>
      </w:r>
      <w:r w:rsidR="00D325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58F" w:rsidRDefault="00FC658F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5C9A" w:rsidRPr="00EF5C9A" w:rsidRDefault="00EF5C9A" w:rsidP="00EF5C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F5C9A">
        <w:rPr>
          <w:rFonts w:ascii="Times New Roman" w:hAnsi="Times New Roman"/>
          <w:b/>
          <w:sz w:val="28"/>
          <w:szCs w:val="28"/>
        </w:rPr>
        <w:t xml:space="preserve">Использованная </w:t>
      </w:r>
      <w:r w:rsidRPr="00EF5C9A">
        <w:rPr>
          <w:color w:val="FFFFFF"/>
          <w:spacing w:val="-1000"/>
          <w:w w:val="1"/>
          <w:sz w:val="28"/>
          <w:szCs w:val="28"/>
        </w:rPr>
        <w:t> дыхание</w:t>
      </w:r>
      <w:proofErr w:type="gramEnd"/>
      <w:r w:rsidRPr="00EF5C9A">
        <w:rPr>
          <w:color w:val="FFFFFF"/>
          <w:spacing w:val="-1000"/>
          <w:w w:val="1"/>
          <w:sz w:val="28"/>
          <w:szCs w:val="28"/>
        </w:rPr>
        <w:t xml:space="preserve"> </w:t>
      </w:r>
      <w:r w:rsidRPr="00EF5C9A">
        <w:rPr>
          <w:rFonts w:ascii="Times New Roman" w:hAnsi="Times New Roman"/>
          <w:b/>
          <w:sz w:val="28"/>
          <w:szCs w:val="28"/>
        </w:rPr>
        <w:t>литература.</w:t>
      </w:r>
    </w:p>
    <w:p w:rsidR="00EF5C9A" w:rsidRPr="00EF5C9A" w:rsidRDefault="00EF5C9A" w:rsidP="00EF5C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65808" w:rsidRPr="004F544F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proofErr w:type="spellStart"/>
      <w:r w:rsidRPr="004F544F">
        <w:rPr>
          <w:color w:val="000000"/>
          <w:sz w:val="28"/>
          <w:szCs w:val="28"/>
        </w:rPr>
        <w:t>Гульянц</w:t>
      </w:r>
      <w:proofErr w:type="spellEnd"/>
      <w:r w:rsidRPr="004F544F">
        <w:rPr>
          <w:color w:val="000000"/>
          <w:sz w:val="28"/>
          <w:szCs w:val="28"/>
        </w:rPr>
        <w:t xml:space="preserve"> Э.К., </w:t>
      </w:r>
      <w:proofErr w:type="spellStart"/>
      <w:r w:rsidRPr="004F544F">
        <w:rPr>
          <w:color w:val="000000"/>
          <w:sz w:val="28"/>
          <w:szCs w:val="28"/>
        </w:rPr>
        <w:t>Базик</w:t>
      </w:r>
      <w:proofErr w:type="spellEnd"/>
      <w:r w:rsidRPr="004F544F">
        <w:rPr>
          <w:color w:val="000000"/>
          <w:sz w:val="28"/>
          <w:szCs w:val="28"/>
        </w:rPr>
        <w:t xml:space="preserve"> И.Я. «Что можно сделать из природного материала», книга для воспитателя детского сада, 2-е издание М, «Просвещение», 2010г.</w:t>
      </w:r>
    </w:p>
    <w:p w:rsidR="00865808" w:rsidRPr="004F544F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r w:rsidRPr="004F544F">
        <w:rPr>
          <w:color w:val="000000"/>
          <w:sz w:val="28"/>
          <w:szCs w:val="28"/>
        </w:rPr>
        <w:t xml:space="preserve">Кошелев В.М., </w:t>
      </w:r>
      <w:proofErr w:type="spellStart"/>
      <w:r w:rsidRPr="004F544F">
        <w:rPr>
          <w:color w:val="000000"/>
          <w:sz w:val="28"/>
          <w:szCs w:val="28"/>
        </w:rPr>
        <w:t>Афонькин</w:t>
      </w:r>
      <w:proofErr w:type="spellEnd"/>
      <w:r w:rsidRPr="004F544F">
        <w:rPr>
          <w:color w:val="000000"/>
          <w:sz w:val="28"/>
          <w:szCs w:val="28"/>
        </w:rPr>
        <w:t xml:space="preserve"> С.Ю. «Вырезаем и складываем», </w:t>
      </w:r>
      <w:proofErr w:type="spellStart"/>
      <w:r w:rsidRPr="004F544F">
        <w:rPr>
          <w:color w:val="000000"/>
          <w:sz w:val="28"/>
          <w:szCs w:val="28"/>
        </w:rPr>
        <w:t>Спб</w:t>
      </w:r>
      <w:proofErr w:type="spellEnd"/>
      <w:r w:rsidRPr="004F544F">
        <w:rPr>
          <w:color w:val="000000"/>
          <w:sz w:val="28"/>
          <w:szCs w:val="28"/>
        </w:rPr>
        <w:t>, изд. «Кристалл», 2006г.</w:t>
      </w:r>
    </w:p>
    <w:p w:rsidR="00865808" w:rsidRPr="004F544F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proofErr w:type="spellStart"/>
      <w:r w:rsidRPr="004F544F">
        <w:rPr>
          <w:color w:val="000000"/>
          <w:sz w:val="28"/>
          <w:szCs w:val="28"/>
        </w:rPr>
        <w:t>Куцакова</w:t>
      </w:r>
      <w:proofErr w:type="spellEnd"/>
      <w:r w:rsidRPr="004F544F">
        <w:rPr>
          <w:color w:val="000000"/>
          <w:sz w:val="28"/>
          <w:szCs w:val="28"/>
        </w:rPr>
        <w:t xml:space="preserve"> Л.В. «Мама, я умею мастерить», М., изд. «Мой мир», 2007г.</w:t>
      </w:r>
    </w:p>
    <w:p w:rsidR="00865808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r w:rsidRPr="004F544F">
        <w:rPr>
          <w:color w:val="000000"/>
          <w:sz w:val="28"/>
          <w:szCs w:val="28"/>
        </w:rPr>
        <w:t>Лыкова И.А. «Программа «Цветные ладошки»», М., изд. «Цветной мир», 2014 г.</w:t>
      </w:r>
    </w:p>
    <w:p w:rsidR="00865808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r w:rsidRPr="004F544F">
        <w:rPr>
          <w:color w:val="000000"/>
          <w:sz w:val="28"/>
          <w:szCs w:val="28"/>
        </w:rPr>
        <w:t xml:space="preserve">Макарова Н.Р «Секреты бумажного листа», М., «Мозаика </w:t>
      </w:r>
      <w:r w:rsidR="00EF255D">
        <w:rPr>
          <w:color w:val="000000"/>
          <w:sz w:val="28"/>
          <w:szCs w:val="28"/>
        </w:rPr>
        <w:t>–</w:t>
      </w:r>
      <w:r w:rsidRPr="004F544F">
        <w:rPr>
          <w:color w:val="000000"/>
          <w:sz w:val="28"/>
          <w:szCs w:val="28"/>
        </w:rPr>
        <w:t xml:space="preserve"> Синтез», 2007г.</w:t>
      </w:r>
    </w:p>
    <w:p w:rsidR="00865808" w:rsidRPr="00C940F8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111111"/>
          <w:sz w:val="43"/>
          <w:szCs w:val="43"/>
          <w:shd w:val="clear" w:color="auto" w:fill="FFFFFF"/>
        </w:rPr>
        <w:t xml:space="preserve"> </w:t>
      </w:r>
      <w:r w:rsidRPr="00C940F8">
        <w:rPr>
          <w:color w:val="111111"/>
          <w:sz w:val="28"/>
          <w:szCs w:val="28"/>
          <w:shd w:val="clear" w:color="auto" w:fill="FFFFFF"/>
        </w:rPr>
        <w:t xml:space="preserve">Малышева А. Н., Ермолаева Н. В., </w:t>
      </w:r>
      <w:proofErr w:type="spellStart"/>
      <w:r w:rsidRPr="00C940F8">
        <w:rPr>
          <w:color w:val="111111"/>
          <w:sz w:val="28"/>
          <w:szCs w:val="28"/>
          <w:shd w:val="clear" w:color="auto" w:fill="FFFFFF"/>
        </w:rPr>
        <w:t>Поварченкова</w:t>
      </w:r>
      <w:proofErr w:type="spellEnd"/>
      <w:r w:rsidRPr="00C940F8">
        <w:rPr>
          <w:color w:val="111111"/>
          <w:sz w:val="28"/>
          <w:szCs w:val="28"/>
          <w:shd w:val="clear" w:color="auto" w:fill="FFFFFF"/>
        </w:rPr>
        <w:t xml:space="preserve"> З. М. </w:t>
      </w:r>
      <w:r>
        <w:rPr>
          <w:color w:val="111111"/>
          <w:sz w:val="28"/>
          <w:szCs w:val="28"/>
          <w:shd w:val="clear" w:color="auto" w:fill="FFFFFF"/>
        </w:rPr>
        <w:t>«</w:t>
      </w:r>
      <w:r w:rsidRPr="00865808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Аппликация в детском саду</w:t>
      </w:r>
      <w:r w:rsidRPr="00865808">
        <w:rPr>
          <w:b/>
          <w:color w:val="111111"/>
          <w:sz w:val="28"/>
          <w:szCs w:val="28"/>
          <w:shd w:val="clear" w:color="auto" w:fill="FFFFFF"/>
        </w:rPr>
        <w:t xml:space="preserve">. </w:t>
      </w:r>
      <w:r w:rsidRPr="00865808">
        <w:rPr>
          <w:color w:val="111111"/>
          <w:sz w:val="28"/>
          <w:szCs w:val="28"/>
          <w:shd w:val="clear" w:color="auto" w:fill="FFFFFF"/>
        </w:rPr>
        <w:t>Конспекты занятий в младшей, средней</w:t>
      </w:r>
      <w:r w:rsidRPr="00C940F8">
        <w:rPr>
          <w:color w:val="111111"/>
          <w:sz w:val="28"/>
          <w:szCs w:val="28"/>
          <w:shd w:val="clear" w:color="auto" w:fill="FFFFFF"/>
        </w:rPr>
        <w:t>, ста</w:t>
      </w:r>
      <w:r>
        <w:rPr>
          <w:color w:val="111111"/>
          <w:sz w:val="28"/>
          <w:szCs w:val="28"/>
          <w:shd w:val="clear" w:color="auto" w:fill="FFFFFF"/>
        </w:rPr>
        <w:t>ршей и подготовительной группах»</w:t>
      </w:r>
      <w:r w:rsidRPr="00C940F8">
        <w:rPr>
          <w:color w:val="111111"/>
          <w:sz w:val="28"/>
          <w:szCs w:val="28"/>
          <w:shd w:val="clear" w:color="auto" w:fill="FFFFFF"/>
        </w:rPr>
        <w:t>.</w:t>
      </w:r>
    </w:p>
    <w:p w:rsidR="00865808" w:rsidRPr="004F544F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r w:rsidRPr="004F544F">
        <w:rPr>
          <w:color w:val="000000"/>
          <w:sz w:val="28"/>
          <w:szCs w:val="28"/>
        </w:rPr>
        <w:t xml:space="preserve">Макарова Н.Р. «Тайны бумажного листа», М., «Мозаика </w:t>
      </w:r>
      <w:r w:rsidR="00EF255D">
        <w:rPr>
          <w:color w:val="000000"/>
          <w:sz w:val="28"/>
          <w:szCs w:val="28"/>
        </w:rPr>
        <w:t>–</w:t>
      </w:r>
      <w:r w:rsidRPr="004F544F">
        <w:rPr>
          <w:color w:val="000000"/>
          <w:sz w:val="28"/>
          <w:szCs w:val="28"/>
        </w:rPr>
        <w:t xml:space="preserve"> Синтез», 2008г.</w:t>
      </w:r>
    </w:p>
    <w:p w:rsidR="00865808" w:rsidRPr="004F544F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proofErr w:type="spellStart"/>
      <w:r w:rsidRPr="004F544F">
        <w:rPr>
          <w:color w:val="000000"/>
          <w:sz w:val="28"/>
          <w:szCs w:val="28"/>
        </w:rPr>
        <w:t>Роенко</w:t>
      </w:r>
      <w:proofErr w:type="spellEnd"/>
      <w:r w:rsidRPr="004F544F">
        <w:rPr>
          <w:color w:val="000000"/>
          <w:sz w:val="28"/>
          <w:szCs w:val="28"/>
        </w:rPr>
        <w:t xml:space="preserve"> И.П. «Поделки, обереги, картины, открытки, украшения, подарки из природных материалов», Харьков/Белгород, изд. «Клуб семейного досуга», 2012г.</w:t>
      </w:r>
    </w:p>
    <w:p w:rsidR="004E77A2" w:rsidRPr="00865808" w:rsidRDefault="00865808" w:rsidP="00865808">
      <w:pPr>
        <w:pStyle w:val="a4"/>
        <w:numPr>
          <w:ilvl w:val="0"/>
          <w:numId w:val="26"/>
        </w:numPr>
        <w:shd w:val="clear" w:color="auto" w:fill="FFFFFF"/>
        <w:spacing w:before="0" w:beforeAutospacing="0" w:after="0" w:afterAutospacing="0" w:line="14" w:lineRule="atLeast"/>
        <w:jc w:val="both"/>
        <w:rPr>
          <w:color w:val="000000"/>
          <w:sz w:val="28"/>
          <w:szCs w:val="28"/>
        </w:rPr>
      </w:pPr>
      <w:proofErr w:type="spellStart"/>
      <w:r w:rsidRPr="004F544F">
        <w:rPr>
          <w:color w:val="000000"/>
          <w:sz w:val="28"/>
          <w:szCs w:val="28"/>
        </w:rPr>
        <w:t>Цирулик</w:t>
      </w:r>
      <w:proofErr w:type="spellEnd"/>
      <w:r w:rsidRPr="004F544F">
        <w:rPr>
          <w:color w:val="000000"/>
          <w:sz w:val="28"/>
          <w:szCs w:val="28"/>
        </w:rPr>
        <w:t xml:space="preserve"> Н.А., </w:t>
      </w:r>
      <w:proofErr w:type="spellStart"/>
      <w:r w:rsidRPr="004F544F">
        <w:rPr>
          <w:color w:val="000000"/>
          <w:sz w:val="28"/>
          <w:szCs w:val="28"/>
        </w:rPr>
        <w:t>Проснякова</w:t>
      </w:r>
      <w:proofErr w:type="spellEnd"/>
      <w:r w:rsidRPr="004F544F">
        <w:rPr>
          <w:color w:val="000000"/>
          <w:sz w:val="28"/>
          <w:szCs w:val="28"/>
        </w:rPr>
        <w:t xml:space="preserve"> Т.Н. «Умные руки», </w:t>
      </w:r>
      <w:proofErr w:type="spellStart"/>
      <w:r w:rsidRPr="004F544F">
        <w:rPr>
          <w:color w:val="000000"/>
          <w:sz w:val="28"/>
          <w:szCs w:val="28"/>
        </w:rPr>
        <w:t>изд.дом</w:t>
      </w:r>
      <w:proofErr w:type="spellEnd"/>
      <w:r w:rsidRPr="004F544F">
        <w:rPr>
          <w:color w:val="000000"/>
          <w:sz w:val="28"/>
          <w:szCs w:val="28"/>
        </w:rPr>
        <w:t xml:space="preserve"> «Федоров», 2000г.</w:t>
      </w:r>
    </w:p>
    <w:p w:rsidR="00DA6393" w:rsidRPr="00912CAF" w:rsidRDefault="00DA6393" w:rsidP="00980E0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6393" w:rsidRPr="003B0ACA" w:rsidRDefault="00DA6393" w:rsidP="00DA6393">
      <w:pPr>
        <w:pStyle w:val="a3"/>
        <w:spacing w:after="0" w:line="240" w:lineRule="auto"/>
        <w:ind w:left="1066"/>
        <w:rPr>
          <w:rFonts w:ascii="Times New Roman" w:eastAsia="Times New Roman" w:hAnsi="Times New Roman" w:cs="Times New Roman"/>
          <w:color w:val="101010"/>
          <w:sz w:val="28"/>
          <w:szCs w:val="28"/>
        </w:rPr>
      </w:pPr>
    </w:p>
    <w:p w:rsidR="00DA6393" w:rsidRDefault="00DA6393" w:rsidP="00B237F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7B6C" w:rsidRDefault="00957B6C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1478" w:rsidRDefault="00CB1478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1478" w:rsidRDefault="00CB1478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1478" w:rsidRDefault="00CB1478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673E" w:rsidRDefault="00E8673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2DFE" w:rsidRDefault="007C2DFE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E77A2" w:rsidRDefault="004E77A2" w:rsidP="002D19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19F3" w:rsidRDefault="007C2DFE" w:rsidP="007C2DFE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1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9F3">
        <w:rPr>
          <w:rFonts w:ascii="Times New Roman" w:hAnsi="Times New Roman" w:cs="Times New Roman"/>
          <w:b/>
          <w:sz w:val="28"/>
          <w:szCs w:val="28"/>
        </w:rPr>
        <w:t>Методика диагностики универсальных творческих способностей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9F3">
        <w:rPr>
          <w:rFonts w:ascii="Times New Roman" w:hAnsi="Times New Roman" w:cs="Times New Roman"/>
          <w:b/>
          <w:sz w:val="28"/>
          <w:szCs w:val="28"/>
        </w:rPr>
        <w:t>детей старшего дошкольного возраста «Солнце в комнате»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9F3">
        <w:rPr>
          <w:rFonts w:ascii="Times New Roman" w:hAnsi="Times New Roman" w:cs="Times New Roman"/>
          <w:b/>
          <w:sz w:val="28"/>
          <w:szCs w:val="28"/>
        </w:rPr>
        <w:t>(авторы В. Синельников, В. Кудрявцев)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Основание. Реализация воображения.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Цель. Выявление способностей ребенка к преобразованию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нереального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 в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реальное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 в контексте заданной ситуации путем устранения несоответствия.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Материал. Картинка с изображением комнаты, в которой находится человечек и солнце; карандаш.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Инструкция к проведению. Педагог, показывая ребенку картинку: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Я даю тебе эту картинку. Посмотри внимательно и скажи, что на ней нарисовано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. По перечислении деталей изображения (стол, стул, человечек, лампа, солнышко и т. </w:t>
      </w:r>
      <w:r w:rsidR="00EF255D" w:rsidRPr="006419F3">
        <w:rPr>
          <w:rFonts w:ascii="Times New Roman" w:hAnsi="Times New Roman" w:cs="Times New Roman"/>
          <w:sz w:val="28"/>
          <w:szCs w:val="28"/>
        </w:rPr>
        <w:t>Д</w:t>
      </w:r>
      <w:r w:rsidRPr="006419F3">
        <w:rPr>
          <w:rFonts w:ascii="Times New Roman" w:hAnsi="Times New Roman" w:cs="Times New Roman"/>
          <w:sz w:val="28"/>
          <w:szCs w:val="28"/>
        </w:rPr>
        <w:t xml:space="preserve">.) педагог дает следующее задание: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Правильно. Однако, как видишь, здесь солнышко нарисовано в комнате. Скажи, пожалуйста, так может быть или художник здесь что-то напутал? Попробуй исправить картинку так, чтобы она были правильной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>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Пользоваться карандашом ребенку не обязательно, он может просто объяснить, что нужно сделать для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исправления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 картинки.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Обработка данных.</w:t>
      </w:r>
    </w:p>
    <w:p w:rsidR="007365B0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В ходе обследовании педагог оценивает попытки ребенка исправить рисунок. </w:t>
      </w:r>
    </w:p>
    <w:p w:rsidR="007365B0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Обработка данных осуществляется по пятибалльной системе: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1. Отсутствие ответа, непринятие задания (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Не знаю, как исправить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,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Картинку исправлять не нужно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) </w:t>
      </w:r>
      <w:r w:rsidR="00EF255D">
        <w:rPr>
          <w:rFonts w:ascii="Times New Roman" w:hAnsi="Times New Roman" w:cs="Times New Roman"/>
          <w:sz w:val="28"/>
          <w:szCs w:val="28"/>
        </w:rPr>
        <w:t>–</w:t>
      </w:r>
      <w:r w:rsidRPr="006419F3">
        <w:rPr>
          <w:rFonts w:ascii="Times New Roman" w:hAnsi="Times New Roman" w:cs="Times New Roman"/>
          <w:sz w:val="28"/>
          <w:szCs w:val="28"/>
        </w:rPr>
        <w:t xml:space="preserve"> 1 балл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2.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Формальное устранение несоответствия (стереть, закрасить солнышко) -2 балла.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3. Содержательное устранение несоответствия: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а) простой ответ (Нарисовать в другом месте </w:t>
      </w:r>
      <w:r w:rsidR="00EF255D">
        <w:rPr>
          <w:rFonts w:ascii="Times New Roman" w:hAnsi="Times New Roman" w:cs="Times New Roman"/>
          <w:sz w:val="28"/>
          <w:szCs w:val="28"/>
        </w:rPr>
        <w:t>–</w:t>
      </w:r>
      <w:r w:rsidRPr="006419F3">
        <w:rPr>
          <w:rFonts w:ascii="Times New Roman" w:hAnsi="Times New Roman" w:cs="Times New Roman"/>
          <w:sz w:val="28"/>
          <w:szCs w:val="28"/>
        </w:rPr>
        <w:t xml:space="preserve">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Солнышко на улице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>) -3 балла.</w:t>
      </w:r>
    </w:p>
    <w:p w:rsidR="006419F3" w:rsidRPr="006419F3" w:rsidRDefault="00EF255D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Б</w:t>
      </w:r>
      <w:r w:rsidR="006419F3" w:rsidRPr="006419F3">
        <w:rPr>
          <w:rFonts w:ascii="Times New Roman" w:hAnsi="Times New Roman" w:cs="Times New Roman"/>
          <w:sz w:val="28"/>
          <w:szCs w:val="28"/>
        </w:rPr>
        <w:t xml:space="preserve">) сложный ответ (переделать рисунок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419F3" w:rsidRPr="006419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419F3" w:rsidRPr="006419F3">
        <w:rPr>
          <w:rFonts w:ascii="Times New Roman" w:hAnsi="Times New Roman" w:cs="Times New Roman"/>
          <w:sz w:val="28"/>
          <w:szCs w:val="28"/>
        </w:rPr>
        <w:t>Сделать из солнышка лампу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19F3" w:rsidRPr="006419F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419F3" w:rsidRPr="006419F3">
        <w:rPr>
          <w:rFonts w:ascii="Times New Roman" w:hAnsi="Times New Roman" w:cs="Times New Roman"/>
          <w:sz w:val="28"/>
          <w:szCs w:val="28"/>
        </w:rPr>
        <w:t xml:space="preserve"> 4 балла.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4. Конструктивный ответ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(отделить несоответствующий элемент от других, сохранив его в контексте заданной ситуации (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Картинку сделать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,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Нарисовать окно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, </w:t>
      </w:r>
      <w:r w:rsidR="00EF255D">
        <w:rPr>
          <w:rFonts w:ascii="Times New Roman" w:hAnsi="Times New Roman" w:cs="Times New Roman"/>
          <w:sz w:val="28"/>
          <w:szCs w:val="28"/>
        </w:rPr>
        <w:t>«</w:t>
      </w:r>
      <w:r w:rsidRPr="006419F3">
        <w:rPr>
          <w:rFonts w:ascii="Times New Roman" w:hAnsi="Times New Roman" w:cs="Times New Roman"/>
          <w:sz w:val="28"/>
          <w:szCs w:val="28"/>
        </w:rPr>
        <w:t>Посадить солнышко в рамку</w:t>
      </w:r>
      <w:r w:rsidR="00EF255D">
        <w:rPr>
          <w:rFonts w:ascii="Times New Roman" w:hAnsi="Times New Roman" w:cs="Times New Roman"/>
          <w:sz w:val="28"/>
          <w:szCs w:val="28"/>
        </w:rPr>
        <w:t>»</w:t>
      </w:r>
      <w:r w:rsidRPr="006419F3">
        <w:rPr>
          <w:rFonts w:ascii="Times New Roman" w:hAnsi="Times New Roman" w:cs="Times New Roman"/>
          <w:sz w:val="28"/>
          <w:szCs w:val="28"/>
        </w:rPr>
        <w:t xml:space="preserve"> и т.д.) -5 баллов.</w:t>
      </w:r>
    </w:p>
    <w:p w:rsid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9F3" w:rsidRPr="007365B0" w:rsidRDefault="006419F3" w:rsidP="007365B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5B0">
        <w:rPr>
          <w:rFonts w:ascii="Times New Roman" w:hAnsi="Times New Roman" w:cs="Times New Roman"/>
          <w:b/>
          <w:sz w:val="28"/>
          <w:szCs w:val="28"/>
        </w:rPr>
        <w:t>Творческое задание «</w:t>
      </w:r>
      <w:proofErr w:type="spellStart"/>
      <w:r w:rsidRPr="007365B0">
        <w:rPr>
          <w:rFonts w:ascii="Times New Roman" w:hAnsi="Times New Roman" w:cs="Times New Roman"/>
          <w:b/>
          <w:sz w:val="28"/>
          <w:szCs w:val="28"/>
        </w:rPr>
        <w:t>Дорисовывание</w:t>
      </w:r>
      <w:proofErr w:type="spellEnd"/>
      <w:r w:rsidRPr="007365B0">
        <w:rPr>
          <w:rFonts w:ascii="Times New Roman" w:hAnsi="Times New Roman" w:cs="Times New Roman"/>
          <w:b/>
          <w:sz w:val="28"/>
          <w:szCs w:val="28"/>
        </w:rPr>
        <w:t xml:space="preserve"> кругов» (автор Комарова Т. С.)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21A">
        <w:rPr>
          <w:rFonts w:ascii="Times New Roman" w:hAnsi="Times New Roman" w:cs="Times New Roman"/>
          <w:sz w:val="28"/>
          <w:szCs w:val="28"/>
        </w:rPr>
        <w:t xml:space="preserve">Задание на </w:t>
      </w:r>
      <w:proofErr w:type="spellStart"/>
      <w:r w:rsidRPr="0072621A">
        <w:rPr>
          <w:rFonts w:ascii="Times New Roman" w:hAnsi="Times New Roman" w:cs="Times New Roman"/>
          <w:sz w:val="28"/>
          <w:szCs w:val="28"/>
        </w:rPr>
        <w:t>дорисовывание</w:t>
      </w:r>
      <w:proofErr w:type="spellEnd"/>
      <w:r w:rsidRPr="0072621A">
        <w:rPr>
          <w:rFonts w:ascii="Times New Roman" w:hAnsi="Times New Roman" w:cs="Times New Roman"/>
          <w:sz w:val="28"/>
          <w:szCs w:val="28"/>
        </w:rPr>
        <w:t> шести кругов</w:t>
      </w:r>
      <w:r w:rsidRPr="006419F3">
        <w:rPr>
          <w:rFonts w:ascii="Times New Roman" w:hAnsi="Times New Roman" w:cs="Times New Roman"/>
          <w:sz w:val="28"/>
          <w:szCs w:val="28"/>
        </w:rPr>
        <w:t xml:space="preserve">, носившее диагностический характер, состояло в следующем: детям давался альбомный лист бумаги с нарисованными на нем в 2 ряда (по 3 круга в каждом ряду) кругами одинаковой величины (диаметр 4,5 см). Детям предлагалось рассмотреть нарисованные круги, подумать, что это могут быть </w:t>
      </w:r>
      <w:proofErr w:type="gramStart"/>
      <w:r w:rsidRPr="006419F3">
        <w:rPr>
          <w:rFonts w:ascii="Times New Roman" w:hAnsi="Times New Roman" w:cs="Times New Roman"/>
          <w:sz w:val="28"/>
          <w:szCs w:val="28"/>
        </w:rPr>
        <w:t>за предмета</w:t>
      </w:r>
      <w:proofErr w:type="gramEnd"/>
      <w:r w:rsidRPr="006419F3">
        <w:rPr>
          <w:rFonts w:ascii="Times New Roman" w:hAnsi="Times New Roman" w:cs="Times New Roman"/>
          <w:sz w:val="28"/>
          <w:szCs w:val="28"/>
        </w:rPr>
        <w:t xml:space="preserve">, дорисовать и раскрасить их, чтобы получилось красиво. Диагностическое задание должно </w:t>
      </w:r>
      <w:r w:rsidRPr="006419F3">
        <w:rPr>
          <w:rFonts w:ascii="Times New Roman" w:hAnsi="Times New Roman" w:cs="Times New Roman"/>
          <w:sz w:val="28"/>
          <w:szCs w:val="28"/>
        </w:rPr>
        <w:lastRenderedPageBreak/>
        <w:t>стимулировать творческие способности детей и дать им возможность осмысливать, модифицировать и трансформировать имеющийся опыт.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Выполнение этого диагностического задания оценивается следующим образом: по критерию «продуктивность» — количество кругов, оформленных ребенком в образы, составляет выставляемый балл. Так, если в образы оформлялись все 6 кругов, то выставлялась оценка 6, если 5 кругов, то выставляется оценка 5 и т.д. Все полученные детьми баллы суммируются. Общее число баллов позволяет определить процент продуктивности выполнения задания группой в целом.</w:t>
      </w:r>
    </w:p>
    <w:p w:rsidR="007365B0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Результаты выполнения детьми задания по критерию «оригинальность» оцениваются по 3-балльной системе.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Оценка 3- высокий уровень—ставится тем детям, которые наделяли предмет </w:t>
      </w:r>
      <w:proofErr w:type="spellStart"/>
      <w:r w:rsidRPr="006419F3">
        <w:rPr>
          <w:rFonts w:ascii="Times New Roman" w:hAnsi="Times New Roman" w:cs="Times New Roman"/>
          <w:sz w:val="28"/>
          <w:szCs w:val="28"/>
        </w:rPr>
        <w:t>ориганальным</w:t>
      </w:r>
      <w:proofErr w:type="spellEnd"/>
      <w:r w:rsidRPr="006419F3">
        <w:rPr>
          <w:rFonts w:ascii="Times New Roman" w:hAnsi="Times New Roman" w:cs="Times New Roman"/>
          <w:sz w:val="28"/>
          <w:szCs w:val="28"/>
        </w:rPr>
        <w:t xml:space="preserve"> образным содержанием преимущественно без повторения одного (яблоко (желтое, красное, зеленое), мордочки зверюшек (заяц, мишка и т.п.)) или близкого образа.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Оценка 2 </w:t>
      </w:r>
      <w:r w:rsidR="00EF255D">
        <w:rPr>
          <w:rFonts w:ascii="Times New Roman" w:hAnsi="Times New Roman" w:cs="Times New Roman"/>
          <w:sz w:val="28"/>
          <w:szCs w:val="28"/>
        </w:rPr>
        <w:t>–</w:t>
      </w:r>
      <w:r w:rsidRPr="006419F3">
        <w:rPr>
          <w:rFonts w:ascii="Times New Roman" w:hAnsi="Times New Roman" w:cs="Times New Roman"/>
          <w:sz w:val="28"/>
          <w:szCs w:val="28"/>
        </w:rPr>
        <w:t>средний уровень — ставится тем детям, которые наделяли образным значением все или почти все круга, но допускали почти буквальное повторение (например, мордочка) или оформляли круги очень простыми, часто встречающимися в жизни предметами (шарик, мяч, яблоко и т.п.).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Оценка 1 — низкий балл — ставится тем, кто не смог наделить образным решением все круги, задание выполнил не до конца и небрежно. Оценивают не только оригинальность образного решения, но и качество выполнения рисунка (разнообразие цветовой гаммы, тщательность выполнения изображения: нарисованы характерные детали или ребенок ограничился лишь передачей общей формы, а также техника рисования и закрашивания).</w:t>
      </w:r>
    </w:p>
    <w:p w:rsidR="007365B0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Несмотря на видимую простоту, данная методика является весьма показательной. Обработка и анализ полученных результатов позволяют обнаружить различия в уровне развития творчества детей. При подсчете количества оригинальных изображений по группе учитывается не только индивидуальность образного решения, но и вариативность воплощения изображений разными детьми. Если тестирование осуществлялось индивидуально, то возможность копирования фактически исключается, и каждый образ, созданный ребенком, можно считать оригинальным (хотя он и повторяется в рисунках других детей). Результаты выполнения задания оцениваются в двух направлениях: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1) индивидуально по каждому ребенку </w:t>
      </w:r>
      <w:proofErr w:type="gramStart"/>
      <w:r w:rsidRPr="006419F3">
        <w:rPr>
          <w:rFonts w:ascii="Times New Roman" w:hAnsi="Times New Roman" w:cs="Times New Roman"/>
          <w:sz w:val="28"/>
          <w:szCs w:val="28"/>
        </w:rPr>
        <w:t>( выделяя</w:t>
      </w:r>
      <w:proofErr w:type="gramEnd"/>
      <w:r w:rsidRPr="006419F3">
        <w:rPr>
          <w:rFonts w:ascii="Times New Roman" w:hAnsi="Times New Roman" w:cs="Times New Roman"/>
          <w:sz w:val="28"/>
          <w:szCs w:val="28"/>
        </w:rPr>
        <w:t xml:space="preserve"> оригинальность созданных детьми изображении);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2) по группе в целом (выводя общее число баллов).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Анализ выполнения детьми задания позволяет получить представления о передаче ряда свойств предметов: формы, цвета; осмыслении образной стороны действительности.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Использование цветовой гаммы, ее разнообразие во многом определяются уровнем общего развития ребенка и его личностными психическими </w:t>
      </w:r>
      <w:r w:rsidRPr="006419F3">
        <w:rPr>
          <w:rFonts w:ascii="Times New Roman" w:hAnsi="Times New Roman" w:cs="Times New Roman"/>
          <w:sz w:val="28"/>
          <w:szCs w:val="28"/>
        </w:rPr>
        <w:lastRenderedPageBreak/>
        <w:t>особенностями, например, использование цвета в рисунке может ограничиваться одним-двумя цветами, что не оправдано выбором изображенных предметов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Разный уровень развития мыслительных операций: анализа, выделения общего и характерного, сравнения, уподобления, синтеза, обобщения, то есть операции, способствующих развитию когнитивных структур, определяемых психологами при оценке интеллектуального развития детей, выражается в следующем: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- в умении увидеть в стандартной ситуации нестандартное решение, образ (это и один из показателей творчества), например, объединение 2-3 кругов в единый предмет (очки, светофор, танк и т. </w:t>
      </w:r>
      <w:r w:rsidR="00EF255D" w:rsidRPr="006419F3">
        <w:rPr>
          <w:rFonts w:ascii="Times New Roman" w:hAnsi="Times New Roman" w:cs="Times New Roman"/>
          <w:sz w:val="28"/>
          <w:szCs w:val="28"/>
        </w:rPr>
        <w:t>П</w:t>
      </w:r>
      <w:r w:rsidRPr="006419F3">
        <w:rPr>
          <w:rFonts w:ascii="Times New Roman" w:hAnsi="Times New Roman" w:cs="Times New Roman"/>
          <w:sz w:val="28"/>
          <w:szCs w:val="28"/>
        </w:rPr>
        <w:t>.) или необычный для данного возрастного периода образ: ведро, паутинка, глобус;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-в способности активизировать образы-представления, имеющиеся в опыте соотнося их с поставленной задачей;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- в готовности увидеть общее в частном и частное в общем (общность формы различных предметов и характерные особенности каждого из этих предметов цвет, детали, дополняющие основную форму и позволяющие отличить общее от частного);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Выполнение детьми диагностического задания и анализ результатов позволяют оценить уровень </w:t>
      </w:r>
      <w:proofErr w:type="spellStart"/>
      <w:r w:rsidRPr="006419F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419F3">
        <w:rPr>
          <w:rFonts w:ascii="Times New Roman" w:hAnsi="Times New Roman" w:cs="Times New Roman"/>
          <w:sz w:val="28"/>
          <w:szCs w:val="28"/>
        </w:rPr>
        <w:t>-образовательной работы в группе. В одном и том же учреждении в одинаковых по возрастному составу группах могут быть получены различные результаты, и выше они в той группе, </w:t>
      </w:r>
      <w:r w:rsidRPr="007365B0">
        <w:rPr>
          <w:rFonts w:ascii="Times New Roman" w:hAnsi="Times New Roman" w:cs="Times New Roman"/>
          <w:iCs/>
          <w:sz w:val="28"/>
          <w:szCs w:val="28"/>
        </w:rPr>
        <w:t>где </w:t>
      </w:r>
      <w:r w:rsidRPr="006419F3">
        <w:rPr>
          <w:rFonts w:ascii="Times New Roman" w:hAnsi="Times New Roman" w:cs="Times New Roman"/>
          <w:sz w:val="28"/>
          <w:szCs w:val="28"/>
        </w:rPr>
        <w:t>выше уровень </w:t>
      </w:r>
      <w:proofErr w:type="spellStart"/>
      <w:r w:rsidRPr="006419F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419F3">
        <w:rPr>
          <w:rFonts w:ascii="Times New Roman" w:hAnsi="Times New Roman" w:cs="Times New Roman"/>
          <w:sz w:val="28"/>
          <w:szCs w:val="28"/>
        </w:rPr>
        <w:t>-образовательной работы с детьми.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С целью более глубокого анализа полученных результатов выполнения диагностического задания можно ввести дополнительные критерии и усложнить математическую обработку уже выделенных критериев.</w:t>
      </w:r>
    </w:p>
    <w:p w:rsidR="007365B0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Критерий «разработанность образа» образа включает передачу в изображении признаков предмета (объекта), закрашивание изображения. Высшая оценка по этому критерию определяется в 3 балла.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3 балла—рисунок, в котором передавалось более трех характерных признаков предметов и изображение было красиво закрашено.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2 балла— изображение, в котором передавалось 2—3 признака и аккуратно закрашивалось.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1 балл — </w:t>
      </w:r>
      <w:proofErr w:type="spellStart"/>
      <w:r w:rsidRPr="006419F3">
        <w:rPr>
          <w:rFonts w:ascii="Times New Roman" w:hAnsi="Times New Roman" w:cs="Times New Roman"/>
          <w:sz w:val="28"/>
          <w:szCs w:val="28"/>
        </w:rPr>
        <w:t>дорисовывание</w:t>
      </w:r>
      <w:proofErr w:type="spellEnd"/>
      <w:r w:rsidRPr="006419F3">
        <w:rPr>
          <w:rFonts w:ascii="Times New Roman" w:hAnsi="Times New Roman" w:cs="Times New Roman"/>
          <w:sz w:val="28"/>
          <w:szCs w:val="28"/>
        </w:rPr>
        <w:t xml:space="preserve"> с передачей 1 признака (или аккуратное закрашивание изображений).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i/>
          <w:iCs/>
          <w:sz w:val="28"/>
          <w:szCs w:val="28"/>
        </w:rPr>
        <w:t>Примечание. </w:t>
      </w:r>
      <w:r w:rsidRPr="006419F3">
        <w:rPr>
          <w:rFonts w:ascii="Times New Roman" w:hAnsi="Times New Roman" w:cs="Times New Roman"/>
          <w:sz w:val="28"/>
          <w:szCs w:val="28"/>
        </w:rPr>
        <w:t>К общему баллу добавлялся 1 балл в случае передачи признаков, наиболее ярко характеризующих созданный образ.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Для определения художественных способностей у 6—7-летних детей можно предложить задание:</w:t>
      </w:r>
    </w:p>
    <w:p w:rsidR="006419F3" w:rsidRPr="006419F3" w:rsidRDefault="007365B0" w:rsidP="007365B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6419F3" w:rsidRPr="006419F3">
        <w:rPr>
          <w:rFonts w:ascii="Times New Roman" w:hAnsi="Times New Roman" w:cs="Times New Roman"/>
          <w:b/>
          <w:bCs/>
          <w:sz w:val="28"/>
          <w:szCs w:val="28"/>
        </w:rPr>
        <w:t>ест «Круги» — на выявление творческих способностей.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Тест «Круги»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Ребенку предлагается лист с двадцатью нарисованными кружочками диаметром не менее 2 см и дается задание: «Преврати кружочки в какие-</w:t>
      </w:r>
      <w:r w:rsidRPr="006419F3">
        <w:rPr>
          <w:rFonts w:ascii="Times New Roman" w:hAnsi="Times New Roman" w:cs="Times New Roman"/>
          <w:sz w:val="28"/>
          <w:szCs w:val="28"/>
        </w:rPr>
        <w:lastRenderedPageBreak/>
        <w:t>нибудь необычные предметы (нарисуй их, используя эти круги)». На выполнение задания дается 5 минут.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38475" cy="2628900"/>
            <wp:effectExtent l="0" t="0" r="9525" b="0"/>
            <wp:docPr id="1" name="Рисунок 1" descr="hello_html_2e4880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2e4880e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i/>
          <w:iCs/>
          <w:sz w:val="28"/>
          <w:szCs w:val="28"/>
        </w:rPr>
        <w:t>Обработка результатов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Творческие способности проявляются в оригинальности, гибкости, беглости.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Оригинальность изображения проявляется в том, что у ребенка возникают новые, нестандартные идеи рисунков предметов, имеющих форму круга.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Обычными, т. </w:t>
      </w:r>
      <w:r w:rsidR="00EF255D" w:rsidRPr="006419F3">
        <w:rPr>
          <w:rFonts w:ascii="Times New Roman" w:hAnsi="Times New Roman" w:cs="Times New Roman"/>
          <w:sz w:val="28"/>
          <w:szCs w:val="28"/>
        </w:rPr>
        <w:t>Е</w:t>
      </w:r>
      <w:r w:rsidRPr="006419F3">
        <w:rPr>
          <w:rFonts w:ascii="Times New Roman" w:hAnsi="Times New Roman" w:cs="Times New Roman"/>
          <w:sz w:val="28"/>
          <w:szCs w:val="28"/>
        </w:rPr>
        <w:t xml:space="preserve">. стандартными, будут изображения, которые часто встречаются в детских рисунках (яблоко, мячик, солнышко, лицо человека, мордочка зайчика, тарелка, колесо, воздушный шарик, цветок и т. </w:t>
      </w:r>
      <w:r w:rsidR="00EF255D" w:rsidRPr="006419F3">
        <w:rPr>
          <w:rFonts w:ascii="Times New Roman" w:hAnsi="Times New Roman" w:cs="Times New Roman"/>
          <w:sz w:val="28"/>
          <w:szCs w:val="28"/>
        </w:rPr>
        <w:t>П</w:t>
      </w:r>
      <w:r w:rsidRPr="006419F3">
        <w:rPr>
          <w:rFonts w:ascii="Times New Roman" w:hAnsi="Times New Roman" w:cs="Times New Roman"/>
          <w:sz w:val="28"/>
          <w:szCs w:val="28"/>
        </w:rPr>
        <w:t>.). За такие рисунки присваивается 0 баллов.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Оригинальными можно считать изображения предметов, которые не так часто рисуют дети (кнопка звонка, торт, пуговица, ежик, свернувшийся в клубочек, Колобок, смайлик, планета Марс, зеркальце, хоккейная шайба, вишенка и т. </w:t>
      </w:r>
      <w:r w:rsidR="00EF255D" w:rsidRPr="006419F3">
        <w:rPr>
          <w:rFonts w:ascii="Times New Roman" w:hAnsi="Times New Roman" w:cs="Times New Roman"/>
          <w:sz w:val="28"/>
          <w:szCs w:val="28"/>
        </w:rPr>
        <w:t>П</w:t>
      </w:r>
      <w:r w:rsidRPr="006419F3">
        <w:rPr>
          <w:rFonts w:ascii="Times New Roman" w:hAnsi="Times New Roman" w:cs="Times New Roman"/>
          <w:sz w:val="28"/>
          <w:szCs w:val="28"/>
        </w:rPr>
        <w:t>.). Каждый оригинальный рисунок оценивается в 1 балл. Если ребенок объединяет в одну композицию 2 кружочка и более, то можно добавить ему за оригинальность по 1 баллу за каждое объединение.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Гибкость — это способность ребенка выдвигать разнообразные идеи рисунков, обращаясь к различным областям знаний, используя широкий круг предметов и явлений. Для оценки гибкости подсчитывается количество обобщающих слов-понятий, которые могут включать в себя сразу несколько нарисованных предметов и явлений.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Например, рисунки человека или только головы (лица) можно объединить общим понятием «человек».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 xml:space="preserve">Другие слова-понятия объединяют иные предметы, </w:t>
      </w:r>
      <w:proofErr w:type="gramStart"/>
      <w:r w:rsidRPr="006419F3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419F3">
        <w:rPr>
          <w:rFonts w:ascii="Times New Roman" w:hAnsi="Times New Roman" w:cs="Times New Roman"/>
          <w:sz w:val="28"/>
          <w:szCs w:val="28"/>
        </w:rPr>
        <w:t>: «небесные тела» (Луна, Солнце, планета), «фрукты и овощи» (яблоко, вишня, помидор, арбуз). Так, вы можете включить нарисованные ребенком предметы в группы «животные», «растения», «посуда», «аксессуары» и др.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Количество групп, которые могут включать несколько предметов или даже один, подсчитывается и оценивается — по 1 баллу за каждую группу. Обращаем ваше внимание, что при анализе и подсчете групп учитываются все изображения, а не только оригинальные.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lastRenderedPageBreak/>
        <w:t xml:space="preserve">Беглость — это скорость, продуктивность изобразительной деятельности ребенка, т. </w:t>
      </w:r>
      <w:r w:rsidR="00EF255D" w:rsidRPr="006419F3">
        <w:rPr>
          <w:rFonts w:ascii="Times New Roman" w:hAnsi="Times New Roman" w:cs="Times New Roman"/>
          <w:sz w:val="28"/>
          <w:szCs w:val="28"/>
        </w:rPr>
        <w:t>Е</w:t>
      </w:r>
      <w:r w:rsidRPr="006419F3">
        <w:rPr>
          <w:rFonts w:ascii="Times New Roman" w:hAnsi="Times New Roman" w:cs="Times New Roman"/>
          <w:sz w:val="28"/>
          <w:szCs w:val="28"/>
        </w:rPr>
        <w:t>. это способность за ограниченное количество времени (5 минут) выполнить большой объем работы, нарисовать много круглых предметов. В нашем тесте подсчитывается количество кружочков, которые использовал ребенок для изображения предметов. За каждый кружок-рисунок дается 1 балл.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i/>
          <w:iCs/>
          <w:sz w:val="28"/>
          <w:szCs w:val="28"/>
        </w:rPr>
        <w:t>Интерпретация результатов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Критерии творческих способностей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Низкий уровень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Средний уровень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Высокий уровень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Оригинальность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0—2 балла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2—6 баллов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свыше 8 баллов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Гибкость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1—2 балла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3—4 балла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свыше 5 баллов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Беглость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0—9 баллов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10—13 баллов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свыше 14 баллов</w:t>
      </w:r>
    </w:p>
    <w:p w:rsidR="006419F3" w:rsidRP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Результаты теста не отражают полноту творческого потенциала ребенка. Наблюдайте за ребенком: если он все время что-то придумывает, сочиняет, фантазирует — то его творческий потенциал очевиден, если предпочитает действовать по образцу, инструкции, шаблону, боится проявлять инициативу, помогите почувствовать ребенку радость творчества.</w:t>
      </w:r>
    </w:p>
    <w:p w:rsid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Все полученные критерии заносятся в таблицу.</w:t>
      </w: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Pr="007C2DFE" w:rsidRDefault="007C2DFE" w:rsidP="007C2DFE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2DFE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7365B0" w:rsidRPr="007365B0" w:rsidRDefault="006419F3" w:rsidP="007365B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5B0">
        <w:rPr>
          <w:rFonts w:ascii="Times New Roman" w:hAnsi="Times New Roman" w:cs="Times New Roman"/>
          <w:b/>
          <w:sz w:val="28"/>
          <w:szCs w:val="28"/>
        </w:rPr>
        <w:t xml:space="preserve">Мониторинг творческих умений дошкольников, </w:t>
      </w:r>
    </w:p>
    <w:p w:rsidR="006419F3" w:rsidRPr="007365B0" w:rsidRDefault="006419F3" w:rsidP="007365B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5B0">
        <w:rPr>
          <w:rFonts w:ascii="Times New Roman" w:hAnsi="Times New Roman" w:cs="Times New Roman"/>
          <w:b/>
          <w:sz w:val="28"/>
          <w:szCs w:val="28"/>
        </w:rPr>
        <w:t xml:space="preserve">посещающих кружок </w:t>
      </w:r>
      <w:r w:rsidR="007365B0" w:rsidRPr="007365B0">
        <w:rPr>
          <w:rFonts w:ascii="Times New Roman" w:hAnsi="Times New Roman" w:cs="Times New Roman"/>
          <w:b/>
          <w:sz w:val="28"/>
          <w:szCs w:val="28"/>
        </w:rPr>
        <w:t>«Чудо-ручки»</w:t>
      </w:r>
    </w:p>
    <w:p w:rsidR="006419F3" w:rsidRDefault="006419F3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9F3">
        <w:rPr>
          <w:rFonts w:ascii="Times New Roman" w:hAnsi="Times New Roman" w:cs="Times New Roman"/>
          <w:sz w:val="28"/>
          <w:szCs w:val="28"/>
        </w:rPr>
        <w:t>Фамилия, имя ребенка</w:t>
      </w:r>
    </w:p>
    <w:p w:rsidR="007365B0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106"/>
        <w:gridCol w:w="2123"/>
        <w:gridCol w:w="3115"/>
      </w:tblGrid>
      <w:tr w:rsidR="007365B0" w:rsidTr="007365B0">
        <w:tc>
          <w:tcPr>
            <w:tcW w:w="4106" w:type="dxa"/>
          </w:tcPr>
          <w:p w:rsid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Методика</w:t>
            </w:r>
          </w:p>
        </w:tc>
        <w:tc>
          <w:tcPr>
            <w:tcW w:w="2123" w:type="dxa"/>
          </w:tcPr>
          <w:p w:rsid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3115" w:type="dxa"/>
          </w:tcPr>
          <w:p w:rsid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баллы</w:t>
            </w:r>
          </w:p>
        </w:tc>
      </w:tr>
      <w:tr w:rsidR="007365B0" w:rsidTr="007365B0">
        <w:tc>
          <w:tcPr>
            <w:tcW w:w="4106" w:type="dxa"/>
          </w:tcPr>
          <w:p w:rsid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65B0">
              <w:rPr>
                <w:rFonts w:ascii="Times New Roman" w:hAnsi="Times New Roman" w:cs="Times New Roman"/>
                <w:sz w:val="28"/>
                <w:szCs w:val="28"/>
              </w:rPr>
              <w:t>«Солнце в комнате»</w:t>
            </w:r>
          </w:p>
        </w:tc>
        <w:tc>
          <w:tcPr>
            <w:tcW w:w="2123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5B0" w:rsidTr="007365B0">
        <w:tc>
          <w:tcPr>
            <w:tcW w:w="4106" w:type="dxa"/>
          </w:tcPr>
          <w:p w:rsid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65B0">
              <w:rPr>
                <w:rFonts w:ascii="Times New Roman" w:hAnsi="Times New Roman" w:cs="Times New Roman"/>
                <w:sz w:val="28"/>
                <w:szCs w:val="28"/>
              </w:rPr>
              <w:t>Творческое задание «</w:t>
            </w:r>
            <w:proofErr w:type="spellStart"/>
            <w:r w:rsidRPr="007365B0">
              <w:rPr>
                <w:rFonts w:ascii="Times New Roman" w:hAnsi="Times New Roman" w:cs="Times New Roman"/>
                <w:sz w:val="28"/>
                <w:szCs w:val="28"/>
              </w:rPr>
              <w:t>Дорисовывание</w:t>
            </w:r>
            <w:proofErr w:type="spellEnd"/>
            <w:r w:rsidRPr="007365B0">
              <w:rPr>
                <w:rFonts w:ascii="Times New Roman" w:hAnsi="Times New Roman" w:cs="Times New Roman"/>
                <w:sz w:val="28"/>
                <w:szCs w:val="28"/>
              </w:rPr>
              <w:t xml:space="preserve"> кругов»</w:t>
            </w:r>
          </w:p>
        </w:tc>
        <w:tc>
          <w:tcPr>
            <w:tcW w:w="2123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5B0" w:rsidTr="007365B0">
        <w:tc>
          <w:tcPr>
            <w:tcW w:w="4106" w:type="dxa"/>
          </w:tcPr>
          <w:p w:rsid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65B0">
              <w:rPr>
                <w:rFonts w:ascii="Times New Roman" w:hAnsi="Times New Roman" w:cs="Times New Roman"/>
                <w:sz w:val="28"/>
                <w:szCs w:val="28"/>
              </w:rPr>
              <w:t>Тест «Круги» на выявление творческих способностей</w:t>
            </w:r>
          </w:p>
        </w:tc>
        <w:tc>
          <w:tcPr>
            <w:tcW w:w="2123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5B0" w:rsidTr="007365B0">
        <w:tc>
          <w:tcPr>
            <w:tcW w:w="4106" w:type="dxa"/>
          </w:tcPr>
          <w:p w:rsidR="007365B0" w:rsidRP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65B0">
              <w:rPr>
                <w:rFonts w:ascii="Times New Roman" w:hAnsi="Times New Roman" w:cs="Times New Roman"/>
                <w:sz w:val="28"/>
                <w:szCs w:val="28"/>
              </w:rPr>
              <w:t>Оригинальность</w:t>
            </w:r>
          </w:p>
          <w:p w:rsidR="007365B0" w:rsidRP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65B0">
              <w:rPr>
                <w:rFonts w:ascii="Times New Roman" w:hAnsi="Times New Roman" w:cs="Times New Roman"/>
                <w:sz w:val="28"/>
                <w:szCs w:val="28"/>
              </w:rPr>
              <w:t>Гибкость</w:t>
            </w:r>
          </w:p>
          <w:p w:rsidR="007365B0" w:rsidRPr="007365B0" w:rsidRDefault="007365B0" w:rsidP="007365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65B0"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  <w:tc>
          <w:tcPr>
            <w:tcW w:w="2123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7365B0" w:rsidRDefault="007365B0" w:rsidP="006419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55D" w:rsidTr="00300332">
        <w:tc>
          <w:tcPr>
            <w:tcW w:w="9344" w:type="dxa"/>
            <w:gridSpan w:val="3"/>
          </w:tcPr>
          <w:p w:rsidR="00EF255D" w:rsidRDefault="00EF255D" w:rsidP="00EF2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баллов:</w:t>
            </w:r>
          </w:p>
        </w:tc>
      </w:tr>
    </w:tbl>
    <w:p w:rsidR="007365B0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5B0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5B0" w:rsidRPr="006419F3" w:rsidRDefault="007365B0" w:rsidP="006419F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9F3" w:rsidRDefault="006419F3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6F5C5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DFE" w:rsidRDefault="007C2DFE" w:rsidP="007C2DFE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3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Ненецкого автономного округа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«Детский сад «</w:t>
      </w:r>
      <w:proofErr w:type="spellStart"/>
      <w:r w:rsidRPr="00300332">
        <w:rPr>
          <w:rFonts w:ascii="Times New Roman" w:eastAsia="Times New Roman" w:hAnsi="Times New Roman" w:cs="Times New Roman"/>
          <w:sz w:val="28"/>
          <w:szCs w:val="28"/>
        </w:rPr>
        <w:t>Семицветик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i/>
          <w:sz w:val="72"/>
          <w:szCs w:val="72"/>
        </w:rPr>
      </w:pP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i/>
          <w:sz w:val="72"/>
          <w:szCs w:val="72"/>
        </w:rPr>
      </w:pP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72"/>
          <w:szCs w:val="72"/>
        </w:rPr>
      </w:pPr>
      <w:r w:rsidRPr="00300332">
        <w:rPr>
          <w:rFonts w:ascii="Times New Roman" w:eastAsia="Times New Roman" w:hAnsi="Times New Roman" w:cs="Times New Roman"/>
          <w:i/>
          <w:sz w:val="72"/>
          <w:szCs w:val="72"/>
        </w:rPr>
        <w:t>Рабочая программа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72"/>
          <w:szCs w:val="72"/>
        </w:rPr>
      </w:pPr>
      <w:r w:rsidRPr="00300332">
        <w:rPr>
          <w:rFonts w:ascii="Times New Roman" w:eastAsia="Times New Roman" w:hAnsi="Times New Roman" w:cs="Times New Roman"/>
          <w:i/>
          <w:sz w:val="72"/>
          <w:szCs w:val="72"/>
        </w:rPr>
        <w:t>кружка «Чудо-ручки»</w:t>
      </w: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i/>
          <w:sz w:val="52"/>
          <w:szCs w:val="52"/>
        </w:rPr>
      </w:pPr>
      <w:r w:rsidRPr="00300332">
        <w:rPr>
          <w:rFonts w:ascii="Times New Roman" w:eastAsia="Times New Roman" w:hAnsi="Times New Roman" w:cs="Times New Roman"/>
          <w:i/>
          <w:sz w:val="52"/>
          <w:szCs w:val="52"/>
        </w:rPr>
        <w:t xml:space="preserve">(совместная творческая </w:t>
      </w:r>
      <w:proofErr w:type="gramStart"/>
      <w:r w:rsidRPr="00300332">
        <w:rPr>
          <w:rFonts w:ascii="Times New Roman" w:eastAsia="Times New Roman" w:hAnsi="Times New Roman" w:cs="Times New Roman"/>
          <w:i/>
          <w:sz w:val="52"/>
          <w:szCs w:val="52"/>
        </w:rPr>
        <w:t>деятельность  детей</w:t>
      </w:r>
      <w:proofErr w:type="gramEnd"/>
      <w:r w:rsidRPr="00300332">
        <w:rPr>
          <w:rFonts w:ascii="Times New Roman" w:eastAsia="Times New Roman" w:hAnsi="Times New Roman" w:cs="Times New Roman"/>
          <w:i/>
          <w:sz w:val="52"/>
          <w:szCs w:val="52"/>
        </w:rPr>
        <w:t xml:space="preserve"> и родителей)</w:t>
      </w: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i/>
          <w:sz w:val="72"/>
          <w:szCs w:val="72"/>
        </w:rPr>
      </w:pP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i/>
          <w:sz w:val="72"/>
          <w:szCs w:val="72"/>
        </w:rPr>
      </w:pP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i/>
          <w:sz w:val="72"/>
          <w:szCs w:val="72"/>
        </w:rPr>
      </w:pPr>
    </w:p>
    <w:p w:rsidR="00300332" w:rsidRPr="00300332" w:rsidRDefault="00300332" w:rsidP="00300332">
      <w:pPr>
        <w:tabs>
          <w:tab w:val="left" w:pos="3948"/>
        </w:tabs>
        <w:jc w:val="right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300332" w:rsidRDefault="00300332" w:rsidP="00300332">
      <w:pPr>
        <w:tabs>
          <w:tab w:val="left" w:pos="394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Руководители – воспитатели: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Гусева Ольга Николаевна, 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eastAsia="Times New Roman" w:hAnsi="Times New Roman" w:cs="Times New Roman"/>
          <w:sz w:val="28"/>
          <w:szCs w:val="28"/>
        </w:rPr>
        <w:t>Слотина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Инна Владимировна,</w:t>
      </w:r>
    </w:p>
    <w:p w:rsidR="00300332" w:rsidRPr="00300332" w:rsidRDefault="00300332" w:rsidP="00300332">
      <w:pPr>
        <w:tabs>
          <w:tab w:val="left" w:pos="3948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300332">
        <w:rPr>
          <w:rFonts w:ascii="Times New Roman" w:eastAsia="Times New Roman" w:hAnsi="Times New Roman" w:cs="Times New Roman"/>
          <w:b/>
          <w:sz w:val="40"/>
          <w:szCs w:val="40"/>
        </w:rPr>
        <w:lastRenderedPageBreak/>
        <w:t>Содержание</w:t>
      </w:r>
    </w:p>
    <w:p w:rsidR="00300332" w:rsidRPr="00300332" w:rsidRDefault="00300332" w:rsidP="00300332">
      <w:pPr>
        <w:numPr>
          <w:ilvl w:val="0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Целевой раздел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Пояснительная записка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Актуальность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Цели и задачи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Принципы построения педагогического процесса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Методы и приемы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Условия и материалы для реализации программы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Планируемые результаты</w:t>
      </w:r>
    </w:p>
    <w:p w:rsidR="00300332" w:rsidRPr="00300332" w:rsidRDefault="00300332" w:rsidP="00300332">
      <w:pPr>
        <w:numPr>
          <w:ilvl w:val="0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Содержательный раздел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Содержание разделов программы</w:t>
      </w:r>
    </w:p>
    <w:p w:rsidR="00300332" w:rsidRPr="00300332" w:rsidRDefault="00300332" w:rsidP="00300332">
      <w:pPr>
        <w:numPr>
          <w:ilvl w:val="1"/>
          <w:numId w:val="28"/>
        </w:numPr>
        <w:tabs>
          <w:tab w:val="left" w:pos="3948"/>
        </w:tabs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Учебно-тематический план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    Приложения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numPr>
          <w:ilvl w:val="0"/>
          <w:numId w:val="29"/>
        </w:numPr>
        <w:tabs>
          <w:tab w:val="left" w:pos="3948"/>
        </w:tabs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300332">
        <w:rPr>
          <w:rFonts w:ascii="Times New Roman" w:eastAsia="Times New Roman" w:hAnsi="Times New Roman" w:cs="Times New Roman"/>
          <w:b/>
          <w:bCs/>
          <w:sz w:val="40"/>
          <w:szCs w:val="40"/>
        </w:rPr>
        <w:lastRenderedPageBreak/>
        <w:t>ЦЕЛЕВОЙ РАЗДЕЛ.</w:t>
      </w:r>
    </w:p>
    <w:p w:rsidR="00300332" w:rsidRPr="00300332" w:rsidRDefault="00300332" w:rsidP="00300332">
      <w:pPr>
        <w:tabs>
          <w:tab w:val="left" w:pos="3948"/>
        </w:tabs>
        <w:ind w:left="72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00332">
        <w:rPr>
          <w:rFonts w:ascii="Times New Roman" w:eastAsia="Times New Roman" w:hAnsi="Times New Roman" w:cs="Times New Roman"/>
          <w:b/>
          <w:bCs/>
          <w:sz w:val="32"/>
          <w:szCs w:val="32"/>
        </w:rPr>
        <w:t>1.1 Пояснительная записка.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«Детское сердце чутко к призыву творить красоту…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Важно только, чтобы за призывами следовал труд».</w:t>
      </w:r>
    </w:p>
    <w:p w:rsidR="00300332" w:rsidRPr="00300332" w:rsidRDefault="00300332" w:rsidP="00300332">
      <w:pPr>
        <w:tabs>
          <w:tab w:val="left" w:pos="394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Б. Н. Сухомлинский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Дошкольникам доставляет удовольствие делать поделки, игрушки своими руками. И хотя выполнение поделок часто сопряжено со сложностями, в преодолении трудностей ребенок получает эмоциональное удовлетворение. 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         Создавая красивые вещи своими руками, видя результаты своей работы, дети получают прилив энергии, сильные положительные эмоции, испытывают внутреннее удовлетворение, возникает желание жить по законам красоты.  Эмоционально-положительное отношение к деятельности многие исследователи считают условием формирования художественно-творческих способностей. Кроме этого у детей развивается произвольность, волевые качества, усидчивость, эстетическое восприятие, образные представления и воображение, эстетические чувства (форма, цвет, композиция). Ручной творческий труд воздействует на развитие мелкой моторики, речи и таких психических процессов ребенка, как внимание, память, мышление, воображение, а, следовательно, на развитие интеллекта в целом. 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00332">
        <w:rPr>
          <w:rFonts w:ascii="Times New Roman" w:eastAsia="Times New Roman" w:hAnsi="Times New Roman" w:cs="Times New Roman"/>
          <w:b/>
          <w:bCs/>
          <w:sz w:val="32"/>
          <w:szCs w:val="32"/>
        </w:rPr>
        <w:t>1.2 Актуальность.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300332">
        <w:rPr>
          <w:rFonts w:ascii="Times New Roman" w:eastAsia="Times New Roman" w:hAnsi="Times New Roman" w:cs="Times New Roman"/>
          <w:sz w:val="28"/>
          <w:szCs w:val="28"/>
        </w:rPr>
        <w:t>В наши дни вопрос развития творческих способностей детей стоит особенно остро. Вероятно, это связано с тем, что дети стали больше проводить времени с компьютером и другими средствами технического прогресса. Всё меньше внимания уделяется родителями занятиям со своим ребёнком рисованием, лепкой, аппликацией. Дети от природы наделены яркими способностями. И задача взрослых: и педагогов, и родителей - заинтересовать ребёнка художественной деятельностью, пробудить желание к созданию различных поделок, развить важнейшие психические процессы: воображение, мышление и др., помочь овладеть простыми ручными операциями.</w:t>
      </w: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30033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1.3 Цели и задачи дополнительной образовательной программы.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способствовать повышению художественно – эстетической культуры, овладению и совершенствованию специальных знаний, умений и навыков </w:t>
      </w:r>
      <w:r w:rsidRPr="003003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детей, организация сотрудничества между педагогом, родителями и детьми в интересах творческого развития личности ребенка</w:t>
      </w: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7F7F9"/>
        </w:rPr>
      </w:pPr>
    </w:p>
    <w:p w:rsidR="00300332" w:rsidRPr="00300332" w:rsidRDefault="00300332" w:rsidP="003003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300332" w:rsidRPr="00300332" w:rsidRDefault="00300332" w:rsidP="0030033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1.Обучающие задачи:</w:t>
      </w:r>
    </w:p>
    <w:p w:rsidR="00300332" w:rsidRPr="00300332" w:rsidRDefault="00300332" w:rsidP="0030033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00332">
        <w:rPr>
          <w:rFonts w:ascii="Arial" w:eastAsia="Times New Roman" w:hAnsi="Arial" w:cs="Arial"/>
          <w:color w:val="000000"/>
          <w:sz w:val="28"/>
          <w:szCs w:val="28"/>
        </w:rPr>
        <w:t xml:space="preserve">- </w:t>
      </w: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продолжать знакомить со свойствами материалов;</w:t>
      </w:r>
    </w:p>
    <w:p w:rsidR="00300332" w:rsidRPr="00300332" w:rsidRDefault="00300332" w:rsidP="0030033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00332">
        <w:rPr>
          <w:rFonts w:ascii="Arial" w:eastAsia="Times New Roman" w:hAnsi="Arial" w:cs="Arial"/>
          <w:color w:val="000000"/>
          <w:sz w:val="28"/>
          <w:szCs w:val="28"/>
        </w:rPr>
        <w:t xml:space="preserve">- </w:t>
      </w: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выработке навыков работы с различными материалами</w:t>
      </w:r>
    </w:p>
    <w:p w:rsidR="00300332" w:rsidRPr="00300332" w:rsidRDefault="00300332" w:rsidP="003003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0332" w:rsidRPr="00300332" w:rsidRDefault="00300332" w:rsidP="0030033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 Развивающие задачи: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самостоятельность, творчество, индивидуальность детей, художественные способности, путем экспериментирования с различными материалами, нетрадиционных техник;</w:t>
      </w:r>
    </w:p>
    <w:p w:rsidR="00300332" w:rsidRPr="00300332" w:rsidRDefault="00300332" w:rsidP="0030033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художественный и творческий потенциал;</w:t>
      </w:r>
    </w:p>
    <w:p w:rsidR="00300332" w:rsidRPr="00300332" w:rsidRDefault="00300332" w:rsidP="00300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образное мышление, воображение, устойчивое внимание,</w:t>
      </w:r>
      <w:r w:rsidRPr="00300332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наблюдательность, аккуратность. 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- совершенствовать и активизировать те знания и умения, которыми дети овладевают на занятиях по продуктивным видам деятельности.</w:t>
      </w:r>
    </w:p>
    <w:p w:rsidR="00300332" w:rsidRPr="00300332" w:rsidRDefault="00300332" w:rsidP="0030033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003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 Воспитывающие задачи:</w:t>
      </w:r>
    </w:p>
    <w:p w:rsidR="00300332" w:rsidRPr="00300332" w:rsidRDefault="00300332" w:rsidP="0030033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-формировать способности последовательно осуществлять свой замысел, умело обращаться с материалами и инструментами;</w:t>
      </w:r>
    </w:p>
    <w:p w:rsidR="00300332" w:rsidRPr="00300332" w:rsidRDefault="00300332" w:rsidP="0030033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-развивать у детей усидчивость, старательность в работе, трудовые умения;</w:t>
      </w:r>
    </w:p>
    <w:p w:rsidR="00300332" w:rsidRPr="00300332" w:rsidRDefault="00300332" w:rsidP="003003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-учить работать вместе, уступать друг другу;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формировать эстетический вкус, творчество, фантазию.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30033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1.4. Содержание программы.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Програ</w:t>
      </w:r>
      <w:r w:rsidR="00C421E9">
        <w:rPr>
          <w:rFonts w:ascii="Times New Roman" w:eastAsia="Calibri" w:hAnsi="Times New Roman" w:cs="Times New Roman"/>
          <w:sz w:val="28"/>
          <w:szCs w:val="28"/>
          <w:lang w:eastAsia="en-US"/>
        </w:rPr>
        <w:t>мма рассчитана на 1 год (старшая</w:t>
      </w:r>
      <w:bookmarkStart w:id="0" w:name="_GoBack"/>
      <w:bookmarkEnd w:id="0"/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группа).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Расписание и продолжительность занятий:</w:t>
      </w: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- предполагает проведение совместной деятельности педагога, родителей и детьми один раз в 2 недели, во 2-ой половине дня, продолжительностью 25 минут, по пятницам в 16.45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Структура занятия: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1.Вводная часть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2.Пальчиковая гимнастика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3.Выполнение задания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4.Заключительная часть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tabs>
          <w:tab w:val="left" w:pos="3948"/>
        </w:tabs>
        <w:ind w:left="1170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00332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1.5. </w:t>
      </w:r>
      <w:r w:rsidRPr="00300332">
        <w:rPr>
          <w:rFonts w:ascii="Times New Roman" w:eastAsia="Times New Roman" w:hAnsi="Times New Roman" w:cs="Times New Roman"/>
          <w:b/>
          <w:sz w:val="32"/>
          <w:szCs w:val="32"/>
        </w:rPr>
        <w:t>Принципы построения педагогического процесса.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00332">
        <w:rPr>
          <w:rFonts w:ascii="Times New Roman" w:eastAsia="Calibri" w:hAnsi="Times New Roman" w:cs="Times New Roman"/>
          <w:sz w:val="28"/>
          <w:szCs w:val="28"/>
        </w:rPr>
        <w:t>- принцип наглядности,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00332">
        <w:rPr>
          <w:rFonts w:ascii="Times New Roman" w:eastAsia="Calibri" w:hAnsi="Times New Roman" w:cs="Times New Roman"/>
          <w:sz w:val="28"/>
          <w:szCs w:val="28"/>
        </w:rPr>
        <w:t>- принцип самостоятельности,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00332">
        <w:rPr>
          <w:rFonts w:ascii="Times New Roman" w:eastAsia="Calibri" w:hAnsi="Times New Roman" w:cs="Times New Roman"/>
          <w:sz w:val="28"/>
          <w:szCs w:val="28"/>
        </w:rPr>
        <w:t>- принцип доступности,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00332">
        <w:rPr>
          <w:rFonts w:ascii="Times New Roman" w:eastAsia="Calibri" w:hAnsi="Times New Roman" w:cs="Times New Roman"/>
          <w:sz w:val="28"/>
          <w:szCs w:val="28"/>
        </w:rPr>
        <w:t>- принцип системности и упорядочения знаний детей,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00332">
        <w:rPr>
          <w:rFonts w:ascii="Times New Roman" w:eastAsia="Calibri" w:hAnsi="Times New Roman" w:cs="Times New Roman"/>
          <w:sz w:val="28"/>
          <w:szCs w:val="28"/>
        </w:rPr>
        <w:t xml:space="preserve">- принцип эффективности между целями и результатами обучения. </w:t>
      </w:r>
    </w:p>
    <w:p w:rsidR="00300332" w:rsidRPr="00300332" w:rsidRDefault="00300332" w:rsidP="00300332">
      <w:pPr>
        <w:spacing w:after="160" w:line="259" w:lineRule="auto"/>
        <w:rPr>
          <w:rFonts w:ascii="Calibri" w:eastAsia="Calibri" w:hAnsi="Calibri" w:cs="Times New Roman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00332">
        <w:rPr>
          <w:rFonts w:ascii="Times New Roman" w:eastAsia="Times New Roman" w:hAnsi="Times New Roman" w:cs="Times New Roman"/>
          <w:b/>
          <w:sz w:val="32"/>
          <w:szCs w:val="32"/>
        </w:rPr>
        <w:t>1.6. Методы и приемы.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формирования позитивной мотивации детей к познанию и творчеству используются следующие </w:t>
      </w:r>
      <w:r w:rsidRPr="00300332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приемы:</w:t>
      </w: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психологическая, коммуникативная игра, беседа, упражнения, направленные на создание благоприятной эмоциональной среды. 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Для решения поставленных задач используются следующие </w:t>
      </w:r>
      <w:r w:rsidRPr="00300332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методы: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словесный: беседа, работа по картинкам; 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наглядный: показ способа действия, рассматривание образца, работа с демонстрационным материалом; 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практические методы: (репродуктивные и творческие) подготовка и проведение выставок детских работ, непосредственное изготовление изделий. 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Для активации творческого воображения с детьми проводятся развивающие игры, игровые упражнения.   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На занятии кружка используются различные формы организации детской деятельности: коллективная, подгрупповая. Для получения оценки деятельности детей используются приемы похвалы и поощрения, педагогический такт.</w:t>
      </w:r>
    </w:p>
    <w:p w:rsidR="00300332" w:rsidRPr="00300332" w:rsidRDefault="00300332" w:rsidP="003003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В ходе занятия кружка используются элементы здоровье сберегающей технологии: проводятся и эмоциональные паузы, пальчиковый массаж - позволяющие ребенку расслабиться, отдохнуть от умственной активности, что позволяет работать в щадящем для ребенка режиме и оберегать его физическое и психическое здоровье. Физкультурные минутки, игры, игровые упражнения, динамические паузы благотворно влияют на восстановление умственной работоспособности детей, препятствуют нарастанию утомления, снимают статические нагрузки.</w:t>
      </w:r>
    </w:p>
    <w:p w:rsidR="00300332" w:rsidRPr="00300332" w:rsidRDefault="00300332" w:rsidP="003003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numPr>
          <w:ilvl w:val="1"/>
          <w:numId w:val="31"/>
        </w:numPr>
        <w:tabs>
          <w:tab w:val="left" w:pos="3948"/>
        </w:tabs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00332">
        <w:rPr>
          <w:rFonts w:ascii="Times New Roman" w:eastAsia="Times New Roman" w:hAnsi="Times New Roman" w:cs="Times New Roman"/>
          <w:b/>
          <w:sz w:val="32"/>
          <w:szCs w:val="32"/>
        </w:rPr>
        <w:t>Условия и материалы для реализации программы</w:t>
      </w:r>
    </w:p>
    <w:p w:rsidR="00300332" w:rsidRPr="00300332" w:rsidRDefault="00300332" w:rsidP="00300332">
      <w:pPr>
        <w:shd w:val="clear" w:color="auto" w:fill="FFFFFF"/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Успешной реализации проекта способствует создание ресурсного обеспечения </w:t>
      </w:r>
      <w:proofErr w:type="spellStart"/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воспитательно</w:t>
      </w:r>
      <w:proofErr w:type="spellEnd"/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-образовательного процесса в соответствии с требованиями СанПиНа.</w:t>
      </w: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numPr>
          <w:ilvl w:val="1"/>
          <w:numId w:val="30"/>
        </w:numPr>
        <w:shd w:val="clear" w:color="auto" w:fill="FFFFFF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300332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lastRenderedPageBreak/>
        <w:t>Планируемые результаты.</w:t>
      </w:r>
    </w:p>
    <w:p w:rsidR="00300332" w:rsidRPr="00300332" w:rsidRDefault="00300332" w:rsidP="00300332">
      <w:pPr>
        <w:shd w:val="clear" w:color="auto" w:fill="FFFFFF"/>
        <w:spacing w:after="0" w:line="240" w:lineRule="auto"/>
        <w:ind w:left="1800"/>
        <w:contextualSpacing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300332" w:rsidRPr="00300332" w:rsidRDefault="00300332" w:rsidP="0030033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Каждую неделю вывешивать лучшие работы на стенд «Наше творчество.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В конце года итоговая: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выставка работ детей, 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- составление альбома лучших работ,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творческий отчет воспитателя-руководителя кружка на педагогическом 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00332">
        <w:rPr>
          <w:rFonts w:ascii="Times New Roman" w:eastAsia="Calibri" w:hAnsi="Times New Roman" w:cs="Times New Roman"/>
          <w:sz w:val="28"/>
          <w:szCs w:val="28"/>
          <w:lang w:eastAsia="en-US"/>
        </w:rPr>
        <w:t>совете.</w:t>
      </w: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00332" w:rsidRPr="00300332" w:rsidRDefault="00300332" w:rsidP="00300332">
      <w:pPr>
        <w:numPr>
          <w:ilvl w:val="0"/>
          <w:numId w:val="30"/>
        </w:numPr>
        <w:tabs>
          <w:tab w:val="left" w:pos="3948"/>
        </w:tabs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300332">
        <w:rPr>
          <w:rFonts w:ascii="Times New Roman" w:eastAsia="Times New Roman" w:hAnsi="Times New Roman" w:cs="Times New Roman"/>
          <w:b/>
          <w:sz w:val="40"/>
          <w:szCs w:val="40"/>
        </w:rPr>
        <w:t>Содержательный раздел.</w:t>
      </w:r>
    </w:p>
    <w:p w:rsidR="00300332" w:rsidRPr="00300332" w:rsidRDefault="00300332" w:rsidP="00300332">
      <w:pPr>
        <w:tabs>
          <w:tab w:val="left" w:pos="3948"/>
        </w:tabs>
        <w:ind w:left="48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b/>
          <w:sz w:val="28"/>
          <w:szCs w:val="28"/>
        </w:rPr>
        <w:t xml:space="preserve">2.1 </w:t>
      </w:r>
      <w:r w:rsidRPr="00300332">
        <w:rPr>
          <w:rFonts w:ascii="Times New Roman" w:eastAsia="Times New Roman" w:hAnsi="Times New Roman" w:cs="Times New Roman"/>
          <w:b/>
          <w:sz w:val="32"/>
          <w:szCs w:val="32"/>
        </w:rPr>
        <w:t>Содержание разделов программы</w:t>
      </w:r>
    </w:p>
    <w:tbl>
      <w:tblPr>
        <w:tblStyle w:val="11"/>
        <w:tblW w:w="9607" w:type="dxa"/>
        <w:tblLook w:val="04A0" w:firstRow="1" w:lastRow="0" w:firstColumn="1" w:lastColumn="0" w:noHBand="0" w:noVBand="1"/>
      </w:tblPr>
      <w:tblGrid>
        <w:gridCol w:w="701"/>
        <w:gridCol w:w="4096"/>
        <w:gridCol w:w="4810"/>
      </w:tblGrid>
      <w:tr w:rsidR="00300332" w:rsidRPr="00300332" w:rsidTr="00300332">
        <w:trPr>
          <w:trHeight w:val="744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Наименование разделов 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(по названиям праздников)</w:t>
            </w:r>
          </w:p>
        </w:tc>
      </w:tr>
      <w:tr w:rsidR="00300332" w:rsidRPr="00300332" w:rsidTr="00300332">
        <w:trPr>
          <w:trHeight w:val="727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Всемирный день улыбки</w:t>
            </w: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яблока</w:t>
            </w:r>
          </w:p>
        </w:tc>
      </w:tr>
      <w:tr w:rsidR="00300332" w:rsidRPr="00300332" w:rsidTr="00300332">
        <w:trPr>
          <w:trHeight w:val="458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День рождения Деда Мороза </w:t>
            </w: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Всемирный день ребёнка</w:t>
            </w:r>
          </w:p>
        </w:tc>
      </w:tr>
      <w:tr w:rsidR="00300332" w:rsidRPr="00300332" w:rsidTr="00300332">
        <w:trPr>
          <w:trHeight w:val="458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hyperlink r:id="rId9" w:history="1">
              <w:r w:rsidRPr="00300332">
                <w:rPr>
                  <w:rFonts w:ascii="Times New Roman" w:hAnsi="Times New Roman" w:cs="Times New Roman"/>
                </w:rPr>
                <w:t>День заказов подарков и написания писем Деду Морозу</w:t>
              </w:r>
            </w:hyperlink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чая</w:t>
            </w:r>
          </w:p>
        </w:tc>
      </w:tr>
      <w:tr w:rsidR="00300332" w:rsidRPr="00300332" w:rsidTr="00300332">
        <w:trPr>
          <w:trHeight w:val="472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спасибо</w:t>
            </w: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День эскимо </w:t>
            </w:r>
          </w:p>
        </w:tc>
      </w:tr>
      <w:tr w:rsidR="00300332" w:rsidRPr="00300332" w:rsidTr="00300332">
        <w:trPr>
          <w:trHeight w:val="458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святого Валентина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белого медведя</w:t>
            </w:r>
          </w:p>
        </w:tc>
      </w:tr>
      <w:tr w:rsidR="00300332" w:rsidRPr="00300332" w:rsidTr="00300332">
        <w:trPr>
          <w:trHeight w:val="472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спички</w:t>
            </w: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театра</w:t>
            </w:r>
          </w:p>
        </w:tc>
      </w:tr>
      <w:tr w:rsidR="00300332" w:rsidRPr="00300332" w:rsidTr="00300332">
        <w:trPr>
          <w:trHeight w:val="472"/>
        </w:trPr>
        <w:tc>
          <w:tcPr>
            <w:tcW w:w="701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96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481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смеха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подснежника</w:t>
            </w:r>
          </w:p>
        </w:tc>
      </w:tr>
    </w:tbl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tabs>
          <w:tab w:val="left" w:pos="3948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2.2.Учебно-тематический план</w:t>
      </w:r>
    </w:p>
    <w:tbl>
      <w:tblPr>
        <w:tblStyle w:val="11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3828"/>
        <w:gridCol w:w="2693"/>
        <w:gridCol w:w="3260"/>
      </w:tblGrid>
      <w:tr w:rsidR="00300332" w:rsidRPr="00300332" w:rsidTr="00300332"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Разделы по названиям праздников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300332" w:rsidRPr="00300332" w:rsidTr="00300332">
        <w:trPr>
          <w:cantSplit/>
          <w:trHeight w:val="829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vMerge w:val="restart"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Всемирный день улыбки 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(4 октября)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«Смайлик»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Ручной труд</w:t>
            </w:r>
          </w:p>
        </w:tc>
      </w:tr>
      <w:tr w:rsidR="00300332" w:rsidRPr="00300332" w:rsidTr="00300332">
        <w:trPr>
          <w:cantSplit/>
          <w:trHeight w:val="923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vMerge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Международный день яблока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(21 октября)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«Яблоко»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Аппликация </w:t>
            </w:r>
          </w:p>
        </w:tc>
      </w:tr>
      <w:tr w:rsidR="00300332" w:rsidRPr="00300332" w:rsidTr="00300332">
        <w:trPr>
          <w:cantSplit/>
          <w:trHeight w:val="813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vMerge w:val="restart"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 День рождения Деда Мороза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(18 ноября)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«Дед Мороз»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Рисование+ аппликация </w:t>
            </w:r>
          </w:p>
        </w:tc>
      </w:tr>
      <w:tr w:rsidR="00300332" w:rsidRPr="00300332" w:rsidTr="00300332">
        <w:trPr>
          <w:cantSplit/>
          <w:trHeight w:val="897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vMerge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Всемирный день ребёнка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(20 ноября)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«Весёлые человечки»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Лепка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vMerge w:val="restart"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hyperlink r:id="rId10" w:history="1">
              <w:r w:rsidRPr="00300332">
                <w:rPr>
                  <w:rFonts w:ascii="Times New Roman" w:hAnsi="Times New Roman" w:cs="Times New Roman"/>
                </w:rPr>
                <w:t>День заказов подарков и написания писем Деду Морозу</w:t>
              </w:r>
            </w:hyperlink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(4 декабря)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«Красивый конверт»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Оригами</w:t>
            </w:r>
          </w:p>
        </w:tc>
      </w:tr>
      <w:tr w:rsidR="00300332" w:rsidRPr="00300332" w:rsidTr="00300332">
        <w:trPr>
          <w:cantSplit/>
          <w:trHeight w:val="515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Merge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Международный день чая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(15 декабря)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«Чашечка»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Ручной труд + аппликация</w:t>
            </w:r>
          </w:p>
        </w:tc>
      </w:tr>
      <w:tr w:rsidR="00300332" w:rsidRPr="00300332" w:rsidTr="00300332">
        <w:trPr>
          <w:cantSplit/>
          <w:trHeight w:val="653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Merge w:val="restart"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Всемирный день спасибо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 (11 января)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Цветочек «Спасибо»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Аппликация</w:t>
            </w:r>
          </w:p>
        </w:tc>
      </w:tr>
      <w:tr w:rsidR="00300332" w:rsidRPr="00300332" w:rsidTr="00300332">
        <w:trPr>
          <w:cantSplit/>
          <w:trHeight w:val="691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Merge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Международный день эскимо 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(24 января)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«Мороженое»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Лепка </w:t>
            </w:r>
          </w:p>
        </w:tc>
      </w:tr>
      <w:tr w:rsidR="00300332" w:rsidRPr="00300332" w:rsidTr="00300332">
        <w:trPr>
          <w:cantSplit/>
          <w:trHeight w:val="774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Merge w:val="restart"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святого Валентина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 (14 февраля)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</w:t>
            </w:r>
            <w:proofErr w:type="spellStart"/>
            <w:r w:rsidRPr="00300332">
              <w:rPr>
                <w:rFonts w:ascii="Times New Roman" w:hAnsi="Times New Roman" w:cs="Times New Roman"/>
              </w:rPr>
              <w:t>Валентинка</w:t>
            </w:r>
            <w:proofErr w:type="spellEnd"/>
            <w:r w:rsidRPr="0030033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Аппликация</w:t>
            </w:r>
          </w:p>
        </w:tc>
      </w:tr>
      <w:tr w:rsidR="00300332" w:rsidRPr="00300332" w:rsidTr="00300332">
        <w:trPr>
          <w:cantSplit/>
          <w:trHeight w:val="703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vMerge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Международный день белого медведя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(27 февраля)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«Умка»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Ручной труд</w:t>
            </w:r>
          </w:p>
        </w:tc>
      </w:tr>
      <w:tr w:rsidR="00300332" w:rsidRPr="00300332" w:rsidTr="00300332">
        <w:trPr>
          <w:cantSplit/>
          <w:trHeight w:val="929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  <w:vMerge w:val="restart"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спички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(2 марта)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«Спичечный домик»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Аппликация</w:t>
            </w:r>
          </w:p>
        </w:tc>
      </w:tr>
      <w:tr w:rsidR="00300332" w:rsidRPr="00300332" w:rsidTr="00300332">
        <w:trPr>
          <w:cantSplit/>
          <w:trHeight w:val="697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vMerge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театра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(27 марта)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«Театр на тарелках»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Аппликация + рисование</w:t>
            </w:r>
          </w:p>
        </w:tc>
      </w:tr>
      <w:tr w:rsidR="00300332" w:rsidRPr="00300332" w:rsidTr="00300332">
        <w:trPr>
          <w:cantSplit/>
          <w:trHeight w:val="922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vMerge w:val="restart"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смеха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(1 апреля)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«Клоун»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Лепка </w:t>
            </w:r>
          </w:p>
        </w:tc>
      </w:tr>
      <w:tr w:rsidR="00300332" w:rsidRPr="00300332" w:rsidTr="00300332">
        <w:trPr>
          <w:cantSplit/>
          <w:trHeight w:val="759"/>
        </w:trPr>
        <w:tc>
          <w:tcPr>
            <w:tcW w:w="567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vMerge/>
            <w:textDirection w:val="btLr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День подснежника</w:t>
            </w:r>
          </w:p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(19 апреля)</w:t>
            </w:r>
          </w:p>
        </w:tc>
        <w:tc>
          <w:tcPr>
            <w:tcW w:w="2693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>«Подснежник»</w:t>
            </w:r>
          </w:p>
        </w:tc>
        <w:tc>
          <w:tcPr>
            <w:tcW w:w="3260" w:type="dxa"/>
          </w:tcPr>
          <w:p w:rsidR="00300332" w:rsidRPr="00300332" w:rsidRDefault="00300332" w:rsidP="00300332">
            <w:pPr>
              <w:tabs>
                <w:tab w:val="left" w:pos="3948"/>
              </w:tabs>
              <w:spacing w:after="200"/>
              <w:jc w:val="both"/>
              <w:rPr>
                <w:rFonts w:ascii="Times New Roman" w:hAnsi="Times New Roman" w:cs="Times New Roman"/>
              </w:rPr>
            </w:pPr>
            <w:r w:rsidRPr="00300332">
              <w:rPr>
                <w:rFonts w:ascii="Times New Roman" w:hAnsi="Times New Roman" w:cs="Times New Roman"/>
              </w:rPr>
              <w:t xml:space="preserve">Аппликация </w:t>
            </w:r>
          </w:p>
        </w:tc>
      </w:tr>
    </w:tbl>
    <w:p w:rsidR="00300332" w:rsidRPr="00300332" w:rsidRDefault="00300332" w:rsidP="00300332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Список используемой литературы</w:t>
      </w:r>
    </w:p>
    <w:p w:rsidR="00300332" w:rsidRPr="00300332" w:rsidRDefault="00300332" w:rsidP="00300332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eastAsia="Times New Roman" w:hAnsi="Times New Roman" w:cs="Times New Roman"/>
          <w:sz w:val="28"/>
          <w:szCs w:val="28"/>
        </w:rPr>
        <w:t>Брыкина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Е.К. Творчество детей в работе с различными материалами: Кн. Для педагогов </w:t>
      </w:r>
      <w:proofErr w:type="spellStart"/>
      <w:r w:rsidRPr="00300332">
        <w:rPr>
          <w:rFonts w:ascii="Times New Roman" w:eastAsia="Times New Roman" w:hAnsi="Times New Roman" w:cs="Times New Roman"/>
          <w:sz w:val="28"/>
          <w:szCs w:val="28"/>
        </w:rPr>
        <w:t>дошк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. Учреждений, учителей нач. </w:t>
      </w:r>
      <w:proofErr w:type="spellStart"/>
      <w:proofErr w:type="gramStart"/>
      <w:r w:rsidRPr="00300332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>.,</w:t>
      </w:r>
      <w:proofErr w:type="gramEnd"/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родителей / под науч. ред. Комаровой Т.С. М.: </w:t>
      </w:r>
      <w:proofErr w:type="spellStart"/>
      <w:r w:rsidRPr="00300332">
        <w:rPr>
          <w:rFonts w:ascii="Times New Roman" w:eastAsia="Times New Roman" w:hAnsi="Times New Roman" w:cs="Times New Roman"/>
          <w:sz w:val="28"/>
          <w:szCs w:val="28"/>
        </w:rPr>
        <w:t>Пед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>. Общество России, 2012. 147с.</w:t>
      </w:r>
    </w:p>
    <w:p w:rsidR="00300332" w:rsidRPr="00300332" w:rsidRDefault="00300332" w:rsidP="00300332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Казакова Р.Г. Теория и методика развития детского изобразительного творчества: Учеб. пособие для студ. </w:t>
      </w:r>
      <w:proofErr w:type="spellStart"/>
      <w:r w:rsidRPr="00300332">
        <w:rPr>
          <w:rFonts w:ascii="Times New Roman" w:eastAsia="Times New Roman" w:hAnsi="Times New Roman" w:cs="Times New Roman"/>
          <w:sz w:val="28"/>
          <w:szCs w:val="28"/>
        </w:rPr>
        <w:t>пед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>. вузов. М., 2006. 274 с.</w:t>
      </w:r>
    </w:p>
    <w:p w:rsidR="00300332" w:rsidRPr="00300332" w:rsidRDefault="00300332" w:rsidP="00300332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>Лычагина И.А. Лепка из соленого теста с детьми 4 - 5 лет. – М.: МОЗАИКА – СИНТЕЗ, 2017. – 64 с.</w:t>
      </w:r>
    </w:p>
    <w:p w:rsidR="00300332" w:rsidRPr="00300332" w:rsidRDefault="00300332" w:rsidP="00300332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Малышева, А. Н. Аппликация в детском саду. В помощь воспитателям и родителям / А.Н. Малышева, Н.В. Ермолаева. - М.: Академия Развития, Академия Холдинг, </w:t>
      </w:r>
      <w:r w:rsidRPr="00300332">
        <w:rPr>
          <w:rFonts w:ascii="Times New Roman" w:eastAsia="Times New Roman" w:hAnsi="Times New Roman" w:cs="Times New Roman"/>
          <w:bCs/>
          <w:sz w:val="28"/>
          <w:szCs w:val="28"/>
        </w:rPr>
        <w:t>2017</w:t>
      </w:r>
      <w:r w:rsidRPr="00300332">
        <w:rPr>
          <w:rFonts w:ascii="Times New Roman" w:eastAsia="Times New Roman" w:hAnsi="Times New Roman" w:cs="Times New Roman"/>
          <w:sz w:val="28"/>
          <w:szCs w:val="28"/>
        </w:rPr>
        <w:t>. - 144 c.</w:t>
      </w:r>
    </w:p>
    <w:p w:rsidR="00300332" w:rsidRPr="00300332" w:rsidRDefault="00300332" w:rsidP="00300332">
      <w:pPr>
        <w:numPr>
          <w:ilvl w:val="0"/>
          <w:numId w:val="26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eastAsia="Times New Roman" w:hAnsi="Times New Roman" w:cs="Times New Roman"/>
          <w:sz w:val="28"/>
          <w:szCs w:val="28"/>
        </w:rPr>
        <w:t>Пожиленко</w:t>
      </w:r>
      <w:proofErr w:type="spellEnd"/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Е.А. Артикуляционная гимнастика: Методические рекомендации по развитию моторики, дыхания и голоса у детей дошкольного возраста. – </w:t>
      </w:r>
      <w:proofErr w:type="gramStart"/>
      <w:r w:rsidRPr="00300332">
        <w:rPr>
          <w:rFonts w:ascii="Times New Roman" w:eastAsia="Times New Roman" w:hAnsi="Times New Roman" w:cs="Times New Roman"/>
          <w:sz w:val="28"/>
          <w:szCs w:val="28"/>
        </w:rPr>
        <w:t>СПб.:</w:t>
      </w:r>
      <w:proofErr w:type="gramEnd"/>
      <w:r w:rsidRPr="00300332">
        <w:rPr>
          <w:rFonts w:ascii="Times New Roman" w:eastAsia="Times New Roman" w:hAnsi="Times New Roman" w:cs="Times New Roman"/>
          <w:sz w:val="28"/>
          <w:szCs w:val="28"/>
        </w:rPr>
        <w:t xml:space="preserve"> КАРО, 2009. – 92 с.</w:t>
      </w: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Ненецкого автономного округа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«Детский сад «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>»</w:t>
      </w: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proofErr w:type="gramStart"/>
      <w:r w:rsidRPr="00300332">
        <w:rPr>
          <w:rFonts w:ascii="Times New Roman" w:hAnsi="Times New Roman" w:cs="Times New Roman"/>
          <w:i/>
          <w:sz w:val="40"/>
          <w:szCs w:val="40"/>
        </w:rPr>
        <w:t>Кружок  «</w:t>
      </w:r>
      <w:proofErr w:type="gramEnd"/>
      <w:r w:rsidRPr="00300332">
        <w:rPr>
          <w:rFonts w:ascii="Times New Roman" w:hAnsi="Times New Roman" w:cs="Times New Roman"/>
          <w:i/>
          <w:sz w:val="40"/>
          <w:szCs w:val="40"/>
        </w:rPr>
        <w:t>ЧУДО-РУЧКИ»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300332">
        <w:rPr>
          <w:rFonts w:ascii="Times New Roman" w:hAnsi="Times New Roman" w:cs="Times New Roman"/>
          <w:i/>
          <w:sz w:val="40"/>
          <w:szCs w:val="40"/>
        </w:rPr>
        <w:t>(совместная творческая деятельность с родителями)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Возраст воспитанников: 6 – 7 лет (подготовительная к школе группа)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Срок реализации: 1 год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Разработали: воспитатели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Гусева Ольга Николаевна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Слотина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Инна Владимировна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0332">
        <w:rPr>
          <w:rFonts w:ascii="Times New Roman" w:hAnsi="Times New Roman" w:cs="Times New Roman"/>
          <w:b/>
          <w:bCs/>
          <w:sz w:val="28"/>
          <w:szCs w:val="28"/>
        </w:rPr>
        <w:t>1. Пояснительная записка.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«Детское сердце чутко к призыву творить красоту…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Важно только, чтобы за призывами следовал труд».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Б. Н. Сухомлинский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 Дошкольникам доставляет удовольствие делать поделки, игрушки своими руками. И хотя выполнение поделок часто сопряжено со сложностями, в преодолении трудностей ребенок получает эмоциональное удовлетворение.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 Создавая красивые вещи своими руками, видя результаты своей работы, дети получают прилив энергии, сильные положительные эмоции, испытывают внутреннее удовлетворение, возникает желание жить по законам красоты.  Эмоционально-положительное отношение к деятельности многие исследователи считают условием формирования художественно-творческих способностей. Кроме этого у детей развивается произвольность, волевые качества, усидчивость, эстетическое восприятие, образные представления и воображение, эстетические чувства (форма, цвет, композиция). Ручной творческий труд воздействует на развитие мелкой моторики, речи и таких психических процессов ребенка, как внимание, память, мышление, воображение, а, следовательно, на развитие интеллекта в целом.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 </w:t>
      </w:r>
      <w:r w:rsidRPr="00300332">
        <w:rPr>
          <w:rFonts w:ascii="Times New Roman" w:hAnsi="Times New Roman" w:cs="Times New Roman"/>
          <w:sz w:val="28"/>
          <w:szCs w:val="28"/>
        </w:rPr>
        <w:t xml:space="preserve">В наши дни вопрос развития творческих способностей детей стоит особенно остро. Вероятно, это связано с тем, что дети стали больше проводить времени с компьютером и другими средствами технического прогресса. Всё меньше внимания уделяется родителями занятиям со своим ребёнком рисованием, лепкой, аппликацией и ручным трудом. Дети от природы наделены яркими способностями. И задача взрослых: и педагогов, и родителей - заинтересовать ребёнка художественной деятельностью, пробудить желание к созданию различных поделок, развить важнейшие психические процессы: воображение, мышление и др., помочь овладеть простыми ручными операциями, подготовить ребёнка к обучению в школе.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300332">
        <w:rPr>
          <w:rFonts w:ascii="Times New Roman" w:hAnsi="Times New Roman" w:cs="Times New Roman"/>
          <w:sz w:val="28"/>
          <w:szCs w:val="28"/>
        </w:rPr>
        <w:t>способствовать повышению художественно – эстетической культуры, овладению и совершенствованию специальных знаний, умений и навыков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bCs/>
          <w:sz w:val="28"/>
          <w:szCs w:val="28"/>
        </w:rPr>
        <w:t>детей, организация сотрудничества между педагогом и родителями в интересах творческого развития личности ребенка</w:t>
      </w:r>
      <w:r w:rsidRPr="00300332">
        <w:rPr>
          <w:rFonts w:ascii="Times New Roman" w:hAnsi="Times New Roman" w:cs="Times New Roman"/>
          <w:sz w:val="28"/>
          <w:szCs w:val="28"/>
        </w:rPr>
        <w:t>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iCs/>
          <w:sz w:val="28"/>
          <w:szCs w:val="28"/>
        </w:rPr>
        <w:t>1.Обучающие задачи: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-формировать креативное мышление дошкольников, с помощью ознакомления с методами и приемами, применяемыми в художественно-конструктивном дизайне;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lastRenderedPageBreak/>
        <w:t>-создать условия для формирования знаний, умений, навыков для достижения определенных результатов.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00332">
        <w:rPr>
          <w:rFonts w:ascii="Times New Roman" w:hAnsi="Times New Roman" w:cs="Times New Roman"/>
          <w:iCs/>
          <w:sz w:val="28"/>
          <w:szCs w:val="28"/>
        </w:rPr>
        <w:t>2. Развивающие задачи: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развивать самостоятельность, творчество, индивидуальность детей, художественные способности, путем экспериментирования с различными материалами, нетрадиционных техник;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-развивать художественный и творческий потенциал;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-развивать образное мышление, воображение, устойчивое внимание, </w:t>
      </w:r>
      <w:proofErr w:type="gramStart"/>
      <w:r w:rsidRPr="00300332">
        <w:rPr>
          <w:rFonts w:ascii="Times New Roman" w:hAnsi="Times New Roman" w:cs="Times New Roman"/>
          <w:sz w:val="28"/>
          <w:szCs w:val="28"/>
        </w:rPr>
        <w:t>наблюдательность,   </w:t>
      </w:r>
      <w:proofErr w:type="gramEnd"/>
      <w:r w:rsidRPr="00300332">
        <w:rPr>
          <w:rFonts w:ascii="Times New Roman" w:hAnsi="Times New Roman" w:cs="Times New Roman"/>
          <w:sz w:val="28"/>
          <w:szCs w:val="28"/>
        </w:rPr>
        <w:t> аккуратность. 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- совершенствовать и активизировать те знания и умения, которыми дети овладевают на занятиях по продуктивным видам деятельности.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br/>
      </w:r>
      <w:r w:rsidRPr="00300332">
        <w:rPr>
          <w:rFonts w:ascii="Times New Roman" w:hAnsi="Times New Roman" w:cs="Times New Roman"/>
          <w:iCs/>
          <w:sz w:val="28"/>
          <w:szCs w:val="28"/>
        </w:rPr>
        <w:t>3. Воспитывающие задачи: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-формировать способности последовательно осуществлять свой замысел, умело обращаться с материалами и инструментами;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-развивать у детей усидчивость, старательность в работе, трудовые умения;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-учить работать вместе, уступать друг другу, договариваться о совместной работе.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формировать эстетический вкус, творчество, фантазию; художественное мышление и нравственные черты личности, эмоциональную отзывчивость к прекрасному.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Особенностью данной программы является то, </w:t>
      </w:r>
      <w:proofErr w:type="gramStart"/>
      <w:r w:rsidRPr="00300332">
        <w:rPr>
          <w:rFonts w:ascii="Times New Roman" w:hAnsi="Times New Roman" w:cs="Times New Roman"/>
          <w:sz w:val="28"/>
          <w:szCs w:val="28"/>
        </w:rPr>
        <w:t>что  все</w:t>
      </w:r>
      <w:proofErr w:type="gramEnd"/>
      <w:r w:rsidRPr="00300332">
        <w:rPr>
          <w:rFonts w:ascii="Times New Roman" w:hAnsi="Times New Roman" w:cs="Times New Roman"/>
          <w:sz w:val="28"/>
          <w:szCs w:val="28"/>
        </w:rPr>
        <w:t xml:space="preserve">  темы занятий  подобраны по содержанию к всемирным и международным дням.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Программа рассчитана на 1 год, для детей 6 – 7 лет (подготовительная к школе группа). С октября 2017 года по апрель 2018 года.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Расписание и продолжительность занятий: 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- предполагает проведение совместной деятельности взрослых с детьми один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раз в неделю, во 2-ой половине дня, продолжительностью 30 минут, по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пятницам 18.00-18.30.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Основная форма </w:t>
      </w:r>
      <w:proofErr w:type="gramStart"/>
      <w:r w:rsidRPr="00300332">
        <w:rPr>
          <w:rFonts w:ascii="Times New Roman" w:hAnsi="Times New Roman" w:cs="Times New Roman"/>
          <w:sz w:val="28"/>
          <w:szCs w:val="28"/>
        </w:rPr>
        <w:t>занятий  -</w:t>
      </w:r>
      <w:proofErr w:type="gramEnd"/>
      <w:r w:rsidRPr="00300332">
        <w:rPr>
          <w:rFonts w:ascii="Times New Roman" w:hAnsi="Times New Roman" w:cs="Times New Roman"/>
          <w:sz w:val="28"/>
          <w:szCs w:val="28"/>
        </w:rPr>
        <w:t xml:space="preserve"> практические занятия.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Успешной реализации проекта способствует создание ресурсного обеспечения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-образовательного процесса в соответствии с требованиями СанПиНа.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- Наличие материально – технического обеспечения;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систематичность посещения кружка «Чудо- ручки»;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регулярные выставки.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Планируемые результаты.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Каждую неделю вывешивать лучшие работы на стенд «Наше творчество.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В конце года итоговая: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lastRenderedPageBreak/>
        <w:t xml:space="preserve"> - выставка работ детей,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составление альбома лучших работ,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презентация лучших работ родителям,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- творческий отчет воспитателя-руководителя кружка на педагогическом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совете.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2. Учебно-тематический план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Ind w:w="534" w:type="dxa"/>
        <w:tblLook w:val="04A0" w:firstRow="1" w:lastRow="0" w:firstColumn="1" w:lastColumn="0" w:noHBand="0" w:noVBand="1"/>
      </w:tblPr>
      <w:tblGrid>
        <w:gridCol w:w="1172"/>
        <w:gridCol w:w="1415"/>
        <w:gridCol w:w="1415"/>
        <w:gridCol w:w="1415"/>
        <w:gridCol w:w="1636"/>
        <w:gridCol w:w="1757"/>
      </w:tblGrid>
      <w:tr w:rsidR="00300332" w:rsidRPr="00300332" w:rsidTr="00300332">
        <w:tc>
          <w:tcPr>
            <w:tcW w:w="155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Название кружка</w:t>
            </w:r>
          </w:p>
        </w:tc>
        <w:tc>
          <w:tcPr>
            <w:tcW w:w="141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Количество занятий в неделю</w:t>
            </w:r>
          </w:p>
        </w:tc>
        <w:tc>
          <w:tcPr>
            <w:tcW w:w="1560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Количество занятий в месяц</w:t>
            </w:r>
          </w:p>
        </w:tc>
        <w:tc>
          <w:tcPr>
            <w:tcW w:w="1310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Количество занятий в год</w:t>
            </w:r>
          </w:p>
        </w:tc>
        <w:tc>
          <w:tcPr>
            <w:tcW w:w="1595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Длительность занятий</w:t>
            </w:r>
          </w:p>
        </w:tc>
        <w:tc>
          <w:tcPr>
            <w:tcW w:w="1595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Количество воспитанников</w:t>
            </w:r>
          </w:p>
        </w:tc>
      </w:tr>
      <w:tr w:rsidR="00300332" w:rsidRPr="00300332" w:rsidTr="00300332">
        <w:tc>
          <w:tcPr>
            <w:tcW w:w="155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«Чудо-ручки»</w:t>
            </w:r>
          </w:p>
        </w:tc>
        <w:tc>
          <w:tcPr>
            <w:tcW w:w="141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10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95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30 минут</w:t>
            </w:r>
          </w:p>
        </w:tc>
        <w:tc>
          <w:tcPr>
            <w:tcW w:w="1595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</w:tbl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1060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4649"/>
        <w:gridCol w:w="2694"/>
        <w:gridCol w:w="1701"/>
      </w:tblGrid>
      <w:tr w:rsidR="00300332" w:rsidRPr="00300332" w:rsidTr="00300332"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993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Разделы по названиям праздников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vMerge w:val="restart"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Всемирный день улыбки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(6 октября)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«Смайлики»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6 октября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Всемирный день яйца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(13 октября)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«Яйцо из крупы»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яблока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(21 октября)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Хэллоуин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(31 октября)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«Чудики»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(из контейнеров от Киндер)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27 октября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vMerge w:val="restart"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детей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 ноября)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«Маленькие дети» (из пластиковых крышек и ниток)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3 ноября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папы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(11 ноября)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10 ноября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рождения Деда Мороза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(18 ноября)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«Дед Мороз»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(аппликация из ткани)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друзей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(24 ноября)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«Веселые человечки»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(из картона и шерстяных ниток)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24 ноября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vMerge w:val="restart"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300332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День заказов подарков и написания писем Деду Морозу</w:t>
              </w:r>
            </w:hyperlink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(4 декабря)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«Красивый конверт»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(ответственный – родитель)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сновидений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(10 декабря)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«Ловец снов»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8 декабря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чая 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(15 декабря)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«Чайный мешочек»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 из</w:t>
            </w:r>
            <w:proofErr w:type="gramEnd"/>
            <w:r w:rsidRPr="00300332">
              <w:rPr>
                <w:rFonts w:ascii="Times New Roman" w:hAnsi="Times New Roman" w:cs="Times New Roman"/>
                <w:sz w:val="28"/>
                <w:szCs w:val="28"/>
              </w:rPr>
              <w:t xml:space="preserve"> ткани и ниток)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15 декабря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пешехода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(28 декабря)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22 декабря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3" w:type="dxa"/>
            <w:vMerge w:val="restart"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 xml:space="preserve">Старый Новый год 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(13 января)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«Ангелочек»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(из салфеток)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12 января 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бабушек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(21 января)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«Ваза для бабушки»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 xml:space="preserve">(аппликация в технике </w:t>
            </w:r>
            <w:proofErr w:type="spellStart"/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квилинг</w:t>
            </w:r>
            <w:proofErr w:type="spellEnd"/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19 января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чудес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(26 января)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3" w:type="dxa"/>
            <w:vMerge w:val="restart"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Фестиваль цветов–Таиланд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(4 февраля)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«Волшебный цветок»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(оригами)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артиста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(9 февраля)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«Домашний театр»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(из пластиковых ложек и фетра)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любви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(14 февраля)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16 февраля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охраны здоровья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(25 февраля)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«Спорт - это здоровье)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(в технике торцевания)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23 февраля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vMerge w:val="restart"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кошек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 марта)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«Закладка кошка»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 марта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истории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(18 марта)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16 марта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Земли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(20 марта)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«Земля наш общий дом»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(панно из пластилина)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23 марта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смеха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 апреля)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«Весёлый клоун»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30 марта 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93" w:type="dxa"/>
            <w:vMerge w:val="restart"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русской народной сказки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(6 апреля)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6 апреля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треугольный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(14 апреля)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«Треугольная гадалка»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(оригами)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13 апреля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права на труд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(19 апреля)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Выбирает ответственный родитель</w:t>
            </w:r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20 апреля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  <w:tr w:rsidR="00300332" w:rsidRPr="00300332" w:rsidTr="00300332">
        <w:trPr>
          <w:cantSplit/>
          <w:trHeight w:val="1134"/>
        </w:trPr>
        <w:tc>
          <w:tcPr>
            <w:tcW w:w="567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93" w:type="dxa"/>
            <w:vMerge/>
            <w:textDirection w:val="btLr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9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День танца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(29 апреля)</w:t>
            </w:r>
          </w:p>
        </w:tc>
        <w:tc>
          <w:tcPr>
            <w:tcW w:w="2694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Балеринка</w:t>
            </w:r>
            <w:proofErr w:type="spellEnd"/>
          </w:p>
        </w:tc>
        <w:tc>
          <w:tcPr>
            <w:tcW w:w="1701" w:type="dxa"/>
          </w:tcPr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27 апреля</w:t>
            </w:r>
          </w:p>
          <w:p w:rsidR="00300332" w:rsidRPr="00300332" w:rsidRDefault="00300332" w:rsidP="0030033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332">
              <w:rPr>
                <w:rFonts w:ascii="Times New Roman" w:hAnsi="Times New Roman" w:cs="Times New Roman"/>
                <w:sz w:val="28"/>
                <w:szCs w:val="28"/>
              </w:rPr>
              <w:t>18.00-18.30</w:t>
            </w:r>
          </w:p>
        </w:tc>
      </w:tr>
    </w:tbl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3. Содержание программы.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Построение образовательного процесса по данной программе основано на следующих принципах: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принцип наглядности,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принцип самостоятельности,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принцип доступности,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принцип системности и упорядочения знаний детей,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принцип эффективности между целями и результатами обучения,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lastRenderedPageBreak/>
        <w:t>-  принцип преемственности взаимодействия с ребенком в условиях дошкольного учреждения и семье (родители выступают активными участниками педагогического процесса).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Занятия с детьми проводятся по следующей схеме: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1. Начало занятия – сюрпризный момент, мотивация создания работы (проводятся беседы о дне, которому посвящено занятие).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2. Рассказ, который сопровождается показом материала.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3. Демонстрация образцов, панно, аппликации, композиции, их анализ. 4. Объяснение приёмов создания, важно побудить детей к высказыванию предложений о последовательности выполнения задания, отметить особенности работы с данным материалом.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5. Пальчиковая гимнастика, разминка рук.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6. Самостоятельное изготовление поделки.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7.Уборка рабочих мест, инструментов, оставшегося материала.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Работа с различными материалами, в различных художественных техниках расширяет возможности ребенка, развивает чувства цвета, гармонии, пространство воображения, образное мышление, творческие способности.</w:t>
      </w:r>
      <w:r w:rsidRPr="003003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0332">
        <w:rPr>
          <w:rFonts w:ascii="Times New Roman" w:hAnsi="Times New Roman" w:cs="Times New Roman"/>
          <w:sz w:val="28"/>
          <w:szCs w:val="28"/>
        </w:rPr>
        <w:t xml:space="preserve">Поэтому в нашей программе </w:t>
      </w:r>
      <w:proofErr w:type="gramStart"/>
      <w:r w:rsidRPr="00300332">
        <w:rPr>
          <w:rFonts w:ascii="Times New Roman" w:hAnsi="Times New Roman" w:cs="Times New Roman"/>
          <w:sz w:val="28"/>
          <w:szCs w:val="28"/>
        </w:rPr>
        <w:t>используются  нетрадиционные</w:t>
      </w:r>
      <w:proofErr w:type="gramEnd"/>
      <w:r w:rsidRPr="00300332">
        <w:rPr>
          <w:rFonts w:ascii="Times New Roman" w:hAnsi="Times New Roman" w:cs="Times New Roman"/>
          <w:sz w:val="28"/>
          <w:szCs w:val="28"/>
        </w:rPr>
        <w:t xml:space="preserve"> техники работы аппликации.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hAnsi="Times New Roman" w:cs="Times New Roman"/>
          <w:b/>
          <w:sz w:val="28"/>
          <w:szCs w:val="28"/>
        </w:rPr>
        <w:t>Квиллинг</w:t>
      </w:r>
      <w:proofErr w:type="spellEnd"/>
      <w:r w:rsidRPr="00300332">
        <w:rPr>
          <w:rFonts w:ascii="Times New Roman" w:hAnsi="Times New Roman" w:cs="Times New Roman"/>
          <w:b/>
          <w:sz w:val="28"/>
          <w:szCs w:val="28"/>
        </w:rPr>
        <w:t>.</w:t>
      </w:r>
      <w:r w:rsidRPr="00300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Квилинг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quilling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- от слова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quill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(птичье перо)), также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бумагокручение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- искусство изготовления плоских или объемных композиций из скрученных в спиральки длинных и узких полосок бумаги. </w:t>
      </w:r>
      <w:r w:rsidRPr="00300332">
        <w:rPr>
          <w:rFonts w:ascii="Times New Roman" w:hAnsi="Times New Roman" w:cs="Times New Roman"/>
          <w:b/>
          <w:sz w:val="28"/>
          <w:szCs w:val="28"/>
        </w:rPr>
        <w:t>Торцевание.</w:t>
      </w:r>
      <w:r w:rsidRPr="00300332">
        <w:rPr>
          <w:rFonts w:ascii="Times New Roman" w:hAnsi="Times New Roman" w:cs="Times New Roman"/>
          <w:sz w:val="28"/>
          <w:szCs w:val="28"/>
        </w:rPr>
        <w:t xml:space="preserve"> Торцевание - один из видов бумажного рукоделия. Эту технику можно отнести и к способу аппликации и к виду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квиллинга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. С помощью торцевания можно создавать удивительные объёмные картины, мозаики, панно, декоративные элементы интерьера, открытки. Эта техника довольно </w:t>
      </w:r>
      <w:proofErr w:type="gramStart"/>
      <w:r w:rsidRPr="00300332">
        <w:rPr>
          <w:rFonts w:ascii="Times New Roman" w:hAnsi="Times New Roman" w:cs="Times New Roman"/>
          <w:sz w:val="28"/>
          <w:szCs w:val="28"/>
        </w:rPr>
        <w:t>популярна ,</w:t>
      </w:r>
      <w:proofErr w:type="gramEnd"/>
      <w:r w:rsidRPr="00300332">
        <w:rPr>
          <w:rFonts w:ascii="Times New Roman" w:hAnsi="Times New Roman" w:cs="Times New Roman"/>
          <w:sz w:val="28"/>
          <w:szCs w:val="28"/>
        </w:rPr>
        <w:t xml:space="preserve"> интерес к ней объясняется необычным эффектом «пушистости» и лёгким способом её исполнения.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Оригами.</w:t>
      </w:r>
      <w:r w:rsidRPr="00300332">
        <w:rPr>
          <w:rFonts w:ascii="Times New Roman" w:hAnsi="Times New Roman" w:cs="Times New Roman"/>
          <w:sz w:val="28"/>
          <w:szCs w:val="28"/>
        </w:rPr>
        <w:t xml:space="preserve"> (яп. «сложенная бумага») - вид декоративно-прикладного искусства; древнее искусство складывания фигурок из бумаги. Классическое оригами складывается из квадратного листа бумаги и предписывает использование одного листа бумаги без применения клея и ножниц. </w:t>
      </w:r>
      <w:r w:rsidRPr="00300332">
        <w:rPr>
          <w:rFonts w:ascii="Times New Roman" w:hAnsi="Times New Roman" w:cs="Times New Roman"/>
          <w:b/>
          <w:sz w:val="28"/>
          <w:szCs w:val="28"/>
        </w:rPr>
        <w:t>Аппликация из салфеток.</w:t>
      </w:r>
      <w:r w:rsidRPr="00300332">
        <w:rPr>
          <w:rFonts w:ascii="Times New Roman" w:hAnsi="Times New Roman" w:cs="Times New Roman"/>
          <w:sz w:val="28"/>
          <w:szCs w:val="28"/>
        </w:rPr>
        <w:t xml:space="preserve"> Салфетки — очень интересный материал для детского творчества. Из них можно делать разные поделки. Такой вид творчества имеет ряд плюсов: - возможность создавать шедевры без ножниц; - развитие мелкой моторики маленьких ручек; - развитие тактильного восприятия, используя бумагу различной фактуры; - широкие возможности для проявления креатива.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lastRenderedPageBreak/>
        <w:t>4. Методическое обеспечение.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При организации работы используется дидактический материал. Он включает в себя образцы изделий, выполненные педагогом и детьми, рисунки, специальную и дополнительную литературу.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300332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30033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Столы для продуктивной деятельности, стулья, мольберты, подставки под экспонаты;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- бумага офисная, цветная бумага офисная, белая бумага, цветная, гофрированная;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- изобразительные материалы и инструменты: карандаши, фломастеры, клей ПВА, клей – карандаш, ножницы, пластилин, стеки, клеенки, разные виды бумаги (цветная, гофрированная, картон белый, цветной, ватманы, газета и др.), клеевые кисти, бросовый материал (бусины, тесьма, нитки, ткань, вата, пенопласт, коробки и др.),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- природный материал (еловые, сосновые шишки, гербарии трав, цветов, листьев, перья, семена, мох, ветки и др.),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- шаблоны, трафареты, салфетки, баночки под клей.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Методическое обеспечение программы.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Для формирования позитивной мотивации детей к познанию и творчеству используются следующие приемы: психологическая, коммуникативная игра, беседа, упражнения, направленные на создание благоприятной эмоциональной среды.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  Для решения поставленных задач используются следующие методы: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- словесный: беседа, работа по картинкам, ответы по операционным картам; - наглядный: показ способа действия, рассматривание образца, работа с демонстрационным материалом;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- практические методы: (репродуктивные и творческие) подготовка и проведение выставок детских работ, непосредственное изготовление изделий.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 Для активации творческого воображения с детьми проводятся развивающие игры, игровые упражнения.  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 На занятии кружка используются различные формы работы: коллективная, подгрупповая, индивидуальная. Для получения оценки деятельности детей используются соревнования, прием похвалы и поощрения, педагогический такт. 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 На развитие мышления детей используются следующие виды деятельности: анализ, синтез, метод классификации.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         В ходе занятия кружка используются элементы здоровье сберегающей технологии: проводятся и эмоциональные паузы, пальчиковый массаж - позволяющие ребенку расслабиться, отдохнуть от умственной активности, что позволяет работать в щадящем для ребенка режиме и оберегать его физическое и психическое здоровье. Физкультурные минутки, игры, игровые упражнения, динамические паузы благотворно влияют на восстановление умственной </w:t>
      </w:r>
      <w:r w:rsidRPr="00300332">
        <w:rPr>
          <w:rFonts w:ascii="Times New Roman" w:hAnsi="Times New Roman" w:cs="Times New Roman"/>
          <w:sz w:val="28"/>
          <w:szCs w:val="28"/>
        </w:rPr>
        <w:lastRenderedPageBreak/>
        <w:t>работоспособности детей, препятствуют нарастанию утомления, снимают статические нагрузки.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5. Список используемой литературы.</w:t>
      </w:r>
    </w:p>
    <w:p w:rsidR="00300332" w:rsidRP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Гульянц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Э.К.,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Базик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И.Я. «Что можно сделать из природного материала», книга для воспитателя детского сада, 2-е издание М, «Просвещение», 2010г.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Кошелев В.М.,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Афонькин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С.Ю. «Вырезаем и складываем»,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>, изд. «Кристалл», 2006г.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Л.В. «Мама, я умею мастерить», М., изд. «Мой мир», 2007г.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Лыкова И.А. «Программа «Цветные ладошки»», М., изд. «Цветной мир», 2014 г.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Макарова Н.Р «Секреты бумажного листа», М., «Мозаика - Синтез», 2007г.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 xml:space="preserve"> Малышева А. Н., Ермолаева Н. В.,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Поварченкова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З. М. «</w:t>
      </w:r>
      <w:r w:rsidRPr="00300332">
        <w:rPr>
          <w:rFonts w:ascii="Times New Roman" w:hAnsi="Times New Roman" w:cs="Times New Roman"/>
          <w:bCs/>
          <w:sz w:val="28"/>
          <w:szCs w:val="28"/>
        </w:rPr>
        <w:t>Аппликация в детском саду</w:t>
      </w:r>
      <w:r w:rsidRPr="00300332">
        <w:rPr>
          <w:rFonts w:ascii="Times New Roman" w:hAnsi="Times New Roman" w:cs="Times New Roman"/>
          <w:b/>
          <w:sz w:val="28"/>
          <w:szCs w:val="28"/>
        </w:rPr>
        <w:t>.</w:t>
      </w:r>
      <w:r w:rsidRPr="00300332">
        <w:rPr>
          <w:rFonts w:ascii="Times New Roman" w:hAnsi="Times New Roman" w:cs="Times New Roman"/>
          <w:sz w:val="28"/>
          <w:szCs w:val="28"/>
        </w:rPr>
        <w:t xml:space="preserve"> Конспекты занятий в младшей, средней, старшей и подготовительной группах».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332">
        <w:rPr>
          <w:rFonts w:ascii="Times New Roman" w:hAnsi="Times New Roman" w:cs="Times New Roman"/>
          <w:sz w:val="28"/>
          <w:szCs w:val="28"/>
        </w:rPr>
        <w:t>Макарова Н.Р. «Тайны бумажного листа», М., «Мозаика - Синтез», 2008г.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hAnsi="Times New Roman" w:cs="Times New Roman"/>
          <w:sz w:val="28"/>
          <w:szCs w:val="28"/>
        </w:rPr>
        <w:t>Роенко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И.П. «Поделки, обереги, картины, открытки, украшения, подарки из природных материалов», Харьков/Белгород, изд. «Клуб семейного досуга», 2012г.</w:t>
      </w:r>
    </w:p>
    <w:p w:rsidR="00300332" w:rsidRPr="00300332" w:rsidRDefault="00300332" w:rsidP="00300332">
      <w:pPr>
        <w:numPr>
          <w:ilvl w:val="0"/>
          <w:numId w:val="27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0332">
        <w:rPr>
          <w:rFonts w:ascii="Times New Roman" w:hAnsi="Times New Roman" w:cs="Times New Roman"/>
          <w:sz w:val="28"/>
          <w:szCs w:val="28"/>
        </w:rPr>
        <w:t>Цирулик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Н.А.,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Проснякова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Т.Н. «Умные руки», </w:t>
      </w:r>
      <w:proofErr w:type="spellStart"/>
      <w:r w:rsidRPr="00300332">
        <w:rPr>
          <w:rFonts w:ascii="Times New Roman" w:hAnsi="Times New Roman" w:cs="Times New Roman"/>
          <w:sz w:val="28"/>
          <w:szCs w:val="28"/>
        </w:rPr>
        <w:t>изд.дом</w:t>
      </w:r>
      <w:proofErr w:type="spellEnd"/>
      <w:r w:rsidRPr="00300332">
        <w:rPr>
          <w:rFonts w:ascii="Times New Roman" w:hAnsi="Times New Roman" w:cs="Times New Roman"/>
          <w:sz w:val="28"/>
          <w:szCs w:val="28"/>
        </w:rPr>
        <w:t xml:space="preserve"> «Федоров», 2000г.</w:t>
      </w: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332" w:rsidRDefault="00300332" w:rsidP="00300332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C421E9" w:rsidRDefault="00300332" w:rsidP="00C421E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</w:t>
      </w:r>
    </w:p>
    <w:p w:rsidR="00300332" w:rsidRPr="00300332" w:rsidRDefault="00300332" w:rsidP="00C421E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332">
        <w:rPr>
          <w:rFonts w:ascii="Times New Roman" w:hAnsi="Times New Roman" w:cs="Times New Roman"/>
          <w:b/>
          <w:sz w:val="28"/>
          <w:szCs w:val="28"/>
        </w:rPr>
        <w:t>«Совместное творчество сближает!»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Ничто так не сближает, как совместное творчество, совместный поиск, совместные неудачи и находки, когда два совершенно разных и чужих человека вдруг как бы сливаются в единое целое, начинают чувствовать и понимать друг друга так точно и так мгновенно, как никогда не чувствовали и не понимали своих близких.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Совместное творчество сближает детей и родителей, помогает лучше узнать друг друга.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 xml:space="preserve">1. И в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ситуации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когда в творческий процесс погружены дети, а родители наблюдают и помогают и восхищаются результатом.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 xml:space="preserve">2. И в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ситуации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когда родители заняты творчеством, а дети наблюдают за этим процессом, помогают и восхищаются!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Забавно наблюдать, как родители, помогая детям, так увлекаются творчеством, что сами становятся детьми: будто впервые узнают, что из бумаги можно мастерить интересные поделки, красками можно сделать мир ярче, а клеем можно слепить не только бумажные детали поделки, но и пальцы. Радость, интерес, восторг — все это делится пополам. И от этого увеличивается вдвое. Вы становитесь частью его жизни, не той где мама и папа заботятся: поел ли? поспал? тепло ли оделся? А той где ребенок — маленькой создатель. Где он сам придумал! Сам сделал! Он уже взрослый, у вас появляются общие радости и вопросы: как сделать лучше, вкуснее, красивее? как скрепить детали? как заставить самодельное радио работать? И много-много других взрослых вопросов!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Чем творчество может быть полезно для ваших отношений: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Приятное времяпрепровождение (хорошая альтернатива мультикам)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Совместная деятельность очень сближает и развивает обоих участников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Когда мама рядом и включена в процесс вместе с ребенком, он чувствует, что он любим!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Вы можете стать для ребенка другом, если не просто присутствуете, а делаете вместе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Ребенок чувствует, что вам можно доверять, т. к. вы искренне проявляете интерес к его детским делам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Творчество – хороший способ воспитывать в ребенке черту характера – доводить дело до конца</w:t>
      </w:r>
    </w:p>
    <w:p w:rsid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Создание чего-то нового дает ребенку ощущение собственной значимости (Я МОГУ)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Если вы расставляете детские поделки в квартире, вешаете рисунки на зеркала, шкафы или у вас есть для это специальная полка в зале (не в детской комнате) – это дает ребенку ощущение, что его в вашей семье уважают и принимают за равного</w:t>
      </w:r>
      <w:r w:rsidR="00C421E9">
        <w:rPr>
          <w:rFonts w:ascii="Times New Roman" w:hAnsi="Times New Roman" w:cs="Times New Roman"/>
          <w:sz w:val="28"/>
          <w:szCs w:val="28"/>
        </w:rPr>
        <w:t>.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 xml:space="preserve">Творчество обладает огромным целительным потенциалом, помогает родителям справиться со стрессом, депрессией, разобраться в своем </w:t>
      </w:r>
      <w:r w:rsidRPr="00C421E9">
        <w:rPr>
          <w:rFonts w:ascii="Times New Roman" w:hAnsi="Times New Roman" w:cs="Times New Roman"/>
          <w:sz w:val="28"/>
          <w:szCs w:val="28"/>
        </w:rPr>
        <w:lastRenderedPageBreak/>
        <w:t>эмоциональном состоянии, выразить свои чувства и переживания, почувствовать себя счастливым, а жизнь сделать более яркой и насыщенной.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 xml:space="preserve">А дети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видят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что родители чем-то увлечены, получают удовольствие от творческого процесса. Что родитель в поиске чего-то нового, красивого, вдохновляющего. Что они берут что-то обычное и де</w:t>
      </w:r>
      <w:r w:rsidR="00C421E9">
        <w:rPr>
          <w:rFonts w:ascii="Times New Roman" w:hAnsi="Times New Roman" w:cs="Times New Roman"/>
          <w:sz w:val="28"/>
          <w:szCs w:val="28"/>
        </w:rPr>
        <w:t xml:space="preserve">лают из этого что-то необычное! </w:t>
      </w:r>
      <w:r w:rsidRPr="00C421E9">
        <w:rPr>
          <w:rFonts w:ascii="Times New Roman" w:hAnsi="Times New Roman" w:cs="Times New Roman"/>
          <w:sz w:val="28"/>
          <w:szCs w:val="28"/>
        </w:rPr>
        <w:t>Ведь мы так хотим чтобы наши дети выросли людьми творческими, способными нестандартно мыслить и принимать нестан</w:t>
      </w:r>
      <w:r w:rsidR="00C421E9">
        <w:rPr>
          <w:rFonts w:ascii="Times New Roman" w:hAnsi="Times New Roman" w:cs="Times New Roman"/>
          <w:sz w:val="28"/>
          <w:szCs w:val="28"/>
        </w:rPr>
        <w:t xml:space="preserve">дартные но эффективные решения. </w:t>
      </w:r>
      <w:r w:rsidRPr="00C421E9">
        <w:rPr>
          <w:rFonts w:ascii="Times New Roman" w:hAnsi="Times New Roman" w:cs="Times New Roman"/>
          <w:sz w:val="28"/>
          <w:szCs w:val="28"/>
        </w:rPr>
        <w:t xml:space="preserve">Наблюдая за родителем в творческом процессе, помогая, посильно, в этом деле, ребёнок учится тому, чему не научишь словами. Что творчество — это просто и естественно. Что если есть ситуация, то можно найти и решение. А как же иначе, ведь моя мама (или папа) делает это постоянно, я это постоянно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вижу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когда она рисует, </w:t>
      </w:r>
      <w:proofErr w:type="spellStart"/>
      <w:r w:rsidRPr="00C421E9">
        <w:rPr>
          <w:rFonts w:ascii="Times New Roman" w:hAnsi="Times New Roman" w:cs="Times New Roman"/>
          <w:sz w:val="28"/>
          <w:szCs w:val="28"/>
        </w:rPr>
        <w:t>дек</w:t>
      </w:r>
      <w:r w:rsidR="00C421E9">
        <w:rPr>
          <w:rFonts w:ascii="Times New Roman" w:hAnsi="Times New Roman" w:cs="Times New Roman"/>
          <w:sz w:val="28"/>
          <w:szCs w:val="28"/>
        </w:rPr>
        <w:t>упажит</w:t>
      </w:r>
      <w:proofErr w:type="spellEnd"/>
      <w:r w:rsidR="00C421E9">
        <w:rPr>
          <w:rFonts w:ascii="Times New Roman" w:hAnsi="Times New Roman" w:cs="Times New Roman"/>
          <w:sz w:val="28"/>
          <w:szCs w:val="28"/>
        </w:rPr>
        <w:t xml:space="preserve">, варит мыло или готовит! </w:t>
      </w:r>
      <w:r w:rsidRPr="00C421E9">
        <w:rPr>
          <w:rFonts w:ascii="Times New Roman" w:hAnsi="Times New Roman" w:cs="Times New Roman"/>
          <w:sz w:val="28"/>
          <w:szCs w:val="28"/>
        </w:rPr>
        <w:t xml:space="preserve">Когда ребенок еще очень мал, младенец например, его можно сравнить с человеком который видит вокруг себя множество игр и важных дел, смысл которых от него еще ускользает. И по началу, только действия родителей и тех, кто близко окружает ребенка, показывает ему каковы правила этих игр и смысл различных происходящих вокруг событий. Казалось бы, при чем здесь творчество родителей? Ведь молодым родителям не продохнуть от новых забот. J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очень просто! Если мама находит несколько минут, естественно не в ущерб малышу, чтобы заняться любимой вышивкой или </w:t>
      </w:r>
      <w:proofErr w:type="spellStart"/>
      <w:r w:rsidRPr="00C421E9">
        <w:rPr>
          <w:rFonts w:ascii="Times New Roman" w:hAnsi="Times New Roman" w:cs="Times New Roman"/>
          <w:sz w:val="28"/>
          <w:szCs w:val="28"/>
        </w:rPr>
        <w:t>декупажем</w:t>
      </w:r>
      <w:proofErr w:type="spellEnd"/>
      <w:r w:rsidRPr="00C421E9">
        <w:rPr>
          <w:rFonts w:ascii="Times New Roman" w:hAnsi="Times New Roman" w:cs="Times New Roman"/>
          <w:sz w:val="28"/>
          <w:szCs w:val="28"/>
        </w:rPr>
        <w:t>, то малыш впитывает это с молоком матери. Для него естественно, что мама (и папа) имеют творческую жилку и любимое занятие. Для него естественно, что люди творчески подходят к жизни, а как же иначе, ведь мои родители именно так и живут! Для него естественно искать себе творчест</w:t>
      </w:r>
      <w:r w:rsidR="00C421E9">
        <w:rPr>
          <w:rFonts w:ascii="Times New Roman" w:hAnsi="Times New Roman" w:cs="Times New Roman"/>
          <w:sz w:val="28"/>
          <w:szCs w:val="28"/>
        </w:rPr>
        <w:t xml:space="preserve">во по вкусу и многое пробовать! </w:t>
      </w:r>
      <w:r w:rsidRPr="00C421E9">
        <w:rPr>
          <w:rFonts w:ascii="Times New Roman" w:hAnsi="Times New Roman" w:cs="Times New Roman"/>
          <w:sz w:val="28"/>
          <w:szCs w:val="28"/>
        </w:rPr>
        <w:t>Этому не научить разгово</w:t>
      </w:r>
      <w:r w:rsidR="00C421E9">
        <w:rPr>
          <w:rFonts w:ascii="Times New Roman" w:hAnsi="Times New Roman" w:cs="Times New Roman"/>
          <w:sz w:val="28"/>
          <w:szCs w:val="28"/>
        </w:rPr>
        <w:t xml:space="preserve">рами, нравоучениями и лекциями. </w:t>
      </w:r>
      <w:r w:rsidRPr="00C421E9">
        <w:rPr>
          <w:rFonts w:ascii="Times New Roman" w:hAnsi="Times New Roman" w:cs="Times New Roman"/>
          <w:sz w:val="28"/>
          <w:szCs w:val="28"/>
        </w:rPr>
        <w:t>Ребенок уверен: все происходящее в семье имеет к нему отношение. Ничто не ускользает от внимания детей, будет иллюзией думать, что взрослая жи</w:t>
      </w:r>
      <w:r w:rsidR="00C421E9">
        <w:rPr>
          <w:rFonts w:ascii="Times New Roman" w:hAnsi="Times New Roman" w:cs="Times New Roman"/>
          <w:sz w:val="28"/>
          <w:szCs w:val="28"/>
        </w:rPr>
        <w:t xml:space="preserve">знь им непонятна и неинтересна. </w:t>
      </w:r>
      <w:r w:rsidRPr="00C421E9">
        <w:rPr>
          <w:rFonts w:ascii="Times New Roman" w:hAnsi="Times New Roman" w:cs="Times New Roman"/>
          <w:sz w:val="28"/>
          <w:szCs w:val="28"/>
        </w:rPr>
        <w:t xml:space="preserve">Дети необыкновенно восприимчивы по отношению к нам, нашему эмоциональному состоянию, и даже погрузившись в игру или мультики, все слышат и запоминают. А уж если им разрешить самим принять участие в вашем творчестве, в каком-то виде, или просто попутно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объяснять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что вы сейчас делаете и зачем – это точно не пойдет мимо вашего ребенка! Так что не стоит мучить себя совестью, что вы не все отдаете на благо своему любимому чаду, но и для собственного удовольствия занимаетесь любимым творчеством! </w:t>
      </w:r>
    </w:p>
    <w:p w:rsidR="00300332" w:rsidRPr="00C421E9" w:rsidRDefault="00300332" w:rsidP="00C421E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Подведем итоги: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Поощряйте ребенка заниматься творчеством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>• Устраивайте совместные творческие посиделки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 xml:space="preserve">• Получайте удовольствие от творчества и искренне </w:t>
      </w:r>
      <w:proofErr w:type="spellStart"/>
      <w:r w:rsidRPr="00C421E9">
        <w:rPr>
          <w:rFonts w:ascii="Times New Roman" w:hAnsi="Times New Roman" w:cs="Times New Roman"/>
          <w:sz w:val="28"/>
          <w:szCs w:val="28"/>
        </w:rPr>
        <w:t>восхищайтесьтворческим</w:t>
      </w:r>
      <w:proofErr w:type="spellEnd"/>
      <w:r w:rsidRPr="00C421E9">
        <w:rPr>
          <w:rFonts w:ascii="Times New Roman" w:hAnsi="Times New Roman" w:cs="Times New Roman"/>
          <w:sz w:val="28"/>
          <w:szCs w:val="28"/>
        </w:rPr>
        <w:t xml:space="preserve"> процессом и творениями вашего малыша!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раннего детства покажите крохе что творчество естественно и приносит удовольствие.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21E9">
        <w:rPr>
          <w:rFonts w:ascii="Times New Roman" w:hAnsi="Times New Roman" w:cs="Times New Roman"/>
          <w:sz w:val="28"/>
          <w:szCs w:val="28"/>
        </w:rPr>
        <w:t xml:space="preserve">• Занимайтесь своим творческим процессом рядом с ним, и объясняйте понемногу, </w:t>
      </w:r>
      <w:proofErr w:type="gramStart"/>
      <w:r w:rsidRPr="00C421E9">
        <w:rPr>
          <w:rFonts w:ascii="Times New Roman" w:hAnsi="Times New Roman" w:cs="Times New Roman"/>
          <w:sz w:val="28"/>
          <w:szCs w:val="28"/>
        </w:rPr>
        <w:t>что бы</w:t>
      </w:r>
      <w:proofErr w:type="gramEnd"/>
      <w:r w:rsidRPr="00C421E9">
        <w:rPr>
          <w:rFonts w:ascii="Times New Roman" w:hAnsi="Times New Roman" w:cs="Times New Roman"/>
          <w:sz w:val="28"/>
          <w:szCs w:val="28"/>
        </w:rPr>
        <w:t xml:space="preserve"> делаете и зачем.</w:t>
      </w:r>
    </w:p>
    <w:p w:rsidR="00300332" w:rsidRPr="00C421E9" w:rsidRDefault="00300332" w:rsidP="0030033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00332" w:rsidRPr="00C421E9" w:rsidSect="004E77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7185"/>
    <w:multiLevelType w:val="multilevel"/>
    <w:tmpl w:val="A626B0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3660121"/>
    <w:multiLevelType w:val="hybridMultilevel"/>
    <w:tmpl w:val="F87E8A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F6D01"/>
    <w:multiLevelType w:val="hybridMultilevel"/>
    <w:tmpl w:val="CDF235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F1F9A"/>
    <w:multiLevelType w:val="hybridMultilevel"/>
    <w:tmpl w:val="B58AE4A6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42A4237"/>
    <w:multiLevelType w:val="hybridMultilevel"/>
    <w:tmpl w:val="9A7635C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60B68DA"/>
    <w:multiLevelType w:val="hybridMultilevel"/>
    <w:tmpl w:val="79F2B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04EEC"/>
    <w:multiLevelType w:val="multilevel"/>
    <w:tmpl w:val="FA94B07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7" w15:restartNumberingAfterBreak="0">
    <w:nsid w:val="17610A7B"/>
    <w:multiLevelType w:val="hybridMultilevel"/>
    <w:tmpl w:val="5E0EC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E511C"/>
    <w:multiLevelType w:val="multilevel"/>
    <w:tmpl w:val="CBE82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487761"/>
    <w:multiLevelType w:val="hybridMultilevel"/>
    <w:tmpl w:val="0E02A75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E6D7200"/>
    <w:multiLevelType w:val="hybridMultilevel"/>
    <w:tmpl w:val="56D0B9F8"/>
    <w:lvl w:ilvl="0" w:tplc="0419000F">
      <w:start w:val="1"/>
      <w:numFmt w:val="decimal"/>
      <w:lvlText w:val="%1."/>
      <w:lvlJc w:val="left"/>
      <w:pPr>
        <w:ind w:left="1032" w:hanging="360"/>
      </w:p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1" w15:restartNumberingAfterBreak="0">
    <w:nsid w:val="1F2C233F"/>
    <w:multiLevelType w:val="multilevel"/>
    <w:tmpl w:val="D764A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7B1F69"/>
    <w:multiLevelType w:val="multilevel"/>
    <w:tmpl w:val="8C4CCB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815644"/>
    <w:multiLevelType w:val="hybridMultilevel"/>
    <w:tmpl w:val="7F125F2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5316D6"/>
    <w:multiLevelType w:val="hybridMultilevel"/>
    <w:tmpl w:val="481A9D58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 w15:restartNumberingAfterBreak="0">
    <w:nsid w:val="3B143036"/>
    <w:multiLevelType w:val="hybridMultilevel"/>
    <w:tmpl w:val="2FB6E446"/>
    <w:lvl w:ilvl="0" w:tplc="005C07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E6E3339"/>
    <w:multiLevelType w:val="multilevel"/>
    <w:tmpl w:val="984C36A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3F8046C8"/>
    <w:multiLevelType w:val="hybridMultilevel"/>
    <w:tmpl w:val="39724A74"/>
    <w:lvl w:ilvl="0" w:tplc="0419000B">
      <w:start w:val="1"/>
      <w:numFmt w:val="bullet"/>
      <w:lvlText w:val=""/>
      <w:lvlJc w:val="left"/>
      <w:pPr>
        <w:ind w:left="11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18" w15:restartNumberingAfterBreak="0">
    <w:nsid w:val="4C0C3328"/>
    <w:multiLevelType w:val="hybridMultilevel"/>
    <w:tmpl w:val="AAD061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685057"/>
    <w:multiLevelType w:val="multilevel"/>
    <w:tmpl w:val="CFDA6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133865"/>
    <w:multiLevelType w:val="hybridMultilevel"/>
    <w:tmpl w:val="CF045F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19350C"/>
    <w:multiLevelType w:val="hybridMultilevel"/>
    <w:tmpl w:val="176E51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B516B"/>
    <w:multiLevelType w:val="hybridMultilevel"/>
    <w:tmpl w:val="112294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123B2"/>
    <w:multiLevelType w:val="multilevel"/>
    <w:tmpl w:val="38E2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F52191"/>
    <w:multiLevelType w:val="multilevel"/>
    <w:tmpl w:val="C64A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CA5C3F"/>
    <w:multiLevelType w:val="hybridMultilevel"/>
    <w:tmpl w:val="B3A0AFD6"/>
    <w:lvl w:ilvl="0" w:tplc="57C6DDD2">
      <w:start w:val="1"/>
      <w:numFmt w:val="bullet"/>
      <w:lvlText w:val=""/>
      <w:lvlJc w:val="left"/>
      <w:pPr>
        <w:ind w:left="88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6" w15:restartNumberingAfterBreak="0">
    <w:nsid w:val="6E0920E4"/>
    <w:multiLevelType w:val="hybridMultilevel"/>
    <w:tmpl w:val="05A87DB0"/>
    <w:lvl w:ilvl="0" w:tplc="ADB43ED6">
      <w:start w:val="1"/>
      <w:numFmt w:val="decimal"/>
      <w:lvlText w:val="%1."/>
      <w:lvlJc w:val="left"/>
      <w:pPr>
        <w:ind w:left="720" w:hanging="360"/>
      </w:pPr>
      <w:rPr>
        <w:rFonts w:hint="default"/>
        <w:sz w:val="3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72D87"/>
    <w:multiLevelType w:val="hybridMultilevel"/>
    <w:tmpl w:val="21EC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4103E"/>
    <w:multiLevelType w:val="multilevel"/>
    <w:tmpl w:val="BB52A9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9" w15:restartNumberingAfterBreak="0">
    <w:nsid w:val="7C8D7768"/>
    <w:multiLevelType w:val="multilevel"/>
    <w:tmpl w:val="36CEF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F66428"/>
    <w:multiLevelType w:val="hybridMultilevel"/>
    <w:tmpl w:val="7A42BF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7"/>
  </w:num>
  <w:num w:numId="4">
    <w:abstractNumId w:val="22"/>
  </w:num>
  <w:num w:numId="5">
    <w:abstractNumId w:val="18"/>
  </w:num>
  <w:num w:numId="6">
    <w:abstractNumId w:val="20"/>
  </w:num>
  <w:num w:numId="7">
    <w:abstractNumId w:val="30"/>
  </w:num>
  <w:num w:numId="8">
    <w:abstractNumId w:val="15"/>
  </w:num>
  <w:num w:numId="9">
    <w:abstractNumId w:val="12"/>
  </w:num>
  <w:num w:numId="10">
    <w:abstractNumId w:val="26"/>
  </w:num>
  <w:num w:numId="11">
    <w:abstractNumId w:val="1"/>
  </w:num>
  <w:num w:numId="12">
    <w:abstractNumId w:val="10"/>
  </w:num>
  <w:num w:numId="13">
    <w:abstractNumId w:val="19"/>
  </w:num>
  <w:num w:numId="14">
    <w:abstractNumId w:val="29"/>
  </w:num>
  <w:num w:numId="15">
    <w:abstractNumId w:val="23"/>
  </w:num>
  <w:num w:numId="16">
    <w:abstractNumId w:val="24"/>
  </w:num>
  <w:num w:numId="17">
    <w:abstractNumId w:val="11"/>
  </w:num>
  <w:num w:numId="18">
    <w:abstractNumId w:val="2"/>
  </w:num>
  <w:num w:numId="19">
    <w:abstractNumId w:val="21"/>
  </w:num>
  <w:num w:numId="20">
    <w:abstractNumId w:val="3"/>
  </w:num>
  <w:num w:numId="21">
    <w:abstractNumId w:val="4"/>
  </w:num>
  <w:num w:numId="22">
    <w:abstractNumId w:val="13"/>
  </w:num>
  <w:num w:numId="23">
    <w:abstractNumId w:val="27"/>
  </w:num>
  <w:num w:numId="24">
    <w:abstractNumId w:val="17"/>
  </w:num>
  <w:num w:numId="25">
    <w:abstractNumId w:val="9"/>
  </w:num>
  <w:num w:numId="26">
    <w:abstractNumId w:val="5"/>
  </w:num>
  <w:num w:numId="27">
    <w:abstractNumId w:val="8"/>
  </w:num>
  <w:num w:numId="28">
    <w:abstractNumId w:val="28"/>
  </w:num>
  <w:num w:numId="29">
    <w:abstractNumId w:val="0"/>
  </w:num>
  <w:num w:numId="30">
    <w:abstractNumId w:val="16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doNotDisplayPageBoundaries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C4"/>
    <w:rsid w:val="000104C8"/>
    <w:rsid w:val="0001407E"/>
    <w:rsid w:val="00050032"/>
    <w:rsid w:val="00096A17"/>
    <w:rsid w:val="000A3AB2"/>
    <w:rsid w:val="000C57C3"/>
    <w:rsid w:val="000D094B"/>
    <w:rsid w:val="000E4BFF"/>
    <w:rsid w:val="001022CF"/>
    <w:rsid w:val="00121CA2"/>
    <w:rsid w:val="001603DB"/>
    <w:rsid w:val="00180C65"/>
    <w:rsid w:val="00194B3D"/>
    <w:rsid w:val="001C2D9A"/>
    <w:rsid w:val="001D18CE"/>
    <w:rsid w:val="001E36E9"/>
    <w:rsid w:val="001F1496"/>
    <w:rsid w:val="00203CC5"/>
    <w:rsid w:val="002073CE"/>
    <w:rsid w:val="002203A5"/>
    <w:rsid w:val="002649A0"/>
    <w:rsid w:val="00291651"/>
    <w:rsid w:val="002968A8"/>
    <w:rsid w:val="002A3CA2"/>
    <w:rsid w:val="002A5263"/>
    <w:rsid w:val="002B3098"/>
    <w:rsid w:val="002B4CED"/>
    <w:rsid w:val="002C0D09"/>
    <w:rsid w:val="002D19DA"/>
    <w:rsid w:val="002D460B"/>
    <w:rsid w:val="002F0813"/>
    <w:rsid w:val="002F140E"/>
    <w:rsid w:val="00300332"/>
    <w:rsid w:val="003224A0"/>
    <w:rsid w:val="003246D0"/>
    <w:rsid w:val="00325C13"/>
    <w:rsid w:val="00331DC1"/>
    <w:rsid w:val="0033632A"/>
    <w:rsid w:val="00337D56"/>
    <w:rsid w:val="00363F82"/>
    <w:rsid w:val="0036520D"/>
    <w:rsid w:val="00371D01"/>
    <w:rsid w:val="0039340E"/>
    <w:rsid w:val="003A3580"/>
    <w:rsid w:val="003A7497"/>
    <w:rsid w:val="003B0ACA"/>
    <w:rsid w:val="003C1A95"/>
    <w:rsid w:val="003F340E"/>
    <w:rsid w:val="00403474"/>
    <w:rsid w:val="00407AC4"/>
    <w:rsid w:val="004364EE"/>
    <w:rsid w:val="0045192B"/>
    <w:rsid w:val="004E772F"/>
    <w:rsid w:val="004E77A2"/>
    <w:rsid w:val="004E7BB0"/>
    <w:rsid w:val="0050199B"/>
    <w:rsid w:val="00503FE9"/>
    <w:rsid w:val="00516E12"/>
    <w:rsid w:val="00544179"/>
    <w:rsid w:val="005447AF"/>
    <w:rsid w:val="00550093"/>
    <w:rsid w:val="00556854"/>
    <w:rsid w:val="005570D0"/>
    <w:rsid w:val="0056579A"/>
    <w:rsid w:val="005A2C82"/>
    <w:rsid w:val="005B5AB3"/>
    <w:rsid w:val="005C73C9"/>
    <w:rsid w:val="005D4184"/>
    <w:rsid w:val="005D6245"/>
    <w:rsid w:val="005F2CEC"/>
    <w:rsid w:val="006012B6"/>
    <w:rsid w:val="00621B2B"/>
    <w:rsid w:val="00622949"/>
    <w:rsid w:val="00624050"/>
    <w:rsid w:val="00625BDF"/>
    <w:rsid w:val="006419F3"/>
    <w:rsid w:val="0065020D"/>
    <w:rsid w:val="00654585"/>
    <w:rsid w:val="00670680"/>
    <w:rsid w:val="00682B08"/>
    <w:rsid w:val="006A7E13"/>
    <w:rsid w:val="006C0773"/>
    <w:rsid w:val="006C4512"/>
    <w:rsid w:val="006E14A1"/>
    <w:rsid w:val="006E2558"/>
    <w:rsid w:val="006E5D37"/>
    <w:rsid w:val="006F5C51"/>
    <w:rsid w:val="007016C1"/>
    <w:rsid w:val="00714A7C"/>
    <w:rsid w:val="007172E5"/>
    <w:rsid w:val="0072621A"/>
    <w:rsid w:val="007365B0"/>
    <w:rsid w:val="00754F39"/>
    <w:rsid w:val="00775C94"/>
    <w:rsid w:val="00797859"/>
    <w:rsid w:val="007A373F"/>
    <w:rsid w:val="007A5633"/>
    <w:rsid w:val="007C1224"/>
    <w:rsid w:val="007C2DFE"/>
    <w:rsid w:val="007C4C60"/>
    <w:rsid w:val="007E28F1"/>
    <w:rsid w:val="007F5B5D"/>
    <w:rsid w:val="00810AF8"/>
    <w:rsid w:val="008275AA"/>
    <w:rsid w:val="00840B7A"/>
    <w:rsid w:val="0084118F"/>
    <w:rsid w:val="00841F35"/>
    <w:rsid w:val="00865808"/>
    <w:rsid w:val="00866B01"/>
    <w:rsid w:val="00872A45"/>
    <w:rsid w:val="0088137C"/>
    <w:rsid w:val="00890E99"/>
    <w:rsid w:val="008A1156"/>
    <w:rsid w:val="008A34E4"/>
    <w:rsid w:val="008B5780"/>
    <w:rsid w:val="008D63A2"/>
    <w:rsid w:val="008E1F0A"/>
    <w:rsid w:val="008E7E09"/>
    <w:rsid w:val="008F210B"/>
    <w:rsid w:val="008F3A16"/>
    <w:rsid w:val="00900DF2"/>
    <w:rsid w:val="00911E5D"/>
    <w:rsid w:val="00912CAF"/>
    <w:rsid w:val="00912D16"/>
    <w:rsid w:val="00913C8C"/>
    <w:rsid w:val="00914703"/>
    <w:rsid w:val="00922978"/>
    <w:rsid w:val="00924D9A"/>
    <w:rsid w:val="00957B6C"/>
    <w:rsid w:val="009652A7"/>
    <w:rsid w:val="00980E03"/>
    <w:rsid w:val="009B017E"/>
    <w:rsid w:val="009F4C43"/>
    <w:rsid w:val="009F5CAE"/>
    <w:rsid w:val="00A1388D"/>
    <w:rsid w:val="00A36F82"/>
    <w:rsid w:val="00A60E73"/>
    <w:rsid w:val="00A75878"/>
    <w:rsid w:val="00A80B95"/>
    <w:rsid w:val="00A95ABF"/>
    <w:rsid w:val="00AA15E1"/>
    <w:rsid w:val="00AA3088"/>
    <w:rsid w:val="00AC2DFF"/>
    <w:rsid w:val="00AC2EAF"/>
    <w:rsid w:val="00AD13EE"/>
    <w:rsid w:val="00AD3C27"/>
    <w:rsid w:val="00B001CC"/>
    <w:rsid w:val="00B0024A"/>
    <w:rsid w:val="00B13E53"/>
    <w:rsid w:val="00B20D86"/>
    <w:rsid w:val="00B237F9"/>
    <w:rsid w:val="00B258F4"/>
    <w:rsid w:val="00B30F46"/>
    <w:rsid w:val="00B33DA1"/>
    <w:rsid w:val="00B4600F"/>
    <w:rsid w:val="00B50CE6"/>
    <w:rsid w:val="00B70586"/>
    <w:rsid w:val="00B77DFA"/>
    <w:rsid w:val="00B86530"/>
    <w:rsid w:val="00B92FEC"/>
    <w:rsid w:val="00BA7AA8"/>
    <w:rsid w:val="00BB3345"/>
    <w:rsid w:val="00BE150A"/>
    <w:rsid w:val="00BF6109"/>
    <w:rsid w:val="00C04CE5"/>
    <w:rsid w:val="00C0555D"/>
    <w:rsid w:val="00C16FDA"/>
    <w:rsid w:val="00C313E7"/>
    <w:rsid w:val="00C34842"/>
    <w:rsid w:val="00C421E9"/>
    <w:rsid w:val="00C45D5E"/>
    <w:rsid w:val="00C608E8"/>
    <w:rsid w:val="00C912D7"/>
    <w:rsid w:val="00CB1478"/>
    <w:rsid w:val="00CD016D"/>
    <w:rsid w:val="00CE4374"/>
    <w:rsid w:val="00D325DE"/>
    <w:rsid w:val="00D41122"/>
    <w:rsid w:val="00D630B5"/>
    <w:rsid w:val="00D82AB9"/>
    <w:rsid w:val="00DA026C"/>
    <w:rsid w:val="00DA2BBD"/>
    <w:rsid w:val="00DA6393"/>
    <w:rsid w:val="00DC1CF5"/>
    <w:rsid w:val="00DC64ED"/>
    <w:rsid w:val="00DC70F1"/>
    <w:rsid w:val="00DC7F7E"/>
    <w:rsid w:val="00E11896"/>
    <w:rsid w:val="00E1702A"/>
    <w:rsid w:val="00E21265"/>
    <w:rsid w:val="00E25CB6"/>
    <w:rsid w:val="00E333DF"/>
    <w:rsid w:val="00E41F4F"/>
    <w:rsid w:val="00E44519"/>
    <w:rsid w:val="00E675C9"/>
    <w:rsid w:val="00E72232"/>
    <w:rsid w:val="00E8203B"/>
    <w:rsid w:val="00E8673E"/>
    <w:rsid w:val="00E953E4"/>
    <w:rsid w:val="00EA0FD1"/>
    <w:rsid w:val="00EE211A"/>
    <w:rsid w:val="00EE2BCD"/>
    <w:rsid w:val="00EF004A"/>
    <w:rsid w:val="00EF255D"/>
    <w:rsid w:val="00EF5C9A"/>
    <w:rsid w:val="00F31F8A"/>
    <w:rsid w:val="00F35B39"/>
    <w:rsid w:val="00F51A2D"/>
    <w:rsid w:val="00F51CB6"/>
    <w:rsid w:val="00F64DC9"/>
    <w:rsid w:val="00F92BCE"/>
    <w:rsid w:val="00FA2D81"/>
    <w:rsid w:val="00FA7583"/>
    <w:rsid w:val="00FB22B6"/>
    <w:rsid w:val="00FC658F"/>
    <w:rsid w:val="00FE18D7"/>
    <w:rsid w:val="00FE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FA0001-B4F5-43AF-9D95-A60EE577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C82"/>
  </w:style>
  <w:style w:type="paragraph" w:styleId="1">
    <w:name w:val="heading 1"/>
    <w:basedOn w:val="a"/>
    <w:link w:val="10"/>
    <w:uiPriority w:val="9"/>
    <w:qFormat/>
    <w:rsid w:val="00AC2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5C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1C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26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A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675C9"/>
    <w:rPr>
      <w:b/>
      <w:bCs/>
    </w:rPr>
  </w:style>
  <w:style w:type="character" w:styleId="a6">
    <w:name w:val="Emphasis"/>
    <w:basedOn w:val="a0"/>
    <w:uiPriority w:val="20"/>
    <w:qFormat/>
    <w:rsid w:val="006F5C51"/>
    <w:rPr>
      <w:i/>
      <w:iCs/>
    </w:rPr>
  </w:style>
  <w:style w:type="character" w:customStyle="1" w:styleId="apple-converted-space">
    <w:name w:val="apple-converted-space"/>
    <w:rsid w:val="00B237F9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AC2D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ditional-attribute">
    <w:name w:val="aditional-attribute"/>
    <w:basedOn w:val="a"/>
    <w:rsid w:val="00AC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AC2DF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51CB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Balloon Text"/>
    <w:basedOn w:val="a"/>
    <w:link w:val="a9"/>
    <w:uiPriority w:val="99"/>
    <w:semiHidden/>
    <w:unhideWhenUsed/>
    <w:rsid w:val="003C1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1A95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E8203B"/>
  </w:style>
  <w:style w:type="paragraph" w:customStyle="1" w:styleId="c21">
    <w:name w:val="c21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957B6C"/>
  </w:style>
  <w:style w:type="paragraph" w:customStyle="1" w:styleId="c41">
    <w:name w:val="c41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957B6C"/>
  </w:style>
  <w:style w:type="character" w:customStyle="1" w:styleId="c23">
    <w:name w:val="c23"/>
    <w:basedOn w:val="a0"/>
    <w:rsid w:val="00957B6C"/>
  </w:style>
  <w:style w:type="paragraph" w:customStyle="1" w:styleId="c7">
    <w:name w:val="c7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7">
    <w:name w:val="c37"/>
    <w:basedOn w:val="a0"/>
    <w:rsid w:val="00957B6C"/>
  </w:style>
  <w:style w:type="character" w:customStyle="1" w:styleId="c0">
    <w:name w:val="c0"/>
    <w:basedOn w:val="a0"/>
    <w:rsid w:val="00957B6C"/>
  </w:style>
  <w:style w:type="character" w:customStyle="1" w:styleId="c10">
    <w:name w:val="c10"/>
    <w:basedOn w:val="a0"/>
    <w:rsid w:val="00957B6C"/>
  </w:style>
  <w:style w:type="character" w:customStyle="1" w:styleId="c20">
    <w:name w:val="c20"/>
    <w:basedOn w:val="a0"/>
    <w:rsid w:val="00957B6C"/>
  </w:style>
  <w:style w:type="character" w:customStyle="1" w:styleId="c4">
    <w:name w:val="c4"/>
    <w:basedOn w:val="a0"/>
    <w:rsid w:val="00957B6C"/>
  </w:style>
  <w:style w:type="character" w:customStyle="1" w:styleId="c13">
    <w:name w:val="c13"/>
    <w:basedOn w:val="a0"/>
    <w:rsid w:val="00957B6C"/>
  </w:style>
  <w:style w:type="paragraph" w:customStyle="1" w:styleId="c25">
    <w:name w:val="c25"/>
    <w:basedOn w:val="a"/>
    <w:rsid w:val="0095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BF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BF6109"/>
  </w:style>
  <w:style w:type="character" w:customStyle="1" w:styleId="c17">
    <w:name w:val="c17"/>
    <w:basedOn w:val="a0"/>
    <w:rsid w:val="00BF6109"/>
  </w:style>
  <w:style w:type="character" w:customStyle="1" w:styleId="c26">
    <w:name w:val="c26"/>
    <w:basedOn w:val="a0"/>
    <w:rsid w:val="00BF6109"/>
  </w:style>
  <w:style w:type="paragraph" w:customStyle="1" w:styleId="c15">
    <w:name w:val="c15"/>
    <w:basedOn w:val="a"/>
    <w:rsid w:val="00BF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F6109"/>
  </w:style>
  <w:style w:type="character" w:customStyle="1" w:styleId="c3">
    <w:name w:val="c3"/>
    <w:basedOn w:val="a0"/>
    <w:rsid w:val="00BF6109"/>
  </w:style>
  <w:style w:type="character" w:customStyle="1" w:styleId="hcc">
    <w:name w:val="hcc"/>
    <w:basedOn w:val="a0"/>
    <w:rsid w:val="000104C8"/>
  </w:style>
  <w:style w:type="character" w:customStyle="1" w:styleId="myarticlescss">
    <w:name w:val="myarticles_css"/>
    <w:basedOn w:val="a0"/>
    <w:rsid w:val="0039340E"/>
  </w:style>
  <w:style w:type="character" w:customStyle="1" w:styleId="20">
    <w:name w:val="Заголовок 2 Знак"/>
    <w:basedOn w:val="a0"/>
    <w:link w:val="2"/>
    <w:uiPriority w:val="9"/>
    <w:semiHidden/>
    <w:rsid w:val="00EF5C9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a">
    <w:name w:val="Table Grid"/>
    <w:basedOn w:val="a1"/>
    <w:uiPriority w:val="59"/>
    <w:rsid w:val="00736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39"/>
    <w:rsid w:val="00300332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09776">
          <w:marLeft w:val="0"/>
          <w:marRight w:val="0"/>
          <w:marTop w:val="0"/>
          <w:marBottom w:val="2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7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1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8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37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5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02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10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28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549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hyperlink" Target="http://www.calend.ru/holidays/0/0/3280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alend.ru/holidays/0/0/328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lend.ru/holidays/0/0/3280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A2E-498F-84A1-7E38EC461B0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0.55000000000000004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A2E-498F-84A1-7E38EC461B0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2" formatCode="0%">
                  <c:v>0.25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A2E-498F-84A1-7E38EC461B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4360096"/>
        <c:axId val="614361272"/>
        <c:axId val="0"/>
      </c:bar3DChart>
      <c:catAx>
        <c:axId val="6143600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4361272"/>
        <c:crosses val="autoZero"/>
        <c:auto val="1"/>
        <c:lblAlgn val="ctr"/>
        <c:lblOffset val="100"/>
        <c:noMultiLvlLbl val="0"/>
      </c:catAx>
      <c:valAx>
        <c:axId val="614361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4360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148-4B2C-9755-347E7F0080E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0.5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148-4B2C-9755-347E7F0080E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2" formatCode="0%">
                  <c:v>0.4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148-4B2C-9755-347E7F0080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4360488"/>
        <c:axId val="614361664"/>
        <c:axId val="0"/>
      </c:bar3DChart>
      <c:catAx>
        <c:axId val="6143604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14361664"/>
        <c:crosses val="autoZero"/>
        <c:auto val="1"/>
        <c:lblAlgn val="ctr"/>
        <c:lblOffset val="100"/>
        <c:noMultiLvlLbl val="0"/>
      </c:catAx>
      <c:valAx>
        <c:axId val="61436166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6143604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C3180-DF35-4908-9E25-D4CB3739F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33</Pages>
  <Words>7937</Words>
  <Characters>45245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7</cp:revision>
  <dcterms:created xsi:type="dcterms:W3CDTF">2021-01-13T10:42:00Z</dcterms:created>
  <dcterms:modified xsi:type="dcterms:W3CDTF">2021-02-21T14:16:00Z</dcterms:modified>
</cp:coreProperties>
</file>