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8F2" w:rsidRPr="00A209FC" w:rsidRDefault="00A209FC" w:rsidP="00B85F87">
      <w:pPr>
        <w:ind w:right="-14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навыка чтения у школьников с ограниченными возможностями.</w:t>
      </w:r>
    </w:p>
    <w:p w:rsidR="004E18F2" w:rsidRPr="00A209FC" w:rsidRDefault="004E18F2" w:rsidP="004E18F2">
      <w:pPr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Корявая Наталья Николаевна учитель коррекционного класса. Высшей квалификационной категории, МБОУ"Боханской средней школы№1"</w:t>
      </w:r>
    </w:p>
    <w:p w:rsidR="004E18F2" w:rsidRPr="00A209FC" w:rsidRDefault="004E18F2" w:rsidP="004E18F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Содержание: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val="en-US" w:eastAsia="ru-RU"/>
        </w:rPr>
        <w:t>I</w:t>
      </w:r>
      <w:r w:rsidR="004E18F2"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.Особенности овладения навыком чтения умственно отсталыми школьниками. </w:t>
      </w:r>
      <w:r w:rsidRPr="00A209FC">
        <w:rPr>
          <w:rFonts w:ascii="Times New Roman" w:hAnsi="Times New Roman" w:cs="Times New Roman"/>
          <w:sz w:val="24"/>
          <w:szCs w:val="24"/>
          <w:lang w:val="en-US" w:eastAsia="ru-RU"/>
        </w:rPr>
        <w:t>II</w:t>
      </w:r>
      <w:r w:rsidR="004E18F2" w:rsidRPr="00A209FC">
        <w:rPr>
          <w:rFonts w:ascii="Times New Roman" w:hAnsi="Times New Roman" w:cs="Times New Roman"/>
          <w:sz w:val="24"/>
          <w:szCs w:val="24"/>
          <w:lang w:eastAsia="ru-RU"/>
        </w:rPr>
        <w:t>.Упражнения по развитию навыков чтения учащихся с нарушением интеллекта.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val="en-US" w:eastAsia="ru-RU"/>
        </w:rPr>
        <w:t>III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>.Вывод</w:t>
      </w:r>
    </w:p>
    <w:p w:rsidR="004E18F2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val="en-US" w:eastAsia="ru-RU"/>
        </w:rPr>
        <w:t>IV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>. Литература.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  Полноценный навык чтения характеризуются следующими качествами: правильностью, беглостью, выразительностью и осознанностью. Процесс формирования каждого качества умственно отсталых учащихся достаточно своеобразен. Своеобразие проявляется уже в период обучению грамоте: дети медленно запоминают буквы, смешивают сходные по начертанию графемы. Недостаточно быстро соотносят звук с буквой, длительное время не могут перейти с побуквенного чтения на слоговое, искажают звуковой состав слов, испытывают большие трудности в соотнесении прочитанного слова с предметом, действием, признаком.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   Развитие беглости чтения тормозится ещё и тем, что поле зрения у умственно отсталых детей ограниченное. они обычно видят только ту букву (тот слог), на которую в данный момент направлен их взгляд. Кроме того, такие дети длительное время не могут пользоваться смысловой догадкой, что связано с их основным дефектом - интеллектуальной недостаточностью.</w:t>
      </w:r>
    </w:p>
    <w:p w:rsidR="004E18F2" w:rsidRPr="00A209FC" w:rsidRDefault="009856A8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4E18F2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Английские врачи-окулисты Керр и Морган являются в сущности родоначальниками в области теории нарушения чтения. В 1896 году Морган описал случай нарушения чтения у мальчика с сохранным интеллектом, несколько позже, в 1907 г., американский ученый Д. Гиншельвуд, окулист, впервые назвал затруднения чтения термином «алексия», подтвердив, что эти нарушения не всегда сопровождают умственную отсталость.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в конце 19 и в начале 20 </w:t>
      </w:r>
      <w:r w:rsidR="00C20E8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веков существовали две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противоположные точки зрения. Согласно одной, нарушения чтения – это симптом умственной отсталости, сторонники другой считали, что патология чтения - изолированное нарушение у людей с нормальным интеллектом, встречающееся даже у умственно одарённых детей.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Авторы, отстаивающие изолированный, самостоятельный характер нарушения чтения, по-разному рассматривали природу этого расстройства. Некоторые (Ф. Варбург, П. Раншбург) считали, что в основе патологии чтения лежит неполноценность зрительного восприятия. Е. Иллинг считал главным в картине алексии трудность ассоциации и диссоциации, невозможность «схватить целостность фразы и слова».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О. Ортои </w:t>
      </w:r>
      <w:r w:rsidR="00C20E8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сделал вывод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что «алексия развития» у детей вызывается как моторными затруднениями, так и нарушениями сенсорного характера.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 отечественных авторов наиболее интересны работы невропатологов Р.А. Ткачёва и С.С. Мнухина.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Р.А. Ткачёв сделал вывод, что в основе алексий лежат мнестические нарушения, он объясняет проявление алексий слабостью ассоциации между зрительными образами букв и слуховыми образами звуков (т.е. ребёнок плохо запоминает буквы, а </w:t>
      </w:r>
      <w:r w:rsidR="00C20E8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также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при чтении слоги и слова).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 мнению С.С. Мнухина нарушения чтения и письма возникают на общей психопатологической основе - нарушении функции структурообразования.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Алексия и аграфия - это более сложные проявления этого нарушения, а более элементарные проявления - это расстройства «рядоговорения», механического воспроизведения рядов.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Интересны также взгляды разных авторов на причины возникновения нарушений чтения.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О.А. Токарева классифицирует нарушения чтения в зависимости от того, какой из анализаторов первично нарушен: слуховой, зрительный или двигательный и выделяет </w:t>
      </w:r>
      <w:r w:rsidRPr="00A209F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3 вида дислексии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акустическую, оптическую и моторную. В связи с достижениями современной науки выделение этих форм представляется умозрительным, т.к. не всегда в сложном процессе чтения можно выделить нарушение одного анализатора вне связи с другими не менее важными.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Учитывая </w:t>
      </w:r>
      <w:r w:rsidR="00C20E8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современное представление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 системном строении высших корковых функций, при выработке диагностической и коррекционной программы необходимо принимать во внимание не столько анолизаторные расстройства, сколько характер нарушений высших психических функций, нарушения не только сенсомоторного уровня, но и высшего символического языкового уровня.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 мнению Р.Е. Левиной нарушения чтения у детей чаще всего возникают вследствие отклонений в развитии устной речи. При глубоких степенях ОНР (I и II уровни) дети оказываются не в состоянии овладеть навыками чтения в условиях массовой школы. Дети с менее глубоким недоразвитием речи (III уровень) делают большое количество специфических ошибок при чтении, обусловленных отклонениями в развитии тех или иных сторон речи (фонетической, фонематической, грамматической, лексической). Нарушения чтения у детей распространяются как на способы овладения чтением, так и на темп чтения, и на понимание прочитанного.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  <w:t>Поэтому в 1-м классе у учеников массовой школы беглость чтения30-40 слов в минуту, а дети класса коррекции 10слов, 2класс до 70слов, а коррекции15-20слов, к 5 кассу коррекция 47-слов, 6 класс 60-слов, 7класс 70-слов. правильность чтения - это чтение без искажения звукового состава слов с соблюдением правильного ударения в словах. Умственно отсталые дети. как уже отмечала, допускают большое количество ошибок. Формирования навыков правильного чтения являются с 3 класса, когда учащиеся от побуквенного восприятия слов переходят к слоговому, а затем и к чтению целыми словами. В этот период они читают небольшие текст и поэтому у нас имеется возможность обращать самое пристальное внимание на правильное прочитывания текста.</w:t>
      </w:r>
    </w:p>
    <w:p w:rsidR="004E18F2" w:rsidRPr="00A209FC" w:rsidRDefault="004E18F2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Одним из эффективных приёмов выработки у детей навыков правильного чтения являются ежедневные специальные упражнения, способствующие точному воспроизведению слоговых структур и слов, которые могут вызывать затруднения при чтение текста. Конкретные задачи таких упражнений являются: установления связи между зрительными и </w:t>
      </w:r>
      <w:r w:rsidR="00C20E8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речедвигательными образами</w:t>
      </w:r>
      <w:r w:rsidR="00D753C4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слогов и слов, дифференциация сходных единиц чтения, закрепление в памяти слогов и лов, читае</w:t>
      </w:r>
      <w:r w:rsidR="006A1C2F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мых глобально, слияние в единый процесс восприятия и осмысливания слова.</w:t>
      </w:r>
      <w:r w:rsidR="00951FA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Для обучения техники чтения выделяется следующие группы упражнений, направленные:</w:t>
      </w:r>
    </w:p>
    <w:p w:rsidR="00951FA7" w:rsidRPr="00A209FC" w:rsidRDefault="00951FA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на развитие речевого аппарата;</w:t>
      </w:r>
    </w:p>
    <w:p w:rsidR="00951FA7" w:rsidRPr="00A209FC" w:rsidRDefault="00951FA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расширение оперативного поля чтения;</w:t>
      </w:r>
    </w:p>
    <w:p w:rsidR="00951FA7" w:rsidRPr="00A209FC" w:rsidRDefault="00951FA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развитие правильности, безошибочности восприятия текста;</w:t>
      </w:r>
    </w:p>
    <w:p w:rsidR="00951FA7" w:rsidRPr="00A209FC" w:rsidRDefault="00951FA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-развитие догадки (антиципации) на различных уровнях;</w:t>
      </w:r>
    </w:p>
    <w:p w:rsidR="00951FA7" w:rsidRPr="00A209FC" w:rsidRDefault="00951FA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развитие скорости чтения вслух и молча;</w:t>
      </w:r>
    </w:p>
    <w:p w:rsidR="00951FA7" w:rsidRPr="00A209FC" w:rsidRDefault="00951FA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развитие внимания и памяти в процессе воспр</w:t>
      </w:r>
      <w:r w:rsidR="00D47295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иятия;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-преодоление трудностей понимания в разных условиях восприятия текста.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Чтобы дети правильно читали, с меньшей затратой сил и быстрее овладевали разными приёмами чтения, можно дать им определённые ориентиры, составить памятки, правила.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Памятка.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Следи, чтобы глаза двигались по строчке.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2.Старайся не возвращаться к чтению прочитанного слова, если понял его.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3.При чтении будь внимателен к каждому слову.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4.Старайся понять, о чём читаешь.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5.Читай ежедневно вслух и "про себя".</w:t>
      </w:r>
      <w:bookmarkStart w:id="0" w:name="_GoBack"/>
      <w:bookmarkEnd w:id="0"/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Упражнения для обучению чтению.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Упражнения для развитие чёткости произношения.</w:t>
      </w:r>
    </w:p>
    <w:p w:rsidR="00D47295" w:rsidRPr="00A209FC" w:rsidRDefault="00D4729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</w:t>
      </w:r>
      <w:r w:rsidR="00807E42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витие чёткости произношения осущ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ествляется введением:</w:t>
      </w:r>
      <w:r w:rsidR="00807E42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чистоговорок и скороговорок.</w:t>
      </w:r>
    </w:p>
    <w:p w:rsidR="00B85F87" w:rsidRPr="00A209FC" w:rsidRDefault="00807E42" w:rsidP="004E43E0">
      <w:pPr>
        <w:pStyle w:val="a9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Образцы чистоговорок:</w:t>
      </w:r>
    </w:p>
    <w:p w:rsidR="00B85F87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Ло-ло-ло - на улице тепло.</w:t>
      </w:r>
    </w:p>
    <w:p w:rsidR="00B85F87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Лу-лу-лу - стол стоит в углу.</w:t>
      </w:r>
    </w:p>
    <w:p w:rsidR="00B85F87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ша-ша-ша- мама моет малыша.</w:t>
      </w:r>
    </w:p>
    <w:p w:rsidR="00B85F87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Шу-шу-шу- я письмо пишу.</w:t>
      </w:r>
    </w:p>
    <w:p w:rsidR="00B85F87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Ря-ря-ря — синие моря;</w:t>
      </w:r>
    </w:p>
    <w:p w:rsidR="00B85F87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Рю-рю-рю - репу я варю;</w:t>
      </w:r>
    </w:p>
    <w:p w:rsidR="007D7426" w:rsidRPr="00A209FC" w:rsidRDefault="007D7426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Скороговорку, - учил К.С.Станиславский надо вырабатывать через очень медленную, преувеличенную чёткую речь, от долгого и многократного</w:t>
      </w:r>
      <w:r w:rsidR="00B85F87"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685847" w:rsidRPr="00A209FC" w:rsidRDefault="00685847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повторения одних и тех же слов речевой аппарат налаживается настолько, что приучается выполнять ту же работу в самом быстром темпе».Сначала скороговорка внимательно прочитывается про себя, затем произносится беззвучно с подчеркнуто четкой артикуляцией, потом медленно шепотом, тихо, громче и, наконец, громко и быстро.</w:t>
      </w:r>
      <w:r w:rsidR="00803510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Если произношение какого-либ</w:t>
      </w:r>
      <w:r w:rsidR="00803510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 звука дается детям с </w:t>
      </w:r>
      <w:r w:rsidR="00C20E8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трудом, упражнять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их на специально подобранных скороговорках (небольших отрывках), в которых этот звук часто повторяется.</w:t>
      </w:r>
    </w:p>
    <w:p w:rsidR="00685847" w:rsidRPr="00A209FC" w:rsidRDefault="0068584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Чтобы текст скороговорки проговаривался не механически, а осмысленно, я предлагаю детям читать его с каким-либо намерением, </w:t>
      </w:r>
      <w:r w:rsidR="00C20E8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например,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удивить, порадовать, пошутить, предостеречь и т.д.</w:t>
      </w:r>
    </w:p>
    <w:p w:rsidR="00804DE7" w:rsidRPr="00A209FC" w:rsidRDefault="00807E42" w:rsidP="004E43E0">
      <w:pPr>
        <w:pStyle w:val="a9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Образцы скороговорок:</w:t>
      </w:r>
    </w:p>
    <w:p w:rsidR="00807E42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Кто хочет разговаривать,         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807E42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тот должен выговаривать</w:t>
      </w:r>
    </w:p>
    <w:p w:rsidR="00807E42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Всё правильно и внятно,</w:t>
      </w:r>
    </w:p>
    <w:p w:rsidR="00807E42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чтоб было всем понятно.</w:t>
      </w:r>
    </w:p>
    <w:p w:rsidR="00807E42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Мы будем разговаривать</w:t>
      </w:r>
    </w:p>
    <w:p w:rsidR="00807E42" w:rsidRPr="00A209FC" w:rsidRDefault="00807E4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И будем выговаривать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Так правильно и внятно,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Чтоб было всем понятно.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-шапкой Мишка шишки сшиб.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-Маша дала Ромаше сыворотку из-под простокваши.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</w:t>
      </w:r>
      <w:r w:rsidR="00682922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 умственно отсталых школьников часто встречаются ошибки ударения в словах, значение которых они до конца еще не могут осмыслить, в словах, редко встречающихся им в речи, и в словах, иногда неправильно произнесенных в быту.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Неправильное ударение в словах, фонетические отклонения от общепринятых норм произношения являются грубым нарушением правильности речи, без которой невозможна выразительность.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Работая над правильной постановкой ударения, я использую упражнения типа: «Доскажи словечко».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Был бы друг, будет и (досуг).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Сладок он друзья на вкус, а зовут его (арбуз).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Кран открой 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 </w:t>
      </w: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пойдет вода. Как она пришла сюда? В дом, сад, огород провели (водопровод).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Хоть я сахарной зовусь, но от дождя я не размокла. Крупна, кругла, сладка на вкус, узнали вы? Я— (свекла).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Цапля важная, носатая,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Целый день стоит, </w:t>
      </w:r>
      <w:r w:rsidR="00C20E87"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как(статуя</w:t>
      </w: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).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Плачет Аленка почти три недели,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Как шпионка сидит она в темном (портфеле).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Мы вернулись из кино Дома пусто и (темно).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82922"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>Упражнения для разминки перед чтением.</w:t>
      </w:r>
    </w:p>
    <w:p w:rsidR="00804DE7" w:rsidRPr="00A209FC" w:rsidRDefault="00804DE7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- артикуляция основных гласных: а,о,у,</w:t>
      </w:r>
      <w:r w:rsidR="001D5583" w:rsidRPr="00A209FC">
        <w:rPr>
          <w:rFonts w:ascii="Times New Roman" w:hAnsi="Times New Roman" w:cs="Times New Roman"/>
          <w:sz w:val="24"/>
          <w:szCs w:val="24"/>
          <w:lang w:eastAsia="ru-RU"/>
        </w:rPr>
        <w:t>ы,и,э. Сначала учащиеся хором тренируются в произношении этих гласны</w:t>
      </w:r>
      <w:r w:rsidR="00A5059F" w:rsidRPr="00A209FC">
        <w:rPr>
          <w:rFonts w:ascii="Times New Roman" w:hAnsi="Times New Roman" w:cs="Times New Roman"/>
          <w:sz w:val="24"/>
          <w:szCs w:val="24"/>
          <w:lang w:eastAsia="ru-RU"/>
        </w:rPr>
        <w:t>х по порядку, а затем в сочетаниях: ау, ао, оие, эа, ауо, уоиэ, и т.д.</w:t>
      </w:r>
    </w:p>
    <w:p w:rsidR="00A5059F" w:rsidRPr="00A209FC" w:rsidRDefault="00A5059F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-Сочетание гласных и согласных: ба, бо,бу, бы,би; фа, фу,фы, фи.</w:t>
      </w:r>
    </w:p>
    <w:p w:rsidR="00A5059F" w:rsidRPr="00A209FC" w:rsidRDefault="00A5059F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- "Наращивание" согласных:</w:t>
      </w:r>
    </w:p>
    <w:p w:rsidR="00A5059F" w:rsidRPr="00A209FC" w:rsidRDefault="00A5059F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рба,рбо,рбу,рбы, рбу, рбэ...</w:t>
      </w:r>
    </w:p>
    <w:p w:rsidR="00682922" w:rsidRPr="00A209FC" w:rsidRDefault="00A5059F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србо,</w:t>
      </w:r>
      <w:r w:rsidR="004E43E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>србу, србы....</w:t>
      </w:r>
    </w:p>
    <w:p w:rsidR="00A5059F" w:rsidRPr="00A209FC" w:rsidRDefault="0068292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="00A5059F" w:rsidRPr="00A209FC">
        <w:rPr>
          <w:rFonts w:ascii="Times New Roman" w:hAnsi="Times New Roman" w:cs="Times New Roman"/>
          <w:sz w:val="24"/>
          <w:szCs w:val="24"/>
          <w:lang w:eastAsia="ru-RU"/>
        </w:rPr>
        <w:t>Упражнения</w:t>
      </w:r>
      <w:r w:rsidR="00A5059F" w:rsidRPr="00A209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5059F"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фонематического восприятия</w:t>
      </w:r>
    </w:p>
    <w:p w:rsidR="00A5059F" w:rsidRPr="00A209FC" w:rsidRDefault="00A5059F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bCs/>
          <w:iCs/>
          <w:color w:val="000000"/>
          <w:sz w:val="24"/>
          <w:szCs w:val="24"/>
          <w:lang w:eastAsia="ru-RU"/>
        </w:rPr>
        <w:t>Инструкция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слушай внимательно и повторяй за мной как можно точнее.</w:t>
      </w:r>
    </w:p>
    <w:p w:rsidR="00A209FC" w:rsidRPr="00A209FC" w:rsidRDefault="00A5059F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Предъявление – воспроизведение – предъявление – воспроизведение</w:t>
      </w:r>
      <w:r w:rsidR="00A209FC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209FC" w:rsidRPr="00A209FC" w:rsidRDefault="00A209FC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A209FC" w:rsidRPr="00A209FC" w:rsidRDefault="00A209FC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A209FC" w:rsidRPr="00A209FC" w:rsidRDefault="00A209FC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67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940"/>
      </w:tblGrid>
      <w:tr w:rsidR="00A5059F" w:rsidRPr="00A209FC" w:rsidTr="00A209FC">
        <w:trPr>
          <w:trHeight w:val="3113"/>
        </w:trPr>
        <w:tc>
          <w:tcPr>
            <w:tcW w:w="3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3b7b88108fb5c7999d6d38201fa2b5d945bb6661"/>
            <w:bookmarkStart w:id="2" w:name="1"/>
            <w:bookmarkEnd w:id="1"/>
            <w:bookmarkEnd w:id="2"/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ба – па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са – за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жа – ща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са – ша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ла – ра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ма – на – ма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да – та – да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га – ка – га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за – са – за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жа – ша – жа – </w:t>
            </w:r>
          </w:p>
          <w:p w:rsidR="00A209FC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па – ба –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за – са – </w:t>
            </w:r>
          </w:p>
          <w:p w:rsidR="00682922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ща – жа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 – са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ра – ла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на – ма – на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та – да – та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ка – га – ка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са – за – са –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ша – жа – ша – </w:t>
            </w:r>
          </w:p>
          <w:p w:rsidR="00A209FC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A5059F" w:rsidRPr="00A209FC" w:rsidRDefault="00A5059F" w:rsidP="004E43E0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A2574" w:rsidRPr="00A209FC" w:rsidRDefault="0068292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5. </w:t>
      </w:r>
      <w:r w:rsidR="00C20E87" w:rsidRPr="00A209FC">
        <w:rPr>
          <w:rFonts w:ascii="Times New Roman" w:hAnsi="Times New Roman" w:cs="Times New Roman"/>
          <w:sz w:val="24"/>
          <w:szCs w:val="24"/>
          <w:lang w:eastAsia="ru-RU"/>
        </w:rPr>
        <w:t>Упражнения,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способствующие синтезу восприятия и понимания, направлены на то, чтобы начинающим чтецам помочь быстрее овладеть пониманием значения слов в процессе чтения.</w:t>
      </w:r>
    </w:p>
    <w:p w:rsidR="006A2574" w:rsidRPr="00A209FC" w:rsidRDefault="006A2574" w:rsidP="004E43E0">
      <w:pPr>
        <w:pStyle w:val="a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-    </w:t>
      </w:r>
      <w:r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Сколько слов в предложении?</w:t>
      </w:r>
    </w:p>
    <w:p w:rsidR="006A2574" w:rsidRPr="00A209FC" w:rsidRDefault="006A2574" w:rsidP="004E43E0">
      <w:pPr>
        <w:pStyle w:val="a9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День был теплый.</w:t>
      </w:r>
    </w:p>
    <w:p w:rsidR="006A2574" w:rsidRPr="00A209FC" w:rsidRDefault="006A2574" w:rsidP="004E43E0">
      <w:pPr>
        <w:pStyle w:val="a9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Около дома росла высокая береза.</w:t>
      </w:r>
    </w:p>
    <w:p w:rsidR="00B85F87" w:rsidRPr="00A209FC" w:rsidRDefault="006A2574" w:rsidP="004E43E0">
      <w:pPr>
        <w:pStyle w:val="a9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Составить предложения из 2, 3, 4, 5 слов.</w:t>
      </w:r>
    </w:p>
    <w:p w:rsidR="00B85F87" w:rsidRPr="00A209FC" w:rsidRDefault="006A257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Сколько слогов в слове?</w:t>
      </w:r>
    </w:p>
    <w:p w:rsidR="00B85F87" w:rsidRPr="00A209FC" w:rsidRDefault="006A2574" w:rsidP="004E43E0">
      <w:pPr>
        <w:pStyle w:val="a9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</w:t>
      </w:r>
    </w:p>
    <w:p w:rsidR="006A2574" w:rsidRPr="00A209FC" w:rsidRDefault="006A2574" w:rsidP="004E43E0">
      <w:pPr>
        <w:pStyle w:val="a9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Карандаш</w:t>
      </w:r>
    </w:p>
    <w:p w:rsidR="00B85F87" w:rsidRPr="00A209FC" w:rsidRDefault="00E52EE1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6A2574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Вспомнить слова, состоящие из 2-5 слого</w:t>
      </w:r>
      <w:r w:rsidR="00B46D22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</w:t>
      </w:r>
    </w:p>
    <w:p w:rsidR="00B85F87" w:rsidRPr="00A209FC" w:rsidRDefault="006A257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Определи место звука в слове:    </w:t>
      </w:r>
    </w:p>
    <w:p w:rsidR="00B85F87" w:rsidRPr="00A209FC" w:rsidRDefault="006A2574" w:rsidP="004E43E0">
      <w:pPr>
        <w:pStyle w:val="a9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Первый звук в слове </w:t>
      </w: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крыша</w:t>
      </w:r>
    </w:p>
    <w:p w:rsidR="00B85F87" w:rsidRPr="00A209FC" w:rsidRDefault="006A2574" w:rsidP="004E43E0">
      <w:pPr>
        <w:pStyle w:val="a9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Третий звук в слове </w:t>
      </w: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школа</w:t>
      </w:r>
    </w:p>
    <w:p w:rsidR="00B85F87" w:rsidRPr="00A209FC" w:rsidRDefault="006A2574" w:rsidP="004E43E0">
      <w:pPr>
        <w:pStyle w:val="a9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Последний звук в слове </w:t>
      </w:r>
      <w:r w:rsidRPr="00A209FC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стакан</w:t>
      </w:r>
    </w:p>
    <w:p w:rsidR="00B85F87" w:rsidRPr="00A209FC" w:rsidRDefault="006A257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Сколько звуков в слове?</w:t>
      </w:r>
    </w:p>
    <w:p w:rsidR="00B85F87" w:rsidRPr="00A209FC" w:rsidRDefault="006A2574" w:rsidP="004E43E0">
      <w:pPr>
        <w:pStyle w:val="a9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Рак</w:t>
      </w:r>
    </w:p>
    <w:p w:rsidR="00B85F87" w:rsidRPr="00A209FC" w:rsidRDefault="006A2574" w:rsidP="004E43E0">
      <w:pPr>
        <w:pStyle w:val="a9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Сумка</w:t>
      </w:r>
    </w:p>
    <w:p w:rsidR="00E52EE1" w:rsidRPr="00A209FC" w:rsidRDefault="006A2574" w:rsidP="004E43E0">
      <w:pPr>
        <w:pStyle w:val="a9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Диктант</w:t>
      </w:r>
    </w:p>
    <w:p w:rsidR="006A2574" w:rsidRPr="00A209FC" w:rsidRDefault="006A2574" w:rsidP="004E43E0">
      <w:pPr>
        <w:pStyle w:val="a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Вспомнить слова, в которых 4-5 звуков.</w:t>
      </w:r>
      <w:r w:rsidR="00331554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Отобрать картинки в названиях которых 5 звуков.</w:t>
      </w:r>
    </w:p>
    <w:p w:rsidR="006A2574" w:rsidRPr="00A209FC" w:rsidRDefault="006A2574" w:rsidP="004E43E0">
      <w:pPr>
        <w:pStyle w:val="a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Ребенку предлагается три попытки с оказанием стимулирующей помощи: «Подумай еще».</w:t>
      </w:r>
    </w:p>
    <w:p w:rsidR="00594131" w:rsidRPr="00A209FC" w:rsidRDefault="00594131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Так же на уроке проводится некоторые коррекционные развивающими видами игровых заданий.</w:t>
      </w:r>
    </w:p>
    <w:p w:rsidR="00CC29DD" w:rsidRPr="00A209FC" w:rsidRDefault="00C20E87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Например,</w:t>
      </w:r>
      <w:r w:rsidR="00CC29DD"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Игра в слова.</w:t>
      </w:r>
    </w:p>
    <w:p w:rsidR="00CC29DD" w:rsidRPr="00A209FC" w:rsidRDefault="00CC29DD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В первый период обучения грамоте ( работа с кассой букв) предлагаю детям загадку: Кругла, а не месяц. желта, а не масло, с хвостом, а не мышь (Репа).</w:t>
      </w:r>
    </w:p>
    <w:p w:rsidR="00CC29DD" w:rsidRPr="00A209FC" w:rsidRDefault="00CC29DD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Дети составляю</w:t>
      </w:r>
      <w:r w:rsidR="00594131" w:rsidRPr="00A209FC">
        <w:rPr>
          <w:rFonts w:ascii="Times New Roman" w:hAnsi="Times New Roman" w:cs="Times New Roman"/>
          <w:sz w:val="24"/>
          <w:szCs w:val="24"/>
          <w:lang w:eastAsia="ru-RU"/>
        </w:rPr>
        <w:t>т из букв это слово. Далее предла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гаю заменить вторую согласную </w:t>
      </w:r>
      <w:r w:rsidR="00594131" w:rsidRPr="00A209FC">
        <w:rPr>
          <w:rFonts w:ascii="Times New Roman" w:hAnsi="Times New Roman" w:cs="Times New Roman"/>
          <w:sz w:val="24"/>
          <w:szCs w:val="24"/>
          <w:lang w:eastAsia="ru-RU"/>
        </w:rPr>
        <w:t>"п" на "к" (река). Замени первую согласную на "щ" (щека). Измени слово так, чтобы оно употреблялось во множественном числе (щёки). Как это слово будет звучать ласково (щёчки), составь предложение с этим словом.</w:t>
      </w:r>
    </w:p>
    <w:p w:rsidR="004E18F2" w:rsidRPr="00A209FC" w:rsidRDefault="00594131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 Цепочки слов и задания могут быть различной трудности: камыш (разделить на слоги, поменять их местами) - мышка- мошка- кошка - крошка.</w:t>
      </w:r>
    </w:p>
    <w:p w:rsidR="00EE4978" w:rsidRPr="00A209FC" w:rsidRDefault="006A257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="00EE4978" w:rsidRPr="00A209FC">
        <w:rPr>
          <w:rFonts w:ascii="Times New Roman" w:hAnsi="Times New Roman" w:cs="Times New Roman"/>
          <w:sz w:val="24"/>
          <w:szCs w:val="24"/>
          <w:lang w:eastAsia="ru-RU"/>
        </w:rPr>
        <w:t>Упражнение в развитии зрительной памяти, внимания.</w:t>
      </w:r>
    </w:p>
    <w:p w:rsidR="00CE0EB9" w:rsidRPr="00A209FC" w:rsidRDefault="00EE4978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Способствует так называемое "фотографирование" различного рода картинок, карточек, предметов. Учащиеся за одну минуту должны запомнить всё, что изображено на картинках - "сфотографировать</w:t>
      </w:r>
      <w:r w:rsidR="00C20E87" w:rsidRPr="00A209FC">
        <w:rPr>
          <w:rFonts w:ascii="Times New Roman" w:hAnsi="Times New Roman" w:cs="Times New Roman"/>
          <w:sz w:val="24"/>
          <w:szCs w:val="24"/>
          <w:lang w:eastAsia="ru-RU"/>
        </w:rPr>
        <w:t>», перед</w:t>
      </w:r>
      <w:r w:rsidR="00A56368"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демонстрацией необходимо предупредить учащихся. что они должны смотреть очень внимательно. Затем после команд "Приготовиться! Внимание!" даётся команда "Фотографируем!</w:t>
      </w:r>
      <w:r w:rsidR="00CE0EB9" w:rsidRPr="00A209FC">
        <w:rPr>
          <w:rFonts w:ascii="Times New Roman" w:hAnsi="Times New Roman" w:cs="Times New Roman"/>
          <w:sz w:val="24"/>
          <w:szCs w:val="24"/>
          <w:lang w:eastAsia="ru-RU"/>
        </w:rPr>
        <w:t>"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из           пар              роза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от          дар               лиса</w:t>
      </w:r>
      <w:r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B46D22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ку          зар               коза</w:t>
      </w:r>
    </w:p>
    <w:p w:rsidR="00B46D22" w:rsidRPr="00A209FC" w:rsidRDefault="00B46D2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Найдите лишнюю букву (Фотографируем):</w:t>
      </w:r>
    </w:p>
    <w:p w:rsidR="00B46D22" w:rsidRPr="00A209FC" w:rsidRDefault="00B46D2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а,о,м,у,и.</w:t>
      </w:r>
    </w:p>
    <w:p w:rsidR="00B46D22" w:rsidRPr="00A209FC" w:rsidRDefault="00B46D2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Найдите лишний слог:</w:t>
      </w:r>
    </w:p>
    <w:p w:rsidR="00B46D22" w:rsidRPr="00A209FC" w:rsidRDefault="00B46D2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бо,но,ро,мы,со,ко.</w:t>
      </w:r>
    </w:p>
    <w:p w:rsidR="00B46D22" w:rsidRPr="00A209FC" w:rsidRDefault="00B46D2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Найдите лишнее слово:</w:t>
      </w:r>
    </w:p>
    <w:p w:rsidR="00B46D22" w:rsidRPr="00A209FC" w:rsidRDefault="00B46D2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река, речка,</w:t>
      </w:r>
      <w:r w:rsidR="00C47462"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>ручей,</w:t>
      </w:r>
      <w:r w:rsidR="00C47462"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20E87" w:rsidRPr="00A209FC">
        <w:rPr>
          <w:rFonts w:ascii="Times New Roman" w:hAnsi="Times New Roman" w:cs="Times New Roman"/>
          <w:sz w:val="24"/>
          <w:szCs w:val="24"/>
          <w:lang w:eastAsia="ru-RU"/>
        </w:rPr>
        <w:t>речка, ручеёк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47462" w:rsidRPr="00A209FC" w:rsidRDefault="00C4746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Постепенно задания усложняется. Очень хорошо развивают поле зрения таблица Шульте.  Работа выполняется за 10 секунд, но при тренировке многие учащиеся считывают их за 5-4 секунды.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567"/>
      </w:tblGrid>
      <w:tr w:rsidR="00C47462" w:rsidRPr="00A209FC" w:rsidTr="00C47462">
        <w:tc>
          <w:tcPr>
            <w:tcW w:w="534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47462" w:rsidRPr="00A209FC" w:rsidTr="00C47462">
        <w:tc>
          <w:tcPr>
            <w:tcW w:w="534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47462" w:rsidRPr="00A209FC" w:rsidTr="00C47462">
        <w:tc>
          <w:tcPr>
            <w:tcW w:w="534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5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C47462" w:rsidRPr="00A209FC" w:rsidTr="00C47462">
        <w:tc>
          <w:tcPr>
            <w:tcW w:w="534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09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C47462" w:rsidRPr="00A209FC" w:rsidRDefault="00C47462" w:rsidP="004E43E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6D22" w:rsidRPr="00A209FC" w:rsidRDefault="00C47462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Работая над текстом на уроках чтения, я исп</w:t>
      </w:r>
      <w:r w:rsidR="00AF3A6C" w:rsidRPr="00A209FC">
        <w:rPr>
          <w:rFonts w:ascii="Times New Roman" w:hAnsi="Times New Roman" w:cs="Times New Roman"/>
          <w:sz w:val="24"/>
          <w:szCs w:val="24"/>
          <w:lang w:eastAsia="ru-RU"/>
        </w:rPr>
        <w:t>ользую следующие упражнения: " ч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>тение</w:t>
      </w:r>
      <w:r w:rsidR="00AF3A6C"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- спринт", " чтение - разведка", чтение со счётов слов. Эти упражнения можно вводить во 2 классе.</w:t>
      </w:r>
    </w:p>
    <w:p w:rsidR="00AF3A6C" w:rsidRPr="00A209FC" w:rsidRDefault="00AF3A6C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Чтение - спринт заключается в том, что учащиеся на максимальной для них скорости читают про себя незнакомый текст, плотно сжав зубы и губы, а после прочтения текста отвечают на сформированным учителем перед чтением вопросы к тексту. Во время чтения педагог поторапливает детей: "Быстрей, быстрей, еще быстрей", добавляя при этом:</w:t>
      </w:r>
      <w:r w:rsidR="009D6CE6"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 "Читать нужно всё". Желательно проводить это упражнение перед чтением каждого текста.</w:t>
      </w:r>
    </w:p>
    <w:p w:rsidR="009D6CE6" w:rsidRPr="00A209FC" w:rsidRDefault="009D6CE6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перед чтением следует подготовить </w:t>
      </w:r>
      <w:r w:rsidR="00C20E87" w:rsidRPr="00A209FC">
        <w:rPr>
          <w:rFonts w:ascii="Times New Roman" w:hAnsi="Times New Roman" w:cs="Times New Roman"/>
          <w:sz w:val="24"/>
          <w:szCs w:val="24"/>
          <w:lang w:eastAsia="ru-RU"/>
        </w:rPr>
        <w:t>класс психологически</w:t>
      </w: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, дать команды: " Приготовиться! </w:t>
      </w:r>
      <w:r w:rsidR="00067345" w:rsidRPr="00A209FC">
        <w:rPr>
          <w:rFonts w:ascii="Times New Roman" w:hAnsi="Times New Roman" w:cs="Times New Roman"/>
          <w:sz w:val="24"/>
          <w:szCs w:val="24"/>
          <w:lang w:eastAsia="ru-RU"/>
        </w:rPr>
        <w:t>Внимание! Начали!" При обучении " чтение - спринт" пользуюсь следующей памяткой:</w:t>
      </w:r>
    </w:p>
    <w:p w:rsidR="00067345" w:rsidRPr="00A209FC" w:rsidRDefault="00067345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Памятка</w:t>
      </w:r>
    </w:p>
    <w:p w:rsidR="00067345" w:rsidRPr="00A209FC" w:rsidRDefault="004E581C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1. П</w:t>
      </w:r>
      <w:r w:rsidR="00067345" w:rsidRPr="00A209FC">
        <w:rPr>
          <w:rFonts w:ascii="Times New Roman" w:hAnsi="Times New Roman" w:cs="Times New Roman"/>
          <w:sz w:val="24"/>
          <w:szCs w:val="24"/>
          <w:lang w:eastAsia="ru-RU"/>
        </w:rPr>
        <w:t>лотно сожми губы и зубы.</w:t>
      </w:r>
    </w:p>
    <w:p w:rsidR="002A5DC8" w:rsidRPr="00A209FC" w:rsidRDefault="002A5DC8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2. Читай только глазами.</w:t>
      </w:r>
    </w:p>
    <w:p w:rsidR="002A5DC8" w:rsidRPr="00A209FC" w:rsidRDefault="002A5DC8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>3. Читай как можно быстрей.</w:t>
      </w:r>
    </w:p>
    <w:p w:rsidR="002A5DC8" w:rsidRPr="00A209FC" w:rsidRDefault="002A5DC8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="00B7628E" w:rsidRPr="00A209FC">
        <w:rPr>
          <w:rFonts w:ascii="Times New Roman" w:hAnsi="Times New Roman" w:cs="Times New Roman"/>
          <w:sz w:val="24"/>
          <w:szCs w:val="24"/>
          <w:lang w:eastAsia="ru-RU"/>
        </w:rPr>
        <w:t>Ответь на вопросы к тексту.</w:t>
      </w:r>
    </w:p>
    <w:p w:rsidR="00331554" w:rsidRPr="00A209FC" w:rsidRDefault="00C20E87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7.Упражнение грамматического</w:t>
      </w:r>
      <w:r w:rsidR="00331554"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строя речи</w:t>
      </w:r>
    </w:p>
    <w:p w:rsidR="00331554" w:rsidRPr="00A209FC" w:rsidRDefault="004E43E0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331554"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Повторение предложений</w:t>
      </w:r>
      <w:r w:rsidR="00331554" w:rsidRPr="00A209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bCs/>
          <w:iCs/>
          <w:color w:val="000000"/>
          <w:sz w:val="24"/>
          <w:szCs w:val="24"/>
          <w:lang w:eastAsia="ru-RU"/>
        </w:rPr>
        <w:t>Инструкция:</w:t>
      </w:r>
      <w:r w:rsidRPr="00A209F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послушай предложение и постарайся повторить его как можно точнее.</w:t>
      </w:r>
    </w:p>
    <w:p w:rsidR="00331554" w:rsidRPr="00A209FC" w:rsidRDefault="00331554" w:rsidP="004E43E0">
      <w:pPr>
        <w:pStyle w:val="a9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Наступила осень.</w:t>
      </w:r>
    </w:p>
    <w:p w:rsidR="00331554" w:rsidRPr="00A209FC" w:rsidRDefault="00331554" w:rsidP="004E43E0">
      <w:pPr>
        <w:pStyle w:val="a9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Птичка свила гнездо.</w:t>
      </w:r>
    </w:p>
    <w:p w:rsidR="00331554" w:rsidRPr="00A209FC" w:rsidRDefault="00331554" w:rsidP="004E43E0">
      <w:pPr>
        <w:pStyle w:val="a9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Над водой летали белые чайки.</w:t>
      </w:r>
    </w:p>
    <w:p w:rsidR="00331554" w:rsidRPr="00A209FC" w:rsidRDefault="00331554" w:rsidP="004E43E0">
      <w:pPr>
        <w:pStyle w:val="a9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саду было много красных яблок.</w:t>
      </w:r>
    </w:p>
    <w:p w:rsidR="00331554" w:rsidRPr="00A209FC" w:rsidRDefault="00331554" w:rsidP="004E43E0">
      <w:pPr>
        <w:pStyle w:val="a9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Земля освещается солнцем.</w:t>
      </w:r>
    </w:p>
    <w:p w:rsidR="00331554" w:rsidRPr="00A209FC" w:rsidRDefault="00331554" w:rsidP="004E43E0">
      <w:pPr>
        <w:pStyle w:val="a9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Ранней весной затопило весь наш луг.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Предложение читается до первого воспроизведения (1 – 2 раза).</w:t>
      </w:r>
    </w:p>
    <w:p w:rsidR="00331554" w:rsidRPr="00A209FC" w:rsidRDefault="004E43E0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331554"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Верификация предложений.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bCs/>
          <w:iCs/>
          <w:color w:val="000000"/>
          <w:sz w:val="24"/>
          <w:szCs w:val="24"/>
          <w:lang w:eastAsia="ru-RU"/>
        </w:rPr>
        <w:t>Инструкция:</w:t>
      </w:r>
      <w:r w:rsidRPr="00A209F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 буду читать предложения, и если в некоторых из них будут ошибки, постарайся их исправить.</w:t>
      </w:r>
    </w:p>
    <w:p w:rsidR="00331554" w:rsidRPr="00A209FC" w:rsidRDefault="00331554" w:rsidP="004E43E0">
      <w:pPr>
        <w:pStyle w:val="a9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Девочка гладит утюгом.</w:t>
      </w:r>
    </w:p>
    <w:p w:rsidR="00331554" w:rsidRPr="00A209FC" w:rsidRDefault="00331554" w:rsidP="004E43E0">
      <w:pPr>
        <w:pStyle w:val="a9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Дом нарисован мальчик.</w:t>
      </w:r>
    </w:p>
    <w:p w:rsidR="00331554" w:rsidRPr="00A209FC" w:rsidRDefault="00331554" w:rsidP="004E43E0">
      <w:pPr>
        <w:pStyle w:val="a9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Мальчик умывается лицо.</w:t>
      </w:r>
    </w:p>
    <w:p w:rsidR="00331554" w:rsidRPr="00A209FC" w:rsidRDefault="00331554" w:rsidP="004E43E0">
      <w:pPr>
        <w:pStyle w:val="a9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Собака вышла в будку.</w:t>
      </w:r>
    </w:p>
    <w:p w:rsidR="00331554" w:rsidRPr="00A209FC" w:rsidRDefault="00331554" w:rsidP="004E43E0">
      <w:pPr>
        <w:pStyle w:val="a9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Березки склонились от ветра.</w:t>
      </w:r>
    </w:p>
    <w:p w:rsidR="00331554" w:rsidRPr="00A209FC" w:rsidRDefault="00331554" w:rsidP="004E43E0">
      <w:pPr>
        <w:pStyle w:val="a9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Солнце освещается землей.</w:t>
      </w:r>
    </w:p>
    <w:p w:rsidR="00331554" w:rsidRPr="00A209FC" w:rsidRDefault="004E43E0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331554" w:rsidRPr="00A209F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Составление предложений из слов в начальной форме</w:t>
      </w:r>
      <w:r w:rsidR="00331554" w:rsidRPr="00A209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bCs/>
          <w:iCs/>
          <w:color w:val="000000"/>
          <w:sz w:val="24"/>
          <w:szCs w:val="24"/>
          <w:lang w:eastAsia="ru-RU"/>
        </w:rPr>
        <w:t>Инструкция:</w:t>
      </w:r>
      <w:r w:rsidRPr="00A209F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 буду называть слова, а ты постарайся составить из них предложение.</w:t>
      </w:r>
    </w:p>
    <w:p w:rsidR="00331554" w:rsidRPr="00A209FC" w:rsidRDefault="00331554" w:rsidP="004E43E0">
      <w:pPr>
        <w:pStyle w:val="a9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Мальчик, открывать, дверь</w:t>
      </w:r>
    </w:p>
    <w:p w:rsidR="00331554" w:rsidRPr="00A209FC" w:rsidRDefault="00331554" w:rsidP="004E43E0">
      <w:pPr>
        <w:pStyle w:val="a9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Девочка, читать, книжка</w:t>
      </w:r>
    </w:p>
    <w:p w:rsidR="00331554" w:rsidRPr="00A209FC" w:rsidRDefault="00331554" w:rsidP="004E43E0">
      <w:pPr>
        <w:pStyle w:val="a9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Доктор, лечить, дети</w:t>
      </w:r>
    </w:p>
    <w:p w:rsidR="00331554" w:rsidRPr="00A209FC" w:rsidRDefault="00331554" w:rsidP="004E43E0">
      <w:pPr>
        <w:pStyle w:val="a9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Рисовать, карандаш, девочка</w:t>
      </w:r>
    </w:p>
    <w:p w:rsidR="00331554" w:rsidRPr="00A209FC" w:rsidRDefault="00331554" w:rsidP="004E43E0">
      <w:pPr>
        <w:pStyle w:val="a9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Витя, косить, трава, кролики, для</w:t>
      </w:r>
    </w:p>
    <w:p w:rsidR="00331554" w:rsidRPr="00A209FC" w:rsidRDefault="00331554" w:rsidP="004E43E0">
      <w:pPr>
        <w:pStyle w:val="a9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Миша, дать, собака, большая, кость</w:t>
      </w:r>
    </w:p>
    <w:p w:rsidR="00331554" w:rsidRPr="00A209FC" w:rsidRDefault="00331554" w:rsidP="004E43E0">
      <w:pPr>
        <w:pStyle w:val="a9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Петя, купить, шар, красный, мама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Слова предъявляются до первого ответа.</w:t>
      </w:r>
    </w:p>
    <w:p w:rsidR="00D11165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 совершенствовании техники чтения очень помогает методика авторов И.Т.Федоренко и В.Н.Зайцева. На каждом уроке используются такие приёмы и методы:</w:t>
      </w:r>
    </w:p>
    <w:p w:rsidR="00D11165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1.Чтение за диктором.</w:t>
      </w:r>
    </w:p>
    <w:p w:rsidR="00D11165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2.Чтение в парах, групповое чтение.</w:t>
      </w:r>
    </w:p>
    <w:p w:rsidR="00D11165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3.Чтение с убыстрением темпа.</w:t>
      </w:r>
    </w:p>
    <w:p w:rsidR="00D11165" w:rsidRPr="00A209FC" w:rsidRDefault="00D11165" w:rsidP="004E43E0">
      <w:pPr>
        <w:pStyle w:val="a9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4.Жужжащие чтение.</w:t>
      </w:r>
    </w:p>
    <w:p w:rsidR="00D11165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5.Чтение в темпе скороговорки.</w:t>
      </w:r>
    </w:p>
    <w:p w:rsidR="00D11165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6.Пятиминутное чтение на каждом уроке.</w:t>
      </w:r>
    </w:p>
    <w:p w:rsidR="00CE0EB9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E43E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CE0EB9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Работа по формированию у данной категории учащихся средств речевого общения и умения практического их использования ложится полностью на учителя, и прежде всего на учителя чтения, письма и развития речи.</w:t>
      </w:r>
    </w:p>
    <w:p w:rsidR="00CE0EB9" w:rsidRPr="00A209FC" w:rsidRDefault="00A209FC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CE0EB9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Беря за основу личностно-орие</w:t>
      </w:r>
      <w:r w:rsidR="00803510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нтированный подход в </w:t>
      </w:r>
      <w:r w:rsidR="00C20E87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обучении, по</w:t>
      </w:r>
      <w:r w:rsidR="00CE0EB9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мере своих сил и возможностей, попыталась составить концепцию обучения навыку выразительного чтения учащихся с нарушением интеллекта, которая, в отличие от учебной, носила бы индивидуальный характер и основывалась на знании ученика как личности со всеми, присущими только ей, особенностями.</w:t>
      </w:r>
    </w:p>
    <w:p w:rsidR="00CE0EB9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CE0EB9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Именно уроки чтения создают условия для общения учеников, как с учителем, так и с одноклассниками через изучаемый текст произведения. Не случайно один из ведущих методистов нашего времени - Е.Н. Ильин говорил, что вопросы на уроках литературы нельзя задавать, ими надо общаться.</w:t>
      </w:r>
    </w:p>
    <w:p w:rsidR="00CE0EB9" w:rsidRPr="00A209FC" w:rsidRDefault="00D11165" w:rsidP="004E43E0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CE0EB9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Исходя из этого, специальная методика организации урока позволила повысить уровень коммуникативных возможностей моих детей.   Нужно было построить урок так, чтобы каждый ребенок мог трудиться и имел бы успех в своей деятельности. Для этого я использовала приемы, которые позволили пробудить интерес учеников к уроку, побудить их высказываться по поводу обсуждаемых вопросов, вовлекать их в активную работу.        Совершенствование устной речи </w:t>
      </w:r>
      <w:r w:rsidR="009856A8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CE0EB9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уроках идет через развитие навыка выразительного чтения, совершенствуется ее коммуникативная функция, отсюда прослеживается </w:t>
      </w:r>
      <w:r w:rsidR="00CE0EB9" w:rsidRPr="00A209F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повышение уровня общего развития учеников. Большое значение имеет выработка у умственно отсталых детей умения спрашивать, отвечать, используя при этом правильную интонацию; выслушивать разъяснения, указания, советы.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3A6D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A209FC">
        <w:rPr>
          <w:rFonts w:ascii="Times New Roman" w:hAnsi="Times New Roman" w:cs="Times New Roman"/>
          <w:sz w:val="24"/>
          <w:szCs w:val="24"/>
        </w:rPr>
        <w:t>Литература.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A209FC">
        <w:rPr>
          <w:rFonts w:ascii="Times New Roman" w:hAnsi="Times New Roman" w:cs="Times New Roman"/>
          <w:sz w:val="24"/>
          <w:szCs w:val="24"/>
        </w:rPr>
        <w:t>1.Чтение.  Коррекционно</w:t>
      </w:r>
      <w:r w:rsidR="00C11CAC" w:rsidRPr="00A209FC">
        <w:rPr>
          <w:rFonts w:ascii="Times New Roman" w:hAnsi="Times New Roman" w:cs="Times New Roman"/>
          <w:sz w:val="24"/>
          <w:szCs w:val="24"/>
        </w:rPr>
        <w:t xml:space="preserve"> </w:t>
      </w:r>
      <w:r w:rsidRPr="00A209FC">
        <w:rPr>
          <w:rFonts w:ascii="Times New Roman" w:hAnsi="Times New Roman" w:cs="Times New Roman"/>
          <w:sz w:val="24"/>
          <w:szCs w:val="24"/>
        </w:rPr>
        <w:t>- развивающие занятия. Издательство "Учитель</w:t>
      </w:r>
      <w:r w:rsidR="00C20E87" w:rsidRPr="00A209FC">
        <w:rPr>
          <w:rFonts w:ascii="Times New Roman" w:hAnsi="Times New Roman" w:cs="Times New Roman"/>
          <w:sz w:val="24"/>
          <w:szCs w:val="24"/>
        </w:rPr>
        <w:t>».</w:t>
      </w:r>
      <w:r w:rsidRPr="00A209FC">
        <w:rPr>
          <w:rFonts w:ascii="Times New Roman" w:hAnsi="Times New Roman" w:cs="Times New Roman"/>
          <w:sz w:val="24"/>
          <w:szCs w:val="24"/>
        </w:rPr>
        <w:t xml:space="preserve">  Автор - составитель Л.И.Рудченко.</w:t>
      </w:r>
    </w:p>
    <w:p w:rsidR="00331554" w:rsidRPr="00A209FC" w:rsidRDefault="00331554" w:rsidP="004E43E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A209FC">
        <w:rPr>
          <w:rFonts w:ascii="Times New Roman" w:hAnsi="Times New Roman" w:cs="Times New Roman"/>
          <w:sz w:val="24"/>
          <w:szCs w:val="24"/>
        </w:rPr>
        <w:t>2. Самоучитель по развитию речи</w:t>
      </w:r>
      <w:r w:rsidR="00C11CAC" w:rsidRPr="00A209FC">
        <w:rPr>
          <w:rFonts w:ascii="Times New Roman" w:hAnsi="Times New Roman" w:cs="Times New Roman"/>
          <w:sz w:val="24"/>
          <w:szCs w:val="24"/>
        </w:rPr>
        <w:t>. И.В.Головлёва. Мир книги. Москва.</w:t>
      </w:r>
    </w:p>
    <w:p w:rsidR="00C11CAC" w:rsidRDefault="00C11CAC" w:rsidP="004E43E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A209FC">
        <w:rPr>
          <w:rFonts w:ascii="Times New Roman" w:hAnsi="Times New Roman" w:cs="Times New Roman"/>
          <w:sz w:val="24"/>
          <w:szCs w:val="24"/>
        </w:rPr>
        <w:t xml:space="preserve">3.Методика обучения первоначальным навыкам чтения в специальной (Коррекционной школе </w:t>
      </w:r>
      <w:r w:rsidRPr="00A209FC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A209FC">
        <w:rPr>
          <w:rFonts w:ascii="Times New Roman" w:hAnsi="Times New Roman" w:cs="Times New Roman"/>
          <w:sz w:val="24"/>
          <w:szCs w:val="24"/>
        </w:rPr>
        <w:t xml:space="preserve"> вида). Учебное - методическое пособие. Иркутск.</w:t>
      </w:r>
    </w:p>
    <w:p w:rsidR="004E43E0" w:rsidRPr="00A209FC" w:rsidRDefault="004E43E0" w:rsidP="004E43E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4.Журналы начальной школы.</w:t>
      </w:r>
    </w:p>
    <w:sectPr w:rsidR="004E43E0" w:rsidRPr="00A209FC" w:rsidSect="00003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195" w:rsidRDefault="005D5195" w:rsidP="00A209FC">
      <w:pPr>
        <w:spacing w:after="0" w:line="240" w:lineRule="auto"/>
      </w:pPr>
      <w:r>
        <w:separator/>
      </w:r>
    </w:p>
  </w:endnote>
  <w:endnote w:type="continuationSeparator" w:id="0">
    <w:p w:rsidR="005D5195" w:rsidRDefault="005D5195" w:rsidP="00A2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195" w:rsidRDefault="005D5195" w:rsidP="00A209FC">
      <w:pPr>
        <w:spacing w:after="0" w:line="240" w:lineRule="auto"/>
      </w:pPr>
      <w:r>
        <w:separator/>
      </w:r>
    </w:p>
  </w:footnote>
  <w:footnote w:type="continuationSeparator" w:id="0">
    <w:p w:rsidR="005D5195" w:rsidRDefault="005D5195" w:rsidP="00A20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415F9"/>
    <w:multiLevelType w:val="multilevel"/>
    <w:tmpl w:val="380A2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0A622B"/>
    <w:multiLevelType w:val="hybridMultilevel"/>
    <w:tmpl w:val="B270F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A6E6E"/>
    <w:multiLevelType w:val="hybridMultilevel"/>
    <w:tmpl w:val="A314D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AF1167"/>
    <w:multiLevelType w:val="multilevel"/>
    <w:tmpl w:val="A0661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A41CAA"/>
    <w:multiLevelType w:val="hybridMultilevel"/>
    <w:tmpl w:val="7FAA0F7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0F224A70"/>
    <w:multiLevelType w:val="multilevel"/>
    <w:tmpl w:val="CE5AFF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3D3A34"/>
    <w:multiLevelType w:val="hybridMultilevel"/>
    <w:tmpl w:val="A434E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742597"/>
    <w:multiLevelType w:val="multilevel"/>
    <w:tmpl w:val="AEDCD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FB6F23"/>
    <w:multiLevelType w:val="multilevel"/>
    <w:tmpl w:val="A5DE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586F0D"/>
    <w:multiLevelType w:val="hybridMultilevel"/>
    <w:tmpl w:val="E0DAA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93F8F"/>
    <w:multiLevelType w:val="multilevel"/>
    <w:tmpl w:val="2C809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8754DE"/>
    <w:multiLevelType w:val="multilevel"/>
    <w:tmpl w:val="012C41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0C22C9"/>
    <w:multiLevelType w:val="hybridMultilevel"/>
    <w:tmpl w:val="1512D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594525"/>
    <w:multiLevelType w:val="hybridMultilevel"/>
    <w:tmpl w:val="B3CE9414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4">
    <w:nsid w:val="377A70BB"/>
    <w:multiLevelType w:val="multilevel"/>
    <w:tmpl w:val="E79E5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8A43BBB"/>
    <w:multiLevelType w:val="hybridMultilevel"/>
    <w:tmpl w:val="7CB83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3B7B0A"/>
    <w:multiLevelType w:val="multilevel"/>
    <w:tmpl w:val="0EC85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CF2B44"/>
    <w:multiLevelType w:val="multilevel"/>
    <w:tmpl w:val="18EEBE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A816C1"/>
    <w:multiLevelType w:val="hybridMultilevel"/>
    <w:tmpl w:val="E82ED7B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47FD0631"/>
    <w:multiLevelType w:val="multilevel"/>
    <w:tmpl w:val="57D84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691D9D"/>
    <w:multiLevelType w:val="hybridMultilevel"/>
    <w:tmpl w:val="2EBA2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A86B9A"/>
    <w:multiLevelType w:val="multilevel"/>
    <w:tmpl w:val="7B4E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4F4642D"/>
    <w:multiLevelType w:val="multilevel"/>
    <w:tmpl w:val="B71E8B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44534A"/>
    <w:multiLevelType w:val="hybridMultilevel"/>
    <w:tmpl w:val="F12A93F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62DB495F"/>
    <w:multiLevelType w:val="multilevel"/>
    <w:tmpl w:val="09CA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D17A1B"/>
    <w:multiLevelType w:val="hybridMultilevel"/>
    <w:tmpl w:val="32EAB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861277"/>
    <w:multiLevelType w:val="hybridMultilevel"/>
    <w:tmpl w:val="D17E58DE"/>
    <w:lvl w:ilvl="0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27">
    <w:nsid w:val="6B6F607E"/>
    <w:multiLevelType w:val="multilevel"/>
    <w:tmpl w:val="39607A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C21A9A"/>
    <w:multiLevelType w:val="hybridMultilevel"/>
    <w:tmpl w:val="66FC3F6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>
    <w:nsid w:val="6D5E0325"/>
    <w:multiLevelType w:val="multilevel"/>
    <w:tmpl w:val="88B2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534EB2"/>
    <w:multiLevelType w:val="hybridMultilevel"/>
    <w:tmpl w:val="C85AA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6F244A"/>
    <w:multiLevelType w:val="multilevel"/>
    <w:tmpl w:val="AAD2C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1"/>
  </w:num>
  <w:num w:numId="3">
    <w:abstractNumId w:val="16"/>
  </w:num>
  <w:num w:numId="4">
    <w:abstractNumId w:val="24"/>
  </w:num>
  <w:num w:numId="5">
    <w:abstractNumId w:val="14"/>
  </w:num>
  <w:num w:numId="6">
    <w:abstractNumId w:val="10"/>
  </w:num>
  <w:num w:numId="7">
    <w:abstractNumId w:val="22"/>
  </w:num>
  <w:num w:numId="8">
    <w:abstractNumId w:val="0"/>
  </w:num>
  <w:num w:numId="9">
    <w:abstractNumId w:val="11"/>
  </w:num>
  <w:num w:numId="10">
    <w:abstractNumId w:val="3"/>
  </w:num>
  <w:num w:numId="11">
    <w:abstractNumId w:val="27"/>
  </w:num>
  <w:num w:numId="12">
    <w:abstractNumId w:val="8"/>
  </w:num>
  <w:num w:numId="13">
    <w:abstractNumId w:val="28"/>
  </w:num>
  <w:num w:numId="14">
    <w:abstractNumId w:val="13"/>
  </w:num>
  <w:num w:numId="15">
    <w:abstractNumId w:val="26"/>
  </w:num>
  <w:num w:numId="16">
    <w:abstractNumId w:val="7"/>
  </w:num>
  <w:num w:numId="17">
    <w:abstractNumId w:val="19"/>
  </w:num>
  <w:num w:numId="18">
    <w:abstractNumId w:val="17"/>
  </w:num>
  <w:num w:numId="19">
    <w:abstractNumId w:val="21"/>
  </w:num>
  <w:num w:numId="20">
    <w:abstractNumId w:val="5"/>
  </w:num>
  <w:num w:numId="21">
    <w:abstractNumId w:val="29"/>
  </w:num>
  <w:num w:numId="22">
    <w:abstractNumId w:val="25"/>
  </w:num>
  <w:num w:numId="23">
    <w:abstractNumId w:val="6"/>
  </w:num>
  <w:num w:numId="24">
    <w:abstractNumId w:val="12"/>
  </w:num>
  <w:num w:numId="25">
    <w:abstractNumId w:val="15"/>
  </w:num>
  <w:num w:numId="26">
    <w:abstractNumId w:val="9"/>
  </w:num>
  <w:num w:numId="27">
    <w:abstractNumId w:val="30"/>
  </w:num>
  <w:num w:numId="28">
    <w:abstractNumId w:val="18"/>
  </w:num>
  <w:num w:numId="29">
    <w:abstractNumId w:val="23"/>
  </w:num>
  <w:num w:numId="30">
    <w:abstractNumId w:val="4"/>
  </w:num>
  <w:num w:numId="31">
    <w:abstractNumId w:val="2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18F2"/>
    <w:rsid w:val="00003A6D"/>
    <w:rsid w:val="00067345"/>
    <w:rsid w:val="001D5583"/>
    <w:rsid w:val="002A5DC8"/>
    <w:rsid w:val="00331554"/>
    <w:rsid w:val="004E18F2"/>
    <w:rsid w:val="004E43E0"/>
    <w:rsid w:val="004E581C"/>
    <w:rsid w:val="00544D23"/>
    <w:rsid w:val="00594131"/>
    <w:rsid w:val="005D5195"/>
    <w:rsid w:val="00682922"/>
    <w:rsid w:val="00685847"/>
    <w:rsid w:val="006A1C2F"/>
    <w:rsid w:val="006A2574"/>
    <w:rsid w:val="00770E43"/>
    <w:rsid w:val="007D7426"/>
    <w:rsid w:val="00803510"/>
    <w:rsid w:val="00804DE7"/>
    <w:rsid w:val="00807E42"/>
    <w:rsid w:val="00951FA7"/>
    <w:rsid w:val="009856A8"/>
    <w:rsid w:val="009D6CE6"/>
    <w:rsid w:val="00A209FC"/>
    <w:rsid w:val="00A5059F"/>
    <w:rsid w:val="00A56368"/>
    <w:rsid w:val="00AF3A6C"/>
    <w:rsid w:val="00B46D22"/>
    <w:rsid w:val="00B7628E"/>
    <w:rsid w:val="00B85F87"/>
    <w:rsid w:val="00C11CAC"/>
    <w:rsid w:val="00C20E87"/>
    <w:rsid w:val="00C47462"/>
    <w:rsid w:val="00C76FD0"/>
    <w:rsid w:val="00CC29DD"/>
    <w:rsid w:val="00CE0EB9"/>
    <w:rsid w:val="00D11165"/>
    <w:rsid w:val="00D47295"/>
    <w:rsid w:val="00D753C4"/>
    <w:rsid w:val="00E52EE1"/>
    <w:rsid w:val="00EE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27A6A-1BDD-4E3A-BC27-93721811F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E42"/>
    <w:pPr>
      <w:ind w:left="720"/>
      <w:contextualSpacing/>
    </w:pPr>
  </w:style>
  <w:style w:type="table" w:styleId="a4">
    <w:name w:val="Table Grid"/>
    <w:basedOn w:val="a1"/>
    <w:uiPriority w:val="59"/>
    <w:rsid w:val="00C474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20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209FC"/>
  </w:style>
  <w:style w:type="paragraph" w:styleId="a7">
    <w:name w:val="footer"/>
    <w:basedOn w:val="a"/>
    <w:link w:val="a8"/>
    <w:uiPriority w:val="99"/>
    <w:semiHidden/>
    <w:unhideWhenUsed/>
    <w:rsid w:val="00A20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209FC"/>
  </w:style>
  <w:style w:type="paragraph" w:styleId="a9">
    <w:name w:val="No Spacing"/>
    <w:uiPriority w:val="1"/>
    <w:qFormat/>
    <w:rsid w:val="00A209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8307A-ED30-4F64-A4E7-BFE3EE396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2467</Words>
  <Characters>14066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Флай_131</dc:creator>
  <cp:lastModifiedBy>Admin</cp:lastModifiedBy>
  <cp:revision>5</cp:revision>
  <cp:lastPrinted>2014-03-25T10:47:00Z</cp:lastPrinted>
  <dcterms:created xsi:type="dcterms:W3CDTF">2014-03-24T09:21:00Z</dcterms:created>
  <dcterms:modified xsi:type="dcterms:W3CDTF">2021-01-10T04:58:00Z</dcterms:modified>
</cp:coreProperties>
</file>