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054" w:rsidRDefault="00A87EBE" w:rsidP="00A87EBE">
      <w:pPr>
        <w:jc w:val="center"/>
        <w:rPr>
          <w:sz w:val="24"/>
          <w:szCs w:val="24"/>
        </w:rPr>
      </w:pPr>
      <w:r>
        <w:rPr>
          <w:sz w:val="24"/>
          <w:szCs w:val="24"/>
        </w:rPr>
        <w:t>Из опыта работы учителя математики  МБОУ «</w:t>
      </w:r>
      <w:proofErr w:type="spellStart"/>
      <w:r>
        <w:rPr>
          <w:sz w:val="24"/>
          <w:szCs w:val="24"/>
        </w:rPr>
        <w:t>Головинская</w:t>
      </w:r>
      <w:proofErr w:type="spellEnd"/>
      <w:r>
        <w:rPr>
          <w:sz w:val="24"/>
          <w:szCs w:val="24"/>
        </w:rPr>
        <w:t xml:space="preserve"> СОШ» </w:t>
      </w:r>
    </w:p>
    <w:p w:rsidR="00A87EBE" w:rsidRDefault="00A87EBE" w:rsidP="00A87EBE">
      <w:pPr>
        <w:jc w:val="center"/>
        <w:rPr>
          <w:sz w:val="24"/>
          <w:szCs w:val="24"/>
        </w:rPr>
      </w:pPr>
      <w:r>
        <w:rPr>
          <w:sz w:val="24"/>
          <w:szCs w:val="24"/>
        </w:rPr>
        <w:t>Петровой Анны Николаевны.</w:t>
      </w:r>
    </w:p>
    <w:p w:rsidR="00A87EBE" w:rsidRDefault="00A87EBE" w:rsidP="00A87EBE">
      <w:pPr>
        <w:rPr>
          <w:sz w:val="24"/>
          <w:szCs w:val="24"/>
        </w:rPr>
      </w:pPr>
      <w:r>
        <w:rPr>
          <w:sz w:val="24"/>
          <w:szCs w:val="24"/>
        </w:rPr>
        <w:t>Урок математики в 6</w:t>
      </w:r>
      <w:proofErr w:type="gramStart"/>
      <w:r>
        <w:rPr>
          <w:sz w:val="24"/>
          <w:szCs w:val="24"/>
        </w:rPr>
        <w:t xml:space="preserve"> Б</w:t>
      </w:r>
      <w:proofErr w:type="gramEnd"/>
      <w:r>
        <w:rPr>
          <w:sz w:val="24"/>
          <w:szCs w:val="24"/>
        </w:rPr>
        <w:t xml:space="preserve"> классе. Учебник Математика. 6 класс. </w:t>
      </w:r>
      <w:proofErr w:type="gramStart"/>
      <w:r>
        <w:rPr>
          <w:sz w:val="24"/>
          <w:szCs w:val="24"/>
        </w:rPr>
        <w:t>Мерзляк</w:t>
      </w:r>
      <w:proofErr w:type="gramEnd"/>
      <w:r>
        <w:rPr>
          <w:sz w:val="24"/>
          <w:szCs w:val="24"/>
        </w:rPr>
        <w:t xml:space="preserve"> А.Г. 2019г.</w:t>
      </w:r>
    </w:p>
    <w:p w:rsidR="00A87EBE" w:rsidRDefault="00A87EBE" w:rsidP="00A87EBE">
      <w:pPr>
        <w:rPr>
          <w:sz w:val="24"/>
          <w:szCs w:val="24"/>
        </w:rPr>
      </w:pPr>
      <w:r>
        <w:rPr>
          <w:sz w:val="24"/>
          <w:szCs w:val="24"/>
        </w:rPr>
        <w:t>Тема урока: Сложение и вычитание дробей с разными знаменателями.</w:t>
      </w:r>
    </w:p>
    <w:p w:rsidR="00A87EBE" w:rsidRDefault="00A87EBE" w:rsidP="00A87EBE">
      <w:pPr>
        <w:rPr>
          <w:sz w:val="24"/>
          <w:szCs w:val="24"/>
        </w:rPr>
      </w:pPr>
      <w:r>
        <w:rPr>
          <w:sz w:val="24"/>
          <w:szCs w:val="24"/>
        </w:rPr>
        <w:t>Тип урока: Урок изучения нового материала.</w:t>
      </w:r>
    </w:p>
    <w:p w:rsidR="00A87EBE" w:rsidRDefault="00A87EBE" w:rsidP="00A87EBE">
      <w:pPr>
        <w:rPr>
          <w:sz w:val="24"/>
          <w:szCs w:val="24"/>
        </w:rPr>
      </w:pPr>
      <w:r>
        <w:rPr>
          <w:sz w:val="24"/>
          <w:szCs w:val="24"/>
        </w:rPr>
        <w:t>Формируемые результаты: предметны</w:t>
      </w:r>
      <w:proofErr w:type="gramStart"/>
      <w:r>
        <w:rPr>
          <w:sz w:val="24"/>
          <w:szCs w:val="24"/>
        </w:rPr>
        <w:t>е-</w:t>
      </w:r>
      <w:proofErr w:type="gramEnd"/>
      <w:r>
        <w:rPr>
          <w:sz w:val="24"/>
          <w:szCs w:val="24"/>
        </w:rPr>
        <w:t xml:space="preserve">  используя системно- </w:t>
      </w:r>
      <w:proofErr w:type="spellStart"/>
      <w:r>
        <w:rPr>
          <w:sz w:val="24"/>
          <w:szCs w:val="24"/>
        </w:rPr>
        <w:t>деятельностный</w:t>
      </w:r>
      <w:proofErr w:type="spellEnd"/>
      <w:r>
        <w:rPr>
          <w:sz w:val="24"/>
          <w:szCs w:val="24"/>
        </w:rPr>
        <w:t xml:space="preserve"> подход формировать у учащихся умение складывать и вычитать обыкновенные дроби с разными знаменателями.</w:t>
      </w:r>
    </w:p>
    <w:p w:rsidR="00A87EBE" w:rsidRDefault="007528E5" w:rsidP="00A87EBE">
      <w:pPr>
        <w:rPr>
          <w:sz w:val="24"/>
          <w:szCs w:val="24"/>
        </w:rPr>
      </w:pPr>
      <w:r>
        <w:rPr>
          <w:sz w:val="24"/>
          <w:szCs w:val="24"/>
        </w:rPr>
        <w:t>Личностные: формировать интерес к изучению темы, используя ситуацию решения проблемы, стремление достичь поставленной перед собой цели, воспитание трудолюбия, внимания.</w:t>
      </w:r>
    </w:p>
    <w:p w:rsidR="007528E5" w:rsidRDefault="007528E5" w:rsidP="00A87EBE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Метапредметные</w:t>
      </w:r>
      <w:proofErr w:type="spellEnd"/>
      <w:r>
        <w:rPr>
          <w:sz w:val="24"/>
          <w:szCs w:val="24"/>
        </w:rPr>
        <w:t>: формировать умение определять способы действий в рамках предложенных условий, постановка цели урока и достижение её.</w:t>
      </w:r>
    </w:p>
    <w:p w:rsidR="007528E5" w:rsidRDefault="007528E5" w:rsidP="00A87EBE">
      <w:pPr>
        <w:rPr>
          <w:sz w:val="24"/>
          <w:szCs w:val="24"/>
        </w:rPr>
      </w:pPr>
      <w:r>
        <w:rPr>
          <w:sz w:val="24"/>
          <w:szCs w:val="24"/>
        </w:rPr>
        <w:t>Планируемые результаты: учащиеся научатся складывать и вычитать обыкновенные дроби с разными знаменателями.</w:t>
      </w:r>
    </w:p>
    <w:p w:rsidR="007528E5" w:rsidRDefault="007528E5" w:rsidP="00A87EBE">
      <w:pPr>
        <w:rPr>
          <w:sz w:val="24"/>
          <w:szCs w:val="24"/>
        </w:rPr>
      </w:pPr>
      <w:r>
        <w:rPr>
          <w:sz w:val="24"/>
          <w:szCs w:val="24"/>
        </w:rPr>
        <w:t>Основные понятия: правило сложения и вычитания двух дробей с разными знаменателями.</w:t>
      </w:r>
    </w:p>
    <w:p w:rsidR="007528E5" w:rsidRDefault="007528E5" w:rsidP="007528E5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Организационный этап</w:t>
      </w:r>
      <w:r w:rsidR="00116725">
        <w:rPr>
          <w:sz w:val="24"/>
          <w:szCs w:val="24"/>
        </w:rPr>
        <w:t>. -1 мин.</w:t>
      </w:r>
    </w:p>
    <w:p w:rsidR="007528E5" w:rsidRDefault="007528E5" w:rsidP="007528E5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Мотивация учебной деятельности учащихся. </w:t>
      </w:r>
      <w:r w:rsidR="00116725">
        <w:rPr>
          <w:sz w:val="24"/>
          <w:szCs w:val="24"/>
        </w:rPr>
        <w:t xml:space="preserve"> Работа с учебником: устно № 1 стр.56 </w:t>
      </w:r>
      <w:proofErr w:type="gramStart"/>
      <w:r w:rsidR="00116725">
        <w:rPr>
          <w:sz w:val="24"/>
          <w:szCs w:val="24"/>
        </w:rPr>
        <w:t xml:space="preserve">( </w:t>
      </w:r>
      <w:proofErr w:type="gramEnd"/>
      <w:r w:rsidR="00116725">
        <w:rPr>
          <w:sz w:val="24"/>
          <w:szCs w:val="24"/>
        </w:rPr>
        <w:t>сложение и вычитание обыкновенных дробей с одинаковыми знаменателями) Петров П. – повторить правило.- 10 мин.</w:t>
      </w:r>
    </w:p>
    <w:p w:rsidR="00116725" w:rsidRDefault="00116725" w:rsidP="007528E5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А как сложить три  восьмых и одну шестую? На прошлых уроках мы научились сравнивать дроби с разными знаменателями. Это нам может помочь в решении этой проблемы? Сформулируйте цель нашего урока. Что мы сегодня узнаем и чему научимся?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>разбираем вместе этот пример) – 4 мин.</w:t>
      </w:r>
    </w:p>
    <w:p w:rsidR="00116725" w:rsidRDefault="00116725" w:rsidP="007528E5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Класс делится на группы по четыре человека. В каждой группе консультант. 1 группа: № 268 (1, 2), 2 группа – 268(3, 4), 3 группа – 268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>5, 6)</w:t>
      </w:r>
      <w:r w:rsidR="000D3727">
        <w:rPr>
          <w:sz w:val="24"/>
          <w:szCs w:val="24"/>
        </w:rPr>
        <w:t>. – 10 мин.</w:t>
      </w:r>
    </w:p>
    <w:p w:rsidR="000D3727" w:rsidRDefault="000D3727" w:rsidP="007528E5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Разбор примеров (консультанты)- 5 мин.</w:t>
      </w:r>
    </w:p>
    <w:p w:rsidR="000D3727" w:rsidRDefault="000D3727" w:rsidP="007528E5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Первичное закрепление нового материала. Самостоятельно – 270 (1, 3, 5). Можно обращаться к консультанта</w:t>
      </w:r>
      <w:proofErr w:type="gramStart"/>
      <w:r>
        <w:rPr>
          <w:sz w:val="24"/>
          <w:szCs w:val="24"/>
        </w:rPr>
        <w:t>м(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ГолуновГ</w:t>
      </w:r>
      <w:proofErr w:type="spellEnd"/>
      <w:r>
        <w:rPr>
          <w:sz w:val="24"/>
          <w:szCs w:val="24"/>
        </w:rPr>
        <w:t xml:space="preserve">, Калиниченко Н, </w:t>
      </w:r>
      <w:proofErr w:type="spellStart"/>
      <w:r>
        <w:rPr>
          <w:sz w:val="24"/>
          <w:szCs w:val="24"/>
        </w:rPr>
        <w:t>Шаманина</w:t>
      </w:r>
      <w:proofErr w:type="spellEnd"/>
      <w:r>
        <w:rPr>
          <w:sz w:val="24"/>
          <w:szCs w:val="24"/>
        </w:rPr>
        <w:t xml:space="preserve"> В).-10мин.</w:t>
      </w:r>
    </w:p>
    <w:p w:rsidR="000D3727" w:rsidRDefault="000D3727" w:rsidP="007528E5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Итоги урока. Вопрос 1. Продолжите высказывания об уроке:</w:t>
      </w:r>
    </w:p>
    <w:p w:rsidR="000D3727" w:rsidRDefault="000D3727" w:rsidP="000D3727">
      <w:pPr>
        <w:pStyle w:val="a3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Самым интересным на уроке для меня было…</w:t>
      </w:r>
    </w:p>
    <w:p w:rsidR="000D3727" w:rsidRDefault="000D3727" w:rsidP="000D3727">
      <w:pPr>
        <w:pStyle w:val="a3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Я научилс</w:t>
      </w:r>
      <w:proofErr w:type="gramStart"/>
      <w:r>
        <w:rPr>
          <w:sz w:val="24"/>
          <w:szCs w:val="24"/>
        </w:rPr>
        <w:t>я(</w:t>
      </w:r>
      <w:proofErr w:type="gramEnd"/>
      <w:r>
        <w:rPr>
          <w:sz w:val="24"/>
          <w:szCs w:val="24"/>
        </w:rPr>
        <w:t xml:space="preserve"> научилась)..</w:t>
      </w:r>
    </w:p>
    <w:p w:rsidR="000D3727" w:rsidRDefault="000D3727" w:rsidP="000D3727">
      <w:pPr>
        <w:pStyle w:val="a3"/>
        <w:ind w:left="1080"/>
        <w:rPr>
          <w:sz w:val="24"/>
          <w:szCs w:val="24"/>
        </w:rPr>
      </w:pPr>
      <w:r>
        <w:rPr>
          <w:sz w:val="24"/>
          <w:szCs w:val="24"/>
        </w:rPr>
        <w:t>Информация о домашнем задании: п.10, 269(1-6), 272. -1мин.</w:t>
      </w:r>
    </w:p>
    <w:p w:rsidR="000D3727" w:rsidRDefault="000D3727" w:rsidP="000D3727">
      <w:pPr>
        <w:pStyle w:val="a3"/>
        <w:ind w:left="1080"/>
        <w:rPr>
          <w:sz w:val="24"/>
          <w:szCs w:val="24"/>
        </w:rPr>
      </w:pPr>
    </w:p>
    <w:p w:rsidR="000D3727" w:rsidRDefault="000D3727" w:rsidP="000D3727">
      <w:pPr>
        <w:pStyle w:val="a3"/>
        <w:ind w:left="1080"/>
        <w:rPr>
          <w:sz w:val="24"/>
          <w:szCs w:val="24"/>
        </w:rPr>
      </w:pPr>
    </w:p>
    <w:p w:rsidR="0056378A" w:rsidRDefault="0056378A" w:rsidP="000D3727">
      <w:pPr>
        <w:pStyle w:val="a3"/>
        <w:ind w:left="1080"/>
        <w:rPr>
          <w:sz w:val="24"/>
          <w:szCs w:val="24"/>
        </w:rPr>
      </w:pPr>
    </w:p>
    <w:p w:rsidR="0056378A" w:rsidRDefault="0056378A" w:rsidP="000D3727">
      <w:pPr>
        <w:pStyle w:val="a3"/>
        <w:ind w:left="1080"/>
        <w:rPr>
          <w:sz w:val="24"/>
          <w:szCs w:val="24"/>
        </w:rPr>
      </w:pPr>
    </w:p>
    <w:p w:rsidR="0056378A" w:rsidRDefault="0056378A" w:rsidP="000D3727">
      <w:pPr>
        <w:pStyle w:val="a3"/>
        <w:ind w:left="1080"/>
        <w:rPr>
          <w:sz w:val="24"/>
          <w:szCs w:val="24"/>
        </w:rPr>
      </w:pPr>
    </w:p>
    <w:p w:rsidR="000D3727" w:rsidRDefault="000D3727" w:rsidP="000D3727">
      <w:pPr>
        <w:pStyle w:val="a3"/>
        <w:ind w:left="1080"/>
        <w:rPr>
          <w:sz w:val="24"/>
          <w:szCs w:val="24"/>
        </w:rPr>
      </w:pPr>
    </w:p>
    <w:p w:rsidR="000D3727" w:rsidRDefault="0056378A" w:rsidP="0056378A">
      <w:pPr>
        <w:pStyle w:val="a3"/>
        <w:ind w:left="1080"/>
        <w:jc w:val="center"/>
        <w:rPr>
          <w:sz w:val="24"/>
          <w:szCs w:val="24"/>
        </w:rPr>
      </w:pPr>
      <w:r>
        <w:rPr>
          <w:sz w:val="24"/>
          <w:szCs w:val="24"/>
        </w:rPr>
        <w:t>Урок геометрии в 9</w:t>
      </w:r>
      <w:proofErr w:type="gramStart"/>
      <w:r>
        <w:rPr>
          <w:sz w:val="24"/>
          <w:szCs w:val="24"/>
        </w:rPr>
        <w:t xml:space="preserve"> Б</w:t>
      </w:r>
      <w:proofErr w:type="gramEnd"/>
      <w:r>
        <w:rPr>
          <w:sz w:val="24"/>
          <w:szCs w:val="24"/>
        </w:rPr>
        <w:t xml:space="preserve"> классе. Учебник Геометрия 9 класс. </w:t>
      </w:r>
      <w:proofErr w:type="gramStart"/>
      <w:r>
        <w:rPr>
          <w:sz w:val="24"/>
          <w:szCs w:val="24"/>
        </w:rPr>
        <w:t>Мерзляк</w:t>
      </w:r>
      <w:proofErr w:type="gramEnd"/>
      <w:r>
        <w:rPr>
          <w:sz w:val="24"/>
          <w:szCs w:val="24"/>
        </w:rPr>
        <w:t xml:space="preserve"> А.Г. , Полонский В.Б., Якир М.С. 2019 г.</w:t>
      </w:r>
    </w:p>
    <w:p w:rsidR="0056378A" w:rsidRDefault="0056378A" w:rsidP="0056378A">
      <w:pPr>
        <w:pStyle w:val="a3"/>
        <w:ind w:left="-284" w:firstLine="1364"/>
        <w:rPr>
          <w:sz w:val="24"/>
          <w:szCs w:val="24"/>
        </w:rPr>
      </w:pPr>
      <w:r>
        <w:rPr>
          <w:sz w:val="24"/>
          <w:szCs w:val="24"/>
        </w:rPr>
        <w:t>Тема урока: Решение треугольников.</w:t>
      </w:r>
    </w:p>
    <w:p w:rsidR="0056378A" w:rsidRDefault="0056378A" w:rsidP="0056378A">
      <w:pPr>
        <w:pStyle w:val="a3"/>
        <w:ind w:left="-284" w:firstLine="1364"/>
        <w:rPr>
          <w:sz w:val="24"/>
          <w:szCs w:val="24"/>
        </w:rPr>
      </w:pPr>
      <w:r>
        <w:rPr>
          <w:sz w:val="24"/>
          <w:szCs w:val="24"/>
        </w:rPr>
        <w:t>Тип урока: Урок изучения нового материала.</w:t>
      </w:r>
    </w:p>
    <w:p w:rsidR="0056378A" w:rsidRDefault="0056378A" w:rsidP="006C2FE3">
      <w:pPr>
        <w:pStyle w:val="a3"/>
        <w:ind w:left="0" w:firstLine="1080"/>
        <w:rPr>
          <w:sz w:val="24"/>
          <w:szCs w:val="24"/>
        </w:rPr>
      </w:pPr>
      <w:r>
        <w:rPr>
          <w:sz w:val="24"/>
          <w:szCs w:val="24"/>
        </w:rPr>
        <w:t xml:space="preserve">Формируемые результаты:         Предметные:                                                                                                                    </w:t>
      </w:r>
      <w:r w:rsidR="006C2FE3">
        <w:rPr>
          <w:sz w:val="24"/>
          <w:szCs w:val="24"/>
        </w:rPr>
        <w:t xml:space="preserve">    </w:t>
      </w:r>
      <w:r>
        <w:rPr>
          <w:sz w:val="24"/>
          <w:szCs w:val="24"/>
        </w:rPr>
        <w:t>формировать умение решать треугольники.</w:t>
      </w:r>
    </w:p>
    <w:p w:rsidR="0056378A" w:rsidRDefault="0056378A" w:rsidP="006C2FE3">
      <w:pPr>
        <w:pStyle w:val="a3"/>
        <w:ind w:left="0" w:firstLine="1080"/>
        <w:rPr>
          <w:sz w:val="24"/>
          <w:szCs w:val="24"/>
        </w:rPr>
      </w:pPr>
      <w:r>
        <w:rPr>
          <w:sz w:val="24"/>
          <w:szCs w:val="24"/>
        </w:rPr>
        <w:t>Личностные:         формировать умение планировать свои действия в соответствии с учебным заданием, систематизация материала, умение обобщать, выделять главное.</w:t>
      </w:r>
    </w:p>
    <w:p w:rsidR="0056378A" w:rsidRDefault="0056378A" w:rsidP="006C2FE3">
      <w:pPr>
        <w:pStyle w:val="a3"/>
        <w:ind w:left="0" w:firstLine="1080"/>
        <w:rPr>
          <w:sz w:val="24"/>
          <w:szCs w:val="24"/>
        </w:rPr>
      </w:pPr>
      <w:proofErr w:type="spellStart"/>
      <w:r>
        <w:rPr>
          <w:sz w:val="24"/>
          <w:szCs w:val="24"/>
        </w:rPr>
        <w:t>Метапредметные</w:t>
      </w:r>
      <w:proofErr w:type="spellEnd"/>
      <w:r>
        <w:rPr>
          <w:sz w:val="24"/>
          <w:szCs w:val="24"/>
        </w:rPr>
        <w:t xml:space="preserve">: </w:t>
      </w:r>
      <w:r w:rsidR="005C569A">
        <w:rPr>
          <w:sz w:val="24"/>
          <w:szCs w:val="24"/>
        </w:rPr>
        <w:t xml:space="preserve"> формировать умение корректировать свои действия в соответствии </w:t>
      </w:r>
      <w:bookmarkStart w:id="0" w:name="_GoBack"/>
      <w:bookmarkEnd w:id="0"/>
      <w:r w:rsidR="005C569A">
        <w:rPr>
          <w:sz w:val="24"/>
          <w:szCs w:val="24"/>
        </w:rPr>
        <w:t>с изменяющейся ситуацией, умение самостоятельно добывать знания.</w:t>
      </w:r>
    </w:p>
    <w:p w:rsidR="005C569A" w:rsidRDefault="005C569A" w:rsidP="0056378A">
      <w:pPr>
        <w:pStyle w:val="a3"/>
        <w:ind w:left="-284" w:firstLine="1364"/>
        <w:rPr>
          <w:sz w:val="24"/>
          <w:szCs w:val="24"/>
        </w:rPr>
      </w:pPr>
      <w:r>
        <w:rPr>
          <w:sz w:val="24"/>
          <w:szCs w:val="24"/>
        </w:rPr>
        <w:t>Планируемые результаты: учащиеся научатся решать треугольники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>4 типа задач).</w:t>
      </w:r>
    </w:p>
    <w:p w:rsidR="005C569A" w:rsidRDefault="005C569A" w:rsidP="0056378A">
      <w:pPr>
        <w:pStyle w:val="a3"/>
        <w:ind w:left="-284" w:firstLine="1364"/>
        <w:rPr>
          <w:sz w:val="24"/>
          <w:szCs w:val="24"/>
        </w:rPr>
      </w:pPr>
      <w:r>
        <w:rPr>
          <w:sz w:val="24"/>
          <w:szCs w:val="24"/>
        </w:rPr>
        <w:t>Основные понятия: решить треугольник.</w:t>
      </w:r>
    </w:p>
    <w:p w:rsidR="005C569A" w:rsidRDefault="005C569A" w:rsidP="005C569A">
      <w:pPr>
        <w:pStyle w:val="a3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Организационный момент. 1 мин.</w:t>
      </w:r>
    </w:p>
    <w:p w:rsidR="005C569A" w:rsidRDefault="005C569A" w:rsidP="005C569A">
      <w:pPr>
        <w:pStyle w:val="a3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Проверка домашнего задания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>консультанты).</w:t>
      </w:r>
    </w:p>
    <w:p w:rsidR="005C569A" w:rsidRDefault="005C569A" w:rsidP="005C569A">
      <w:pPr>
        <w:pStyle w:val="a3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Постановка формируемых результатов обучения. Мотивация учебной деятельности учащихся.</w:t>
      </w:r>
    </w:p>
    <w:p w:rsidR="005C569A" w:rsidRDefault="005C569A" w:rsidP="005C569A">
      <w:pPr>
        <w:pStyle w:val="a3"/>
        <w:ind w:left="1440"/>
        <w:rPr>
          <w:sz w:val="24"/>
          <w:szCs w:val="24"/>
        </w:rPr>
      </w:pPr>
      <w:r>
        <w:rPr>
          <w:sz w:val="24"/>
          <w:szCs w:val="24"/>
        </w:rPr>
        <w:t xml:space="preserve">-Сколько элементов в треугольнике? </w:t>
      </w:r>
    </w:p>
    <w:p w:rsidR="005C569A" w:rsidRDefault="005C569A" w:rsidP="005C569A">
      <w:pPr>
        <w:pStyle w:val="a3"/>
        <w:ind w:left="1440"/>
        <w:rPr>
          <w:sz w:val="24"/>
          <w:szCs w:val="24"/>
        </w:rPr>
      </w:pPr>
      <w:r>
        <w:rPr>
          <w:sz w:val="24"/>
          <w:szCs w:val="24"/>
        </w:rPr>
        <w:t>- Какие теоремы дают возможность находить элементы треугольника?</w:t>
      </w:r>
    </w:p>
    <w:p w:rsidR="005C569A" w:rsidRDefault="005C569A" w:rsidP="005C569A">
      <w:pPr>
        <w:pStyle w:val="a3"/>
        <w:ind w:left="1440"/>
        <w:rPr>
          <w:sz w:val="24"/>
          <w:szCs w:val="24"/>
        </w:rPr>
      </w:pPr>
      <w:r>
        <w:rPr>
          <w:sz w:val="24"/>
          <w:szCs w:val="24"/>
        </w:rPr>
        <w:t>- Прочитайте и запишите теорему косинусов.</w:t>
      </w:r>
    </w:p>
    <w:p w:rsidR="005C569A" w:rsidRDefault="00E13B76" w:rsidP="005C569A">
      <w:pPr>
        <w:pStyle w:val="a3"/>
        <w:ind w:left="1440"/>
        <w:rPr>
          <w:sz w:val="24"/>
          <w:szCs w:val="24"/>
        </w:rPr>
      </w:pPr>
      <w:r>
        <w:rPr>
          <w:sz w:val="24"/>
          <w:szCs w:val="24"/>
        </w:rPr>
        <w:t>- Когда из теоремы косинусов можно получить теорему Пифагора?</w:t>
      </w:r>
    </w:p>
    <w:p w:rsidR="00E13B76" w:rsidRDefault="00E13B76" w:rsidP="005C569A">
      <w:pPr>
        <w:pStyle w:val="a3"/>
        <w:ind w:left="1440"/>
        <w:rPr>
          <w:sz w:val="24"/>
          <w:szCs w:val="24"/>
        </w:rPr>
      </w:pPr>
      <w:r>
        <w:rPr>
          <w:sz w:val="24"/>
          <w:szCs w:val="24"/>
        </w:rPr>
        <w:t>- Прочитайте и запишите теорему синусов.</w:t>
      </w:r>
    </w:p>
    <w:p w:rsidR="00E13B76" w:rsidRDefault="00E13B76" w:rsidP="005C569A">
      <w:pPr>
        <w:pStyle w:val="a3"/>
        <w:ind w:left="1440"/>
        <w:rPr>
          <w:sz w:val="24"/>
          <w:szCs w:val="24"/>
        </w:rPr>
      </w:pPr>
      <w:r>
        <w:rPr>
          <w:sz w:val="24"/>
          <w:szCs w:val="24"/>
        </w:rPr>
        <w:t xml:space="preserve">Решить треугольник – это значит найти все элементы треугольника. Сформулируйте цель нашего урока, постарайтесь поставить её каждый перед собой. </w:t>
      </w:r>
    </w:p>
    <w:p w:rsidR="00E13B76" w:rsidRDefault="00E13B76" w:rsidP="00E13B76">
      <w:pPr>
        <w:pStyle w:val="a3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Класс делим на 4 группы. В каждой группе консультант. Работаем в группах с учебником – п.4 стр.27. Каждой группе разобрать свой тип задачи.- 15 мин. Самостоятельная работа в группах.</w:t>
      </w:r>
    </w:p>
    <w:p w:rsidR="00E13B76" w:rsidRDefault="00E13B76" w:rsidP="00E13B76">
      <w:pPr>
        <w:pStyle w:val="a3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Работа с классом. Из каждой группы консультант рассказывает о своей задаче. </w:t>
      </w:r>
    </w:p>
    <w:p w:rsidR="00E13B76" w:rsidRDefault="00E13B76" w:rsidP="00E13B76">
      <w:pPr>
        <w:pStyle w:val="a3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Задаём вопросы.</w:t>
      </w:r>
    </w:p>
    <w:p w:rsidR="00E13B76" w:rsidRDefault="00E13B76" w:rsidP="00E13B76">
      <w:pPr>
        <w:pStyle w:val="a3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Итог урока. </w:t>
      </w:r>
      <w:r w:rsidR="0030268F">
        <w:rPr>
          <w:sz w:val="24"/>
          <w:szCs w:val="24"/>
        </w:rPr>
        <w:t>Рефлексия учебной деятельности на уроке</w:t>
      </w:r>
      <w:proofErr w:type="gramStart"/>
      <w:r w:rsidR="0030268F">
        <w:rPr>
          <w:sz w:val="24"/>
          <w:szCs w:val="24"/>
        </w:rPr>
        <w:t xml:space="preserve"> :</w:t>
      </w:r>
      <w:proofErr w:type="gramEnd"/>
      <w:r w:rsidR="0030268F">
        <w:rPr>
          <w:sz w:val="24"/>
          <w:szCs w:val="24"/>
        </w:rPr>
        <w:t xml:space="preserve"> перечислите критерии, с помощью которых можно оценить вашу работу на уроке. Оцените работу вашей группы, своё участие. </w:t>
      </w:r>
    </w:p>
    <w:p w:rsidR="0030268F" w:rsidRDefault="0030268F" w:rsidP="00E13B76">
      <w:pPr>
        <w:pStyle w:val="a3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Информация о домашнем задании: П.5, 117(1), 119(2). К какому типу задач отнесёте эти задачи?</w:t>
      </w:r>
    </w:p>
    <w:p w:rsidR="007528E5" w:rsidRPr="007528E5" w:rsidRDefault="007528E5" w:rsidP="0056378A">
      <w:pPr>
        <w:jc w:val="center"/>
        <w:rPr>
          <w:sz w:val="24"/>
          <w:szCs w:val="24"/>
        </w:rPr>
      </w:pPr>
    </w:p>
    <w:sectPr w:rsidR="007528E5" w:rsidRPr="007528E5" w:rsidSect="006C2FE3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6F240E"/>
    <w:multiLevelType w:val="hybridMultilevel"/>
    <w:tmpl w:val="D90E95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A65695"/>
    <w:multiLevelType w:val="hybridMultilevel"/>
    <w:tmpl w:val="FD58CC0A"/>
    <w:lvl w:ilvl="0" w:tplc="2356182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75B0271E"/>
    <w:multiLevelType w:val="hybridMultilevel"/>
    <w:tmpl w:val="EEF60CFC"/>
    <w:lvl w:ilvl="0" w:tplc="92EE5B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AA5"/>
    <w:rsid w:val="000D3727"/>
    <w:rsid w:val="00116725"/>
    <w:rsid w:val="0030268F"/>
    <w:rsid w:val="0056378A"/>
    <w:rsid w:val="005C569A"/>
    <w:rsid w:val="0067663D"/>
    <w:rsid w:val="006C2FE3"/>
    <w:rsid w:val="007528E5"/>
    <w:rsid w:val="007D39A4"/>
    <w:rsid w:val="009D4742"/>
    <w:rsid w:val="00A87EBE"/>
    <w:rsid w:val="00E13B76"/>
    <w:rsid w:val="00E52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28E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28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577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Алеша</dc:creator>
  <cp:keywords/>
  <dc:description/>
  <cp:lastModifiedBy>Алеша</cp:lastModifiedBy>
  <cp:revision>4</cp:revision>
  <dcterms:created xsi:type="dcterms:W3CDTF">2020-10-18T05:14:00Z</dcterms:created>
  <dcterms:modified xsi:type="dcterms:W3CDTF">2020-10-18T06:31:00Z</dcterms:modified>
</cp:coreProperties>
</file>