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047B" w:rsidRDefault="004A047B" w:rsidP="004A047B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>Статья «Использование игр и игровых упражнений на индивидуальных занятиях по формированию произносительной стороны устной речи слабослышащих школьников»</w:t>
      </w:r>
    </w:p>
    <w:p w:rsidR="004A047B" w:rsidRDefault="004A047B" w:rsidP="004A047B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«Ребенок до десятилетнего возраста</w:t>
      </w:r>
      <w:r>
        <w:rPr>
          <w:color w:val="000000"/>
          <w:sz w:val="27"/>
          <w:szCs w:val="27"/>
        </w:rPr>
        <w:br/>
        <w:t>требует забав, и требование его</w:t>
      </w:r>
      <w:r>
        <w:rPr>
          <w:color w:val="000000"/>
          <w:sz w:val="27"/>
          <w:szCs w:val="27"/>
        </w:rPr>
        <w:br/>
        <w:t>биологически законно. Он хочет играть,</w:t>
      </w:r>
      <w:r>
        <w:rPr>
          <w:color w:val="000000"/>
          <w:sz w:val="27"/>
          <w:szCs w:val="27"/>
        </w:rPr>
        <w:br/>
        <w:t>он играет всем и познает окружающий</w:t>
      </w:r>
      <w:r>
        <w:rPr>
          <w:color w:val="000000"/>
          <w:sz w:val="27"/>
          <w:szCs w:val="27"/>
        </w:rPr>
        <w:br/>
        <w:t>его мир, прежде всего и легче всего в</w:t>
      </w:r>
      <w:r>
        <w:rPr>
          <w:color w:val="000000"/>
          <w:sz w:val="27"/>
          <w:szCs w:val="27"/>
        </w:rPr>
        <w:br/>
        <w:t>игре, игрой. Он играет и, словом ребенок</w:t>
      </w:r>
      <w:r>
        <w:rPr>
          <w:color w:val="000000"/>
          <w:sz w:val="27"/>
          <w:szCs w:val="27"/>
        </w:rPr>
        <w:br/>
        <w:t>учится тонкостям родного языка, усваивает музыку его и то, что</w:t>
      </w:r>
      <w:r>
        <w:rPr>
          <w:color w:val="000000"/>
          <w:sz w:val="27"/>
          <w:szCs w:val="27"/>
        </w:rPr>
        <w:br/>
        <w:t>филологи называют «духом языка» ».</w:t>
      </w:r>
    </w:p>
    <w:p w:rsidR="004A047B" w:rsidRDefault="004A047B" w:rsidP="004A047B">
      <w:pPr>
        <w:pStyle w:val="a3"/>
        <w:shd w:val="clear" w:color="auto" w:fill="FFFFFF"/>
        <w:spacing w:before="0" w:beforeAutospacing="0" w:after="0" w:afterAutospacing="0" w:line="294" w:lineRule="atLeast"/>
        <w:jc w:val="righ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А.М. Горький</w:t>
      </w:r>
    </w:p>
    <w:p w:rsidR="004A047B" w:rsidRDefault="004A047B" w:rsidP="004A047B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Важным условием улучшения произношения слабослышащих детей</w:t>
      </w:r>
      <w:r>
        <w:rPr>
          <w:color w:val="000000"/>
          <w:sz w:val="27"/>
          <w:szCs w:val="27"/>
        </w:rPr>
        <w:br/>
        <w:t>является совершенствование методики проведения индивидуальных занятий, постоянный поиск сурдопедагогом новых приемов обучения, позволяющих</w:t>
      </w:r>
      <w:r>
        <w:rPr>
          <w:color w:val="000000"/>
          <w:sz w:val="27"/>
          <w:szCs w:val="27"/>
        </w:rPr>
        <w:br/>
        <w:t>детям эффективно и качественно усваивать программный материал. Индивидуальные занятия используются главным образом, для выработки и первичного закрепления умений, связанных с формированием произносительных навыков и коррекцией недостатков произношения.</w:t>
      </w:r>
    </w:p>
    <w:p w:rsidR="004A047B" w:rsidRDefault="004A047B" w:rsidP="004A047B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 xml:space="preserve">Очень важно уже </w:t>
      </w:r>
      <w:proofErr w:type="gramStart"/>
      <w:r>
        <w:rPr>
          <w:color w:val="000000"/>
          <w:sz w:val="27"/>
          <w:szCs w:val="27"/>
        </w:rPr>
        <w:t>в первые</w:t>
      </w:r>
      <w:proofErr w:type="gramEnd"/>
      <w:r>
        <w:rPr>
          <w:color w:val="000000"/>
          <w:sz w:val="27"/>
          <w:szCs w:val="27"/>
        </w:rPr>
        <w:t xml:space="preserve"> месяцы работы пробудить интерес к занятиям, мобилизовать их внимание, активизировать деятельность всех анализаторов и, прежде всего остаточного слуха. Для этого используют разнообразный красочный дидактический материал, наглядные пособия и, конечно, игры, которые являются одним из эффективных средств</w:t>
      </w:r>
      <w:r>
        <w:rPr>
          <w:color w:val="000000"/>
          <w:sz w:val="27"/>
          <w:szCs w:val="27"/>
        </w:rPr>
        <w:br/>
        <w:t>побуждения живого интереса ребенка к занятию.</w:t>
      </w:r>
    </w:p>
    <w:p w:rsidR="004A047B" w:rsidRDefault="004A047B" w:rsidP="004A047B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Для слабослышащих детей младшего школьного возраста, игровая деятельность сохраняет свое значение и роль, как необходимое условие всестороннего живого интереса ребенка к занятию.</w:t>
      </w:r>
    </w:p>
    <w:p w:rsidR="004A047B" w:rsidRDefault="004A047B" w:rsidP="004A047B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Отличительные особенности каждого ребенка впервые выявляются в процессе проверок, которые проводятся при его поступлении в школу. На основании этих проверок педагог получает первоначальное представление о том, какого характера и объема речевой материал можно использовать в работе с конкретным ребенком на занятии.</w:t>
      </w:r>
    </w:p>
    <w:p w:rsidR="004A047B" w:rsidRDefault="004A047B" w:rsidP="004A047B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С профилем артикуляционного аппарата ребята дополнительного класса знакомятся на занятии, которое проводится со всей группой ребят по системе «урок - внеклассная работа». Дети слушают сказку о Веселом язычке. На этом занятии ребят вовлекают в активный процесс, стараются создать эмоциональный настрой, вызвать интерес и положительное отношение к занятию.</w:t>
      </w:r>
    </w:p>
    <w:p w:rsidR="004A047B" w:rsidRDefault="004A047B" w:rsidP="004A047B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На другом занятии «уро</w:t>
      </w:r>
      <w:proofErr w:type="gramStart"/>
      <w:r>
        <w:rPr>
          <w:color w:val="000000"/>
          <w:sz w:val="27"/>
          <w:szCs w:val="27"/>
        </w:rPr>
        <w:t>к-</w:t>
      </w:r>
      <w:proofErr w:type="gramEnd"/>
      <w:r>
        <w:rPr>
          <w:color w:val="000000"/>
          <w:sz w:val="27"/>
          <w:szCs w:val="27"/>
        </w:rPr>
        <w:t xml:space="preserve"> внеклассная работа», ребята знакомятся с Куклой </w:t>
      </w:r>
      <w:proofErr w:type="spellStart"/>
      <w:r>
        <w:rPr>
          <w:color w:val="000000"/>
          <w:sz w:val="27"/>
          <w:szCs w:val="27"/>
        </w:rPr>
        <w:t>Квакой</w:t>
      </w:r>
      <w:proofErr w:type="spellEnd"/>
      <w:r>
        <w:rPr>
          <w:color w:val="000000"/>
          <w:sz w:val="27"/>
          <w:szCs w:val="27"/>
        </w:rPr>
        <w:t xml:space="preserve">, с которой затем они часто встречаются на индивидуальных занятиях. При отборе материала для артикуляционной гимнастики необходимо соблюдать определенную последовательность – идти от простых упражнений </w:t>
      </w:r>
      <w:proofErr w:type="gramStart"/>
      <w:r>
        <w:rPr>
          <w:color w:val="000000"/>
          <w:sz w:val="27"/>
          <w:szCs w:val="27"/>
        </w:rPr>
        <w:t>к</w:t>
      </w:r>
      <w:proofErr w:type="gramEnd"/>
      <w:r>
        <w:rPr>
          <w:color w:val="000000"/>
          <w:sz w:val="27"/>
          <w:szCs w:val="27"/>
        </w:rPr>
        <w:t xml:space="preserve"> более сложным. Проводить гимнастику надо эмоционально в игровой форме. Можно привлечь любимую игрушку: «Давай покажем зайке, как правильно выполнять гимнастику для язычка». – « </w:t>
      </w:r>
      <w:proofErr w:type="gramStart"/>
      <w:r>
        <w:rPr>
          <w:color w:val="000000"/>
          <w:sz w:val="27"/>
          <w:szCs w:val="27"/>
        </w:rPr>
        <w:t>Смотри</w:t>
      </w:r>
      <w:proofErr w:type="gramEnd"/>
      <w:r>
        <w:rPr>
          <w:color w:val="000000"/>
          <w:sz w:val="27"/>
          <w:szCs w:val="27"/>
        </w:rPr>
        <w:t xml:space="preserve"> как это делает </w:t>
      </w:r>
      <w:proofErr w:type="spellStart"/>
      <w:r>
        <w:rPr>
          <w:color w:val="000000"/>
          <w:sz w:val="27"/>
          <w:szCs w:val="27"/>
        </w:rPr>
        <w:t>Квака</w:t>
      </w:r>
      <w:proofErr w:type="spellEnd"/>
      <w:r>
        <w:rPr>
          <w:color w:val="000000"/>
          <w:sz w:val="27"/>
          <w:szCs w:val="27"/>
        </w:rPr>
        <w:t>».</w:t>
      </w:r>
    </w:p>
    <w:p w:rsidR="004A047B" w:rsidRDefault="004A047B" w:rsidP="004A047B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lastRenderedPageBreak/>
        <w:t>В любом упражнении для движения органов артикуляционного аппарата осуществляются последовательно, с паузами перед каждым новым движением, чтобы учитель мог контролировать качество движения, а ребенок - ощущать, осознавать, контролировать и запоминать свои действия. Сначала упражнения выполняются в медленном темпе перед зеркалом, т.е. для достижения конечного результата используется зрительный самоконтроль.</w:t>
      </w:r>
    </w:p>
    <w:p w:rsidR="004A047B" w:rsidRDefault="004A047B" w:rsidP="004A047B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После того, как ребенок научится выполнять движения, зеркало убирают, и функции контроля берут на себя собственные кинестетические ощущения ребенка. С помощью наводящих вопросов учителя ребенок определяет, что делает его язык (губы), где он находится, какой он (широкий, узкий). Это дает детям возможность делать свои первые «открытия», вызывает интерес к упражнениям, повышает их эффективность.</w:t>
      </w:r>
    </w:p>
    <w:p w:rsidR="004A047B" w:rsidRDefault="004A047B" w:rsidP="004A047B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При разучивании и отработке артикуляционных упражнений весьма эффективным является прием «обыгрывания» отдельных артикуляционных движений или всей артикуляционной гимнастики в целом. Он предполагает включение того или иного артикуляционного упражнения в соответствии с выполняемым действием дается название (например, движение широкого кончика языка за верхние и нижние зубы - «КАЧЕЛИ»), к нему подбирается картинка-образ. Картинка служит ребенку образцом для подражания какому-либо предмету или его движениям при выполнении артикуляционной гимнастики.</w:t>
      </w:r>
    </w:p>
    <w:p w:rsidR="004A047B" w:rsidRDefault="004A047B" w:rsidP="004A047B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Для упражнения «ПАРУС»- можно предложить следующие игровые ситуации: дети на лодке с парусом переплывают через реку в лес, который на другом берегу реки. Игровой прием «СТУПЕНЬКИ У КРЫЛЬЦА» используется для выработки подъема языка вверх (на верхнюю губу, к носу), высовывания вниз (к подбородку).</w:t>
      </w:r>
    </w:p>
    <w:p w:rsidR="004A047B" w:rsidRDefault="004A047B" w:rsidP="004A047B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Закрепление любого навыка требует систематического повторения действия, поэтому проводить артикуляционную гимнастику надо ежедневно. Дозировка количества повторений одного и того же упражнений должна быть строго индивидуальной как для каждого ребенка, так и для каждого данного периода работы с ним. На первых занятиях иногда приходится ограничиваться двукратным выполнением упражнений в связи с повышенной истощаемостью упражняемой мышцы. В дальнейшем можно доводить количество повторений до 15-20 раз.</w:t>
      </w:r>
    </w:p>
    <w:p w:rsidR="004A047B" w:rsidRDefault="004A047B" w:rsidP="004A047B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Из выполняемых трех упражнений новым может быть только одно, два других даются для повторения и закрепления. Если же дети выполняют какое-то упражнение недостаточно хорошо, учитель вообще не вводит нового упражнения, а отрабатывает старый материал, используя для него новые игровые приемы.</w:t>
      </w:r>
    </w:p>
    <w:p w:rsidR="004A047B" w:rsidRDefault="004A047B" w:rsidP="004A047B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Очень нравится ребятам игра «РЫБКИ». Ребенок отправляется «ловить рыбку». Он выполняет то упражнение, чей символ ему «попадается на удочку».</w:t>
      </w:r>
      <w:r>
        <w:rPr>
          <w:color w:val="000000"/>
          <w:sz w:val="27"/>
          <w:szCs w:val="27"/>
        </w:rPr>
        <w:br/>
        <w:t xml:space="preserve">Хорошо поставленное речевое дыхание обеспечивает ясную дикцию и четкое произношение звуков. </w:t>
      </w:r>
      <w:proofErr w:type="gramStart"/>
      <w:r>
        <w:rPr>
          <w:color w:val="000000"/>
          <w:sz w:val="27"/>
          <w:szCs w:val="27"/>
        </w:rPr>
        <w:t>В первые</w:t>
      </w:r>
      <w:proofErr w:type="gramEnd"/>
      <w:r>
        <w:rPr>
          <w:color w:val="000000"/>
          <w:sz w:val="27"/>
          <w:szCs w:val="27"/>
        </w:rPr>
        <w:t xml:space="preserve"> недели обучения в подготовительном классе практикуют разнообразные игровые дыхательные упражнения, не связанные с речью. Цель этих упражнений - научить детей делать умеренно глубокий вдох с последующим достаточно сильным и длительным, экономным выдохом. Это </w:t>
      </w:r>
      <w:r>
        <w:rPr>
          <w:color w:val="000000"/>
          <w:sz w:val="27"/>
          <w:szCs w:val="27"/>
        </w:rPr>
        <w:lastRenderedPageBreak/>
        <w:t>необходимо для того, чтобы в дальнейшем дети могли достаточно громко и слитно произносить слова и фразы.</w:t>
      </w:r>
    </w:p>
    <w:p w:rsidR="004A047B" w:rsidRDefault="004A047B" w:rsidP="004A047B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 xml:space="preserve">Навыки правильного дыхания надо вырабатывать, начиная с простейших игровых приемов, постепенно усложняя их. Задуть свечу. Предлагают ребенку спокойно вдохнуть через нос и так же спокойно выдохнуть (через рот) на «свечу» произнося шепотом </w:t>
      </w:r>
      <w:proofErr w:type="spellStart"/>
      <w:r>
        <w:rPr>
          <w:color w:val="000000"/>
          <w:sz w:val="27"/>
          <w:szCs w:val="27"/>
        </w:rPr>
        <w:t>ф-ф-ф</w:t>
      </w:r>
      <w:proofErr w:type="spellEnd"/>
      <w:r>
        <w:rPr>
          <w:color w:val="000000"/>
          <w:sz w:val="27"/>
          <w:szCs w:val="27"/>
        </w:rPr>
        <w:t xml:space="preserve"> (свечой служит указательный палец).</w:t>
      </w:r>
    </w:p>
    <w:p w:rsidR="004A047B" w:rsidRDefault="004A047B" w:rsidP="004A047B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 xml:space="preserve">Навыки естественного вдоха и выдоха хорошо прививать детям на таких дыхательных играх-упражнениях: дать ребенку понюхать цветок, духи, фрукты. На выдохе подуть на пригоршни рук, имитируя дутье на горячий чай, на озябшие руки, произнося при этом шепотом </w:t>
      </w:r>
      <w:proofErr w:type="spellStart"/>
      <w:r>
        <w:rPr>
          <w:color w:val="000000"/>
          <w:sz w:val="27"/>
          <w:szCs w:val="27"/>
        </w:rPr>
        <w:t>ф-ф-ф</w:t>
      </w:r>
      <w:proofErr w:type="spellEnd"/>
      <w:r>
        <w:rPr>
          <w:color w:val="000000"/>
          <w:sz w:val="27"/>
          <w:szCs w:val="27"/>
        </w:rPr>
        <w:t>. Подуть на «ушибленное» место руки. Вдохнув через нос, на выдох дуют на «ушибленное» место руки - на палец, ладонь и др. Понюхать цветок. Вдох-выдох через нос. Понюхать ветку. Поднимаясь на носочки, делают вдох, опускаясь - выдох.</w:t>
      </w:r>
    </w:p>
    <w:p w:rsidR="004A047B" w:rsidRDefault="004A047B" w:rsidP="004A047B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 xml:space="preserve">Для развития силы и длительности выдоха используют такие упражнения, как сдувание со стола комков бумаги, </w:t>
      </w:r>
      <w:proofErr w:type="spellStart"/>
      <w:r>
        <w:rPr>
          <w:color w:val="000000"/>
          <w:sz w:val="27"/>
          <w:szCs w:val="27"/>
        </w:rPr>
        <w:t>поддувание</w:t>
      </w:r>
      <w:proofErr w:type="spellEnd"/>
      <w:r>
        <w:rPr>
          <w:color w:val="000000"/>
          <w:sz w:val="27"/>
          <w:szCs w:val="27"/>
        </w:rPr>
        <w:t xml:space="preserve"> пушинок, кусочков ваты в воздухе, задувание свечи на расстояние струей выдыхаемого воздуха, катание по столу карандашей (катушек), «губная гармошка», «воздушный мяч», надувание воздушного шарика. «Загнать мяч в ворота».</w:t>
      </w:r>
    </w:p>
    <w:p w:rsidR="004A047B" w:rsidRDefault="004A047B" w:rsidP="004A047B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 xml:space="preserve">Для развития способности давать плавный выдох и регулировать его силу, что является уже более сложной задачей и требует тонкого управления дыхательными движениями. На индивидуальных занятиях используют такие упражнения, как </w:t>
      </w:r>
      <w:proofErr w:type="spellStart"/>
      <w:r>
        <w:rPr>
          <w:color w:val="000000"/>
          <w:sz w:val="27"/>
          <w:szCs w:val="27"/>
        </w:rPr>
        <w:t>поддувание</w:t>
      </w:r>
      <w:proofErr w:type="spellEnd"/>
      <w:r>
        <w:rPr>
          <w:color w:val="000000"/>
          <w:sz w:val="27"/>
          <w:szCs w:val="27"/>
        </w:rPr>
        <w:t xml:space="preserve"> плавающих в воде пластмассовых фигурок, бумажных корабликов, </w:t>
      </w:r>
      <w:proofErr w:type="spellStart"/>
      <w:r>
        <w:rPr>
          <w:color w:val="000000"/>
          <w:sz w:val="27"/>
          <w:szCs w:val="27"/>
        </w:rPr>
        <w:t>поддувание</w:t>
      </w:r>
      <w:proofErr w:type="spellEnd"/>
      <w:r>
        <w:rPr>
          <w:color w:val="000000"/>
          <w:sz w:val="27"/>
          <w:szCs w:val="27"/>
        </w:rPr>
        <w:t xml:space="preserve"> бумажных фигурок «ЛЫЖНИК», «БАБОЧКА», пускание мыльных пузырей, «ЛИСТОПАД».</w:t>
      </w:r>
    </w:p>
    <w:p w:rsidR="004A047B" w:rsidRDefault="004A047B" w:rsidP="004A047B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Стремясь к тому, чтобы ученик глубже вдыхал и с силой выдыхал воздух, увеличивают расстояние, с которого ученик должен привести во вращение ветряную мельницу (</w:t>
      </w:r>
      <w:proofErr w:type="spellStart"/>
      <w:r>
        <w:rPr>
          <w:color w:val="000000"/>
          <w:sz w:val="27"/>
          <w:szCs w:val="27"/>
        </w:rPr>
        <w:t>вертолину</w:t>
      </w:r>
      <w:proofErr w:type="spellEnd"/>
      <w:r>
        <w:rPr>
          <w:color w:val="000000"/>
          <w:sz w:val="27"/>
          <w:szCs w:val="27"/>
        </w:rPr>
        <w:t>), задуть свечу.</w:t>
      </w:r>
    </w:p>
    <w:p w:rsidR="004A047B" w:rsidRDefault="004A047B" w:rsidP="004A047B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Добиваясь длительного, экономного выдоха, ученику предлагают, чтобы он дул на поднесенную к его рту полоску бумаги, отогнув ее струей выдыхаемого воздуха, и удерживал в течение некоторого времени в таком положении. «ПОСМОТРИТЕ КАРТИНКУ» - используют это игровое упражнение на занятиях в 1-2-х классах, предлагают, ученику дуя на полоски бумаги посмотреть и назвать картинки, которые под ней увидел.</w:t>
      </w:r>
    </w:p>
    <w:p w:rsidR="004A047B" w:rsidRDefault="004A047B" w:rsidP="004A047B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Требование к длительности выдоха постепенно наращивают. Если в подготовительном классе дети должны учиться произносить на одном выдохе слова и фразы в 4-5 слогов, например: «Я написала», то во втором классе длина фраз, которые должны произносить на одном выдохе, достигает 8-10 слогов, например: Я написала предложение. Можно использовать игру «ПОНЮХАЙ НАДУШЕННЫЙ ПЛАТОЧЕК».</w:t>
      </w:r>
    </w:p>
    <w:p w:rsidR="004A047B" w:rsidRDefault="004A047B" w:rsidP="004A047B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Начиная с первого класса, используют прием наращивания предложения, который дети очень любят. Сначала на одном выдохе произносится фраза: - Мы ходим в парк. В следующий момент к ней добавляется слово «вчера».</w:t>
      </w:r>
    </w:p>
    <w:p w:rsidR="004A047B" w:rsidRDefault="004A047B" w:rsidP="004A047B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 xml:space="preserve">Получается фраза: «Вчера мы ходили в парк», </w:t>
      </w:r>
      <w:proofErr w:type="gramStart"/>
      <w:r>
        <w:rPr>
          <w:color w:val="000000"/>
          <w:sz w:val="27"/>
          <w:szCs w:val="27"/>
        </w:rPr>
        <w:t>которая</w:t>
      </w:r>
      <w:proofErr w:type="gramEnd"/>
      <w:r>
        <w:rPr>
          <w:color w:val="000000"/>
          <w:sz w:val="27"/>
          <w:szCs w:val="27"/>
        </w:rPr>
        <w:t xml:space="preserve"> также произносится на одном вдохе. Затем прибавляются слова вечером, с сестрой.</w:t>
      </w:r>
    </w:p>
    <w:p w:rsidR="004A047B" w:rsidRDefault="004A047B" w:rsidP="004A047B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lastRenderedPageBreak/>
        <w:t>Большинство слабослышащих детей имеют более или менее значительные остатки слуха, используя звукоусиливающую аппаратуру, дают возможность детям услышать как голос учителя, так и свой собственный.</w:t>
      </w:r>
    </w:p>
    <w:p w:rsidR="004A047B" w:rsidRDefault="004A047B" w:rsidP="004A047B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 xml:space="preserve">Работа по развитию дыхания тесно переплетается с работой по развитию голоса. Почти все упражнения на формирование правильного дыхания служат и развитию голоса детей. Например, длительное произнесение звонких согласных (в, </w:t>
      </w:r>
      <w:proofErr w:type="gramStart"/>
      <w:r>
        <w:rPr>
          <w:color w:val="000000"/>
          <w:sz w:val="27"/>
          <w:szCs w:val="27"/>
        </w:rPr>
        <w:t>м</w:t>
      </w:r>
      <w:proofErr w:type="gramEnd"/>
      <w:r>
        <w:rPr>
          <w:color w:val="000000"/>
          <w:sz w:val="27"/>
          <w:szCs w:val="27"/>
        </w:rPr>
        <w:t xml:space="preserve">, </w:t>
      </w:r>
      <w:proofErr w:type="spellStart"/>
      <w:r>
        <w:rPr>
          <w:color w:val="000000"/>
          <w:sz w:val="27"/>
          <w:szCs w:val="27"/>
        </w:rPr>
        <w:t>з</w:t>
      </w:r>
      <w:proofErr w:type="spellEnd"/>
      <w:r>
        <w:rPr>
          <w:color w:val="000000"/>
          <w:sz w:val="27"/>
          <w:szCs w:val="27"/>
        </w:rPr>
        <w:t>) и гласных требует достаточно сильного голоса.</w:t>
      </w:r>
    </w:p>
    <w:p w:rsidR="004A047B" w:rsidRDefault="004A047B" w:rsidP="004A047B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 xml:space="preserve">На занятиях по работе над голосом используются подготовительные голосовые упражнения. Произнесение </w:t>
      </w:r>
      <w:proofErr w:type="spellStart"/>
      <w:r>
        <w:rPr>
          <w:color w:val="000000"/>
          <w:sz w:val="27"/>
          <w:szCs w:val="27"/>
        </w:rPr>
        <w:t>лепетных</w:t>
      </w:r>
      <w:proofErr w:type="spellEnd"/>
      <w:r>
        <w:rPr>
          <w:color w:val="000000"/>
          <w:sz w:val="27"/>
          <w:szCs w:val="27"/>
        </w:rPr>
        <w:t xml:space="preserve"> и простейших слов, сначала по подражанию, а затем и самостоятельно, при назывании картинок.</w:t>
      </w:r>
    </w:p>
    <w:p w:rsidR="004A047B" w:rsidRDefault="004A047B" w:rsidP="004A047B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 xml:space="preserve">Например: </w:t>
      </w:r>
      <w:proofErr w:type="spellStart"/>
      <w:r>
        <w:rPr>
          <w:color w:val="000000"/>
          <w:sz w:val="27"/>
          <w:szCs w:val="27"/>
        </w:rPr>
        <w:t>Прр</w:t>
      </w:r>
      <w:proofErr w:type="spellEnd"/>
      <w:r>
        <w:rPr>
          <w:color w:val="000000"/>
          <w:sz w:val="27"/>
          <w:szCs w:val="27"/>
        </w:rPr>
        <w:t xml:space="preserve"> (лошадь), </w:t>
      </w:r>
      <w:proofErr w:type="spellStart"/>
      <w:r>
        <w:rPr>
          <w:color w:val="000000"/>
          <w:sz w:val="27"/>
          <w:szCs w:val="27"/>
        </w:rPr>
        <w:t>му</w:t>
      </w:r>
      <w:proofErr w:type="spellEnd"/>
      <w:r>
        <w:rPr>
          <w:color w:val="000000"/>
          <w:sz w:val="27"/>
          <w:szCs w:val="27"/>
        </w:rPr>
        <w:t xml:space="preserve"> (корова), у – (вой волка).</w:t>
      </w:r>
    </w:p>
    <w:p w:rsidR="004A047B" w:rsidRDefault="004A047B" w:rsidP="004A047B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Показывают игрушку или картинку, поизносят соответствующее слово и побуждают ребенка воспроизводить его по подражанию. При этом важно, чтобы ребенок имел возможность не только видеть артикуляцию учителя, но и управлять голос, пользуясь остатками слуха, осязать вибрацию его гортани, груди, щек, толчок или струю выдыхаемого учителем воздуха.</w:t>
      </w:r>
    </w:p>
    <w:p w:rsidR="004A047B" w:rsidRDefault="004A047B" w:rsidP="004A047B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Подготовительные голосовые упражнения связывают с движениями, инсценировкой. – «БАЮКАНЬЕ КУКЛЫ». Ученик качает на руках куклу, напевая в такт движениям А-А-А. – «ДЕТИ В ЛЕСУ». Используют сюжетную картинку. Приложив руки рупором к лицу, ребенок произноси</w:t>
      </w:r>
      <w:proofErr w:type="gramStart"/>
      <w:r>
        <w:rPr>
          <w:color w:val="000000"/>
          <w:sz w:val="27"/>
          <w:szCs w:val="27"/>
        </w:rPr>
        <w:t>т-</w:t>
      </w:r>
      <w:proofErr w:type="gramEnd"/>
      <w:r>
        <w:rPr>
          <w:color w:val="000000"/>
          <w:sz w:val="27"/>
          <w:szCs w:val="27"/>
        </w:rPr>
        <w:t xml:space="preserve"> АУ-АУ. – «САМОЛЕТ». Ребенок разводит в стороны руки, изображающие крылья самолета и при этом тянет: </w:t>
      </w:r>
      <w:proofErr w:type="gramStart"/>
      <w:r>
        <w:rPr>
          <w:color w:val="000000"/>
          <w:sz w:val="27"/>
          <w:szCs w:val="27"/>
        </w:rPr>
        <w:t>в</w:t>
      </w:r>
      <w:proofErr w:type="gramEnd"/>
      <w:r>
        <w:rPr>
          <w:color w:val="000000"/>
          <w:sz w:val="27"/>
          <w:szCs w:val="27"/>
        </w:rPr>
        <w:t>.</w:t>
      </w:r>
    </w:p>
    <w:p w:rsidR="004A047B" w:rsidRDefault="004A047B" w:rsidP="004A047B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Умение сосредоточиться на звуке - очень важная особенность человека. Без нее нельзя научиться слышать и понимать речь - основное средство общения. Слабослышащий ребенок не умеет управлять своим слухом, не может сравнивать звуки. Но его можно научить. Слабослышащим детям необходимо развивать слуховое внимание и фонематический слух.</w:t>
      </w:r>
    </w:p>
    <w:p w:rsidR="004A047B" w:rsidRDefault="004A047B" w:rsidP="004A047B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Цель таких упражнений - научить ребенка слушать и слышать. Со временем заметите, что ребенок пытается найти правильную артикуляцию звука, исправить дефектное произношение.</w:t>
      </w:r>
    </w:p>
    <w:p w:rsidR="004A047B" w:rsidRDefault="004A047B" w:rsidP="004A047B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Для этого используют игры для развития слухового внимания (концентрации, устойчивости, переключения.)</w:t>
      </w:r>
    </w:p>
    <w:p w:rsidR="004A047B" w:rsidRDefault="004A047B" w:rsidP="004A047B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«ОТГАДАЙ, ЧТО ЗВУЧИТ». Учитель за ширмой звенит бубном, колокольчиком и т.д., и предлагает ребенку отгадать, каким предметом произведен звук.</w:t>
      </w:r>
    </w:p>
    <w:p w:rsidR="004A047B" w:rsidRDefault="004A047B" w:rsidP="004A047B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«КТО ВНИМАТЕЛЬНЫЙ?». Перед ребенком разложены игрушки (кукла, игрушечный мишка, машинка). Учитель предупреждает ребенка, что сейчас он будет давать задания, надо быть очень внимательным. Затем дает инструкции: «Возьми мишку и посади в машину», «Вынь мишку из машины», «Посади в машину куклу» и так далее. Ребенок должен услышать, понять и выполнить эти команды. Задания нужно давать краткие и очень понятные, а произносить их четко.</w:t>
      </w:r>
    </w:p>
    <w:p w:rsidR="004A047B" w:rsidRDefault="004A047B" w:rsidP="004A047B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«УГАДАЙ, КТО СКАЗАЛ?». Перед ребенком картинки с изображением персонажей из сказки «Три медведя» (</w:t>
      </w:r>
      <w:proofErr w:type="spellStart"/>
      <w:r>
        <w:rPr>
          <w:color w:val="000000"/>
          <w:sz w:val="27"/>
          <w:szCs w:val="27"/>
        </w:rPr>
        <w:t>Михайлы</w:t>
      </w:r>
      <w:proofErr w:type="spellEnd"/>
      <w:r>
        <w:rPr>
          <w:color w:val="000000"/>
          <w:sz w:val="27"/>
          <w:szCs w:val="27"/>
        </w:rPr>
        <w:t xml:space="preserve"> Ивановича, Настасьи Петровны, Мишутки). Детей предварительно знакомят со сказкой (на фронтальных занятиях). Затем учитель произносит фразы из текста, меняя </w:t>
      </w:r>
      <w:r>
        <w:rPr>
          <w:color w:val="000000"/>
          <w:sz w:val="27"/>
          <w:szCs w:val="27"/>
        </w:rPr>
        <w:lastRenderedPageBreak/>
        <w:t xml:space="preserve">высоту голоса, подражая или Мишутке, или Настасье Петровне, или </w:t>
      </w:r>
      <w:proofErr w:type="spellStart"/>
      <w:r>
        <w:rPr>
          <w:color w:val="000000"/>
          <w:sz w:val="27"/>
          <w:szCs w:val="27"/>
        </w:rPr>
        <w:t>Михайле</w:t>
      </w:r>
      <w:proofErr w:type="spellEnd"/>
      <w:r>
        <w:rPr>
          <w:color w:val="000000"/>
          <w:sz w:val="27"/>
          <w:szCs w:val="27"/>
        </w:rPr>
        <w:t xml:space="preserve"> Ивановичу. Ребенок поднимает соответствующую картинку.</w:t>
      </w:r>
    </w:p>
    <w:p w:rsidR="004A047B" w:rsidRDefault="004A047B" w:rsidP="004A047B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Хороший фонематический слух необходим ребенку для усвоения звуковой системы языка, для грамотной устной и письменной речи. Начиная с подготовительного класса детей, учат реагировать на интонацию, ритм и звучание слов. Рекомендуемые упражнения помогают разнообразить виды деятельности.</w:t>
      </w:r>
    </w:p>
    <w:p w:rsidR="004A047B" w:rsidRDefault="004A047B" w:rsidP="004A047B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«ВОЛШЕБНАЯ ПАЛОЧКА». В этой игре используют предмет, который может сыграть роль волшебной палочки. Учитель и ученик рассматривают предметы в комнате. У учителя в руке волшебная палочка, которой он дотрагивается до предмета и называет его за экраном. Вслед за этим, названием предмета произносит ребенок.</w:t>
      </w:r>
    </w:p>
    <w:p w:rsidR="004A047B" w:rsidRDefault="004A047B" w:rsidP="004A047B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 xml:space="preserve">«ТАК ЛИ ЭТО ЗВУЧИТ». </w:t>
      </w:r>
      <w:proofErr w:type="gramStart"/>
      <w:r>
        <w:rPr>
          <w:color w:val="000000"/>
          <w:sz w:val="27"/>
          <w:szCs w:val="27"/>
        </w:rPr>
        <w:t>Две большие карточки, в верхней части которых изображены мишка и лягушка, в нижней по три пустые клетки; маленькие карточки с изображением слов, сходных по звучанию (шишка, мышка, фишка, кукушка, катушка, хлопушка).</w:t>
      </w:r>
      <w:proofErr w:type="gramEnd"/>
      <w:r>
        <w:rPr>
          <w:color w:val="000000"/>
          <w:sz w:val="27"/>
          <w:szCs w:val="27"/>
        </w:rPr>
        <w:t xml:space="preserve"> Учитель предлагает ребенку разложить картинки в два ряда. В каждом ряду должны находиться картинки, названия которых звучат сходно. Если ученик не справляется с заданием, учитель помогает ему, предлагая ясно и отчетливо (насколько это возможно) произнести каждое слово.</w:t>
      </w:r>
    </w:p>
    <w:p w:rsidR="004A047B" w:rsidRDefault="004A047B" w:rsidP="004A047B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На индивидуальных занятиях используют игровые упражнения и для отработки изолированного произнесения звуков, и для закрепления их правильного произнесения в словах и слогах.</w:t>
      </w:r>
    </w:p>
    <w:p w:rsidR="004A047B" w:rsidRDefault="004A047B" w:rsidP="004A047B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 xml:space="preserve">Основной принцип построения этих игровых упражнений следующий. Перед ребенком ставится конкретная задача – достижение определенного результата при выполнении определенных действий. Например, в упражнении «БАРЬЕРНЫЙ БЕГ» - преодолевать все барьеры. Задача игры «АЛЬПИНИСТ» - подъем на вершину, упражнение «УЛИТКА» - достижение центра спирали. При этом возможность решения игровой задачи зависит от правильности выполнения предложенного речевого задания: </w:t>
      </w:r>
      <w:proofErr w:type="gramStart"/>
      <w:r>
        <w:rPr>
          <w:color w:val="000000"/>
          <w:sz w:val="27"/>
          <w:szCs w:val="27"/>
        </w:rPr>
        <w:t>правильное</w:t>
      </w:r>
      <w:proofErr w:type="gramEnd"/>
    </w:p>
    <w:p w:rsidR="004A047B" w:rsidRDefault="004A047B" w:rsidP="004A047B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Продуцирование звука, необходимая длительность или краткость его произнесения. Правильное выполнение собственно речевого действия является, таким образом, условием решения игровой задачи.</w:t>
      </w:r>
    </w:p>
    <w:p w:rsidR="004A047B" w:rsidRDefault="004A047B" w:rsidP="004A047B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Как показывают наблюдения, при формировании речевых навыков, их закреплении в процессе специальных игровых упражнений собственно «речевая задача» не довлеет над ребенком, в значительной мере снимаются комплексы типа: «не получается никак, ну и не буду», состояния неуверенности в своих возможностях.</w:t>
      </w:r>
    </w:p>
    <w:p w:rsidR="004A047B" w:rsidRDefault="004A047B" w:rsidP="004A047B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 xml:space="preserve">Для автоматизации звуков в изолированном произнесении могут быть использованы следующие игровые упражнения: «НАЧАЕМ ШИНЫ», «ВОЗДУШНЫЙ ШАР» - для автоматизации звука С. «УЛИТКА» - для звуков </w:t>
      </w:r>
      <w:proofErr w:type="gramStart"/>
      <w:r>
        <w:rPr>
          <w:color w:val="000000"/>
          <w:sz w:val="27"/>
          <w:szCs w:val="27"/>
        </w:rPr>
        <w:t>Р</w:t>
      </w:r>
      <w:proofErr w:type="gramEnd"/>
      <w:r>
        <w:rPr>
          <w:color w:val="000000"/>
          <w:sz w:val="27"/>
          <w:szCs w:val="27"/>
        </w:rPr>
        <w:t>, Ж, З, а также игры «САМОЛЕТИК», «ЧТО ПРОПАЛО», «ПОЙМАЙ РЫБКУ», «ТЕЛЕГРАФ», «СИНИЧКА», «ПОЕЗД», «ПИРАМИДА».</w:t>
      </w:r>
    </w:p>
    <w:p w:rsidR="004A047B" w:rsidRDefault="004A047B" w:rsidP="004A047B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 xml:space="preserve">Игра на индивидуальных занятиях не самоцель, не средство развлечь учеников. Это обычное упражнение, облеченное в занимательную форму (рассказ-шутку, загадку, ребус, чайнворд). Занимательность нередко достигается повешенной трудностью, нестандартностью, а подчас и необычностью поставленной задачи, </w:t>
      </w:r>
      <w:r>
        <w:rPr>
          <w:color w:val="000000"/>
          <w:sz w:val="27"/>
          <w:szCs w:val="27"/>
        </w:rPr>
        <w:lastRenderedPageBreak/>
        <w:t>которую приходиться решать ученику. Содержание же игры служит выполнению учебной цели: закреплению и углублению знаний.</w:t>
      </w:r>
    </w:p>
    <w:p w:rsidR="004A047B" w:rsidRDefault="004A047B" w:rsidP="004A047B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Во 2-3 классах учащимся предлагаются звуковые кроссворды в картинках и загадках. С их помощью в увлекательной форме ребенок развивает словарный запас и звуковую культуру речи.</w:t>
      </w:r>
    </w:p>
    <w:p w:rsidR="004A047B" w:rsidRDefault="004A047B" w:rsidP="004A047B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 xml:space="preserve">Учащимся 4-5 классов для дифференциации звуков предлагают задание: «Прочитай ребус», с помощью </w:t>
      </w:r>
      <w:proofErr w:type="gramStart"/>
      <w:r>
        <w:rPr>
          <w:color w:val="000000"/>
          <w:sz w:val="27"/>
          <w:szCs w:val="27"/>
        </w:rPr>
        <w:t>которых</w:t>
      </w:r>
      <w:proofErr w:type="gramEnd"/>
      <w:r>
        <w:rPr>
          <w:color w:val="000000"/>
          <w:sz w:val="27"/>
          <w:szCs w:val="27"/>
        </w:rPr>
        <w:t xml:space="preserve"> можно активизировать (развить) внимание, фонематическое восприятие, мышление и речь ребенка.</w:t>
      </w:r>
    </w:p>
    <w:p w:rsidR="004A047B" w:rsidRDefault="004A047B" w:rsidP="004A047B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</w:p>
    <w:p w:rsidR="004A047B" w:rsidRDefault="004A047B" w:rsidP="004A047B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С возрастом пишут психологи, потребность в игре не исчезает, меняется лишь ее характер и уменьшается время, которое ей уделяют.</w:t>
      </w:r>
    </w:p>
    <w:p w:rsidR="004A047B" w:rsidRDefault="004A047B" w:rsidP="004A047B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 xml:space="preserve">Если учащихся 1-2-х классов на индивидуальном занятии обучают восприятию речи на слух, используя занимательные виды работы, то в </w:t>
      </w:r>
      <w:proofErr w:type="gramStart"/>
      <w:r>
        <w:rPr>
          <w:color w:val="000000"/>
          <w:sz w:val="27"/>
          <w:szCs w:val="27"/>
        </w:rPr>
        <w:t>более старших</w:t>
      </w:r>
      <w:proofErr w:type="gramEnd"/>
      <w:r>
        <w:rPr>
          <w:color w:val="000000"/>
          <w:sz w:val="27"/>
          <w:szCs w:val="27"/>
        </w:rPr>
        <w:t xml:space="preserve"> классах (4-5) приемы работы могут иметь менее занимательный характер.</w:t>
      </w:r>
    </w:p>
    <w:p w:rsidR="004A047B" w:rsidRDefault="004A047B" w:rsidP="004A047B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Вывод:</w:t>
      </w:r>
    </w:p>
    <w:p w:rsidR="004A047B" w:rsidRDefault="004A047B" w:rsidP="004A047B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1.Обыгрывание артикуляционных упражнений направлено не только на создание эмоционально-игрового фона индивидуальных занятий, но и облегчает успешно выполнение упражнений на определенную длительность (или кратность) удерживая артикуляционной позы.</w:t>
      </w:r>
    </w:p>
    <w:p w:rsidR="004A047B" w:rsidRDefault="004A047B" w:rsidP="004A047B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</w:p>
    <w:p w:rsidR="004A047B" w:rsidRDefault="004A047B" w:rsidP="004A047B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2. Игровые упражнения для развития речевого дыхания способствуют продолжительности выдоха, который в свою очередь обеспечивает нормальное голосообразование.</w:t>
      </w:r>
    </w:p>
    <w:p w:rsidR="004A047B" w:rsidRDefault="004A047B" w:rsidP="004A047B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</w:p>
    <w:p w:rsidR="004A047B" w:rsidRDefault="004A047B" w:rsidP="004A047B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3. Игровые упражнения для развития фонематического слуха помогают научить ребенка слушать и слышать, осваивать звуковую систему родного языка, готовят ребенка к усвоению, к овладению письменной речью</w:t>
      </w:r>
    </w:p>
    <w:p w:rsidR="004A047B" w:rsidRDefault="004A047B" w:rsidP="004A047B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</w:p>
    <w:p w:rsidR="004A047B" w:rsidRDefault="004A047B" w:rsidP="004A047B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4. Речевые игры служат обогащению детского словаря, уточнению знаний о предметах, их назначении и использовании.</w:t>
      </w:r>
    </w:p>
    <w:p w:rsidR="004A047B" w:rsidRDefault="004A047B" w:rsidP="004A047B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5. Игра способствует развитию логического мышления у детей.</w:t>
      </w:r>
    </w:p>
    <w:p w:rsidR="004A047B" w:rsidRDefault="004A047B" w:rsidP="004A047B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</w:p>
    <w:p w:rsidR="004A047B" w:rsidRDefault="004A047B" w:rsidP="004A047B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Литература</w:t>
      </w:r>
    </w:p>
    <w:p w:rsidR="004A047B" w:rsidRDefault="004A047B" w:rsidP="004A047B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1"/>
          <w:szCs w:val="21"/>
        </w:rPr>
      </w:pPr>
      <w:proofErr w:type="gramStart"/>
      <w:r>
        <w:rPr>
          <w:color w:val="000000"/>
          <w:sz w:val="27"/>
          <w:szCs w:val="27"/>
        </w:rPr>
        <w:t>Багрова</w:t>
      </w:r>
      <w:proofErr w:type="gramEnd"/>
      <w:r>
        <w:rPr>
          <w:color w:val="000000"/>
          <w:sz w:val="27"/>
          <w:szCs w:val="27"/>
        </w:rPr>
        <w:t xml:space="preserve"> И.Г. Обучение слабослышащих учащихся восприятию речи на слух.- М.: Просвещение, 1990.</w:t>
      </w:r>
    </w:p>
    <w:p w:rsidR="004A047B" w:rsidRDefault="004A047B" w:rsidP="004A047B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Буденная Т.В. Логопедическая гимнастика. – Санкт-Петербург «Детств</w:t>
      </w:r>
      <w:proofErr w:type="gramStart"/>
      <w:r>
        <w:rPr>
          <w:color w:val="000000"/>
          <w:sz w:val="27"/>
          <w:szCs w:val="27"/>
        </w:rPr>
        <w:t>о-</w:t>
      </w:r>
      <w:proofErr w:type="gramEnd"/>
      <w:r>
        <w:rPr>
          <w:color w:val="000000"/>
          <w:sz w:val="27"/>
          <w:szCs w:val="27"/>
        </w:rPr>
        <w:t xml:space="preserve"> Пресс», 2001.</w:t>
      </w:r>
    </w:p>
    <w:p w:rsidR="004A047B" w:rsidRDefault="004A047B" w:rsidP="004A047B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 xml:space="preserve">Ванюхина Г. </w:t>
      </w:r>
      <w:proofErr w:type="spellStart"/>
      <w:r>
        <w:rPr>
          <w:color w:val="000000"/>
          <w:sz w:val="27"/>
          <w:szCs w:val="27"/>
        </w:rPr>
        <w:t>Речецветик</w:t>
      </w:r>
      <w:proofErr w:type="spellEnd"/>
      <w:r>
        <w:rPr>
          <w:color w:val="000000"/>
          <w:sz w:val="27"/>
          <w:szCs w:val="27"/>
        </w:rPr>
        <w:t>, Занимательное пособие для дошкольников.- Екатеринбург, 1993.</w:t>
      </w:r>
    </w:p>
    <w:p w:rsidR="004A047B" w:rsidRDefault="004A047B" w:rsidP="004A047B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Волкова Г.А. Игровая деятельность в устранении заикания у дошкольников. – М.: Просвещение, 1993.</w:t>
      </w:r>
    </w:p>
    <w:p w:rsidR="004A047B" w:rsidRDefault="004A047B" w:rsidP="004A047B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Матвеева Н.И., Нестерова Л.З. Дидактический материал по развитию слухового восприятия.- М.: Просвещение, 1993.</w:t>
      </w:r>
    </w:p>
    <w:p w:rsidR="004A047B" w:rsidRDefault="004A047B" w:rsidP="004A047B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 xml:space="preserve">Под ред. </w:t>
      </w:r>
      <w:proofErr w:type="spellStart"/>
      <w:r>
        <w:rPr>
          <w:color w:val="000000"/>
          <w:sz w:val="27"/>
          <w:szCs w:val="27"/>
        </w:rPr>
        <w:t>Слезиной</w:t>
      </w:r>
      <w:proofErr w:type="spellEnd"/>
      <w:r>
        <w:rPr>
          <w:color w:val="000000"/>
          <w:sz w:val="27"/>
          <w:szCs w:val="27"/>
        </w:rPr>
        <w:t xml:space="preserve"> Н.Ф. Пособие по формированию произношения в 3-5 классах школ слабослышащих. – М.: Просвещение, 1986</w:t>
      </w:r>
    </w:p>
    <w:p w:rsidR="00674D96" w:rsidRPr="004A047B" w:rsidRDefault="004A047B" w:rsidP="004A047B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1"/>
          <w:szCs w:val="21"/>
        </w:rPr>
      </w:pPr>
      <w:proofErr w:type="spellStart"/>
      <w:r>
        <w:rPr>
          <w:color w:val="000000"/>
          <w:sz w:val="27"/>
          <w:szCs w:val="27"/>
        </w:rPr>
        <w:t>Швайко</w:t>
      </w:r>
      <w:proofErr w:type="spellEnd"/>
      <w:r>
        <w:rPr>
          <w:color w:val="000000"/>
          <w:sz w:val="27"/>
          <w:szCs w:val="27"/>
        </w:rPr>
        <w:t xml:space="preserve"> Г.С. Игры и игровые упражнения для развития речи.- М.: Просвещение, 1993.</w:t>
      </w:r>
    </w:p>
    <w:sectPr w:rsidR="00674D96" w:rsidRPr="004A047B" w:rsidSect="00674D9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BB180D"/>
    <w:multiLevelType w:val="multilevel"/>
    <w:tmpl w:val="B128D6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A047B"/>
    <w:rsid w:val="004A047B"/>
    <w:rsid w:val="00674D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4D9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A04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652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2479</Words>
  <Characters>14132</Characters>
  <Application>Microsoft Office Word</Application>
  <DocSecurity>0</DocSecurity>
  <Lines>117</Lines>
  <Paragraphs>33</Paragraphs>
  <ScaleCrop>false</ScaleCrop>
  <Company/>
  <LinksUpToDate>false</LinksUpToDate>
  <CharactersWithSpaces>16578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2020-09-06T10:07:00Z</dcterms:created>
  <dcterms:modified xsi:type="dcterms:W3CDTF">2020-09-06T10:07:00Z</dcterms:modified>
</cp:coreProperties>
</file>