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76C" w:rsidRPr="00FC1D04" w:rsidRDefault="0095676C" w:rsidP="00FC1D04">
      <w:pPr>
        <w:shd w:val="clear" w:color="auto" w:fill="FFFFFF"/>
        <w:spacing w:after="0" w:line="533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9515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Проблемы воспитания в современной школе.</w:t>
      </w:r>
    </w:p>
    <w:p w:rsidR="00A32BFE" w:rsidRPr="00A32BFE" w:rsidRDefault="0095676C" w:rsidP="00FC1D04">
      <w:pPr>
        <w:shd w:val="clear" w:color="auto" w:fill="FFFFFF"/>
        <w:spacing w:after="0" w:line="533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39515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</w:t>
      </w:r>
      <w:r w:rsidR="00A32BFE"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настоящее время, рассуждения о том, должна ли школа заниматься воспитанием или нет, являются лишь следствием неверно поставленного вопроса. Исходя из того, что воспитание - лишь одна из форм социализации ребёнка, мы понимаем, что школа может выбирать либо её активную форму в своих стенах (в виде воспитания), либо, заняв пассивную позицию, так же оказывать влияние на личность, социализировать её, но уже спонтанно, анархически и без предсказуемого итога.</w:t>
      </w:r>
    </w:p>
    <w:p w:rsidR="00A32BFE" w:rsidRPr="00A32BFE" w:rsidRDefault="00A32BFE" w:rsidP="00FC1D04">
      <w:pPr>
        <w:shd w:val="clear" w:color="auto" w:fill="FFFFFF"/>
        <w:spacing w:after="0" w:line="533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Мы можем выделить три наиболее важных сферы, оказывающих влияние на становление индивидуума. Это семья, школа и круг его общения, причём в современном обществе, это </w:t>
      </w:r>
      <w:proofErr w:type="gramStart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не</w:t>
      </w:r>
      <w:proofErr w:type="gramEnd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только люди, с которыми ребёнок находится в непосредственном физическом контакте, но и виртуальные друзья и собеседники. Соприкасаясь с каждой из них, личность получает определённое воздействие, результатом которого является окончательно сложившееся мировоззрение человека.</w:t>
      </w:r>
    </w:p>
    <w:p w:rsidR="00A32BFE" w:rsidRPr="00A32BFE" w:rsidRDefault="00A32BFE" w:rsidP="00FC1D04">
      <w:pPr>
        <w:shd w:val="clear" w:color="auto" w:fill="FFFFFF"/>
        <w:spacing w:after="0" w:line="533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Анализируя жалобы родителей и педагогов, можно прийти к интересному выводу. Родители жалуются на школу, обвиняя в том, что из наставника она превратилась в конвейер по решению контрольных, </w:t>
      </w:r>
      <w:r w:rsidR="00FC1D0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 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школа - на родителей, ставя в укор пренебрежительное отношение к своим родительским обязанностям в плане воспитания. И те и другие, при этом выделяют негативную роль СМИ в становлении личности. Их мы можем отнести к нашей третьей «молчаливой» сфере социализации, которая ни на кого не жалуется, а судя по словам 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родителей и педагогов, полностью в ответе за общий уровень культуры современного россиянина.</w:t>
      </w:r>
    </w:p>
    <w:p w:rsidR="00A32BFE" w:rsidRPr="00A32BFE" w:rsidRDefault="00A32BFE" w:rsidP="00395150">
      <w:pPr>
        <w:shd w:val="clear" w:color="auto" w:fill="FFFFFF"/>
        <w:spacing w:after="0" w:line="533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Но не наивно ли выглядит такое представление? Скорее это напоминает попытку оправдать собственное бессилие или, точнее, пассивность сторон занятую в процессе социализации ребёнка?</w:t>
      </w:r>
    </w:p>
    <w:p w:rsidR="00A32BFE" w:rsidRPr="00A32BFE" w:rsidRDefault="00A32BFE" w:rsidP="007E0C3A">
      <w:pPr>
        <w:shd w:val="clear" w:color="auto" w:fill="FFFFFF"/>
        <w:spacing w:after="0" w:line="533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Представим, каким образом выглядит воспитание внутри семьи? Родители не планируют педагогические мероприятия, не готовят конспекты речей за общим столом (хотя возможно есть и такие семьи). Так каким образом в семье происходит этот процесс? Как правило, родительское воздействие имеет двоякую природу: ситуационную, когда родитель стимулирует или напротив, пытается скорректировать, результат деятельности ребёнка, и каждодневную, а потому незаметную для родителя, но постоянно сканируемую самим ребёнком. Ситуационные воздействия всегда уступят по воздействию </w:t>
      </w:r>
      <w:proofErr w:type="gramStart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каждодневным</w:t>
      </w:r>
      <w:proofErr w:type="gramEnd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. Макаренко так писал об этом: 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жизни, даже тогда, когда вас нет дома</w:t>
      </w:r>
      <w:hyperlink r:id="rId4" w:history="1">
        <w:r w:rsidRPr="00395150">
          <w:rPr>
            <w:rFonts w:ascii="Times New Roman" w:eastAsia="Times New Roman" w:hAnsi="Times New Roman" w:cs="Times New Roman"/>
            <w:color w:val="0066FF"/>
            <w:sz w:val="32"/>
            <w:szCs w:val="32"/>
            <w:vertAlign w:val="superscript"/>
          </w:rPr>
          <w:t>1</w:t>
        </w:r>
      </w:hyperlink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.» Воспитание опытом, своими поступками или бездействием всегда результативнее и имеет преобладающее положение над словами родителя.</w:t>
      </w:r>
    </w:p>
    <w:p w:rsidR="00A32BFE" w:rsidRPr="00A32BFE" w:rsidRDefault="00A32BFE" w:rsidP="007E0C3A">
      <w:pPr>
        <w:shd w:val="clear" w:color="auto" w:fill="FFFFFF"/>
        <w:spacing w:after="0" w:line="533" w:lineRule="atLeast"/>
        <w:ind w:firstLine="1134"/>
        <w:jc w:val="both"/>
        <w:rPr>
          <w:rFonts w:ascii="Arial" w:eastAsia="Times New Roman" w:hAnsi="Arial" w:cs="Arial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Во многом, проблемы семейного воспитания (расхождение опыта со словами) перекликается с теми же проблемами в школе. «Взрослые вообще, учителя в особенности, часто путают назидание (поучение, наставление) и воспитание. Это не одно и то же. О воспитании обычно говорят тем больше, чем хуже решается главная задача школы – обучение. В действительности 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 xml:space="preserve">эффективность воспитания в школе зависит, прежде всего, от качества обучения», - высказывает своё мнение автор учебных пособий Алексей </w:t>
      </w:r>
      <w:proofErr w:type="spellStart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Нелькин</w:t>
      </w:r>
      <w:proofErr w:type="spellEnd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. Кто в школе отвечает за воспитание? Директор, зам</w:t>
      </w:r>
      <w:r w:rsidR="00451F3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еститель 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директора по воспитательной части, социальный педагог, классный руководитель. С этой целью создаётся целый перечень мероприятий, направленных на достижение… Цели можно перечислять долго. В одной школе их окажется больше, в другой – меньше, но, положа руку на сердце, значительная их часть- это те самые назидания и поучения… Странно, а где в списке ответственных за воспитание учителя-предметники? А ведь именно с ними ученик в течения дня проводит большее количество времени! Здесь ему прививают отношение к обучению, здесь ему дают понять</w:t>
      </w:r>
      <w:r w:rsidR="00FC1D04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насколько важна его личность школе, насколько важно понимание им предмета его наставнику. К примеру, начинается новый предмет. Зачастую его сложность подчёркивается педаго</w:t>
      </w:r>
      <w:r w:rsidR="00FC1D04">
        <w:rPr>
          <w:rFonts w:ascii="Times New Roman" w:eastAsia="Times New Roman" w:hAnsi="Times New Roman" w:cs="Times New Roman"/>
          <w:color w:val="000000"/>
          <w:sz w:val="32"/>
          <w:szCs w:val="32"/>
        </w:rPr>
        <w:t>гом рядом двоек в журнале. Порой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большая часть класса получает по 5-6 «двоек» к ряду. Это тоже воспитание делом! К сожалению</w:t>
      </w:r>
      <w:r w:rsidR="00FC1D04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результат такого воспитания оказывается не столь позитивным. Отсутствие индивидуальной работы с отстающими, выделение незаинтересованности в итоге обучения ученика </w:t>
      </w:r>
      <w:proofErr w:type="gramStart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proofErr w:type="gramEnd"/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ссылкой на необходимость услуг репетитора. Именно такой непрофессионализм учителей-предметников служит основой развития негативного восприятия учеником школы. И выработки ответной реакции, которую мы зачастую пытаемся исправить через воспитательную беседу. Хочется ещё раз вспомнить слова Макаренко: «Воспитательную работу они рисуют себе так: воспитатель помещается в некоторой субъективной точке. </w:t>
      </w: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На расстоянии трех метров находится точка объективная, в которой укрепляется ребенок. Воспитатель действует голосовыми связками, ребенок воспринимает слуховым аппаратом соответствующие волны. Волны через барабанную перепонку проникают в душу ребенка и в ней укладываются в виде особой педагогической соли». Конечно, никакая педагогическая соль не найдёт места в душе ребёнка.</w:t>
      </w:r>
    </w:p>
    <w:p w:rsidR="00A32BFE" w:rsidRPr="00A32BFE" w:rsidRDefault="00A32BFE" w:rsidP="007E0C3A">
      <w:pPr>
        <w:shd w:val="clear" w:color="auto" w:fill="FFFFFF"/>
        <w:spacing w:line="533" w:lineRule="atLeast"/>
        <w:ind w:firstLine="1134"/>
        <w:jc w:val="both"/>
        <w:rPr>
          <w:rFonts w:ascii="Arial" w:eastAsia="Times New Roman" w:hAnsi="Arial" w:cs="Arial"/>
          <w:color w:val="000000"/>
          <w:sz w:val="32"/>
          <w:szCs w:val="32"/>
        </w:rPr>
      </w:pPr>
      <w:r w:rsidRPr="00A32BFE">
        <w:rPr>
          <w:rFonts w:ascii="Times New Roman" w:eastAsia="Times New Roman" w:hAnsi="Times New Roman" w:cs="Times New Roman"/>
          <w:color w:val="000000"/>
          <w:sz w:val="32"/>
          <w:szCs w:val="32"/>
        </w:rPr>
        <w:t>Итак, мы начинали свой разговор о трёх сферах, которые и осуществляют воздействие на социализацию человека. К сожалению, нам представляется, что школа в настоящее время не справляется должным образом с поставленными перед ней воспитательными задачами, что во многом объясняется неверным представлением сущности процесса воспитания самими педагогами. Противостояние семьи и школы представляет собой лишь попытку перенести вину каждой из сторон друг на друга, в то время как актуален уже не вопрос «Кто виноват?», а «Что делать?» И, главное, не стоит преувеличивать значение негативной сферы в процессе социализации. Она оказывает серьёзное влияние только тогда, когда учитель и родитель своим примером подтверждает её правоту.</w:t>
      </w:r>
    </w:p>
    <w:p w:rsidR="006D6BAF" w:rsidRPr="005B5C1E" w:rsidRDefault="005B5C1E" w:rsidP="0039515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5B5C1E">
        <w:rPr>
          <w:rFonts w:ascii="Times New Roman" w:hAnsi="Times New Roman" w:cs="Times New Roman"/>
          <w:b/>
          <w:sz w:val="32"/>
          <w:szCs w:val="32"/>
        </w:rPr>
        <w:t>Сарычева Ирина Раисовна</w:t>
      </w:r>
    </w:p>
    <w:sectPr w:rsidR="006D6BAF" w:rsidRPr="005B5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>
    <w:useFELayout/>
  </w:compat>
  <w:rsids>
    <w:rsidRoot w:val="00A32BFE"/>
    <w:rsid w:val="00395150"/>
    <w:rsid w:val="00451F39"/>
    <w:rsid w:val="005B5C1E"/>
    <w:rsid w:val="006D6BAF"/>
    <w:rsid w:val="007E0C3A"/>
    <w:rsid w:val="0095676C"/>
    <w:rsid w:val="00A32BFE"/>
    <w:rsid w:val="00FC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2BF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32BFE"/>
  </w:style>
  <w:style w:type="paragraph" w:styleId="a4">
    <w:name w:val="Normal (Web)"/>
    <w:basedOn w:val="a"/>
    <w:uiPriority w:val="99"/>
    <w:semiHidden/>
    <w:unhideWhenUsed/>
    <w:rsid w:val="00A32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0251">
          <w:marLeft w:val="0"/>
          <w:marRight w:val="0"/>
          <w:marTop w:val="0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479">
          <w:marLeft w:val="0"/>
          <w:marRight w:val="0"/>
          <w:marTop w:val="0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6612">
                      <w:marLeft w:val="0"/>
                      <w:marRight w:val="29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1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4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369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4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62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%23sdfootnote1sy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2020-04-25T16:48:00Z</dcterms:created>
  <dcterms:modified xsi:type="dcterms:W3CDTF">2020-04-25T16:56:00Z</dcterms:modified>
</cp:coreProperties>
</file>