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490" w:rsidRPr="009F4490" w:rsidRDefault="009F4490" w:rsidP="009F4490">
      <w:pPr>
        <w:shd w:val="clear" w:color="auto" w:fill="FFFFFF"/>
        <w:spacing w:after="0" w:line="240" w:lineRule="auto"/>
        <w:ind w:left="2124"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Матвеева Елена Борисовна</w:t>
      </w:r>
      <w:r w:rsidRPr="009F4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F4490" w:rsidRPr="009F4490" w:rsidRDefault="009F4490" w:rsidP="009F4490">
      <w:pPr>
        <w:shd w:val="clear" w:color="auto" w:fill="FFFFFF"/>
        <w:spacing w:after="0" w:line="240" w:lineRule="auto"/>
        <w:ind w:left="2124"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преподаватель</w:t>
      </w:r>
    </w:p>
    <w:p w:rsidR="009F4490" w:rsidRPr="009F4490" w:rsidRDefault="009F4490" w:rsidP="009F4490">
      <w:pPr>
        <w:shd w:val="clear" w:color="auto" w:fill="FFFFFF"/>
        <w:spacing w:after="0" w:line="240" w:lineRule="auto"/>
        <w:ind w:left="2124"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ОГАПОУ «</w:t>
      </w:r>
      <w:proofErr w:type="spellStart"/>
      <w:r w:rsidRPr="009F4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Старооскольский</w:t>
      </w:r>
      <w:proofErr w:type="spellEnd"/>
      <w:r w:rsidRPr="009F4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медицинский колледж»</w:t>
      </w:r>
    </w:p>
    <w:p w:rsidR="009F4490" w:rsidRPr="009F4490" w:rsidRDefault="009F4490" w:rsidP="009F4490">
      <w:pPr>
        <w:shd w:val="clear" w:color="auto" w:fill="FFFFFF"/>
        <w:spacing w:after="0" w:line="240" w:lineRule="auto"/>
        <w:ind w:left="2124"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(Старый Оскол, Россия)</w:t>
      </w:r>
    </w:p>
    <w:p w:rsidR="009F4490" w:rsidRDefault="009F4490" w:rsidP="009F44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4490" w:rsidRDefault="004E1615" w:rsidP="009F44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490">
        <w:rPr>
          <w:rFonts w:ascii="Times New Roman" w:hAnsi="Times New Roman" w:cs="Times New Roman"/>
          <w:b/>
          <w:sz w:val="28"/>
          <w:szCs w:val="28"/>
        </w:rPr>
        <w:t>Организационно-методические аспекты обучения</w:t>
      </w:r>
      <w:r w:rsidR="009F449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441B" w:rsidRDefault="004E1615" w:rsidP="009F44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490">
        <w:rPr>
          <w:rFonts w:ascii="Times New Roman" w:hAnsi="Times New Roman" w:cs="Times New Roman"/>
          <w:b/>
          <w:sz w:val="28"/>
          <w:szCs w:val="28"/>
        </w:rPr>
        <w:t>по с</w:t>
      </w:r>
      <w:r w:rsidR="009F4490" w:rsidRPr="009F4490">
        <w:rPr>
          <w:rFonts w:ascii="Times New Roman" w:hAnsi="Times New Roman" w:cs="Times New Roman"/>
          <w:b/>
          <w:sz w:val="28"/>
          <w:szCs w:val="28"/>
        </w:rPr>
        <w:t>тандартам</w:t>
      </w:r>
      <w:r w:rsidRPr="009F44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4490">
        <w:rPr>
          <w:rFonts w:ascii="Times New Roman" w:hAnsi="Times New Roman" w:cs="Times New Roman"/>
          <w:b/>
          <w:sz w:val="28"/>
          <w:szCs w:val="28"/>
          <w:lang w:val="en-US"/>
        </w:rPr>
        <w:t>WorldSkills</w:t>
      </w:r>
      <w:proofErr w:type="spellEnd"/>
    </w:p>
    <w:p w:rsidR="009F4490" w:rsidRPr="009F4490" w:rsidRDefault="009F4490" w:rsidP="009F44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615" w:rsidRPr="009F4490" w:rsidRDefault="004E1615" w:rsidP="009F44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 xml:space="preserve">Одной из приоритетных задач в реализации федерального государственного образовательного стандарта среднего профессионального образования является </w:t>
      </w:r>
      <w:proofErr w:type="spellStart"/>
      <w:r w:rsidRPr="009F4490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9F4490">
        <w:rPr>
          <w:rFonts w:ascii="Times New Roman" w:hAnsi="Times New Roman" w:cs="Times New Roman"/>
          <w:sz w:val="28"/>
          <w:szCs w:val="28"/>
        </w:rPr>
        <w:t xml:space="preserve"> подход в подготовке специалистов.</w:t>
      </w:r>
    </w:p>
    <w:p w:rsidR="004E1615" w:rsidRPr="009F4490" w:rsidRDefault="004E1615" w:rsidP="009F44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4490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9F4490">
        <w:rPr>
          <w:rFonts w:ascii="Times New Roman" w:hAnsi="Times New Roman" w:cs="Times New Roman"/>
          <w:sz w:val="28"/>
          <w:szCs w:val="28"/>
        </w:rPr>
        <w:t xml:space="preserve"> подход нацелен на то, чтобы основной ценностью обучения стало не усвоение суммы знаний, а освоение </w:t>
      </w:r>
      <w:proofErr w:type="gramStart"/>
      <w:r w:rsidRPr="009F4490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9F4490">
        <w:rPr>
          <w:rFonts w:ascii="Times New Roman" w:hAnsi="Times New Roman" w:cs="Times New Roman"/>
          <w:sz w:val="28"/>
          <w:szCs w:val="28"/>
        </w:rPr>
        <w:t xml:space="preserve"> таких умений и навыков, которые позволяли бы им самостоятельно организо</w:t>
      </w:r>
      <w:r w:rsidR="00B86068" w:rsidRPr="009F4490">
        <w:rPr>
          <w:rFonts w:ascii="Times New Roman" w:hAnsi="Times New Roman" w:cs="Times New Roman"/>
          <w:sz w:val="28"/>
          <w:szCs w:val="28"/>
        </w:rPr>
        <w:t>вы</w:t>
      </w:r>
      <w:r w:rsidRPr="009F4490">
        <w:rPr>
          <w:rFonts w:ascii="Times New Roman" w:hAnsi="Times New Roman" w:cs="Times New Roman"/>
          <w:sz w:val="28"/>
          <w:szCs w:val="28"/>
        </w:rPr>
        <w:t>вать свою деятельность, принимать решения и действовать как в типичных, так и в нестандартных ситуациях.</w:t>
      </w:r>
    </w:p>
    <w:p w:rsidR="004E1615" w:rsidRPr="009F4490" w:rsidRDefault="004E1615" w:rsidP="009F44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4490">
        <w:rPr>
          <w:rFonts w:ascii="Times New Roman" w:hAnsi="Times New Roman" w:cs="Times New Roman"/>
          <w:sz w:val="28"/>
          <w:szCs w:val="28"/>
        </w:rPr>
        <w:t>Старооскольский</w:t>
      </w:r>
      <w:proofErr w:type="spellEnd"/>
      <w:r w:rsidRPr="009F4490">
        <w:rPr>
          <w:rFonts w:ascii="Times New Roman" w:hAnsi="Times New Roman" w:cs="Times New Roman"/>
          <w:sz w:val="28"/>
          <w:szCs w:val="28"/>
        </w:rPr>
        <w:t xml:space="preserve"> медицинский колледж ведет активную работу по внедрению стандартов </w:t>
      </w:r>
      <w:proofErr w:type="spellStart"/>
      <w:r w:rsidRPr="009F4490">
        <w:rPr>
          <w:rFonts w:ascii="Times New Roman" w:hAnsi="Times New Roman" w:cs="Times New Roman"/>
          <w:sz w:val="28"/>
          <w:szCs w:val="28"/>
          <w:lang w:val="en-US"/>
        </w:rPr>
        <w:t>WorldSkills</w:t>
      </w:r>
      <w:proofErr w:type="spellEnd"/>
      <w:r w:rsidRPr="009F4490">
        <w:rPr>
          <w:rFonts w:ascii="Times New Roman" w:hAnsi="Times New Roman" w:cs="Times New Roman"/>
          <w:sz w:val="28"/>
          <w:szCs w:val="28"/>
        </w:rPr>
        <w:t xml:space="preserve"> в образовательный процесс.</w:t>
      </w:r>
    </w:p>
    <w:p w:rsidR="004E1615" w:rsidRPr="009F4490" w:rsidRDefault="004E1615" w:rsidP="009F44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Практические занятия – важная составляющая программы профессиональной подготовки специалистов среднего звена.</w:t>
      </w:r>
    </w:p>
    <w:p w:rsidR="004E1615" w:rsidRPr="009F4490" w:rsidRDefault="004E1615" w:rsidP="009F44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 xml:space="preserve">Разработка практических </w:t>
      </w:r>
      <w:r w:rsidR="00EA6F9A" w:rsidRPr="009F4490">
        <w:rPr>
          <w:rFonts w:ascii="Times New Roman" w:hAnsi="Times New Roman" w:cs="Times New Roman"/>
          <w:sz w:val="28"/>
          <w:szCs w:val="28"/>
        </w:rPr>
        <w:t xml:space="preserve">занятий с учетом стандартов </w:t>
      </w:r>
      <w:proofErr w:type="spellStart"/>
      <w:r w:rsidR="00EA6F9A" w:rsidRPr="009F4490">
        <w:rPr>
          <w:rFonts w:ascii="Times New Roman" w:hAnsi="Times New Roman" w:cs="Times New Roman"/>
          <w:sz w:val="28"/>
          <w:szCs w:val="28"/>
          <w:lang w:val="en-US"/>
        </w:rPr>
        <w:t>WorldSkills</w:t>
      </w:r>
      <w:proofErr w:type="spellEnd"/>
      <w:r w:rsidR="00EA6F9A" w:rsidRPr="009F4490">
        <w:rPr>
          <w:rFonts w:ascii="Times New Roman" w:hAnsi="Times New Roman" w:cs="Times New Roman"/>
          <w:sz w:val="28"/>
          <w:szCs w:val="28"/>
        </w:rPr>
        <w:t xml:space="preserve"> предполагает использование разных форм их организации и методов обучения. Могут быть предусмотрены мастер-классы, отработка практических навыков в условиях Мастерской компетенции «Медицинский и социальный уход», деловые игры, презентации и т.д. Все это позволяет разнообразить учебную деятельность студентов на практических занятиях, повысить субъективную  позицию обучающихся, создать условия для развития у них интереса к проблемам практического здравоохранения, сформировать навыки работы в команде и т.д.</w:t>
      </w:r>
    </w:p>
    <w:p w:rsidR="00DB151D" w:rsidRPr="009F4490" w:rsidRDefault="00EA6F9A" w:rsidP="009F44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 xml:space="preserve">Содержание практических занятий должно соответствовать требованиям ФГОС СПО по специальности Сестринское дело, а также требованиям  подготовки высококвалифицированных кадров движения «Молодые профессионалы». Учет обозначенных требований позволяет на практических занятиях </w:t>
      </w:r>
      <w:r w:rsidR="00DB151D" w:rsidRPr="009F4490">
        <w:rPr>
          <w:rFonts w:ascii="Times New Roman" w:hAnsi="Times New Roman" w:cs="Times New Roman"/>
          <w:sz w:val="28"/>
          <w:szCs w:val="28"/>
        </w:rPr>
        <w:t xml:space="preserve">обеспечить формирование необходимых компетенций и удовлетворить интересы работодателей в части освоения основных и дополнительных видов профессиональной деятельности. </w:t>
      </w:r>
    </w:p>
    <w:p w:rsidR="00EA6F9A" w:rsidRPr="009F4490" w:rsidRDefault="00DB151D" w:rsidP="009F44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В содержание практических занятий целесообразно включать:</w:t>
      </w:r>
      <w:r w:rsidR="00995874" w:rsidRPr="009F44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5874" w:rsidRPr="009F4490" w:rsidRDefault="00995874" w:rsidP="009F449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изучение нормативных документов и материалов;</w:t>
      </w:r>
    </w:p>
    <w:p w:rsidR="00995874" w:rsidRPr="009F4490" w:rsidRDefault="00995874" w:rsidP="009F449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анализ производственной документации, планов работы, конспектов;</w:t>
      </w:r>
    </w:p>
    <w:p w:rsidR="00995874" w:rsidRPr="009F4490" w:rsidRDefault="00995874" w:rsidP="009F449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работу с методическими материалами для аудиторной и внеаудиторной самостоятельной работы студентов;</w:t>
      </w:r>
    </w:p>
    <w:p w:rsidR="00995874" w:rsidRPr="009F4490" w:rsidRDefault="00995874" w:rsidP="009F449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практическое ознакомление с условиями, содержанием и организацией образовательной работы в медицинских организациях непосредственно в процессе учебной практики или видеозаписи;</w:t>
      </w:r>
    </w:p>
    <w:p w:rsidR="00995874" w:rsidRPr="009F4490" w:rsidRDefault="00995874" w:rsidP="009F449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4490">
        <w:rPr>
          <w:rFonts w:ascii="Times New Roman" w:hAnsi="Times New Roman" w:cs="Times New Roman"/>
          <w:sz w:val="28"/>
          <w:szCs w:val="28"/>
        </w:rPr>
        <w:lastRenderedPageBreak/>
        <w:t xml:space="preserve">решение задач различного вида, выполнение практических манипуляций по </w:t>
      </w:r>
      <w:proofErr w:type="spellStart"/>
      <w:r w:rsidRPr="009F4490">
        <w:rPr>
          <w:rFonts w:ascii="Times New Roman" w:hAnsi="Times New Roman" w:cs="Times New Roman"/>
          <w:sz w:val="28"/>
          <w:szCs w:val="28"/>
        </w:rPr>
        <w:t>чек-листам</w:t>
      </w:r>
      <w:proofErr w:type="spellEnd"/>
      <w:r w:rsidRPr="009F4490">
        <w:rPr>
          <w:rFonts w:ascii="Times New Roman" w:hAnsi="Times New Roman" w:cs="Times New Roman"/>
          <w:sz w:val="28"/>
          <w:szCs w:val="28"/>
        </w:rPr>
        <w:t xml:space="preserve">, направленным на отработку практических навыков, с учетом стандартов </w:t>
      </w:r>
      <w:proofErr w:type="spellStart"/>
      <w:r w:rsidRPr="009F4490">
        <w:rPr>
          <w:rFonts w:ascii="Times New Roman" w:hAnsi="Times New Roman" w:cs="Times New Roman"/>
          <w:sz w:val="28"/>
          <w:szCs w:val="28"/>
          <w:lang w:val="en-US"/>
        </w:rPr>
        <w:t>WorldSkills</w:t>
      </w:r>
      <w:proofErr w:type="spellEnd"/>
      <w:r w:rsidRPr="009F449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6163C" w:rsidRPr="009F4490" w:rsidRDefault="0096163C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В связи с этим</w:t>
      </w:r>
      <w:r w:rsidR="00B86068" w:rsidRPr="009F4490">
        <w:rPr>
          <w:rFonts w:ascii="Times New Roman" w:hAnsi="Times New Roman" w:cs="Times New Roman"/>
          <w:sz w:val="28"/>
          <w:szCs w:val="28"/>
        </w:rPr>
        <w:t>,</w:t>
      </w:r>
      <w:r w:rsidRPr="009F4490">
        <w:rPr>
          <w:rFonts w:ascii="Times New Roman" w:hAnsi="Times New Roman" w:cs="Times New Roman"/>
          <w:sz w:val="28"/>
          <w:szCs w:val="28"/>
        </w:rPr>
        <w:t xml:space="preserve"> вносятся изменения в этапы планирования и расчет времени практического занятия.</w:t>
      </w:r>
    </w:p>
    <w:p w:rsidR="0096163C" w:rsidRPr="009F4490" w:rsidRDefault="0096163C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Актуальным способом оценки сформированности компетенций по завершению освоения профессионального модуля ПМ 02. Участие в лечебно-диагностическом и реабилитационном процессах является проведение квалификационного экзамена с элементами демонстрационного экзамена.</w:t>
      </w:r>
    </w:p>
    <w:p w:rsidR="0052163E" w:rsidRPr="009F4490" w:rsidRDefault="0096163C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Проведение  аттестации в формате демонстрационного экзамена – это:</w:t>
      </w:r>
    </w:p>
    <w:p w:rsidR="0052163E" w:rsidRPr="009F4490" w:rsidRDefault="0052163E" w:rsidP="009F4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д</w:t>
      </w:r>
      <w:r w:rsidR="0096163C" w:rsidRPr="009F4490">
        <w:rPr>
          <w:rFonts w:ascii="Times New Roman" w:hAnsi="Times New Roman" w:cs="Times New Roman"/>
          <w:sz w:val="28"/>
          <w:szCs w:val="28"/>
        </w:rPr>
        <w:t>ля образовательной организации – возможность объективно оценить содержание и качество образовательных программ, материально-техническую базу, уровень квалификации преподавательского состава;</w:t>
      </w:r>
    </w:p>
    <w:p w:rsidR="0096163C" w:rsidRPr="009F4490" w:rsidRDefault="0052163E" w:rsidP="009F4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д</w:t>
      </w:r>
      <w:r w:rsidR="0096163C" w:rsidRPr="009F4490">
        <w:rPr>
          <w:rFonts w:ascii="Times New Roman" w:hAnsi="Times New Roman" w:cs="Times New Roman"/>
          <w:sz w:val="28"/>
          <w:szCs w:val="28"/>
        </w:rPr>
        <w:t xml:space="preserve">ля обучающихся – это возможность подтвердить свою квалификацию в соответствии с требованиями международных стандартов </w:t>
      </w:r>
      <w:proofErr w:type="spellStart"/>
      <w:r w:rsidRPr="009F4490">
        <w:rPr>
          <w:rFonts w:ascii="Times New Roman" w:hAnsi="Times New Roman" w:cs="Times New Roman"/>
          <w:sz w:val="28"/>
          <w:szCs w:val="28"/>
          <w:lang w:val="en-US"/>
        </w:rPr>
        <w:t>WorldSkills</w:t>
      </w:r>
      <w:proofErr w:type="spellEnd"/>
      <w:r w:rsidRPr="009F4490">
        <w:rPr>
          <w:rFonts w:ascii="Times New Roman" w:hAnsi="Times New Roman" w:cs="Times New Roman"/>
          <w:sz w:val="28"/>
          <w:szCs w:val="28"/>
        </w:rPr>
        <w:t xml:space="preserve"> и получить предложение о трудоустройстве уже на этом этапе обучения.</w:t>
      </w:r>
    </w:p>
    <w:p w:rsidR="0048373C" w:rsidRPr="009F4490" w:rsidRDefault="0048373C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Представители практического здравоохранения, участвующие в оценке экзамена,  по его результатам могут осуществить подбор кадров, оценив на практике их профессиональные умения и навыки.</w:t>
      </w:r>
    </w:p>
    <w:p w:rsidR="0048373C" w:rsidRPr="009F4490" w:rsidRDefault="0048373C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 xml:space="preserve">В рамках внедрения стандартов </w:t>
      </w:r>
      <w:proofErr w:type="spellStart"/>
      <w:r w:rsidRPr="009F4490">
        <w:rPr>
          <w:rFonts w:ascii="Times New Roman" w:hAnsi="Times New Roman" w:cs="Times New Roman"/>
          <w:sz w:val="28"/>
          <w:szCs w:val="28"/>
          <w:lang w:val="en-US"/>
        </w:rPr>
        <w:t>WorldSkills</w:t>
      </w:r>
      <w:proofErr w:type="spellEnd"/>
      <w:r w:rsidRPr="009F4490">
        <w:rPr>
          <w:rFonts w:ascii="Times New Roman" w:hAnsi="Times New Roman" w:cs="Times New Roman"/>
          <w:sz w:val="28"/>
          <w:szCs w:val="28"/>
        </w:rPr>
        <w:t xml:space="preserve"> по компетенции «Медицинский и социальный уход», в КОС ПМ 02. Участие в лечебно-диагностическом и реабилитационном процессах</w:t>
      </w:r>
      <w:r w:rsidR="002C5289" w:rsidRPr="009F4490">
        <w:rPr>
          <w:rFonts w:ascii="Times New Roman" w:hAnsi="Times New Roman" w:cs="Times New Roman"/>
          <w:sz w:val="28"/>
          <w:szCs w:val="28"/>
        </w:rPr>
        <w:t xml:space="preserve"> </w:t>
      </w:r>
      <w:r w:rsidRPr="009F4490">
        <w:rPr>
          <w:rFonts w:ascii="Times New Roman" w:hAnsi="Times New Roman" w:cs="Times New Roman"/>
          <w:sz w:val="28"/>
          <w:szCs w:val="28"/>
        </w:rPr>
        <w:t>внесены определенные нововведения.</w:t>
      </w:r>
    </w:p>
    <w:p w:rsidR="002C5289" w:rsidRPr="009F4490" w:rsidRDefault="002C5289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Для проведения текущего контроля и итоговой аттестации по ПМ 02. Участие в лечебно-диагностическом и реабилитационном процессах включены следующие элементы демонстрационного экзамена:</w:t>
      </w:r>
    </w:p>
    <w:p w:rsidR="002C5289" w:rsidRPr="009F4490" w:rsidRDefault="007F0FB8" w:rsidP="009F4490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з</w:t>
      </w:r>
      <w:r w:rsidR="002C5289" w:rsidRPr="009F4490">
        <w:rPr>
          <w:rFonts w:ascii="Times New Roman" w:hAnsi="Times New Roman" w:cs="Times New Roman"/>
          <w:sz w:val="28"/>
          <w:szCs w:val="28"/>
        </w:rPr>
        <w:t>адания для экзамена подготовлены на основе Профессионального стандарта и с учетом оценочных</w:t>
      </w:r>
      <w:r w:rsidR="00B36F45" w:rsidRPr="009F4490">
        <w:rPr>
          <w:rFonts w:ascii="Times New Roman" w:hAnsi="Times New Roman" w:cs="Times New Roman"/>
          <w:sz w:val="28"/>
          <w:szCs w:val="28"/>
        </w:rPr>
        <w:t xml:space="preserve"> </w:t>
      </w:r>
      <w:r w:rsidR="00B86068" w:rsidRPr="009F4490">
        <w:rPr>
          <w:rFonts w:ascii="Times New Roman" w:hAnsi="Times New Roman" w:cs="Times New Roman"/>
          <w:sz w:val="28"/>
          <w:szCs w:val="28"/>
        </w:rPr>
        <w:t>материалов, разработанных союзом</w:t>
      </w:r>
      <w:r w:rsidR="00B36F45" w:rsidRPr="009F4490">
        <w:rPr>
          <w:rFonts w:ascii="Times New Roman" w:hAnsi="Times New Roman" w:cs="Times New Roman"/>
          <w:sz w:val="28"/>
          <w:szCs w:val="28"/>
        </w:rPr>
        <w:t xml:space="preserve"> </w:t>
      </w:r>
      <w:r w:rsidR="00B36F45" w:rsidRPr="009F4490">
        <w:rPr>
          <w:rFonts w:ascii="Times New Roman" w:hAnsi="Times New Roman" w:cs="Times New Roman"/>
          <w:sz w:val="28"/>
          <w:szCs w:val="28"/>
          <w:lang w:val="en-US"/>
        </w:rPr>
        <w:t>WSR</w:t>
      </w:r>
      <w:r w:rsidR="00B36F45" w:rsidRPr="009F4490">
        <w:rPr>
          <w:rFonts w:ascii="Times New Roman" w:hAnsi="Times New Roman" w:cs="Times New Roman"/>
          <w:sz w:val="28"/>
          <w:szCs w:val="28"/>
        </w:rPr>
        <w:t>, комплексные задания носят практико-ориентированный характер;</w:t>
      </w:r>
    </w:p>
    <w:p w:rsidR="00B36F45" w:rsidRPr="009F4490" w:rsidRDefault="007F0FB8" w:rsidP="009F4490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ф</w:t>
      </w:r>
      <w:r w:rsidR="00B36F45" w:rsidRPr="009F4490">
        <w:rPr>
          <w:rFonts w:ascii="Times New Roman" w:hAnsi="Times New Roman" w:cs="Times New Roman"/>
          <w:sz w:val="28"/>
          <w:szCs w:val="28"/>
        </w:rPr>
        <w:t xml:space="preserve">орма оценивания проводится на основе разработки и внедрения </w:t>
      </w:r>
      <w:proofErr w:type="spellStart"/>
      <w:proofErr w:type="gramStart"/>
      <w:r w:rsidR="00B36F45" w:rsidRPr="009F4490">
        <w:rPr>
          <w:rFonts w:ascii="Times New Roman" w:hAnsi="Times New Roman" w:cs="Times New Roman"/>
          <w:sz w:val="28"/>
          <w:szCs w:val="28"/>
        </w:rPr>
        <w:t>чек-листов</w:t>
      </w:r>
      <w:proofErr w:type="spellEnd"/>
      <w:proofErr w:type="gramEnd"/>
      <w:r w:rsidR="00B36F45" w:rsidRPr="009F4490">
        <w:rPr>
          <w:rFonts w:ascii="Times New Roman" w:hAnsi="Times New Roman" w:cs="Times New Roman"/>
          <w:sz w:val="28"/>
          <w:szCs w:val="28"/>
        </w:rPr>
        <w:t>;</w:t>
      </w:r>
    </w:p>
    <w:p w:rsidR="00B36F45" w:rsidRPr="009F4490" w:rsidRDefault="007F0FB8" w:rsidP="009F4490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о</w:t>
      </w:r>
      <w:r w:rsidR="00B36F45" w:rsidRPr="009F4490">
        <w:rPr>
          <w:rFonts w:ascii="Times New Roman" w:hAnsi="Times New Roman" w:cs="Times New Roman"/>
          <w:sz w:val="28"/>
          <w:szCs w:val="28"/>
        </w:rPr>
        <w:t xml:space="preserve">собое внимание уделено </w:t>
      </w:r>
      <w:r w:rsidR="00B35962" w:rsidRPr="009F4490">
        <w:rPr>
          <w:rFonts w:ascii="Times New Roman" w:hAnsi="Times New Roman" w:cs="Times New Roman"/>
          <w:sz w:val="28"/>
          <w:szCs w:val="28"/>
        </w:rPr>
        <w:t xml:space="preserve">корректности формулировки </w:t>
      </w:r>
      <w:proofErr w:type="gramStart"/>
      <w:r w:rsidR="00B35962" w:rsidRPr="009F4490">
        <w:rPr>
          <w:rFonts w:ascii="Times New Roman" w:hAnsi="Times New Roman" w:cs="Times New Roman"/>
          <w:sz w:val="28"/>
          <w:szCs w:val="28"/>
        </w:rPr>
        <w:t>критериев</w:t>
      </w:r>
      <w:proofErr w:type="gramEnd"/>
      <w:r w:rsidR="00B35962" w:rsidRPr="009F4490">
        <w:rPr>
          <w:rFonts w:ascii="Times New Roman" w:hAnsi="Times New Roman" w:cs="Times New Roman"/>
          <w:sz w:val="28"/>
          <w:szCs w:val="28"/>
        </w:rPr>
        <w:t xml:space="preserve"> оценки выполнения задания (разработан макет </w:t>
      </w:r>
      <w:proofErr w:type="spellStart"/>
      <w:r w:rsidR="00B35962" w:rsidRPr="009F4490">
        <w:rPr>
          <w:rFonts w:ascii="Times New Roman" w:hAnsi="Times New Roman" w:cs="Times New Roman"/>
          <w:sz w:val="28"/>
          <w:szCs w:val="28"/>
        </w:rPr>
        <w:t>критериальной</w:t>
      </w:r>
      <w:proofErr w:type="spellEnd"/>
      <w:r w:rsidR="00B35962" w:rsidRPr="009F4490">
        <w:rPr>
          <w:rFonts w:ascii="Times New Roman" w:hAnsi="Times New Roman" w:cs="Times New Roman"/>
          <w:sz w:val="28"/>
          <w:szCs w:val="28"/>
        </w:rPr>
        <w:t xml:space="preserve"> карты/</w:t>
      </w:r>
      <w:proofErr w:type="spellStart"/>
      <w:r w:rsidR="00B35962" w:rsidRPr="009F4490">
        <w:rPr>
          <w:rFonts w:ascii="Times New Roman" w:hAnsi="Times New Roman" w:cs="Times New Roman"/>
          <w:sz w:val="28"/>
          <w:szCs w:val="28"/>
        </w:rPr>
        <w:t>чек-листа</w:t>
      </w:r>
      <w:proofErr w:type="spellEnd"/>
      <w:r w:rsidR="00B35962" w:rsidRPr="009F4490">
        <w:rPr>
          <w:rFonts w:ascii="Times New Roman" w:hAnsi="Times New Roman" w:cs="Times New Roman"/>
          <w:sz w:val="28"/>
          <w:szCs w:val="28"/>
        </w:rPr>
        <w:t>)</w:t>
      </w:r>
      <w:r w:rsidR="00886D4C" w:rsidRPr="009F4490">
        <w:rPr>
          <w:rFonts w:ascii="Times New Roman" w:hAnsi="Times New Roman" w:cs="Times New Roman"/>
          <w:sz w:val="28"/>
          <w:szCs w:val="28"/>
        </w:rPr>
        <w:t>;</w:t>
      </w:r>
    </w:p>
    <w:p w:rsidR="00886D4C" w:rsidRPr="009F4490" w:rsidRDefault="007F0FB8" w:rsidP="009F4490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в</w:t>
      </w:r>
      <w:r w:rsidR="00886D4C" w:rsidRPr="009F4490">
        <w:rPr>
          <w:rFonts w:ascii="Times New Roman" w:hAnsi="Times New Roman" w:cs="Times New Roman"/>
          <w:sz w:val="28"/>
          <w:szCs w:val="28"/>
        </w:rPr>
        <w:t xml:space="preserve"> состав экзаменационной комиссии входят не менее трех экспертов (преподаватели и представители здравоохранения, прошедшие обучение).</w:t>
      </w:r>
    </w:p>
    <w:p w:rsidR="009A60C8" w:rsidRPr="009F4490" w:rsidRDefault="009A60C8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Критериями оценки готовности к выполнению вида деятельности являются: оценка состояния и планирование, коммуникативные навыки, этика и правовые вопросы, уход и назначения, безопасность и эргономика.</w:t>
      </w:r>
    </w:p>
    <w:p w:rsidR="0048373C" w:rsidRPr="009F4490" w:rsidRDefault="009A60C8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lastRenderedPageBreak/>
        <w:t xml:space="preserve">Технология оценивания заключается в сопоставлении продемонстрированных параметров деятельности с заданными эталонами по критериям. </w:t>
      </w:r>
    </w:p>
    <w:p w:rsidR="009A60C8" w:rsidRPr="009F4490" w:rsidRDefault="009A60C8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Экзамен квалификационный</w:t>
      </w:r>
      <w:r w:rsidR="00D42074" w:rsidRPr="009F4490">
        <w:rPr>
          <w:rFonts w:ascii="Times New Roman" w:hAnsi="Times New Roman" w:cs="Times New Roman"/>
          <w:sz w:val="28"/>
          <w:szCs w:val="28"/>
        </w:rPr>
        <w:t xml:space="preserve"> с элементами демонстрационного экзамена по профессиональному модулю ПМ 02. Участие в лечебно-диагностическом и реабилитационном </w:t>
      </w:r>
      <w:proofErr w:type="gramStart"/>
      <w:r w:rsidR="00D42074" w:rsidRPr="009F4490">
        <w:rPr>
          <w:rFonts w:ascii="Times New Roman" w:hAnsi="Times New Roman" w:cs="Times New Roman"/>
          <w:sz w:val="28"/>
          <w:szCs w:val="28"/>
        </w:rPr>
        <w:t>процессах</w:t>
      </w:r>
      <w:proofErr w:type="gramEnd"/>
      <w:r w:rsidR="00D42074" w:rsidRPr="009F4490">
        <w:rPr>
          <w:rFonts w:ascii="Times New Roman" w:hAnsi="Times New Roman" w:cs="Times New Roman"/>
          <w:sz w:val="28"/>
          <w:szCs w:val="28"/>
        </w:rPr>
        <w:t xml:space="preserve"> по стандартам </w:t>
      </w:r>
      <w:proofErr w:type="spellStart"/>
      <w:r w:rsidR="00D42074" w:rsidRPr="009F4490">
        <w:rPr>
          <w:rFonts w:ascii="Times New Roman" w:hAnsi="Times New Roman" w:cs="Times New Roman"/>
          <w:sz w:val="28"/>
          <w:szCs w:val="28"/>
          <w:lang w:val="en-US"/>
        </w:rPr>
        <w:t>WorldSkills</w:t>
      </w:r>
      <w:proofErr w:type="spellEnd"/>
      <w:r w:rsidR="00D42074" w:rsidRPr="009F4490">
        <w:rPr>
          <w:rFonts w:ascii="Times New Roman" w:hAnsi="Times New Roman" w:cs="Times New Roman"/>
          <w:sz w:val="28"/>
          <w:szCs w:val="28"/>
        </w:rPr>
        <w:t xml:space="preserve"> проводился в декабре 2019-2020 учебного года по специальности 34.02.01 Сестринское дело </w:t>
      </w:r>
      <w:proofErr w:type="spellStart"/>
      <w:r w:rsidR="00D42074" w:rsidRPr="009F4490">
        <w:rPr>
          <w:rFonts w:ascii="Times New Roman" w:hAnsi="Times New Roman" w:cs="Times New Roman"/>
          <w:sz w:val="28"/>
          <w:szCs w:val="28"/>
        </w:rPr>
        <w:t>очно-заочная</w:t>
      </w:r>
      <w:proofErr w:type="spellEnd"/>
      <w:r w:rsidR="00D42074" w:rsidRPr="009F4490">
        <w:rPr>
          <w:rFonts w:ascii="Times New Roman" w:hAnsi="Times New Roman" w:cs="Times New Roman"/>
          <w:sz w:val="28"/>
          <w:szCs w:val="28"/>
        </w:rPr>
        <w:t xml:space="preserve"> форма обучения… </w:t>
      </w:r>
    </w:p>
    <w:p w:rsidR="00B42C01" w:rsidRPr="009F4490" w:rsidRDefault="00B42C01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Испытания состояли только из практико-ориентированных заданий, реально приближенных к профессиональной деятельности обучающихся. В рамках задания обучающийся должен продемонстрировать умения и навыки, которые включают в себя выполнение этапов алгоритмов простых медицинских услуг в соответствии с профессионал</w:t>
      </w:r>
      <w:r w:rsidR="004E4624" w:rsidRPr="009F4490">
        <w:rPr>
          <w:rFonts w:ascii="Times New Roman" w:hAnsi="Times New Roman" w:cs="Times New Roman"/>
          <w:sz w:val="28"/>
          <w:szCs w:val="28"/>
        </w:rPr>
        <w:t>ь</w:t>
      </w:r>
      <w:r w:rsidRPr="009F4490">
        <w:rPr>
          <w:rFonts w:ascii="Times New Roman" w:hAnsi="Times New Roman" w:cs="Times New Roman"/>
          <w:sz w:val="28"/>
          <w:szCs w:val="28"/>
        </w:rPr>
        <w:t xml:space="preserve">ными </w:t>
      </w:r>
      <w:r w:rsidR="004E4624" w:rsidRPr="009F4490">
        <w:rPr>
          <w:rFonts w:ascii="Times New Roman" w:hAnsi="Times New Roman" w:cs="Times New Roman"/>
          <w:sz w:val="28"/>
          <w:szCs w:val="28"/>
        </w:rPr>
        <w:t xml:space="preserve">стандартами, </w:t>
      </w:r>
      <w:proofErr w:type="spellStart"/>
      <w:r w:rsidR="004E4624" w:rsidRPr="009F4490">
        <w:rPr>
          <w:rFonts w:ascii="Times New Roman" w:hAnsi="Times New Roman" w:cs="Times New Roman"/>
          <w:sz w:val="28"/>
          <w:szCs w:val="28"/>
        </w:rPr>
        <w:t>ГОСТом</w:t>
      </w:r>
      <w:proofErr w:type="spellEnd"/>
      <w:r w:rsidR="004E4624" w:rsidRPr="009F4490">
        <w:rPr>
          <w:rFonts w:ascii="Times New Roman" w:hAnsi="Times New Roman" w:cs="Times New Roman"/>
          <w:sz w:val="28"/>
          <w:szCs w:val="28"/>
        </w:rPr>
        <w:t>, а также элементы обучения пациента и его семьи в соответствии с их потребностями. При этом роль пациента выполняет статист.</w:t>
      </w:r>
    </w:p>
    <w:p w:rsidR="004E4624" w:rsidRPr="009F4490" w:rsidRDefault="004E4624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При сравнении традиционной формы проведения квалификационного экзамена и той, которая разработана с учетом современных требований, можно отметить преимущества последней.</w:t>
      </w:r>
    </w:p>
    <w:p w:rsidR="004E4624" w:rsidRPr="009F4490" w:rsidRDefault="004E4624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Данная форма проведения способствует более качественной подготовке обучающихся к первичной аккредитации выпускников, а так же к дальнейшей работе.</w:t>
      </w:r>
    </w:p>
    <w:p w:rsidR="004E4624" w:rsidRPr="009F4490" w:rsidRDefault="004E4624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 xml:space="preserve">Условия для проведения экзамена максимально приближены к практическому здравоохранению, где обучающиеся демонстрируют выполнение сразу нескольких профессиональных навыков. Карта </w:t>
      </w:r>
      <w:proofErr w:type="spellStart"/>
      <w:r w:rsidRPr="009F4490">
        <w:rPr>
          <w:rFonts w:ascii="Times New Roman" w:hAnsi="Times New Roman" w:cs="Times New Roman"/>
          <w:sz w:val="28"/>
          <w:szCs w:val="28"/>
        </w:rPr>
        <w:t>критериальной</w:t>
      </w:r>
      <w:proofErr w:type="spellEnd"/>
      <w:r w:rsidRPr="009F4490">
        <w:rPr>
          <w:rFonts w:ascii="Times New Roman" w:hAnsi="Times New Roman" w:cs="Times New Roman"/>
          <w:sz w:val="28"/>
          <w:szCs w:val="28"/>
        </w:rPr>
        <w:t xml:space="preserve"> оценки экзаменационного задания является наиболее продуктивной, объективной и удобной формой для оценки освоенных общих и профессиональных компетенций. Отмечается повышение </w:t>
      </w:r>
      <w:r w:rsidR="00860D9C" w:rsidRPr="009F4490">
        <w:rPr>
          <w:rFonts w:ascii="Times New Roman" w:hAnsi="Times New Roman" w:cs="Times New Roman"/>
          <w:sz w:val="28"/>
          <w:szCs w:val="28"/>
        </w:rPr>
        <w:t xml:space="preserve">показателей уровня среднего балла в 2019-2020 учебном году по сравнению с </w:t>
      </w:r>
      <w:proofErr w:type="gramStart"/>
      <w:r w:rsidR="00860D9C" w:rsidRPr="009F4490">
        <w:rPr>
          <w:rFonts w:ascii="Times New Roman" w:hAnsi="Times New Roman" w:cs="Times New Roman"/>
          <w:sz w:val="28"/>
          <w:szCs w:val="28"/>
        </w:rPr>
        <w:t>предыдущими</w:t>
      </w:r>
      <w:proofErr w:type="gramEnd"/>
      <w:r w:rsidR="00860D9C" w:rsidRPr="009F4490">
        <w:rPr>
          <w:rFonts w:ascii="Times New Roman" w:hAnsi="Times New Roman" w:cs="Times New Roman"/>
          <w:sz w:val="28"/>
          <w:szCs w:val="28"/>
        </w:rPr>
        <w:t>.</w:t>
      </w:r>
    </w:p>
    <w:p w:rsidR="00860D9C" w:rsidRPr="009F4490" w:rsidRDefault="00860D9C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Одной из проблем введения элементов демонстрационного экзамена в процедуру аттестации является увеличение его продолжительности. Это обусловлено особенност</w:t>
      </w:r>
      <w:r w:rsidR="00B86068" w:rsidRPr="009F4490">
        <w:rPr>
          <w:rFonts w:ascii="Times New Roman" w:hAnsi="Times New Roman" w:cs="Times New Roman"/>
          <w:sz w:val="28"/>
          <w:szCs w:val="28"/>
        </w:rPr>
        <w:t>ями</w:t>
      </w:r>
      <w:r w:rsidRPr="009F4490">
        <w:rPr>
          <w:rFonts w:ascii="Times New Roman" w:hAnsi="Times New Roman" w:cs="Times New Roman"/>
          <w:sz w:val="28"/>
          <w:szCs w:val="28"/>
        </w:rPr>
        <w:t xml:space="preserve"> заданий и организацией наблюдения за каждым обучающимся (не менее трех экспертов).</w:t>
      </w:r>
    </w:p>
    <w:p w:rsidR="00860D9C" w:rsidRPr="009F4490" w:rsidRDefault="00860D9C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490">
        <w:rPr>
          <w:rFonts w:ascii="Times New Roman" w:hAnsi="Times New Roman" w:cs="Times New Roman"/>
          <w:sz w:val="28"/>
          <w:szCs w:val="28"/>
        </w:rPr>
        <w:t>Таким образом, внедрение новой формы проведения экзамена, оценивания результатов согласно современным требованиям позволяет эффективно осуществлять контроль и оценку сформированности общих и профессиональных компетенций.</w:t>
      </w:r>
    </w:p>
    <w:p w:rsidR="009A60C8" w:rsidRPr="009F4490" w:rsidRDefault="009A60C8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163C" w:rsidRPr="009F4490" w:rsidRDefault="0096163C" w:rsidP="009F44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6163C" w:rsidRPr="009F4490" w:rsidSect="00384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12E24"/>
    <w:multiLevelType w:val="hybridMultilevel"/>
    <w:tmpl w:val="BD82A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C770B"/>
    <w:multiLevelType w:val="hybridMultilevel"/>
    <w:tmpl w:val="53AEC4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777608B"/>
    <w:multiLevelType w:val="hybridMultilevel"/>
    <w:tmpl w:val="0630C7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36256DC"/>
    <w:multiLevelType w:val="hybridMultilevel"/>
    <w:tmpl w:val="E15651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CB7B44"/>
    <w:multiLevelType w:val="hybridMultilevel"/>
    <w:tmpl w:val="8A7066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4E1615"/>
    <w:rsid w:val="002C5289"/>
    <w:rsid w:val="0038441B"/>
    <w:rsid w:val="0048373C"/>
    <w:rsid w:val="004E1615"/>
    <w:rsid w:val="004E4624"/>
    <w:rsid w:val="0052163E"/>
    <w:rsid w:val="006E51A0"/>
    <w:rsid w:val="007357C0"/>
    <w:rsid w:val="007F0FB8"/>
    <w:rsid w:val="00860D9C"/>
    <w:rsid w:val="00886D4C"/>
    <w:rsid w:val="0096163C"/>
    <w:rsid w:val="00995874"/>
    <w:rsid w:val="009A60C8"/>
    <w:rsid w:val="009F4490"/>
    <w:rsid w:val="00B35962"/>
    <w:rsid w:val="00B36F45"/>
    <w:rsid w:val="00B42C01"/>
    <w:rsid w:val="00B4681C"/>
    <w:rsid w:val="00B765B3"/>
    <w:rsid w:val="00B86068"/>
    <w:rsid w:val="00C509FC"/>
    <w:rsid w:val="00D42074"/>
    <w:rsid w:val="00DB151D"/>
    <w:rsid w:val="00EA6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58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4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2020-03-28T06:52:00Z</dcterms:created>
  <dcterms:modified xsi:type="dcterms:W3CDTF">2020-03-28T07:00:00Z</dcterms:modified>
</cp:coreProperties>
</file>