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9D" w:rsidRDefault="00D9009D">
      <w:pPr>
        <w:rPr>
          <w:lang w:val="en-US"/>
        </w:rPr>
      </w:pPr>
    </w:p>
    <w:p w:rsidR="009556EC" w:rsidRPr="00CE27C2" w:rsidRDefault="009556EC" w:rsidP="009556E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3D1A">
        <w:rPr>
          <w:rFonts w:ascii="Times New Roman" w:hAnsi="Times New Roman" w:cs="Times New Roman"/>
          <w:b/>
          <w:sz w:val="36"/>
          <w:szCs w:val="36"/>
        </w:rPr>
        <w:t>Особенности работы у</w:t>
      </w:r>
      <w:r w:rsidR="00CE27C2">
        <w:rPr>
          <w:rFonts w:ascii="Times New Roman" w:hAnsi="Times New Roman" w:cs="Times New Roman"/>
          <w:b/>
          <w:sz w:val="36"/>
          <w:szCs w:val="36"/>
        </w:rPr>
        <w:t>чителя с обучающимися ОВЗ (ЗПР)</w:t>
      </w:r>
      <w:r w:rsidR="00CE27C2" w:rsidRPr="00CE27C2">
        <w:rPr>
          <w:rFonts w:ascii="Times New Roman" w:hAnsi="Times New Roman" w:cs="Times New Roman"/>
          <w:b/>
          <w:sz w:val="36"/>
          <w:szCs w:val="36"/>
        </w:rPr>
        <w:t xml:space="preserve"> (</w:t>
      </w:r>
      <w:r w:rsidR="00CE27C2">
        <w:rPr>
          <w:rFonts w:ascii="Times New Roman" w:hAnsi="Times New Roman" w:cs="Times New Roman"/>
          <w:b/>
          <w:sz w:val="36"/>
          <w:szCs w:val="36"/>
        </w:rPr>
        <w:t>обобщение опыта).</w:t>
      </w:r>
      <w:bookmarkStart w:id="0" w:name="_GoBack"/>
      <w:bookmarkEnd w:id="0"/>
    </w:p>
    <w:p w:rsidR="00130655" w:rsidRDefault="00130655" w:rsidP="001306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обществе создание и</w:t>
      </w:r>
      <w:r w:rsidRPr="00EE0F06">
        <w:rPr>
          <w:rFonts w:ascii="Times New Roman" w:hAnsi="Times New Roman" w:cs="Times New Roman"/>
          <w:sz w:val="28"/>
          <w:szCs w:val="28"/>
        </w:rPr>
        <w:t xml:space="preserve"> обеспечение благополучного и защищенного детства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EE0F06">
        <w:rPr>
          <w:rFonts w:ascii="Times New Roman" w:hAnsi="Times New Roman" w:cs="Times New Roman"/>
          <w:sz w:val="28"/>
          <w:szCs w:val="28"/>
        </w:rPr>
        <w:t xml:space="preserve"> одним из основных национальных приоритетов России. Одним из основных направлений является обеспечение равных возможностей для детей</w:t>
      </w:r>
      <w:r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</w:t>
      </w:r>
      <w:r w:rsidRPr="00EE0F06">
        <w:rPr>
          <w:rFonts w:ascii="Times New Roman" w:hAnsi="Times New Roman" w:cs="Times New Roman"/>
          <w:sz w:val="28"/>
          <w:szCs w:val="28"/>
        </w:rPr>
        <w:t>, нуждающихся в особ</w:t>
      </w:r>
      <w:r>
        <w:rPr>
          <w:rFonts w:ascii="Times New Roman" w:hAnsi="Times New Roman" w:cs="Times New Roman"/>
          <w:sz w:val="28"/>
          <w:szCs w:val="28"/>
        </w:rPr>
        <w:t>ых условиях обучения и воспитания.</w:t>
      </w:r>
    </w:p>
    <w:p w:rsidR="009556EC" w:rsidRDefault="00130655" w:rsidP="009556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55EBA">
        <w:rPr>
          <w:rFonts w:ascii="Times New Roman" w:hAnsi="Times New Roman" w:cs="Times New Roman"/>
          <w:sz w:val="28"/>
          <w:szCs w:val="28"/>
        </w:rPr>
        <w:t xml:space="preserve"> </w:t>
      </w:r>
      <w:r w:rsidR="00C66FA3">
        <w:rPr>
          <w:rFonts w:ascii="Times New Roman" w:hAnsi="Times New Roman" w:cs="Times New Roman"/>
          <w:sz w:val="28"/>
          <w:szCs w:val="28"/>
        </w:rPr>
        <w:t>Основное  (базовое) образование (</w:t>
      </w:r>
      <w:r w:rsidR="00C66FA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66FA3" w:rsidRPr="00C66FA3">
        <w:rPr>
          <w:rFonts w:ascii="Times New Roman" w:hAnsi="Times New Roman" w:cs="Times New Roman"/>
          <w:sz w:val="28"/>
          <w:szCs w:val="28"/>
        </w:rPr>
        <w:t xml:space="preserve"> </w:t>
      </w:r>
      <w:r w:rsidR="00C66FA3">
        <w:rPr>
          <w:rFonts w:ascii="Times New Roman" w:hAnsi="Times New Roman" w:cs="Times New Roman"/>
          <w:sz w:val="28"/>
          <w:szCs w:val="28"/>
        </w:rPr>
        <w:t xml:space="preserve">ступень) обеспечивает условия для становления и формирования личности учащегося, его склонностей, интересов и способностей к социальному самоопределению.  Оно закладывает фундамент общего образования, который необходим для получения ребёнком различных видов среднего образования и полноценного вхождения в общественную жизнь. </w:t>
      </w:r>
      <w:r w:rsidR="00155EBA">
        <w:rPr>
          <w:rFonts w:ascii="Times New Roman" w:hAnsi="Times New Roman" w:cs="Times New Roman"/>
          <w:sz w:val="28"/>
          <w:szCs w:val="28"/>
        </w:rPr>
        <w:t>В дополнение к основным предметам, составляющим обязательный минимум содержания основного общего образования, могут вводиться новые учебные предметы, факультативные курсы и различные формы внешкольных занятий, а также предметы по выбору, ориентированные на более полное развитие способностей учащихся.</w:t>
      </w:r>
    </w:p>
    <w:p w:rsidR="00155EBA" w:rsidRDefault="00155EBA" w:rsidP="009556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Основное (базовое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образование является обязательным и даёт учащимся право продолжить обучение в средних учебных заведениях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55E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ступени, в профессиональных и средних специальных учебных заведениях различного типа, а также в вечерних общеобразовательных заведениях.</w:t>
      </w:r>
    </w:p>
    <w:p w:rsidR="00155EBA" w:rsidRDefault="00155EBA" w:rsidP="009556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Если ученика после начальных классов переводят на массовые формы обучения, он всё так же продолжает нуждаться в педагогической поддержке </w:t>
      </w:r>
      <w:r w:rsidR="006973DC">
        <w:rPr>
          <w:rFonts w:ascii="Times New Roman" w:hAnsi="Times New Roman" w:cs="Times New Roman"/>
          <w:sz w:val="28"/>
          <w:szCs w:val="28"/>
        </w:rPr>
        <w:t>психолога. Классного руководителя, учителей-предметников, социального педагога.</w:t>
      </w:r>
    </w:p>
    <w:p w:rsidR="006973DC" w:rsidRDefault="002E2E10" w:rsidP="002E2E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Психологические особенности детей с задержкой психологического развития.</w:t>
      </w:r>
    </w:p>
    <w:p w:rsidR="002E2E10" w:rsidRDefault="002E2E10" w:rsidP="002E2E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Под термином «ЗАДЕРЖКА ПСИХОЛОГИЧЕСКОГО  РАЗВИТИЯ» понимают синдромы временного отставания развития психики в целом или отдельных её функций (моторных, сенсорных, речевых, эмоционально-волевых),  замедленного темпа реализации закодированных в генотипе свойств организма.</w:t>
      </w:r>
    </w:p>
    <w:p w:rsidR="008B1060" w:rsidRDefault="008B1060" w:rsidP="002E2E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Общим в своеобразии всех психических функций и процессов у детей ЗПР является замедленный темп развития, быстрая истощаемость психических </w:t>
      </w:r>
      <w:r>
        <w:rPr>
          <w:rFonts w:ascii="Times New Roman" w:hAnsi="Times New Roman" w:cs="Times New Roman"/>
          <w:sz w:val="28"/>
          <w:szCs w:val="28"/>
        </w:rPr>
        <w:lastRenderedPageBreak/>
        <w:t>функций, их низкая продуктивность. Это проявляется в том, что интеллектуальные возможности ребёнка не соответствуют его возрасту.</w:t>
      </w:r>
    </w:p>
    <w:p w:rsidR="008B1060" w:rsidRDefault="008B1060" w:rsidP="002E2E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 детей с ЗПР наблюдается низкий (по сравнению с нормально развивающимися сверстниками) уровень  развития </w:t>
      </w:r>
      <w:r>
        <w:rPr>
          <w:rFonts w:ascii="Times New Roman" w:hAnsi="Times New Roman" w:cs="Times New Roman"/>
          <w:b/>
          <w:sz w:val="28"/>
          <w:szCs w:val="28"/>
        </w:rPr>
        <w:t>восприятия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3726F">
        <w:rPr>
          <w:rFonts w:ascii="Times New Roman" w:hAnsi="Times New Roman" w:cs="Times New Roman"/>
          <w:sz w:val="28"/>
          <w:szCs w:val="28"/>
        </w:rPr>
        <w:t xml:space="preserve">Это обнаруживается в необходимости более длительного времени для приёма и переработки сенсорной информации; в недостаточности, </w:t>
      </w:r>
      <w:proofErr w:type="spellStart"/>
      <w:r w:rsidR="0003726F">
        <w:rPr>
          <w:rFonts w:ascii="Times New Roman" w:hAnsi="Times New Roman" w:cs="Times New Roman"/>
          <w:sz w:val="28"/>
          <w:szCs w:val="28"/>
        </w:rPr>
        <w:t>франгментарности</w:t>
      </w:r>
      <w:proofErr w:type="spellEnd"/>
      <w:r w:rsidR="0003726F">
        <w:rPr>
          <w:rFonts w:ascii="Times New Roman" w:hAnsi="Times New Roman" w:cs="Times New Roman"/>
          <w:sz w:val="28"/>
          <w:szCs w:val="28"/>
        </w:rPr>
        <w:t xml:space="preserve"> знаний этих детей об окружающем мире; в затруднениях  при узнавании предметов, находящихся в непривычном положении, контурных и схематических изображений.</w:t>
      </w:r>
    </w:p>
    <w:p w:rsidR="00821156" w:rsidRDefault="0003726F" w:rsidP="002E2E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Ещё одним характерным признаком задержки психического развития являются отклонения в развитии  </w:t>
      </w:r>
      <w:r>
        <w:rPr>
          <w:rFonts w:ascii="Times New Roman" w:hAnsi="Times New Roman" w:cs="Times New Roman"/>
          <w:b/>
          <w:sz w:val="28"/>
          <w:szCs w:val="28"/>
        </w:rPr>
        <w:t>памяти</w:t>
      </w:r>
      <w:r>
        <w:rPr>
          <w:rFonts w:ascii="Times New Roman" w:hAnsi="Times New Roman" w:cs="Times New Roman"/>
          <w:sz w:val="28"/>
          <w:szCs w:val="28"/>
        </w:rPr>
        <w:t xml:space="preserve">.  Недостатки развития касаются всех видов запоминания: непроизвольного и произвольного, кратковременного и долговременного. В первую очередь у них ограничен объём памяти и снижена прочность запоминания. Это распространяется </w:t>
      </w:r>
      <w:r w:rsidR="00821156">
        <w:rPr>
          <w:rFonts w:ascii="Times New Roman" w:hAnsi="Times New Roman" w:cs="Times New Roman"/>
          <w:sz w:val="28"/>
          <w:szCs w:val="28"/>
        </w:rPr>
        <w:t>на запоминание как наглядного,  так и  словесного материала, что не может не сказаться на успеваемости. Низкий уровень самоконтроля в процессе заучивания и воспроизведения, неумение организовать свою работу; недостаточная познавательная активность и целенаправленность при запоминании и воспроизведении.</w:t>
      </w:r>
    </w:p>
    <w:p w:rsidR="0003726F" w:rsidRDefault="00821156" w:rsidP="002E2E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1524">
        <w:rPr>
          <w:rFonts w:ascii="Times New Roman" w:hAnsi="Times New Roman" w:cs="Times New Roman"/>
          <w:sz w:val="28"/>
          <w:szCs w:val="28"/>
        </w:rPr>
        <w:t xml:space="preserve">У детей с ЗПР отмечается </w:t>
      </w:r>
      <w:proofErr w:type="spellStart"/>
      <w:r w:rsidR="008B1524">
        <w:rPr>
          <w:rFonts w:ascii="Times New Roman" w:hAnsi="Times New Roman" w:cs="Times New Roman"/>
          <w:sz w:val="28"/>
          <w:szCs w:val="28"/>
        </w:rPr>
        <w:t>дефицитарность</w:t>
      </w:r>
      <w:proofErr w:type="spellEnd"/>
      <w:r w:rsidR="008B1524">
        <w:rPr>
          <w:rFonts w:ascii="Times New Roman" w:hAnsi="Times New Roman" w:cs="Times New Roman"/>
          <w:sz w:val="28"/>
          <w:szCs w:val="28"/>
        </w:rPr>
        <w:t xml:space="preserve"> основных свойств </w:t>
      </w:r>
      <w:r w:rsidR="008B1524">
        <w:rPr>
          <w:rFonts w:ascii="Times New Roman" w:hAnsi="Times New Roman" w:cs="Times New Roman"/>
          <w:b/>
          <w:sz w:val="28"/>
          <w:szCs w:val="28"/>
        </w:rPr>
        <w:t>внимания</w:t>
      </w:r>
      <w:r w:rsidR="008B1524">
        <w:rPr>
          <w:rFonts w:ascii="Times New Roman" w:hAnsi="Times New Roman" w:cs="Times New Roman"/>
          <w:sz w:val="28"/>
          <w:szCs w:val="28"/>
        </w:rPr>
        <w:t xml:space="preserve"> (концентрации,  объёма, распределения). В качестве характерных особенностей внимания отмечаются его неустойчивость, рассеяность, низкая концентрация, трудности переключения. Недостатки организации внимания  обуславливаются слабым развитием интеллектуальной активности детей, несовершенством навыков и</w:t>
      </w:r>
      <w:r w:rsidR="00130655">
        <w:rPr>
          <w:rFonts w:ascii="Times New Roman" w:hAnsi="Times New Roman" w:cs="Times New Roman"/>
          <w:sz w:val="28"/>
          <w:szCs w:val="28"/>
        </w:rPr>
        <w:t xml:space="preserve"> </w:t>
      </w:r>
      <w:r w:rsidR="008B1524">
        <w:rPr>
          <w:rFonts w:ascii="Times New Roman" w:hAnsi="Times New Roman" w:cs="Times New Roman"/>
          <w:sz w:val="28"/>
          <w:szCs w:val="28"/>
        </w:rPr>
        <w:t>умений самоконтроля, недостаточным развитием чувства ответственности и интереса к учению.</w:t>
      </w:r>
    </w:p>
    <w:p w:rsidR="00130655" w:rsidRDefault="00CB3DBB" w:rsidP="001306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Учебная мотивация </w:t>
      </w:r>
      <w:r>
        <w:rPr>
          <w:rFonts w:ascii="Times New Roman" w:hAnsi="Times New Roman" w:cs="Times New Roman"/>
          <w:sz w:val="28"/>
          <w:szCs w:val="28"/>
        </w:rPr>
        <w:t>отсутствует или крайне слабо выражена.</w:t>
      </w:r>
    </w:p>
    <w:p w:rsidR="00130655" w:rsidRPr="00130655" w:rsidRDefault="00130655" w:rsidP="001306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аспектом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обучении детей с ограниченными возможностями здоровья является индивидуализация обучения,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применение личностно-ориентированного подхода,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позволяет каждому ученику развиваться в соответствии с его способностями и особенностями.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задача учителя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заключается в 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организации учебного процесса,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ации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доступно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его изложения для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ученика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Очень важно</w:t>
      </w:r>
      <w:r w:rsidRPr="0014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дать возможность каждому ученику проявить себя, вовремя исправить свои ошибки и получить положительную оценку. Таким образом создается ситуация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успеха для каждого обучающегося.</w:t>
      </w:r>
    </w:p>
    <w:p w:rsidR="00130655" w:rsidRDefault="00130655" w:rsidP="001306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Математика, являясь одним из важн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ейши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общеобразовательных предметов,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должна </w:t>
      </w:r>
      <w:r w:rsidRPr="004E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носить практическую направленность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с ОВЗ к жизни и овладению доступными профессионально-трудовыми навыками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0655" w:rsidRDefault="00130655" w:rsidP="00130655">
      <w:pPr>
        <w:shd w:val="clear" w:color="auto" w:fill="FFFFFF"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На уроках математики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чащиеся изучают арифметически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действия, овладевают приемами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устных и письменных вычислений, учатся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значения числовых выра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жений, применять полученные знания</w:t>
      </w:r>
      <w:r w:rsidRPr="0083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жизненных ситуациях</w:t>
      </w:r>
      <w:r w:rsidRPr="0083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у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формируются пространственные и геометрические представления.</w:t>
      </w:r>
    </w:p>
    <w:p w:rsidR="00130655" w:rsidRDefault="00130655" w:rsidP="001306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5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Математика тесно связана с другими учебными предметами. Обучение математике невозможно без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систематической работы над формированием грамотной речи, умением работать с текстом.</w:t>
      </w:r>
    </w:p>
    <w:p w:rsidR="00130655" w:rsidRDefault="00130655" w:rsidP="0013065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обучения математике тесно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взаимосвязан с решением такой важной задачи как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познавательной деятельности,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развития 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ребенка, а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Pr="009E2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формированием умений планировать свою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0655" w:rsidRPr="008E5DDD" w:rsidRDefault="00130655" w:rsidP="0013065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E5DDD">
        <w:rPr>
          <w:rFonts w:ascii="Times New Roman" w:hAnsi="Times New Roman"/>
          <w:b/>
          <w:sz w:val="28"/>
          <w:szCs w:val="28"/>
        </w:rPr>
        <w:t>Проблемы</w:t>
      </w:r>
      <w:r>
        <w:rPr>
          <w:rFonts w:ascii="Times New Roman" w:hAnsi="Times New Roman"/>
          <w:b/>
          <w:sz w:val="28"/>
          <w:szCs w:val="28"/>
        </w:rPr>
        <w:t xml:space="preserve"> при обучении математике  учащихся с ОВЗ</w:t>
      </w:r>
      <w:r w:rsidRPr="008E5DDD">
        <w:rPr>
          <w:rFonts w:ascii="Times New Roman" w:hAnsi="Times New Roman"/>
          <w:b/>
          <w:sz w:val="28"/>
          <w:szCs w:val="28"/>
        </w:rPr>
        <w:t>:</w:t>
      </w:r>
    </w:p>
    <w:p w:rsidR="00130655" w:rsidRPr="008E5DDD" w:rsidRDefault="00130655" w:rsidP="00130655">
      <w:pPr>
        <w:shd w:val="clear" w:color="auto" w:fill="FFFFFF"/>
        <w:spacing w:after="0" w:line="240" w:lineRule="auto"/>
        <w:ind w:left="-142" w:firstLine="142"/>
        <w:jc w:val="both"/>
        <w:rPr>
          <w:rFonts w:ascii="Times New Roman" w:hAnsi="Times New Roman"/>
          <w:sz w:val="28"/>
          <w:szCs w:val="28"/>
        </w:rPr>
      </w:pPr>
      <w:r w:rsidRPr="008E5DDD">
        <w:rPr>
          <w:rFonts w:ascii="Times New Roman" w:hAnsi="Times New Roman"/>
          <w:sz w:val="28"/>
          <w:szCs w:val="28"/>
        </w:rPr>
        <w:t>1)</w:t>
      </w:r>
      <w:r w:rsidRPr="008E5DDD">
        <w:rPr>
          <w:rFonts w:ascii="Times New Roman" w:hAnsi="Times New Roman"/>
          <w:sz w:val="28"/>
          <w:szCs w:val="28"/>
        </w:rPr>
        <w:tab/>
        <w:t>Невозможность длительного интеллектуального напряжения</w:t>
      </w:r>
    </w:p>
    <w:p w:rsidR="00130655" w:rsidRPr="008E5DDD" w:rsidRDefault="00130655" w:rsidP="00130655">
      <w:pPr>
        <w:shd w:val="clear" w:color="auto" w:fill="FFFFFF"/>
        <w:spacing w:after="0" w:line="240" w:lineRule="auto"/>
        <w:ind w:left="-142" w:firstLine="142"/>
        <w:jc w:val="both"/>
        <w:rPr>
          <w:rFonts w:ascii="Times New Roman" w:hAnsi="Times New Roman"/>
          <w:sz w:val="28"/>
          <w:szCs w:val="28"/>
        </w:rPr>
      </w:pPr>
      <w:r w:rsidRPr="008E5DDD">
        <w:rPr>
          <w:rFonts w:ascii="Times New Roman" w:hAnsi="Times New Roman"/>
          <w:sz w:val="28"/>
          <w:szCs w:val="28"/>
        </w:rPr>
        <w:t>2)</w:t>
      </w:r>
      <w:r w:rsidRPr="008E5DD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Трудности по овладению</w:t>
      </w:r>
      <w:r w:rsidRPr="008E5DDD">
        <w:rPr>
          <w:rFonts w:ascii="Times New Roman" w:hAnsi="Times New Roman"/>
          <w:sz w:val="28"/>
          <w:szCs w:val="28"/>
        </w:rPr>
        <w:t xml:space="preserve"> навыком устного счета</w:t>
      </w:r>
    </w:p>
    <w:p w:rsidR="00130655" w:rsidRPr="008E5DDD" w:rsidRDefault="00130655" w:rsidP="00130655">
      <w:pPr>
        <w:shd w:val="clear" w:color="auto" w:fill="FFFFFF"/>
        <w:spacing w:after="0" w:line="240" w:lineRule="auto"/>
        <w:ind w:left="-142" w:firstLine="142"/>
        <w:jc w:val="both"/>
        <w:rPr>
          <w:rFonts w:ascii="Times New Roman" w:hAnsi="Times New Roman"/>
          <w:sz w:val="28"/>
          <w:szCs w:val="28"/>
        </w:rPr>
      </w:pPr>
      <w:r w:rsidRPr="008E5DDD">
        <w:rPr>
          <w:rFonts w:ascii="Times New Roman" w:hAnsi="Times New Roman"/>
          <w:sz w:val="28"/>
          <w:szCs w:val="28"/>
        </w:rPr>
        <w:t>3)</w:t>
      </w:r>
      <w:r w:rsidRPr="008E5DDD">
        <w:rPr>
          <w:rFonts w:ascii="Times New Roman" w:hAnsi="Times New Roman"/>
          <w:sz w:val="28"/>
          <w:szCs w:val="28"/>
        </w:rPr>
        <w:tab/>
        <w:t>«Боязнь» текстовых задач большого объема</w:t>
      </w:r>
    </w:p>
    <w:p w:rsidR="00130655" w:rsidRPr="008E5DDD" w:rsidRDefault="00130655" w:rsidP="00130655">
      <w:pPr>
        <w:shd w:val="clear" w:color="auto" w:fill="FFFFFF"/>
        <w:spacing w:after="0" w:line="240" w:lineRule="auto"/>
        <w:ind w:left="-142" w:firstLine="142"/>
        <w:jc w:val="both"/>
        <w:rPr>
          <w:rFonts w:ascii="Times New Roman" w:hAnsi="Times New Roman"/>
          <w:sz w:val="28"/>
          <w:szCs w:val="28"/>
        </w:rPr>
      </w:pPr>
      <w:r w:rsidRPr="008E5DDD">
        <w:rPr>
          <w:rFonts w:ascii="Times New Roman" w:hAnsi="Times New Roman"/>
          <w:sz w:val="28"/>
          <w:szCs w:val="28"/>
        </w:rPr>
        <w:t>4)</w:t>
      </w:r>
      <w:r w:rsidRPr="008E5DDD">
        <w:rPr>
          <w:rFonts w:ascii="Times New Roman" w:hAnsi="Times New Roman"/>
          <w:sz w:val="28"/>
          <w:szCs w:val="28"/>
        </w:rPr>
        <w:tab/>
        <w:t>Трудности в заучивании наизусть и воспроизведение выученного</w:t>
      </w:r>
      <w:r>
        <w:rPr>
          <w:rFonts w:ascii="Times New Roman" w:hAnsi="Times New Roman"/>
          <w:sz w:val="28"/>
          <w:szCs w:val="28"/>
        </w:rPr>
        <w:t xml:space="preserve"> материала</w:t>
      </w:r>
    </w:p>
    <w:p w:rsidR="00664206" w:rsidRDefault="00130655" w:rsidP="0066420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5DDD">
        <w:rPr>
          <w:rFonts w:ascii="Times New Roman" w:hAnsi="Times New Roman"/>
          <w:sz w:val="28"/>
          <w:szCs w:val="28"/>
        </w:rPr>
        <w:t>5)</w:t>
      </w:r>
      <w:r w:rsidRPr="008E5DDD">
        <w:rPr>
          <w:rFonts w:ascii="Times New Roman" w:hAnsi="Times New Roman"/>
          <w:sz w:val="28"/>
          <w:szCs w:val="28"/>
        </w:rPr>
        <w:tab/>
        <w:t xml:space="preserve">Трудности при работе с чертежными инструментами в связи с недоразвитием мелкой моторики рук, </w:t>
      </w:r>
      <w:proofErr w:type="spellStart"/>
      <w:r w:rsidRPr="008E5DDD">
        <w:rPr>
          <w:rFonts w:ascii="Times New Roman" w:hAnsi="Times New Roman"/>
          <w:sz w:val="28"/>
          <w:szCs w:val="28"/>
        </w:rPr>
        <w:t>дисграфией</w:t>
      </w:r>
      <w:proofErr w:type="spellEnd"/>
      <w:r w:rsidRPr="008E5DDD">
        <w:rPr>
          <w:rFonts w:ascii="Times New Roman" w:hAnsi="Times New Roman"/>
          <w:sz w:val="28"/>
          <w:szCs w:val="28"/>
        </w:rPr>
        <w:t>.</w:t>
      </w:r>
      <w:r w:rsidR="00664206" w:rsidRPr="00664206">
        <w:rPr>
          <w:rFonts w:ascii="Times New Roman" w:hAnsi="Times New Roman"/>
          <w:sz w:val="28"/>
          <w:szCs w:val="28"/>
        </w:rPr>
        <w:t xml:space="preserve"> </w:t>
      </w:r>
      <w:r w:rsidR="00664206" w:rsidRPr="00562A13">
        <w:rPr>
          <w:rFonts w:ascii="Times New Roman" w:hAnsi="Times New Roman"/>
          <w:sz w:val="28"/>
          <w:szCs w:val="28"/>
        </w:rPr>
        <w:t>Содержание учебного материала, темп обучения, требования к результатам обучения, как правило, оказываются для детей с ОВЗ непосильными. Это  не позволяет им активно включаться в учебный процесс, а также формируют у них негативное отношение к учебе. Поэтому обучение математике</w:t>
      </w:r>
      <w:r w:rsidR="00664206">
        <w:rPr>
          <w:rFonts w:ascii="Times New Roman" w:hAnsi="Times New Roman"/>
          <w:sz w:val="28"/>
          <w:szCs w:val="28"/>
        </w:rPr>
        <w:t xml:space="preserve"> детей с ОВЗ</w:t>
      </w:r>
      <w:r w:rsidR="00664206" w:rsidRPr="00562A13">
        <w:rPr>
          <w:rFonts w:ascii="Times New Roman" w:hAnsi="Times New Roman"/>
          <w:sz w:val="28"/>
          <w:szCs w:val="28"/>
        </w:rPr>
        <w:t xml:space="preserve"> должно осуществляться на доступном уровне</w:t>
      </w:r>
      <w:r w:rsidR="00664206">
        <w:rPr>
          <w:rFonts w:ascii="Times New Roman" w:hAnsi="Times New Roman"/>
          <w:sz w:val="28"/>
          <w:szCs w:val="28"/>
        </w:rPr>
        <w:t>.</w:t>
      </w:r>
      <w:r w:rsidR="00664206" w:rsidRPr="00562A13">
        <w:rPr>
          <w:rFonts w:ascii="Times New Roman" w:hAnsi="Times New Roman"/>
          <w:sz w:val="28"/>
          <w:szCs w:val="28"/>
        </w:rPr>
        <w:t xml:space="preserve"> Для эффективного обучения детей с ограниченными возможностями здоровья важно формировать у них познавательный интерес, желание и привычку думать, стремление узнать что-то новое.</w:t>
      </w:r>
      <w:r w:rsidR="00664206">
        <w:rPr>
          <w:rFonts w:ascii="Times New Roman" w:hAnsi="Times New Roman"/>
          <w:sz w:val="28"/>
          <w:szCs w:val="28"/>
        </w:rPr>
        <w:t xml:space="preserve"> Таким образом, </w:t>
      </w:r>
      <w:r w:rsidR="00664206" w:rsidRPr="00597EE6">
        <w:rPr>
          <w:rFonts w:ascii="Times New Roman" w:hAnsi="Times New Roman"/>
          <w:sz w:val="28"/>
          <w:szCs w:val="28"/>
        </w:rPr>
        <w:t>организация учебной деятельности</w:t>
      </w:r>
      <w:r w:rsidR="00664206">
        <w:rPr>
          <w:rFonts w:ascii="Times New Roman" w:hAnsi="Times New Roman"/>
          <w:sz w:val="28"/>
          <w:szCs w:val="28"/>
        </w:rPr>
        <w:t xml:space="preserve"> должна вестись следующим образом:</w:t>
      </w:r>
    </w:p>
    <w:p w:rsidR="00664206" w:rsidRPr="00605051" w:rsidRDefault="00664206" w:rsidP="006642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050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Общие подходы в работе с детьми ОВЗ: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материал должен быть в такой форме, чтобы вызвать эмоциональный настрой, активизировать познавательные интересы (Принцип эмоциональной окрашенности).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принцип систематичности и последовательности (важна вариативность повторения, при которой каждый раз вносятся, что-то новое в содержании материала, в характер его усвоения)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Практиковать многократные повторения и напоминания.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должен преподноситься малыми дозами, с постепенным усложнением. (Для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предотвращения наступления утомляемости необходимо </w:t>
      </w:r>
      <w:r w:rsidRPr="007D4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чередование умствен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и практической деятельности).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Следовать главному девизу: «Не спешить!»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Широко использовать принцип наглядности, доступности </w:t>
      </w:r>
      <w: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 интересный и красочный дидактический материала) в сочетании с принципом научности.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принцип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фасилитации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(облегчение трудностей на начальном этапе обучения).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 и поощрение активности ребенка «Зона ближайшего развития» - основной принцип детей ОВЗ.</w:t>
      </w:r>
    </w:p>
    <w:p w:rsidR="00664206" w:rsidRDefault="00664206" w:rsidP="0066420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уделять коррекции всех видов деятельности</w:t>
      </w:r>
    </w:p>
    <w:p w:rsidR="00664206" w:rsidRDefault="00664206" w:rsidP="006642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10)  </w:t>
      </w:r>
      <w:r w:rsidRPr="001B4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педагогический такт.</w:t>
      </w:r>
      <w:r w:rsidRPr="00381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664206" w:rsidRDefault="00664206" w:rsidP="006642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повышения продуктивности урока необходимо:</w:t>
      </w:r>
    </w:p>
    <w:p w:rsidR="00664206" w:rsidRDefault="00664206" w:rsidP="0066420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Четкие и продуманные инструкции для учащихся</w:t>
      </w:r>
    </w:p>
    <w:p w:rsidR="00664206" w:rsidRDefault="00664206" w:rsidP="0066420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Обязательное включение устной работы в ход каждого урока</w:t>
      </w:r>
    </w:p>
    <w:p w:rsidR="00664206" w:rsidRDefault="00664206" w:rsidP="0066420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работать с учебником и учебным пособием.</w:t>
      </w:r>
    </w:p>
    <w:p w:rsidR="00664206" w:rsidRDefault="00664206" w:rsidP="0066420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обучения</w:t>
      </w:r>
    </w:p>
    <w:p w:rsidR="00664206" w:rsidRDefault="00664206" w:rsidP="0066420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Пошаговая инструкция, алгоритм.</w:t>
      </w:r>
    </w:p>
    <w:p w:rsidR="00664206" w:rsidRDefault="00664206" w:rsidP="0066420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заданий по образцу. Опорные конспекты. Тренажеры. Памятки. Тесты.</w:t>
      </w:r>
    </w:p>
    <w:p w:rsidR="00664206" w:rsidRDefault="00664206" w:rsidP="0066420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</w:t>
      </w:r>
    </w:p>
    <w:p w:rsidR="00664206" w:rsidRDefault="00664206" w:rsidP="0066420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Оказание дифференцированной помощи на уроке.</w:t>
      </w:r>
    </w:p>
    <w:p w:rsidR="00664206" w:rsidRDefault="00664206" w:rsidP="00664206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64206" w:rsidRPr="00562A13" w:rsidRDefault="00664206" w:rsidP="00664206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Не последнюю </w:t>
      </w:r>
      <w:r w:rsidRPr="00562A13">
        <w:rPr>
          <w:b/>
          <w:sz w:val="28"/>
          <w:szCs w:val="28"/>
        </w:rPr>
        <w:t xml:space="preserve"> роль в развитии внимания и памяти</w:t>
      </w:r>
      <w:r w:rsidRPr="00562A13">
        <w:rPr>
          <w:sz w:val="28"/>
          <w:szCs w:val="28"/>
        </w:rPr>
        <w:t xml:space="preserve"> играют </w:t>
      </w:r>
      <w:r>
        <w:rPr>
          <w:sz w:val="28"/>
          <w:szCs w:val="28"/>
        </w:rPr>
        <w:t xml:space="preserve">систематические </w:t>
      </w:r>
      <w:r w:rsidRPr="00562A13">
        <w:rPr>
          <w:sz w:val="28"/>
          <w:szCs w:val="28"/>
        </w:rPr>
        <w:t xml:space="preserve"> упражнения,</w:t>
      </w:r>
      <w:r>
        <w:rPr>
          <w:sz w:val="28"/>
          <w:szCs w:val="28"/>
        </w:rPr>
        <w:t xml:space="preserve"> направленные на повышение мотивации и концентрации внимания обучающихся.</w:t>
      </w:r>
      <w:proofErr w:type="gramEnd"/>
      <w:r w:rsidRPr="00562A13">
        <w:rPr>
          <w:sz w:val="28"/>
          <w:szCs w:val="28"/>
        </w:rPr>
        <w:t xml:space="preserve"> </w:t>
      </w:r>
      <w:r>
        <w:rPr>
          <w:sz w:val="28"/>
          <w:szCs w:val="28"/>
        </w:rPr>
        <w:t>К таким упражнениям можно отнести следующие типы заданий:</w:t>
      </w:r>
      <w:r w:rsidRPr="00562A13">
        <w:rPr>
          <w:sz w:val="28"/>
          <w:szCs w:val="28"/>
        </w:rPr>
        <w:t xml:space="preserve"> </w:t>
      </w:r>
    </w:p>
    <w:p w:rsidR="00664206" w:rsidRPr="002A6E55" w:rsidRDefault="00664206" w:rsidP="0066420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2A13">
        <w:rPr>
          <w:rFonts w:ascii="Times New Roman" w:hAnsi="Times New Roman"/>
          <w:sz w:val="28"/>
          <w:szCs w:val="28"/>
        </w:rPr>
        <w:t>В тексте из пяти строк сосчитать количество букв «а», или «б», или «о» и т. д.</w:t>
      </w:r>
    </w:p>
    <w:p w:rsidR="00664206" w:rsidRPr="00B84236" w:rsidRDefault="00664206" w:rsidP="0066420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«Собери фигуру» (Разрезанную на части геометрическую фигуру нужно собрать и назвать.)</w:t>
      </w:r>
    </w:p>
    <w:p w:rsidR="00664206" w:rsidRDefault="00664206" w:rsidP="00664206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различных этапах урока целесообразно использовать</w:t>
      </w:r>
      <w:r w:rsidRPr="002A6E55">
        <w:rPr>
          <w:sz w:val="28"/>
          <w:szCs w:val="28"/>
        </w:rPr>
        <w:t xml:space="preserve"> упражнения для развития устной и письменной речи, мышления, пространственного воображения</w:t>
      </w:r>
      <w:r>
        <w:rPr>
          <w:sz w:val="28"/>
          <w:szCs w:val="28"/>
        </w:rPr>
        <w:t xml:space="preserve">. </w:t>
      </w:r>
      <w:r w:rsidRPr="0032177A">
        <w:rPr>
          <w:sz w:val="28"/>
          <w:szCs w:val="28"/>
        </w:rPr>
        <w:t xml:space="preserve">( </w:t>
      </w:r>
      <w:r>
        <w:rPr>
          <w:sz w:val="28"/>
          <w:szCs w:val="28"/>
        </w:rPr>
        <w:t>Игра «Молчанка»:  учитель показывает пример, а ученик должен сказать результат</w:t>
      </w:r>
      <w:r w:rsidRPr="00562A13">
        <w:rPr>
          <w:sz w:val="28"/>
          <w:szCs w:val="28"/>
        </w:rPr>
        <w:t>.</w:t>
      </w:r>
      <w:r w:rsidRPr="0032177A">
        <w:rPr>
          <w:sz w:val="28"/>
          <w:szCs w:val="28"/>
        </w:rPr>
        <w:t>)</w:t>
      </w:r>
    </w:p>
    <w:p w:rsidR="00664206" w:rsidRDefault="00664206" w:rsidP="00664206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62A13">
        <w:rPr>
          <w:sz w:val="28"/>
          <w:szCs w:val="28"/>
        </w:rPr>
        <w:t>Без систематического контроля нельзя достигнуть хороших результатов.</w:t>
      </w:r>
      <w:r>
        <w:rPr>
          <w:sz w:val="28"/>
          <w:szCs w:val="28"/>
        </w:rPr>
        <w:t xml:space="preserve"> Проверка</w:t>
      </w:r>
      <w:r w:rsidRPr="00511816">
        <w:rPr>
          <w:sz w:val="28"/>
          <w:szCs w:val="28"/>
        </w:rPr>
        <w:t xml:space="preserve"> знаний учащихся</w:t>
      </w:r>
      <w:r>
        <w:rPr>
          <w:sz w:val="28"/>
          <w:szCs w:val="28"/>
        </w:rPr>
        <w:t>, как правило,</w:t>
      </w:r>
      <w:r w:rsidRPr="00511816">
        <w:rPr>
          <w:sz w:val="28"/>
          <w:szCs w:val="28"/>
        </w:rPr>
        <w:t xml:space="preserve"> проводится в форме контрольных и проверочных работ.</w:t>
      </w:r>
      <w:r w:rsidRPr="00562A13">
        <w:rPr>
          <w:sz w:val="28"/>
          <w:szCs w:val="28"/>
        </w:rPr>
        <w:t xml:space="preserve"> </w:t>
      </w:r>
      <w:r>
        <w:rPr>
          <w:sz w:val="28"/>
          <w:szCs w:val="28"/>
        </w:rPr>
        <w:t>Очень продуктивно использование небольших тестовых заданий, в которые включены</w:t>
      </w:r>
      <w:r w:rsidRPr="00562A13">
        <w:rPr>
          <w:sz w:val="28"/>
          <w:szCs w:val="28"/>
        </w:rPr>
        <w:t xml:space="preserve"> задания, аналогичные домашним</w:t>
      </w:r>
      <w:r>
        <w:rPr>
          <w:sz w:val="28"/>
          <w:szCs w:val="28"/>
        </w:rPr>
        <w:t xml:space="preserve">. Обязательно проводить анализ </w:t>
      </w:r>
      <w:r w:rsidRPr="00562A13">
        <w:rPr>
          <w:sz w:val="28"/>
          <w:szCs w:val="28"/>
        </w:rPr>
        <w:t>выполненных работ,</w:t>
      </w:r>
      <w:r>
        <w:rPr>
          <w:sz w:val="28"/>
          <w:szCs w:val="28"/>
        </w:rPr>
        <w:t xml:space="preserve"> на основании которых, в дальнейшем учащимся предлагаются</w:t>
      </w:r>
      <w:r w:rsidRPr="00562A13">
        <w:rPr>
          <w:sz w:val="28"/>
          <w:szCs w:val="28"/>
        </w:rPr>
        <w:t xml:space="preserve"> индивидуальные занятия по устранению выявленных пробелов в знаниях. </w:t>
      </w:r>
    </w:p>
    <w:p w:rsidR="00664206" w:rsidRDefault="00664206" w:rsidP="00664206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62A13">
        <w:rPr>
          <w:sz w:val="28"/>
          <w:szCs w:val="28"/>
        </w:rPr>
        <w:t xml:space="preserve">При объяснении нового материала </w:t>
      </w:r>
      <w:r>
        <w:rPr>
          <w:sz w:val="28"/>
          <w:szCs w:val="28"/>
        </w:rPr>
        <w:t>новые термины и понятия можно вводить не через определение</w:t>
      </w:r>
      <w:r w:rsidRPr="00562A13">
        <w:rPr>
          <w:sz w:val="28"/>
          <w:szCs w:val="28"/>
        </w:rPr>
        <w:t>, а через образ.</w:t>
      </w:r>
      <w:r w:rsidRPr="00562A13">
        <w:rPr>
          <w:color w:val="000000"/>
          <w:sz w:val="28"/>
          <w:szCs w:val="28"/>
        </w:rPr>
        <w:t xml:space="preserve"> Новые</w:t>
      </w:r>
      <w:r>
        <w:rPr>
          <w:color w:val="000000"/>
          <w:sz w:val="28"/>
          <w:szCs w:val="28"/>
        </w:rPr>
        <w:t xml:space="preserve"> математические </w:t>
      </w:r>
      <w:r w:rsidRPr="00562A13">
        <w:rPr>
          <w:color w:val="000000"/>
          <w:sz w:val="28"/>
          <w:szCs w:val="28"/>
        </w:rPr>
        <w:t>правила</w:t>
      </w:r>
      <w:r>
        <w:rPr>
          <w:color w:val="000000"/>
          <w:sz w:val="28"/>
          <w:szCs w:val="28"/>
        </w:rPr>
        <w:t xml:space="preserve"> или законы учащиеся </w:t>
      </w:r>
      <w:r w:rsidRPr="00562A13">
        <w:rPr>
          <w:color w:val="000000"/>
          <w:sz w:val="28"/>
          <w:szCs w:val="28"/>
        </w:rPr>
        <w:t xml:space="preserve"> пытаются выразить своими словами. В завер</w:t>
      </w:r>
      <w:r>
        <w:rPr>
          <w:color w:val="000000"/>
          <w:sz w:val="28"/>
          <w:szCs w:val="28"/>
        </w:rPr>
        <w:t>шении подводится итог</w:t>
      </w:r>
      <w:r w:rsidRPr="00562A13">
        <w:rPr>
          <w:color w:val="000000"/>
          <w:sz w:val="28"/>
          <w:szCs w:val="28"/>
        </w:rPr>
        <w:t xml:space="preserve"> и даётся общепринятая формулировка новых алгоритмов действий. </w:t>
      </w:r>
      <w:proofErr w:type="gramStart"/>
      <w:r w:rsidRPr="00562A13">
        <w:rPr>
          <w:color w:val="000000"/>
          <w:sz w:val="28"/>
          <w:szCs w:val="28"/>
        </w:rPr>
        <w:t>Для лучшег</w:t>
      </w:r>
      <w:r>
        <w:rPr>
          <w:color w:val="000000"/>
          <w:sz w:val="28"/>
          <w:szCs w:val="28"/>
        </w:rPr>
        <w:t xml:space="preserve">о их запоминания, там, где </w:t>
      </w:r>
      <w:r w:rsidRPr="00562A13">
        <w:rPr>
          <w:color w:val="000000"/>
          <w:sz w:val="28"/>
          <w:szCs w:val="28"/>
        </w:rPr>
        <w:t xml:space="preserve"> возможно, используется приём перевода математических правил на язык образов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(т</w:t>
      </w:r>
      <w:r w:rsidRPr="00C96DA6">
        <w:rPr>
          <w:sz w:val="28"/>
          <w:szCs w:val="28"/>
        </w:rPr>
        <w:t xml:space="preserve">ак при изучении </w:t>
      </w:r>
      <w:r w:rsidRPr="00C96DA6">
        <w:rPr>
          <w:sz w:val="28"/>
          <w:szCs w:val="28"/>
        </w:rPr>
        <w:lastRenderedPageBreak/>
        <w:t xml:space="preserve">темы «Ромб» </w:t>
      </w:r>
      <w:r>
        <w:rPr>
          <w:sz w:val="28"/>
          <w:szCs w:val="28"/>
        </w:rPr>
        <w:t>детям раздается разрезная модель этих фигур.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Затем предлагается определить размеры и определить свойства.)</w:t>
      </w:r>
      <w:proofErr w:type="gramEnd"/>
      <w:r>
        <w:rPr>
          <w:sz w:val="28"/>
          <w:szCs w:val="28"/>
        </w:rPr>
        <w:t xml:space="preserve"> Все задания решаются с комментированием, что облегчает усвоение нового материала.</w:t>
      </w:r>
    </w:p>
    <w:p w:rsidR="00664206" w:rsidRDefault="00664206" w:rsidP="00664206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детей с ОВЗ необходимо постоянно</w:t>
      </w:r>
      <w:r w:rsidRPr="00562A13">
        <w:rPr>
          <w:sz w:val="28"/>
          <w:szCs w:val="28"/>
        </w:rPr>
        <w:t xml:space="preserve"> работа</w:t>
      </w:r>
      <w:r>
        <w:rPr>
          <w:sz w:val="28"/>
          <w:szCs w:val="28"/>
        </w:rPr>
        <w:t xml:space="preserve">ть над развитием </w:t>
      </w:r>
      <w:r w:rsidRPr="00562A13">
        <w:rPr>
          <w:sz w:val="28"/>
          <w:szCs w:val="28"/>
        </w:rPr>
        <w:t>речи, формированием умения работать с учебником, справочной литературой.</w:t>
      </w:r>
      <w:r>
        <w:rPr>
          <w:sz w:val="28"/>
          <w:szCs w:val="28"/>
        </w:rPr>
        <w:t xml:space="preserve"> Актуальны задания на развитие памяти и внимания.</w:t>
      </w:r>
      <w:r w:rsidRPr="00562A13">
        <w:rPr>
          <w:sz w:val="28"/>
          <w:szCs w:val="28"/>
        </w:rPr>
        <w:t xml:space="preserve"> </w:t>
      </w:r>
      <w:r w:rsidRPr="00AB6141">
        <w:rPr>
          <w:sz w:val="28"/>
          <w:szCs w:val="28"/>
        </w:rPr>
        <w:t>Внимание</w:t>
      </w:r>
      <w:r w:rsidRPr="00562A13">
        <w:rPr>
          <w:b/>
          <w:sz w:val="28"/>
          <w:szCs w:val="28"/>
        </w:rPr>
        <w:t xml:space="preserve"> </w:t>
      </w:r>
      <w:r w:rsidRPr="00562A13">
        <w:rPr>
          <w:sz w:val="28"/>
          <w:szCs w:val="28"/>
        </w:rPr>
        <w:t>школьников развивают, например, задания с пропуском элементов, нахождение лишнего элемента, исправление ошибок</w:t>
      </w:r>
      <w:r w:rsidRPr="00562A1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AB6141">
        <w:rPr>
          <w:sz w:val="28"/>
          <w:szCs w:val="28"/>
        </w:rPr>
        <w:t>Память</w:t>
      </w:r>
      <w:r w:rsidRPr="00562A13">
        <w:rPr>
          <w:sz w:val="28"/>
          <w:szCs w:val="28"/>
        </w:rPr>
        <w:t xml:space="preserve"> учащихся позволяет развивать составление опорных конспектов, логико-структурных схем, памяток. Решение логических задач позволяет </w:t>
      </w:r>
      <w:r>
        <w:rPr>
          <w:sz w:val="28"/>
          <w:szCs w:val="28"/>
        </w:rPr>
        <w:t xml:space="preserve">формировать и </w:t>
      </w:r>
      <w:r w:rsidRPr="00562A13">
        <w:rPr>
          <w:sz w:val="28"/>
          <w:szCs w:val="28"/>
        </w:rPr>
        <w:t xml:space="preserve">развивать логическое мышление. </w:t>
      </w:r>
    </w:p>
    <w:p w:rsidR="00664206" w:rsidRDefault="00664206" w:rsidP="0066420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При закреплении</w:t>
      </w:r>
      <w:r w:rsidRPr="00562A13">
        <w:rPr>
          <w:sz w:val="28"/>
          <w:szCs w:val="28"/>
        </w:rPr>
        <w:t xml:space="preserve"> учебного материала </w:t>
      </w:r>
      <w:r>
        <w:rPr>
          <w:sz w:val="28"/>
          <w:szCs w:val="28"/>
        </w:rPr>
        <w:t>можно применять следующие типы заданий</w:t>
      </w:r>
      <w:r w:rsidRPr="00562A13">
        <w:rPr>
          <w:sz w:val="28"/>
          <w:szCs w:val="28"/>
        </w:rPr>
        <w:t xml:space="preserve">: </w:t>
      </w:r>
    </w:p>
    <w:p w:rsidR="00664206" w:rsidRPr="008D7D80" w:rsidRDefault="00664206" w:rsidP="0066420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7D80">
        <w:rPr>
          <w:rFonts w:ascii="Times New Roman" w:hAnsi="Times New Roman"/>
          <w:sz w:val="28"/>
          <w:szCs w:val="28"/>
        </w:rPr>
        <w:t>«Математический тренажер».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7D80">
        <w:rPr>
          <w:rFonts w:ascii="Times New Roman" w:hAnsi="Times New Roman"/>
          <w:sz w:val="28"/>
          <w:szCs w:val="28"/>
        </w:rPr>
        <w:t>(Таблица умножения</w:t>
      </w:r>
      <w:r>
        <w:rPr>
          <w:rFonts w:ascii="Times New Roman" w:hAnsi="Times New Roman"/>
          <w:sz w:val="28"/>
          <w:szCs w:val="28"/>
        </w:rPr>
        <w:t>).</w:t>
      </w:r>
    </w:p>
    <w:p w:rsidR="00664206" w:rsidRPr="008D7D80" w:rsidRDefault="00664206" w:rsidP="0066420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7D80">
        <w:rPr>
          <w:rFonts w:ascii="Times New Roman" w:hAnsi="Times New Roman"/>
          <w:sz w:val="28"/>
          <w:szCs w:val="28"/>
        </w:rPr>
        <w:t>Раздаточный материал – карточки с заданиями.</w:t>
      </w:r>
    </w:p>
    <w:p w:rsidR="00664206" w:rsidRDefault="00664206" w:rsidP="006642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236">
        <w:rPr>
          <w:rFonts w:ascii="Times New Roman" w:hAnsi="Times New Roman" w:cs="Times New Roman"/>
          <w:sz w:val="28"/>
          <w:szCs w:val="28"/>
        </w:rPr>
        <w:t xml:space="preserve">Для обобщения и систематизации пройденного материала </w:t>
      </w:r>
      <w:r>
        <w:rPr>
          <w:rFonts w:ascii="Times New Roman" w:hAnsi="Times New Roman" w:cs="Times New Roman"/>
          <w:sz w:val="28"/>
          <w:szCs w:val="28"/>
        </w:rPr>
        <w:t>важно применять задания</w:t>
      </w:r>
      <w:r w:rsidRPr="00B84236">
        <w:rPr>
          <w:rFonts w:ascii="Times New Roman" w:hAnsi="Times New Roman" w:cs="Times New Roman"/>
          <w:sz w:val="28"/>
          <w:szCs w:val="28"/>
        </w:rPr>
        <w:t>, способствующие активизации учебной деятельности учащихся. Зашифрованные пословицы; кроссворды, ребусы, логические задачи</w:t>
      </w:r>
      <w:proofErr w:type="gramStart"/>
      <w:r w:rsidRPr="00B84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64206" w:rsidRPr="00B84236" w:rsidRDefault="00664206" w:rsidP="006642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Например: к</w:t>
      </w:r>
      <w:r w:rsidRPr="00B84236">
        <w:rPr>
          <w:rFonts w:ascii="Times New Roman" w:hAnsi="Times New Roman" w:cs="Times New Roman"/>
          <w:sz w:val="28"/>
          <w:szCs w:val="28"/>
          <w:shd w:val="clear" w:color="auto" w:fill="FFFFFF"/>
        </w:rPr>
        <w:t>аждому игроку дается чистый лист бумаги и ручка. Кроме этого, каждый берет по листку, на котором написана зашифрованная пословица или поговорка. Чтобы ее зашифровать, вам просто-напросто нужно выбросить все гласные буквы, оставив только согласные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Можно использовать</w:t>
      </w:r>
      <w:r w:rsidRPr="00B84236">
        <w:rPr>
          <w:rFonts w:ascii="Times New Roman" w:hAnsi="Times New Roman" w:cs="Times New Roman"/>
          <w:sz w:val="28"/>
          <w:szCs w:val="28"/>
        </w:rPr>
        <w:t xml:space="preserve"> следующие поговорки:</w:t>
      </w:r>
    </w:p>
    <w:p w:rsidR="00664206" w:rsidRPr="00B84236" w:rsidRDefault="00664206" w:rsidP="006642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236">
        <w:rPr>
          <w:rFonts w:ascii="Times New Roman" w:hAnsi="Times New Roman" w:cs="Times New Roman"/>
          <w:sz w:val="28"/>
          <w:szCs w:val="28"/>
        </w:rPr>
        <w:t>1. Любишь кататься – люби и саночки возить – ЛБШКТТСЛБСНЧКВЗТ.</w:t>
      </w:r>
    </w:p>
    <w:p w:rsidR="00664206" w:rsidRPr="00B84236" w:rsidRDefault="00664206" w:rsidP="006642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236">
        <w:rPr>
          <w:rFonts w:ascii="Times New Roman" w:hAnsi="Times New Roman" w:cs="Times New Roman"/>
          <w:sz w:val="28"/>
          <w:szCs w:val="28"/>
        </w:rPr>
        <w:t>2. На вкус и цвет товарищей нет – НВКСЦВТТВРЩНТ.</w:t>
      </w:r>
    </w:p>
    <w:p w:rsidR="00664206" w:rsidRDefault="00664206" w:rsidP="006642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236">
        <w:rPr>
          <w:rFonts w:ascii="Times New Roman" w:hAnsi="Times New Roman" w:cs="Times New Roman"/>
          <w:sz w:val="28"/>
          <w:szCs w:val="28"/>
        </w:rPr>
        <w:t>3. Под лежачий камень вода не течет – ПДЛЖЧКМНВДНТЧТ.</w:t>
      </w:r>
    </w:p>
    <w:p w:rsidR="00664206" w:rsidRPr="00B84236" w:rsidRDefault="00664206" w:rsidP="006642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236">
        <w:rPr>
          <w:rFonts w:ascii="Times New Roman" w:hAnsi="Times New Roman" w:cs="Times New Roman"/>
          <w:sz w:val="28"/>
          <w:szCs w:val="28"/>
        </w:rPr>
        <w:t xml:space="preserve"> Можно зашифровать слово или определение, например: ПРЛЛЛНПРМ </w:t>
      </w:r>
      <w:proofErr w:type="gramStart"/>
      <w:r w:rsidRPr="00B84236">
        <w:rPr>
          <w:rFonts w:ascii="Times New Roman" w:hAnsi="Times New Roman" w:cs="Times New Roman"/>
          <w:sz w:val="28"/>
          <w:szCs w:val="28"/>
        </w:rPr>
        <w:t>–«</w:t>
      </w:r>
      <w:proofErr w:type="gramEnd"/>
      <w:r w:rsidRPr="00B84236">
        <w:rPr>
          <w:rFonts w:ascii="Times New Roman" w:hAnsi="Times New Roman" w:cs="Times New Roman"/>
          <w:sz w:val="28"/>
          <w:szCs w:val="28"/>
        </w:rPr>
        <w:t>Параллельные прямые»)</w:t>
      </w:r>
    </w:p>
    <w:p w:rsidR="00664206" w:rsidRDefault="00664206" w:rsidP="00664206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6778B">
        <w:rPr>
          <w:sz w:val="28"/>
          <w:szCs w:val="28"/>
        </w:rPr>
        <w:t>Актуальны</w:t>
      </w:r>
      <w:r w:rsidRPr="00562A13">
        <w:rPr>
          <w:sz w:val="28"/>
          <w:szCs w:val="28"/>
        </w:rPr>
        <w:t xml:space="preserve"> уроки с использованием ИКТ, медиа-ресурсов по математике. Все это способствует активизации познавательной работы и развитию учебных навыков и умений.</w:t>
      </w:r>
    </w:p>
    <w:p w:rsidR="00664206" w:rsidRDefault="00664206" w:rsidP="00664206">
      <w:pPr>
        <w:pStyle w:val="a4"/>
        <w:spacing w:before="0" w:beforeAutospacing="0" w:after="0" w:afterAutospacing="0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t xml:space="preserve">Важным звеном является </w:t>
      </w:r>
      <w:r w:rsidRPr="00AB6141">
        <w:rPr>
          <w:rStyle w:val="a5"/>
          <w:b w:val="0"/>
          <w:color w:val="000000"/>
          <w:sz w:val="28"/>
          <w:szCs w:val="28"/>
        </w:rPr>
        <w:t>рефлексия (итог урока),</w:t>
      </w:r>
      <w:r>
        <w:rPr>
          <w:rStyle w:val="a5"/>
          <w:color w:val="000000"/>
          <w:sz w:val="28"/>
          <w:szCs w:val="28"/>
        </w:rPr>
        <w:t xml:space="preserve"> </w:t>
      </w:r>
      <w:r w:rsidRPr="00790FFF">
        <w:rPr>
          <w:rStyle w:val="a5"/>
          <w:b w:val="0"/>
          <w:color w:val="000000"/>
          <w:sz w:val="28"/>
          <w:szCs w:val="28"/>
        </w:rPr>
        <w:t xml:space="preserve">цель которой </w:t>
      </w:r>
      <w:r>
        <w:rPr>
          <w:rStyle w:val="a5"/>
          <w:b w:val="0"/>
          <w:color w:val="000000"/>
          <w:sz w:val="28"/>
          <w:szCs w:val="28"/>
        </w:rPr>
        <w:t xml:space="preserve">- осознание учащимися своей </w:t>
      </w:r>
      <w:r w:rsidRPr="00790FFF">
        <w:rPr>
          <w:rStyle w:val="a5"/>
          <w:b w:val="0"/>
          <w:color w:val="000000"/>
          <w:sz w:val="28"/>
          <w:szCs w:val="28"/>
        </w:rPr>
        <w:t>учебной деятельности, самооценк</w:t>
      </w:r>
      <w:r>
        <w:rPr>
          <w:rStyle w:val="a5"/>
          <w:b w:val="0"/>
          <w:color w:val="000000"/>
          <w:sz w:val="28"/>
          <w:szCs w:val="28"/>
        </w:rPr>
        <w:t>а результатов своей работы</w:t>
      </w:r>
      <w:r w:rsidRPr="00790FFF">
        <w:rPr>
          <w:rStyle w:val="a5"/>
          <w:b w:val="0"/>
          <w:color w:val="000000"/>
          <w:sz w:val="28"/>
          <w:szCs w:val="28"/>
        </w:rPr>
        <w:t xml:space="preserve"> и деятельности всего класса</w:t>
      </w:r>
      <w:r>
        <w:rPr>
          <w:rStyle w:val="a5"/>
          <w:b w:val="0"/>
          <w:color w:val="000000"/>
          <w:sz w:val="28"/>
          <w:szCs w:val="28"/>
        </w:rPr>
        <w:t>. Самое главное на этапе рефлексии – это ответ на вопрос, г</w:t>
      </w:r>
      <w:r w:rsidRPr="00790FFF">
        <w:rPr>
          <w:rStyle w:val="a5"/>
          <w:b w:val="0"/>
          <w:color w:val="000000"/>
          <w:sz w:val="28"/>
          <w:szCs w:val="28"/>
        </w:rPr>
        <w:t>де можно применить новые знания</w:t>
      </w:r>
      <w:r>
        <w:rPr>
          <w:rStyle w:val="a5"/>
          <w:b w:val="0"/>
          <w:color w:val="000000"/>
          <w:sz w:val="28"/>
          <w:szCs w:val="28"/>
        </w:rPr>
        <w:t xml:space="preserve"> в повседневной жизни</w:t>
      </w:r>
      <w:r w:rsidRPr="00790FFF">
        <w:rPr>
          <w:rStyle w:val="a5"/>
          <w:b w:val="0"/>
          <w:color w:val="000000"/>
          <w:sz w:val="28"/>
          <w:szCs w:val="28"/>
        </w:rPr>
        <w:t xml:space="preserve">? </w:t>
      </w:r>
      <w:r>
        <w:rPr>
          <w:rStyle w:val="a5"/>
          <w:color w:val="000000"/>
          <w:sz w:val="28"/>
          <w:szCs w:val="28"/>
        </w:rPr>
        <w:t>(</w:t>
      </w:r>
      <w:r>
        <w:rPr>
          <w:rStyle w:val="a5"/>
          <w:b w:val="0"/>
          <w:color w:val="000000"/>
          <w:sz w:val="28"/>
          <w:szCs w:val="28"/>
        </w:rPr>
        <w:t>Можно использовать</w:t>
      </w:r>
      <w:r w:rsidRPr="00AC7F2D">
        <w:rPr>
          <w:rStyle w:val="a5"/>
          <w:b w:val="0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три цветочка: белый – не понравилось</w:t>
      </w:r>
      <w:r w:rsidRPr="00790FFF">
        <w:rPr>
          <w:color w:val="000000"/>
          <w:sz w:val="28"/>
          <w:szCs w:val="28"/>
        </w:rPr>
        <w:t>, зеленый – понр</w:t>
      </w:r>
      <w:r>
        <w:rPr>
          <w:color w:val="000000"/>
          <w:sz w:val="28"/>
          <w:szCs w:val="28"/>
        </w:rPr>
        <w:t>авилось; красный – очень понравилось).</w:t>
      </w:r>
    </w:p>
    <w:p w:rsidR="00664206" w:rsidRDefault="00664206" w:rsidP="006642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Четкая и последовательная организация и выполнение задач учителем</w:t>
      </w:r>
      <w:r w:rsidRPr="00AB61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позволит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ОВЗ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64206" w:rsidRPr="00CF1BF7" w:rsidRDefault="00664206" w:rsidP="006642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осознать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 как частичку окружающего мира и обрести уверенность в своей значимости;</w:t>
      </w:r>
    </w:p>
    <w:p w:rsidR="00664206" w:rsidRPr="00CF1BF7" w:rsidRDefault="00664206" w:rsidP="006642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организовывать повседневную жизнь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proofErr w:type="gramEnd"/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своими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особенностями;</w:t>
      </w:r>
    </w:p>
    <w:p w:rsidR="00664206" w:rsidRPr="003B1C45" w:rsidRDefault="00664206" w:rsidP="006642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3B1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ать потребность в сознательном и </w:t>
      </w:r>
      <w:r w:rsidRPr="003B1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ответственном  отношении к учебе.</w:t>
      </w:r>
    </w:p>
    <w:p w:rsidR="00664206" w:rsidRDefault="00664206" w:rsidP="00664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Мотивация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возможности </w:t>
      </w:r>
      <w:r w:rsidRPr="0013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13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учению</w:t>
      </w:r>
      <w:proofErr w:type="gramEnd"/>
      <w:r w:rsidRPr="0013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ОВЗ снижена из-за состояния здоровья. Не всегда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получает </w:t>
      </w:r>
      <w:r w:rsidRPr="0013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положительную динамику результатов обучения. 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важнее всего видеть заинтересованность в глазах учеников, осознавать, что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знания, полученные на уроке помогут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 в жизни.</w:t>
      </w:r>
    </w:p>
    <w:p w:rsidR="00664206" w:rsidRPr="00CF1BF7" w:rsidRDefault="00664206" w:rsidP="006642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Проявление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особого внимания, 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педагогического такта,</w:t>
      </w:r>
      <w:r w:rsidRPr="00AC7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поощрение за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небольшие 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успехи, своевременная  помощь каждому ребёнку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важнейшие</w:t>
      </w:r>
      <w:r w:rsidRPr="00CF1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 развития в нём веры в собственные силы и возможности.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для особенных детей это, пожалуй, самое главное. </w:t>
      </w:r>
    </w:p>
    <w:p w:rsidR="00130655" w:rsidRDefault="00664206" w:rsidP="008A269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C60C1">
        <w:rPr>
          <w:rFonts w:ascii="Times New Roman" w:hAnsi="Times New Roman" w:cs="Times New Roman"/>
          <w:sz w:val="28"/>
          <w:szCs w:val="28"/>
        </w:rPr>
        <w:t xml:space="preserve"> </w:t>
      </w:r>
      <w:r w:rsidR="008A2696" w:rsidRPr="008A2696">
        <w:rPr>
          <w:rFonts w:ascii="Times New Roman" w:hAnsi="Times New Roman" w:cs="Times New Roman"/>
          <w:sz w:val="28"/>
          <w:szCs w:val="28"/>
        </w:rPr>
        <w:t xml:space="preserve"> </w:t>
      </w:r>
      <w:r w:rsidR="008A2696">
        <w:rPr>
          <w:rFonts w:ascii="Times New Roman" w:hAnsi="Times New Roman" w:cs="Times New Roman"/>
          <w:sz w:val="28"/>
          <w:szCs w:val="28"/>
        </w:rPr>
        <w:t xml:space="preserve">В соответствии с вышесказанным мной составлена </w:t>
      </w:r>
      <w:r w:rsidR="008A2696" w:rsidRPr="00C570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Адаптированная программа по математике для учащихся 5-х классов с заде</w:t>
      </w:r>
      <w:r w:rsidR="008A2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ржкой психического развития</w:t>
      </w:r>
      <w:r w:rsidR="001306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A2696" w:rsidRPr="008A2696" w:rsidRDefault="008A2696" w:rsidP="008A269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C570F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Содержание программы скорректировано с учетом рекомендаций и изменений, внесенных в программу обучения детей с задержкой психического развития (ЗПР). В содержание учебного курса </w:t>
      </w:r>
      <w:r w:rsidRPr="00C570F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«Математика» </w:t>
      </w:r>
      <w:r w:rsidRPr="00C570F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введены разделы, ориентированные на подготовку детей к восприятию последующего учебного материала. С учетом возможностей ребенка, для усвоения минимального общеобразовательного стандарта, из типовой программы выбраны базовые темы, которые служат основой знаний, умений и навыков, формирование компетенции.</w:t>
      </w:r>
    </w:p>
    <w:p w:rsidR="008A2696" w:rsidRPr="00C570F8" w:rsidRDefault="008A2696" w:rsidP="008A2696">
      <w:pPr>
        <w:widowControl w:val="0"/>
        <w:shd w:val="clear" w:color="auto" w:fill="FFFFFF"/>
        <w:tabs>
          <w:tab w:val="left" w:pos="9355"/>
        </w:tabs>
        <w:autoSpaceDE w:val="0"/>
        <w:autoSpaceDN w:val="0"/>
        <w:adjustRightInd w:val="0"/>
        <w:spacing w:after="0" w:line="36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696" w:rsidRPr="00C570F8" w:rsidRDefault="008A2696" w:rsidP="008A26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Изучение математики на ступени основного общего образования направлено на достижение следующих </w:t>
      </w:r>
      <w:r w:rsidRPr="00C570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целей: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направлении </w:t>
      </w:r>
      <w:r w:rsidRPr="00C570F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личностного развития</w:t>
      </w:r>
      <w:r w:rsidRPr="00C570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логического мышления, культуры речи;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-воспитание качеств личности, обеспечивающих социальную мобильность, способность принимать самостоятельные решения;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-формирование качеств мышления, необходимых для адаптации в современном информационном обществе;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интереса к математическому творчеству и математических способностей;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метапредметном</w:t>
      </w:r>
      <w:proofErr w:type="spellEnd"/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направлении</w:t>
      </w: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-развитие представлений о математике как форме описания и методе познания действительности;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C570F8">
        <w:rPr>
          <w:rFonts w:ascii="Times New Roman" w:eastAsia="Calibri" w:hAnsi="Times New Roman" w:cs="Times New Roman"/>
          <w:sz w:val="28"/>
          <w:szCs w:val="28"/>
          <w:lang w:eastAsia="ru-RU"/>
        </w:rPr>
        <w:t>создание условий для приобретения первоначального опыта математического моделирования;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-формирование общих способов математической деятельности; 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570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C570F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предметном направлении: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вычислительных навыков (действия с натуральными, десятичными и обыкновенными дробями);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умений решать прикладные текстовые задачи арифметическим и алгебраическим методами;</w:t>
      </w:r>
    </w:p>
    <w:p w:rsidR="008A2696" w:rsidRPr="00C570F8" w:rsidRDefault="008A2696" w:rsidP="008A2696">
      <w:pPr>
        <w:widowControl w:val="0"/>
        <w:tabs>
          <w:tab w:val="left" w:pos="-212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начальных представлений о геометрических фигурах и их свойствах;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570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Задачи: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 развивать представление о месте и роли вычислений в человеческой практике; сформировать практические навыки выполнения устных, письменных, инструментальных вычислений, развивать вычислительную культуру;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</w:t>
      </w: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решения задач разными методами: арифметическим и алгебраическим;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развивать пространственные представления и изобразительные умения, познакомиться с простейшими пространственными телами и их свойствами;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развивать математическую грамотную  речь, исследовательские умения.</w:t>
      </w:r>
      <w:r w:rsidRPr="00C570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proofErr w:type="gramStart"/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рс стр</w:t>
      </w:r>
      <w:proofErr w:type="gramEnd"/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оится на индуктивной основе с привлечением элементов дедуктивных рассуждений. Теоретический материал курса излагается на наглядно-интуитивном уровне, математические методы и законы формулируются в виде правил.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5 классе достаточно много времени следует отводить на отработку основных умений и навыков, отвечающих обязательным требованиям, на повторение, в том числе коррекцию знаний и умений  за курс математики начальной школы. 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Отработка основных умений и навыков осуществляется на большом числе посильных учащимся упражнений. Но задания должны быть разнообразны по форме и содержанию, включать в себя игровые моменты.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содержание курса математики 5 класса составляет материал арифметического и геометрического характера. Алгебраический материал занимает значительно меньшее место по объёму, и уровень его ниже. В теме «Решение уравнений» рассматривается только решение уравнений с нахождением одного компонента,  используются числа, которые приводят к простейшим числовым результатам.</w:t>
      </w:r>
    </w:p>
    <w:p w:rsidR="008A2696" w:rsidRPr="00C570F8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арифметики основное внимание уделяется формированию широкого круга практических навыков вычислений (выполнение действий над сравнительно небольшими числами; приёмы прикидки и оценки результатов действий), а также обучению решения простейших, но достаточно разнообразных по ситуациям текстовых задач. Текстовые задачи, решаемые арифметическим способом, выступают как важнейшее средство развития школьников и становятся одним из основных видов упражнений.</w:t>
      </w:r>
    </w:p>
    <w:p w:rsidR="008A2696" w:rsidRPr="00C570F8" w:rsidRDefault="008A2696" w:rsidP="008A2696">
      <w:pPr>
        <w:widowControl w:val="0"/>
        <w:tabs>
          <w:tab w:val="left" w:pos="9356"/>
          <w:tab w:val="left" w:pos="1036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навыков вычислений – основная цель многих тем по математике. Много внимания следует уделять устному счёту. Игры-соревнования, счёт-лесенка незаменимы на уроке. </w:t>
      </w:r>
    </w:p>
    <w:p w:rsidR="008A2696" w:rsidRPr="00C570F8" w:rsidRDefault="008A2696" w:rsidP="008A2696">
      <w:pPr>
        <w:widowControl w:val="0"/>
        <w:tabs>
          <w:tab w:val="left" w:pos="9356"/>
          <w:tab w:val="left" w:pos="1036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Фабулы задач не всегда отражают жизненные ситуации, поэтому иногда полезно переформулировать задачу. Например, взять персонажи из детских сказок: Буратино, Пьеро, Мальвина, </w:t>
      </w:r>
      <w:proofErr w:type="spellStart"/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Дуримар</w:t>
      </w:r>
      <w:proofErr w:type="spellEnd"/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рассмотреть задачи на их перемещение. </w:t>
      </w:r>
    </w:p>
    <w:p w:rsidR="008A2696" w:rsidRPr="00C570F8" w:rsidRDefault="008A2696" w:rsidP="008A2696">
      <w:pPr>
        <w:widowControl w:val="0"/>
        <w:tabs>
          <w:tab w:val="left" w:pos="9356"/>
          <w:tab w:val="left" w:pos="1036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подготовки и результатов таких уроков показывает не только упроч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знаний учащихся по данной теме, но и совершенствование их умения обобщать и систематизировать материал.</w:t>
      </w:r>
    </w:p>
    <w:p w:rsidR="008A2696" w:rsidRPr="00C570F8" w:rsidRDefault="008A2696" w:rsidP="008A2696">
      <w:pPr>
        <w:widowControl w:val="0"/>
        <w:tabs>
          <w:tab w:val="left" w:pos="9356"/>
          <w:tab w:val="left" w:pos="1036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темы «Шкалы и координаты» ребята сами изготавливают наглядные пособия для урока: термометры, часы, спидометры и т.д. На таких уроках обязательно используются наглядные таблицы с изображением шкал.</w:t>
      </w:r>
    </w:p>
    <w:p w:rsidR="008A2696" w:rsidRPr="00C570F8" w:rsidRDefault="008A2696" w:rsidP="008A2696">
      <w:pPr>
        <w:widowControl w:val="0"/>
        <w:tabs>
          <w:tab w:val="left" w:pos="9356"/>
          <w:tab w:val="left" w:pos="1036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самом начале изучения темы «Десятичные дроби» детям предлагается изготовить пластилиновые доски с разрезанными фигурами, отрезками, кругами.</w:t>
      </w:r>
    </w:p>
    <w:p w:rsidR="008A2696" w:rsidRPr="00C570F8" w:rsidRDefault="008A2696" w:rsidP="008A2696">
      <w:pPr>
        <w:widowControl w:val="0"/>
        <w:tabs>
          <w:tab w:val="left" w:pos="3976"/>
          <w:tab w:val="left" w:pos="9356"/>
          <w:tab w:val="left" w:pos="1036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вычислениях подбираются десятичные дроби, в которых не более трёх цифр после запятой, причём они должны легко делиться друг на друга. При решении задач в любой теме предлагаются доступные по содержанию и простейшие по формулировке задачи.</w:t>
      </w:r>
    </w:p>
    <w:p w:rsidR="008A2696" w:rsidRPr="00C570F8" w:rsidRDefault="008A2696" w:rsidP="008A2696">
      <w:pPr>
        <w:widowControl w:val="0"/>
        <w:tabs>
          <w:tab w:val="num" w:pos="100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Любой учебный материал  используется </w:t>
      </w: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формирования у детей различных приемов мыслительной деятельности, для коррекции недостатков их развития.</w:t>
      </w:r>
    </w:p>
    <w:p w:rsidR="008A2696" w:rsidRPr="00C570F8" w:rsidRDefault="008A2696" w:rsidP="008A26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по математике для основной школы является логическим продолжением программы для начальной школы и вместе с ней составляет описание непрерывного курса математики с 1-го по 9-й класс общеобразовательной школы. </w:t>
      </w:r>
    </w:p>
    <w:p w:rsidR="008A2696" w:rsidRDefault="008A2696" w:rsidP="008A2696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программы в 5 классе составляе</w:t>
      </w:r>
      <w:r w:rsidRPr="00C57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один год при 5 часах в неделю, 170 часов в год. </w:t>
      </w:r>
    </w:p>
    <w:p w:rsidR="008A2696" w:rsidRDefault="008A2696" w:rsidP="001306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206" w:rsidRDefault="00664206" w:rsidP="00664206">
      <w:pPr>
        <w:rPr>
          <w:rFonts w:ascii="Times New Roman" w:hAnsi="Times New Roman" w:cs="Times New Roman"/>
          <w:b/>
          <w:sz w:val="28"/>
          <w:szCs w:val="28"/>
        </w:rPr>
      </w:pPr>
      <w:r w:rsidRPr="00423648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F11D48" w:rsidRPr="00F11D48" w:rsidRDefault="00F11D48" w:rsidP="00F11D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64206" w:rsidRPr="00F11D48">
        <w:rPr>
          <w:rFonts w:ascii="Times New Roman" w:hAnsi="Times New Roman" w:cs="Times New Roman"/>
          <w:sz w:val="28"/>
          <w:szCs w:val="28"/>
        </w:rPr>
        <w:t xml:space="preserve">Шевченко С.Г. Коррекционно-развивающее обучение.  Методическое пособие для учителей классов коррекционно-развивающего обучения. / </w:t>
      </w:r>
      <w:r w:rsidRPr="00F11D48">
        <w:rPr>
          <w:rFonts w:ascii="Times New Roman" w:hAnsi="Times New Roman" w:cs="Times New Roman"/>
          <w:sz w:val="28"/>
          <w:szCs w:val="28"/>
        </w:rPr>
        <w:t xml:space="preserve">Учебное издание; </w:t>
      </w:r>
      <w:r w:rsidR="00664206" w:rsidRPr="00F11D48">
        <w:rPr>
          <w:rFonts w:ascii="Times New Roman" w:hAnsi="Times New Roman" w:cs="Times New Roman"/>
          <w:sz w:val="28"/>
          <w:szCs w:val="28"/>
        </w:rPr>
        <w:t>«Гуманитарный</w:t>
      </w:r>
      <w:r w:rsidRPr="00F11D48">
        <w:rPr>
          <w:rFonts w:ascii="Times New Roman" w:hAnsi="Times New Roman" w:cs="Times New Roman"/>
          <w:sz w:val="28"/>
          <w:szCs w:val="28"/>
        </w:rPr>
        <w:t xml:space="preserve"> издательский центр ВЛАДОС» Московский педагогический государственный университет.1999г.</w:t>
      </w:r>
    </w:p>
    <w:p w:rsidR="00664206" w:rsidRPr="00F11D48" w:rsidRDefault="00F11D48" w:rsidP="00F11D48">
      <w:pPr>
        <w:tabs>
          <w:tab w:val="num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64206" w:rsidRPr="00F11D48">
        <w:rPr>
          <w:rFonts w:ascii="Times New Roman" w:hAnsi="Times New Roman" w:cs="Times New Roman"/>
          <w:sz w:val="28"/>
          <w:szCs w:val="28"/>
        </w:rPr>
        <w:t xml:space="preserve">Алехина С.В. Инклюзивное образование для детей с ограниченными возможностями здоровья // Современные образовательные технологии в работе с детьми, имеющими ограниченные возможности здоровья: монография / Н.В. Новикова, Л.А. Казакова, С.В. Алехина; под общ. </w:t>
      </w:r>
      <w:proofErr w:type="spellStart"/>
      <w:proofErr w:type="gramStart"/>
      <w:r w:rsidR="00664206" w:rsidRPr="00F11D48">
        <w:rPr>
          <w:rFonts w:ascii="Times New Roman" w:hAnsi="Times New Roman" w:cs="Times New Roman"/>
          <w:sz w:val="28"/>
          <w:szCs w:val="28"/>
        </w:rPr>
        <w:t>ред</w:t>
      </w:r>
      <w:proofErr w:type="spellEnd"/>
      <w:proofErr w:type="gramEnd"/>
      <w:r w:rsidR="00664206" w:rsidRPr="00F11D48">
        <w:rPr>
          <w:rFonts w:ascii="Times New Roman" w:hAnsi="Times New Roman" w:cs="Times New Roman"/>
          <w:sz w:val="28"/>
          <w:szCs w:val="28"/>
        </w:rPr>
        <w:t xml:space="preserve"> Н.В. Лалетина; </w:t>
      </w:r>
      <w:proofErr w:type="spellStart"/>
      <w:r w:rsidR="00664206" w:rsidRPr="00F11D48">
        <w:rPr>
          <w:rFonts w:ascii="Times New Roman" w:hAnsi="Times New Roman" w:cs="Times New Roman"/>
          <w:sz w:val="28"/>
          <w:szCs w:val="28"/>
        </w:rPr>
        <w:t>Сиб</w:t>
      </w:r>
      <w:proofErr w:type="spellEnd"/>
      <w:r w:rsidR="00664206" w:rsidRPr="00F11D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64206" w:rsidRPr="00F11D48">
        <w:rPr>
          <w:rFonts w:ascii="Times New Roman" w:hAnsi="Times New Roman" w:cs="Times New Roman"/>
          <w:sz w:val="28"/>
          <w:szCs w:val="28"/>
        </w:rPr>
        <w:t>Федер</w:t>
      </w:r>
      <w:proofErr w:type="spellEnd"/>
      <w:r w:rsidR="00664206" w:rsidRPr="00F11D48">
        <w:rPr>
          <w:rFonts w:ascii="Times New Roman" w:hAnsi="Times New Roman" w:cs="Times New Roman"/>
          <w:sz w:val="28"/>
          <w:szCs w:val="28"/>
        </w:rPr>
        <w:t xml:space="preserve">. ун-т, </w:t>
      </w:r>
      <w:proofErr w:type="spellStart"/>
      <w:r w:rsidR="00664206" w:rsidRPr="00F11D48">
        <w:rPr>
          <w:rFonts w:ascii="Times New Roman" w:hAnsi="Times New Roman" w:cs="Times New Roman"/>
          <w:sz w:val="28"/>
          <w:szCs w:val="28"/>
        </w:rPr>
        <w:t>Краснояр</w:t>
      </w:r>
      <w:proofErr w:type="spellEnd"/>
      <w:r w:rsidR="00664206" w:rsidRPr="00F11D48">
        <w:rPr>
          <w:rFonts w:ascii="Times New Roman" w:hAnsi="Times New Roman" w:cs="Times New Roman"/>
          <w:sz w:val="28"/>
          <w:szCs w:val="28"/>
        </w:rPr>
        <w:t xml:space="preserve">. гос. </w:t>
      </w:r>
      <w:proofErr w:type="spellStart"/>
      <w:r w:rsidR="00664206" w:rsidRPr="00F11D48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664206" w:rsidRPr="00F11D48">
        <w:rPr>
          <w:rFonts w:ascii="Times New Roman" w:hAnsi="Times New Roman" w:cs="Times New Roman"/>
          <w:sz w:val="28"/>
          <w:szCs w:val="28"/>
        </w:rPr>
        <w:t xml:space="preserve">. ун-т им. В.П. Астафьева </w:t>
      </w:r>
      <w:proofErr w:type="gramStart"/>
      <w:r w:rsidR="00664206" w:rsidRPr="00F11D48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="00664206" w:rsidRPr="00F11D48">
        <w:rPr>
          <w:rFonts w:ascii="Times New Roman" w:hAnsi="Times New Roman" w:cs="Times New Roman"/>
          <w:sz w:val="28"/>
          <w:szCs w:val="28"/>
        </w:rPr>
        <w:t>и др.]. Красноярск, 2013. С. 71-95.</w:t>
      </w:r>
    </w:p>
    <w:p w:rsidR="00664206" w:rsidRPr="00F11D48" w:rsidRDefault="00F11D48" w:rsidP="00F11D48">
      <w:pPr>
        <w:tabs>
          <w:tab w:val="num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64206" w:rsidRPr="00F11D48">
        <w:rPr>
          <w:rFonts w:ascii="Times New Roman" w:hAnsi="Times New Roman" w:cs="Times New Roman"/>
          <w:sz w:val="28"/>
          <w:szCs w:val="28"/>
        </w:rPr>
        <w:t>Дорофеев  Г.В. Математика для каждого. М., 1999.</w:t>
      </w:r>
    </w:p>
    <w:p w:rsidR="00664206" w:rsidRPr="00F11D48" w:rsidRDefault="00F11D48" w:rsidP="00F11D48">
      <w:pPr>
        <w:tabs>
          <w:tab w:val="num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4.Организация специальных образо</w:t>
      </w:r>
      <w:r w:rsidR="00664206" w:rsidRPr="00F11D48">
        <w:rPr>
          <w:rFonts w:ascii="Times New Roman" w:hAnsi="Times New Roman" w:cs="Times New Roman"/>
          <w:sz w:val="28"/>
          <w:szCs w:val="28"/>
        </w:rPr>
        <w:t xml:space="preserve">вательных условий для детей с ограниченными возможностями здоровья в общеобразовательных </w:t>
      </w:r>
      <w:r w:rsidR="00664206" w:rsidRPr="00F11D48">
        <w:rPr>
          <w:rFonts w:ascii="Times New Roman" w:hAnsi="Times New Roman" w:cs="Times New Roman"/>
          <w:sz w:val="28"/>
          <w:szCs w:val="28"/>
        </w:rPr>
        <w:lastRenderedPageBreak/>
        <w:t>учреждениях: Методические рекомендации</w:t>
      </w:r>
      <w:proofErr w:type="gramStart"/>
      <w:r w:rsidR="00664206" w:rsidRPr="00F11D48">
        <w:rPr>
          <w:rFonts w:ascii="Times New Roman" w:hAnsi="Times New Roman" w:cs="Times New Roman"/>
          <w:sz w:val="28"/>
          <w:szCs w:val="28"/>
        </w:rPr>
        <w:t xml:space="preserve"> / О</w:t>
      </w:r>
      <w:proofErr w:type="gramEnd"/>
      <w:r w:rsidR="00664206" w:rsidRPr="00F11D48">
        <w:rPr>
          <w:rFonts w:ascii="Times New Roman" w:hAnsi="Times New Roman" w:cs="Times New Roman"/>
          <w:sz w:val="28"/>
          <w:szCs w:val="28"/>
        </w:rPr>
        <w:t>тв. ред. С.В. Алехина. М.: МГППУ, 2012</w:t>
      </w:r>
    </w:p>
    <w:p w:rsidR="00664206" w:rsidRPr="00F11D48" w:rsidRDefault="00F11D48" w:rsidP="00F11D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64206" w:rsidRPr="00F11D48">
        <w:rPr>
          <w:rFonts w:ascii="Times New Roman" w:hAnsi="Times New Roman" w:cs="Times New Roman"/>
          <w:sz w:val="28"/>
          <w:szCs w:val="28"/>
        </w:rPr>
        <w:t>Перова, М. П. Дидактические игры и упражнения по математике/ М. П. Перова. – М.: «Просвещение», 1996</w:t>
      </w:r>
    </w:p>
    <w:p w:rsidR="00664206" w:rsidRPr="00F11D48" w:rsidRDefault="00F11D48" w:rsidP="00F11D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64206" w:rsidRPr="00F11D48">
        <w:rPr>
          <w:rFonts w:ascii="Times New Roman" w:hAnsi="Times New Roman" w:cs="Times New Roman"/>
          <w:sz w:val="28"/>
          <w:szCs w:val="28"/>
        </w:rPr>
        <w:t>Письмо Министерства образования РФ от 16.04.2001 № 29/1524-6 «О концепции интегрированного обучения лиц с ограниченными возможностями здоровья (со специальными образовательными потребностями)».</w:t>
      </w:r>
    </w:p>
    <w:p w:rsidR="00664206" w:rsidRPr="00600AE2" w:rsidRDefault="00664206" w:rsidP="00664206">
      <w:pPr>
        <w:spacing w:after="0" w:line="240" w:lineRule="auto"/>
        <w:jc w:val="both"/>
        <w:rPr>
          <w:sz w:val="28"/>
          <w:szCs w:val="28"/>
        </w:rPr>
      </w:pPr>
    </w:p>
    <w:p w:rsidR="00664206" w:rsidRPr="00CF1BF7" w:rsidRDefault="00664206" w:rsidP="0066420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64206" w:rsidRPr="00CF1BF7" w:rsidRDefault="00664206" w:rsidP="0066420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64206" w:rsidRPr="00CF1BF7" w:rsidRDefault="00664206" w:rsidP="00664206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664206" w:rsidRPr="00CF1BF7" w:rsidRDefault="00664206" w:rsidP="006642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2696" w:rsidRPr="00C570F8" w:rsidRDefault="008A2696" w:rsidP="0066420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3DBB" w:rsidRPr="00CB3DBB" w:rsidRDefault="00CB3DBB" w:rsidP="002E2E10">
      <w:pPr>
        <w:rPr>
          <w:rFonts w:ascii="Times New Roman" w:hAnsi="Times New Roman" w:cs="Times New Roman"/>
          <w:sz w:val="28"/>
          <w:szCs w:val="28"/>
        </w:rPr>
      </w:pPr>
    </w:p>
    <w:sectPr w:rsidR="00CB3DBB" w:rsidRPr="00CB3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2D11"/>
    <w:multiLevelType w:val="multilevel"/>
    <w:tmpl w:val="46964F9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25DD2"/>
    <w:multiLevelType w:val="hybridMultilevel"/>
    <w:tmpl w:val="35960EBA"/>
    <w:lvl w:ilvl="0" w:tplc="3AD6A48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6942459"/>
    <w:multiLevelType w:val="hybridMultilevel"/>
    <w:tmpl w:val="F79A89B2"/>
    <w:lvl w:ilvl="0" w:tplc="B628C70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D7C0F77"/>
    <w:multiLevelType w:val="multilevel"/>
    <w:tmpl w:val="16E46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1C1"/>
    <w:rsid w:val="0000348B"/>
    <w:rsid w:val="00003B31"/>
    <w:rsid w:val="00014983"/>
    <w:rsid w:val="0001749C"/>
    <w:rsid w:val="00026268"/>
    <w:rsid w:val="0003726F"/>
    <w:rsid w:val="000401A0"/>
    <w:rsid w:val="00043882"/>
    <w:rsid w:val="00061ECA"/>
    <w:rsid w:val="000759FA"/>
    <w:rsid w:val="000B6B35"/>
    <w:rsid w:val="000E5993"/>
    <w:rsid w:val="00130655"/>
    <w:rsid w:val="0013334C"/>
    <w:rsid w:val="00142AFB"/>
    <w:rsid w:val="00146120"/>
    <w:rsid w:val="00154917"/>
    <w:rsid w:val="00155EBA"/>
    <w:rsid w:val="00160A70"/>
    <w:rsid w:val="001720B9"/>
    <w:rsid w:val="00192A5E"/>
    <w:rsid w:val="00192E55"/>
    <w:rsid w:val="00193673"/>
    <w:rsid w:val="001A1C9B"/>
    <w:rsid w:val="001C31E6"/>
    <w:rsid w:val="001D0210"/>
    <w:rsid w:val="001D3FB7"/>
    <w:rsid w:val="001D610C"/>
    <w:rsid w:val="001F06AD"/>
    <w:rsid w:val="00202398"/>
    <w:rsid w:val="00214A32"/>
    <w:rsid w:val="0021791D"/>
    <w:rsid w:val="002318F1"/>
    <w:rsid w:val="0023731F"/>
    <w:rsid w:val="00240593"/>
    <w:rsid w:val="00244A01"/>
    <w:rsid w:val="00244DCA"/>
    <w:rsid w:val="002614E6"/>
    <w:rsid w:val="00281707"/>
    <w:rsid w:val="002B1D89"/>
    <w:rsid w:val="002B4A7C"/>
    <w:rsid w:val="002C11C0"/>
    <w:rsid w:val="002C3F6A"/>
    <w:rsid w:val="002D019E"/>
    <w:rsid w:val="002D1CAA"/>
    <w:rsid w:val="002D79B3"/>
    <w:rsid w:val="002E2364"/>
    <w:rsid w:val="002E2E10"/>
    <w:rsid w:val="002F59A2"/>
    <w:rsid w:val="00313545"/>
    <w:rsid w:val="00325466"/>
    <w:rsid w:val="0033080F"/>
    <w:rsid w:val="00330832"/>
    <w:rsid w:val="00330A15"/>
    <w:rsid w:val="0038202D"/>
    <w:rsid w:val="0039073B"/>
    <w:rsid w:val="0039492B"/>
    <w:rsid w:val="003B4270"/>
    <w:rsid w:val="003B7D5A"/>
    <w:rsid w:val="003C191E"/>
    <w:rsid w:val="003C2217"/>
    <w:rsid w:val="003C4222"/>
    <w:rsid w:val="003C573C"/>
    <w:rsid w:val="003C759C"/>
    <w:rsid w:val="003E0AC4"/>
    <w:rsid w:val="003F4958"/>
    <w:rsid w:val="003F592D"/>
    <w:rsid w:val="0040022C"/>
    <w:rsid w:val="004010F4"/>
    <w:rsid w:val="0040128E"/>
    <w:rsid w:val="0042176F"/>
    <w:rsid w:val="004628FD"/>
    <w:rsid w:val="00482808"/>
    <w:rsid w:val="00496AAE"/>
    <w:rsid w:val="004B4087"/>
    <w:rsid w:val="004C20BF"/>
    <w:rsid w:val="004D2B70"/>
    <w:rsid w:val="004D6E7B"/>
    <w:rsid w:val="004D6EEC"/>
    <w:rsid w:val="005217C5"/>
    <w:rsid w:val="005227FC"/>
    <w:rsid w:val="00526D49"/>
    <w:rsid w:val="005543D2"/>
    <w:rsid w:val="00583272"/>
    <w:rsid w:val="005901C1"/>
    <w:rsid w:val="005A3F17"/>
    <w:rsid w:val="005A52F7"/>
    <w:rsid w:val="005B3495"/>
    <w:rsid w:val="005B3D01"/>
    <w:rsid w:val="005B6FA0"/>
    <w:rsid w:val="005B7028"/>
    <w:rsid w:val="005C1574"/>
    <w:rsid w:val="005C1CD4"/>
    <w:rsid w:val="005C208A"/>
    <w:rsid w:val="005D2B26"/>
    <w:rsid w:val="005D37A6"/>
    <w:rsid w:val="005E31E4"/>
    <w:rsid w:val="005E5A6F"/>
    <w:rsid w:val="005E7AFC"/>
    <w:rsid w:val="00600DF6"/>
    <w:rsid w:val="00606F77"/>
    <w:rsid w:val="00615991"/>
    <w:rsid w:val="00616DA8"/>
    <w:rsid w:val="00617E20"/>
    <w:rsid w:val="0062094F"/>
    <w:rsid w:val="00623070"/>
    <w:rsid w:val="00636C56"/>
    <w:rsid w:val="00650CA1"/>
    <w:rsid w:val="006549B9"/>
    <w:rsid w:val="00664206"/>
    <w:rsid w:val="00677F29"/>
    <w:rsid w:val="00691BE3"/>
    <w:rsid w:val="00694B30"/>
    <w:rsid w:val="006973DC"/>
    <w:rsid w:val="006B36F3"/>
    <w:rsid w:val="006B7953"/>
    <w:rsid w:val="00714013"/>
    <w:rsid w:val="007367B4"/>
    <w:rsid w:val="0074234E"/>
    <w:rsid w:val="00781690"/>
    <w:rsid w:val="00786F74"/>
    <w:rsid w:val="0078737F"/>
    <w:rsid w:val="00787FFC"/>
    <w:rsid w:val="00793E32"/>
    <w:rsid w:val="007C62A7"/>
    <w:rsid w:val="007E0B62"/>
    <w:rsid w:val="007E71EB"/>
    <w:rsid w:val="007E7CC2"/>
    <w:rsid w:val="007F21CA"/>
    <w:rsid w:val="0080624A"/>
    <w:rsid w:val="0081068F"/>
    <w:rsid w:val="008203C9"/>
    <w:rsid w:val="00821156"/>
    <w:rsid w:val="00833AD6"/>
    <w:rsid w:val="00834967"/>
    <w:rsid w:val="00847138"/>
    <w:rsid w:val="00850BDF"/>
    <w:rsid w:val="008727FB"/>
    <w:rsid w:val="008A2696"/>
    <w:rsid w:val="008A6059"/>
    <w:rsid w:val="008B1060"/>
    <w:rsid w:val="008B1524"/>
    <w:rsid w:val="008B1F57"/>
    <w:rsid w:val="008B2ED4"/>
    <w:rsid w:val="008C1920"/>
    <w:rsid w:val="00913DEC"/>
    <w:rsid w:val="0091427D"/>
    <w:rsid w:val="009173E2"/>
    <w:rsid w:val="00926F49"/>
    <w:rsid w:val="0092797B"/>
    <w:rsid w:val="009556EC"/>
    <w:rsid w:val="00955931"/>
    <w:rsid w:val="00971804"/>
    <w:rsid w:val="009A512D"/>
    <w:rsid w:val="009B2167"/>
    <w:rsid w:val="009D5A52"/>
    <w:rsid w:val="009E1968"/>
    <w:rsid w:val="00A165E9"/>
    <w:rsid w:val="00A26E61"/>
    <w:rsid w:val="00A27F68"/>
    <w:rsid w:val="00A4080D"/>
    <w:rsid w:val="00A5039A"/>
    <w:rsid w:val="00A6769A"/>
    <w:rsid w:val="00A90AD2"/>
    <w:rsid w:val="00A92879"/>
    <w:rsid w:val="00AB1998"/>
    <w:rsid w:val="00AD22EB"/>
    <w:rsid w:val="00AD43E1"/>
    <w:rsid w:val="00AD71F0"/>
    <w:rsid w:val="00AE7571"/>
    <w:rsid w:val="00AF18BB"/>
    <w:rsid w:val="00B05209"/>
    <w:rsid w:val="00B066AB"/>
    <w:rsid w:val="00B43791"/>
    <w:rsid w:val="00B45D6B"/>
    <w:rsid w:val="00B52D9F"/>
    <w:rsid w:val="00B53DB8"/>
    <w:rsid w:val="00B66948"/>
    <w:rsid w:val="00B7070E"/>
    <w:rsid w:val="00B835D4"/>
    <w:rsid w:val="00B931FA"/>
    <w:rsid w:val="00B95CDC"/>
    <w:rsid w:val="00BA2778"/>
    <w:rsid w:val="00BB5C70"/>
    <w:rsid w:val="00BD7DDC"/>
    <w:rsid w:val="00BE3C5B"/>
    <w:rsid w:val="00C12325"/>
    <w:rsid w:val="00C1661C"/>
    <w:rsid w:val="00C1665B"/>
    <w:rsid w:val="00C22239"/>
    <w:rsid w:val="00C33533"/>
    <w:rsid w:val="00C4692E"/>
    <w:rsid w:val="00C54065"/>
    <w:rsid w:val="00C540F3"/>
    <w:rsid w:val="00C66FA3"/>
    <w:rsid w:val="00C86BBC"/>
    <w:rsid w:val="00C87070"/>
    <w:rsid w:val="00C92B74"/>
    <w:rsid w:val="00CA2CF4"/>
    <w:rsid w:val="00CB3DBB"/>
    <w:rsid w:val="00CC5915"/>
    <w:rsid w:val="00CD1861"/>
    <w:rsid w:val="00CD6553"/>
    <w:rsid w:val="00CE27C2"/>
    <w:rsid w:val="00CF1B98"/>
    <w:rsid w:val="00D160C7"/>
    <w:rsid w:val="00D26CED"/>
    <w:rsid w:val="00D51B0E"/>
    <w:rsid w:val="00D67273"/>
    <w:rsid w:val="00D7755B"/>
    <w:rsid w:val="00D80635"/>
    <w:rsid w:val="00D87791"/>
    <w:rsid w:val="00D9009D"/>
    <w:rsid w:val="00D950AA"/>
    <w:rsid w:val="00DB4D3F"/>
    <w:rsid w:val="00DD285E"/>
    <w:rsid w:val="00DE394A"/>
    <w:rsid w:val="00DF05F0"/>
    <w:rsid w:val="00E03BE3"/>
    <w:rsid w:val="00E03FDB"/>
    <w:rsid w:val="00E07EE9"/>
    <w:rsid w:val="00E16013"/>
    <w:rsid w:val="00E170EA"/>
    <w:rsid w:val="00E51EC6"/>
    <w:rsid w:val="00E538E2"/>
    <w:rsid w:val="00E55DB4"/>
    <w:rsid w:val="00E72962"/>
    <w:rsid w:val="00E73D1A"/>
    <w:rsid w:val="00E84E4F"/>
    <w:rsid w:val="00E910EA"/>
    <w:rsid w:val="00EA6255"/>
    <w:rsid w:val="00EA75E8"/>
    <w:rsid w:val="00EC60C1"/>
    <w:rsid w:val="00ED7DF1"/>
    <w:rsid w:val="00EE3A95"/>
    <w:rsid w:val="00EE3F78"/>
    <w:rsid w:val="00F01787"/>
    <w:rsid w:val="00F03ABB"/>
    <w:rsid w:val="00F03E74"/>
    <w:rsid w:val="00F057B9"/>
    <w:rsid w:val="00F11D48"/>
    <w:rsid w:val="00F138B0"/>
    <w:rsid w:val="00F25E63"/>
    <w:rsid w:val="00F4069A"/>
    <w:rsid w:val="00F44054"/>
    <w:rsid w:val="00F47447"/>
    <w:rsid w:val="00F527CF"/>
    <w:rsid w:val="00F746B2"/>
    <w:rsid w:val="00F87961"/>
    <w:rsid w:val="00F926B3"/>
    <w:rsid w:val="00FA012F"/>
    <w:rsid w:val="00FA660F"/>
    <w:rsid w:val="00FD6B4A"/>
    <w:rsid w:val="00FE6D3C"/>
    <w:rsid w:val="00FF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20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64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642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64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42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20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64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642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64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42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2825</Words>
  <Characters>16107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2020-03-23T17:36:00Z</cp:lastPrinted>
  <dcterms:created xsi:type="dcterms:W3CDTF">2020-03-23T09:44:00Z</dcterms:created>
  <dcterms:modified xsi:type="dcterms:W3CDTF">2020-03-24T14:33:00Z</dcterms:modified>
</cp:coreProperties>
</file>