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E86" w:rsidRPr="00C457F7" w:rsidRDefault="00475D2B" w:rsidP="00475D2B">
      <w:pPr>
        <w:jc w:val="center"/>
        <w:rPr>
          <w:b/>
        </w:rPr>
      </w:pPr>
      <w:r w:rsidRPr="00C457F7">
        <w:rPr>
          <w:b/>
        </w:rPr>
        <w:t xml:space="preserve">План урока русского языка во 2 классе </w:t>
      </w:r>
    </w:p>
    <w:p w:rsidR="00475D2B" w:rsidRDefault="00475D2B" w:rsidP="00475D2B">
      <w:pPr>
        <w:jc w:val="both"/>
      </w:pPr>
      <w:r w:rsidRPr="00322931">
        <w:rPr>
          <w:b/>
        </w:rPr>
        <w:t>Тема</w:t>
      </w:r>
      <w:r>
        <w:t>:</w:t>
      </w:r>
      <w:r w:rsidR="00322931">
        <w:t xml:space="preserve"> «</w:t>
      </w:r>
      <w:r w:rsidR="00C457F7">
        <w:t>Правописание слов с сочетаниями</w:t>
      </w:r>
      <w:r>
        <w:t xml:space="preserve"> ЧК</w:t>
      </w:r>
      <w:proofErr w:type="gramStart"/>
      <w:r>
        <w:t>,Ч</w:t>
      </w:r>
      <w:proofErr w:type="gramEnd"/>
      <w:r>
        <w:t>Н,ЩН»</w:t>
      </w:r>
    </w:p>
    <w:p w:rsidR="00475D2B" w:rsidRDefault="00475D2B" w:rsidP="00475D2B">
      <w:pPr>
        <w:jc w:val="both"/>
      </w:pPr>
      <w:r w:rsidRPr="00322931">
        <w:rPr>
          <w:b/>
        </w:rPr>
        <w:t>Образовательные цели</w:t>
      </w:r>
      <w:r>
        <w:t>: подвести детей к осознанному написанию слов с сочетаниями ЧК,</w:t>
      </w:r>
      <w:r w:rsidR="004337E3">
        <w:t xml:space="preserve"> </w:t>
      </w:r>
      <w:r>
        <w:t>ЧН,</w:t>
      </w:r>
      <w:r w:rsidR="004337E3">
        <w:t xml:space="preserve"> </w:t>
      </w:r>
      <w:r>
        <w:t>ЩН.</w:t>
      </w:r>
    </w:p>
    <w:p w:rsidR="00475D2B" w:rsidRDefault="00973EAD" w:rsidP="00475D2B">
      <w:pPr>
        <w:jc w:val="both"/>
      </w:pPr>
      <w:r w:rsidRPr="00322931">
        <w:rPr>
          <w:b/>
        </w:rPr>
        <w:t>Развивающие  цели</w:t>
      </w:r>
      <w:r>
        <w:t>: п</w:t>
      </w:r>
      <w:r w:rsidR="00475D2B">
        <w:t>оказать, что правила должны иметь научное обоснование.</w:t>
      </w:r>
    </w:p>
    <w:p w:rsidR="00475D2B" w:rsidRDefault="00973EAD" w:rsidP="00475D2B">
      <w:pPr>
        <w:jc w:val="both"/>
      </w:pPr>
      <w:r w:rsidRPr="00322931">
        <w:rPr>
          <w:b/>
        </w:rPr>
        <w:t>Воспитательные цели</w:t>
      </w:r>
      <w:r>
        <w:t>: у</w:t>
      </w:r>
      <w:r w:rsidR="00475D2B">
        <w:t>чит</w:t>
      </w:r>
      <w:r>
        <w:t>ь</w:t>
      </w:r>
      <w:r w:rsidR="00475D2B">
        <w:t xml:space="preserve"> выбирать форму сотрудничества в групповой работе (капитан-команда, учитель - ученики, консультанты)</w:t>
      </w:r>
    </w:p>
    <w:p w:rsidR="00475D2B" w:rsidRDefault="00475D2B" w:rsidP="00475D2B">
      <w:pPr>
        <w:pStyle w:val="a3"/>
        <w:numPr>
          <w:ilvl w:val="0"/>
          <w:numId w:val="1"/>
        </w:numPr>
        <w:jc w:val="both"/>
      </w:pPr>
      <w:r>
        <w:t>Актуализация знаний.</w:t>
      </w:r>
    </w:p>
    <w:p w:rsidR="00475D2B" w:rsidRDefault="00475D2B" w:rsidP="00475D2B">
      <w:pPr>
        <w:pStyle w:val="a3"/>
        <w:jc w:val="both"/>
      </w:pPr>
      <w:r>
        <w:t>Самостоятельная работа: корректура словарных слов/</w:t>
      </w:r>
      <w:proofErr w:type="spellStart"/>
      <w:r>
        <w:t>рибята</w:t>
      </w:r>
      <w:proofErr w:type="spellEnd"/>
      <w:r>
        <w:t xml:space="preserve">, </w:t>
      </w:r>
      <w:proofErr w:type="spellStart"/>
      <w:r>
        <w:t>девачка</w:t>
      </w:r>
      <w:proofErr w:type="spellEnd"/>
      <w:r>
        <w:t xml:space="preserve">, </w:t>
      </w:r>
      <w:proofErr w:type="spellStart"/>
      <w:r>
        <w:t>польто</w:t>
      </w:r>
      <w:proofErr w:type="spellEnd"/>
      <w:r>
        <w:t xml:space="preserve">, </w:t>
      </w:r>
      <w:proofErr w:type="spellStart"/>
      <w:r>
        <w:t>сапаги</w:t>
      </w:r>
      <w:proofErr w:type="spellEnd"/>
      <w:r>
        <w:t>/</w:t>
      </w:r>
    </w:p>
    <w:p w:rsidR="00475D2B" w:rsidRDefault="00475D2B" w:rsidP="00475D2B">
      <w:pPr>
        <w:pStyle w:val="a3"/>
        <w:jc w:val="both"/>
      </w:pPr>
      <w:r>
        <w:t xml:space="preserve">Парный </w:t>
      </w:r>
      <w:r w:rsidR="00973EAD">
        <w:t>взаимоконтроль: сверка с образцом.</w:t>
      </w:r>
    </w:p>
    <w:p w:rsidR="00973EAD" w:rsidRDefault="00973EAD" w:rsidP="00475D2B">
      <w:pPr>
        <w:pStyle w:val="a3"/>
        <w:jc w:val="both"/>
      </w:pPr>
      <w:r>
        <w:t>Выделение мягких согласных звуков.</w:t>
      </w:r>
    </w:p>
    <w:p w:rsidR="00973EAD" w:rsidRDefault="00973EAD" w:rsidP="00475D2B">
      <w:pPr>
        <w:pStyle w:val="a3"/>
        <w:jc w:val="both"/>
      </w:pPr>
      <w:r>
        <w:t xml:space="preserve">Схематическая визуализация способов обозначения мягкости согласных звуков. </w:t>
      </w:r>
    </w:p>
    <w:p w:rsidR="00973EAD" w:rsidRDefault="00973EAD" w:rsidP="00973EAD">
      <w:pPr>
        <w:pStyle w:val="a3"/>
        <w:numPr>
          <w:ilvl w:val="0"/>
          <w:numId w:val="1"/>
        </w:numPr>
        <w:jc w:val="both"/>
      </w:pPr>
      <w:r>
        <w:t>Постановка проблемы.</w:t>
      </w:r>
    </w:p>
    <w:p w:rsidR="00973EAD" w:rsidRDefault="00973EAD" w:rsidP="00973EAD">
      <w:pPr>
        <w:pStyle w:val="a3"/>
        <w:jc w:val="both"/>
      </w:pPr>
      <w:r>
        <w:t>девочка</w:t>
      </w:r>
      <w:proofErr w:type="gramStart"/>
      <w:r>
        <w:t xml:space="preserve"> ?</w:t>
      </w:r>
      <w:proofErr w:type="gramEnd"/>
      <w:r>
        <w:t xml:space="preserve"> </w:t>
      </w:r>
      <w:proofErr w:type="spellStart"/>
      <w:r>
        <w:t>девочька</w:t>
      </w:r>
      <w:proofErr w:type="spellEnd"/>
    </w:p>
    <w:p w:rsidR="00973EAD" w:rsidRDefault="00973EAD" w:rsidP="00973EAD">
      <w:pPr>
        <w:pStyle w:val="a3"/>
        <w:numPr>
          <w:ilvl w:val="0"/>
          <w:numId w:val="1"/>
        </w:numPr>
        <w:jc w:val="both"/>
      </w:pPr>
      <w:r>
        <w:t>Поиск решения.</w:t>
      </w:r>
    </w:p>
    <w:p w:rsidR="00973EAD" w:rsidRDefault="00973EAD" w:rsidP="00973EAD">
      <w:pPr>
        <w:pStyle w:val="a3"/>
        <w:jc w:val="both"/>
      </w:pPr>
      <w:r>
        <w:t>Обсуждение в парах вариантов ответа:</w:t>
      </w:r>
    </w:p>
    <w:p w:rsidR="00973EAD" w:rsidRDefault="00973EAD" w:rsidP="00973EAD">
      <w:pPr>
        <w:pStyle w:val="a3"/>
        <w:jc w:val="both"/>
      </w:pPr>
      <w:r>
        <w:t xml:space="preserve">- не обозначена мягкость согласного звука </w:t>
      </w:r>
      <w:proofErr w:type="gramStart"/>
      <w:r>
        <w:t>ч</w:t>
      </w:r>
      <w:proofErr w:type="gramEnd"/>
      <w:r>
        <w:t>, потому что это</w:t>
      </w:r>
      <w:r w:rsidR="008A2361">
        <w:t xml:space="preserve"> не</w:t>
      </w:r>
      <w:r>
        <w:t xml:space="preserve"> орфограмма;</w:t>
      </w:r>
    </w:p>
    <w:p w:rsidR="00973EAD" w:rsidRDefault="00973EAD" w:rsidP="00973EAD">
      <w:pPr>
        <w:pStyle w:val="a3"/>
        <w:jc w:val="both"/>
      </w:pPr>
      <w:r>
        <w:t xml:space="preserve">- потому что есть правило не обозначать мягкость звука </w:t>
      </w:r>
      <w:proofErr w:type="gramStart"/>
      <w:r>
        <w:t>ч</w:t>
      </w:r>
      <w:proofErr w:type="gramEnd"/>
      <w:r>
        <w:t>;</w:t>
      </w:r>
    </w:p>
    <w:p w:rsidR="00973EAD" w:rsidRDefault="00973EAD" w:rsidP="00973EAD">
      <w:pPr>
        <w:pStyle w:val="a3"/>
        <w:jc w:val="both"/>
      </w:pPr>
      <w:r>
        <w:t>- согласный зву</w:t>
      </w:r>
      <w:r w:rsidR="00A74CAE">
        <w:t xml:space="preserve">к </w:t>
      </w:r>
      <w:proofErr w:type="gramStart"/>
      <w:r w:rsidR="00A74CAE">
        <w:t>ч</w:t>
      </w:r>
      <w:proofErr w:type="gramEnd"/>
      <w:r w:rsidR="00A74CAE">
        <w:t xml:space="preserve"> не имеет пары по твердости-</w:t>
      </w:r>
      <w:r>
        <w:t>м</w:t>
      </w:r>
      <w:r w:rsidR="00A74CAE">
        <w:t>ягкости, поэтому его мягкость</w:t>
      </w:r>
      <w:r>
        <w:t xml:space="preserve"> обозначать </w:t>
      </w:r>
      <w:r w:rsidR="00A74CAE">
        <w:t>не надо.</w:t>
      </w:r>
    </w:p>
    <w:p w:rsidR="00A74CAE" w:rsidRDefault="00A74CAE" w:rsidP="00A74CAE">
      <w:pPr>
        <w:pStyle w:val="a3"/>
        <w:numPr>
          <w:ilvl w:val="0"/>
          <w:numId w:val="1"/>
        </w:numPr>
        <w:jc w:val="both"/>
      </w:pPr>
      <w:r>
        <w:t>Формулирование правила «В сочетаниях ЧК</w:t>
      </w:r>
      <w:proofErr w:type="gramStart"/>
      <w:r>
        <w:t>,Ч</w:t>
      </w:r>
      <w:proofErr w:type="gramEnd"/>
      <w:r>
        <w:t>Н,ЩН мягкий знак не пишется».</w:t>
      </w:r>
    </w:p>
    <w:p w:rsidR="00A74CAE" w:rsidRDefault="00A74CAE" w:rsidP="00A74CAE">
      <w:pPr>
        <w:pStyle w:val="a3"/>
        <w:jc w:val="both"/>
      </w:pPr>
      <w:r>
        <w:t>Работа в группах: запись слов с комментированием выбора способа написания.</w:t>
      </w:r>
    </w:p>
    <w:p w:rsidR="00A74CAE" w:rsidRDefault="00A74CAE" w:rsidP="00A74CAE">
      <w:pPr>
        <w:pStyle w:val="a3"/>
        <w:jc w:val="both"/>
      </w:pPr>
      <w:proofErr w:type="spellStart"/>
      <w:r>
        <w:t>Руч</w:t>
      </w:r>
      <w:proofErr w:type="gramStart"/>
      <w:r>
        <w:t>?к</w:t>
      </w:r>
      <w:proofErr w:type="gramEnd"/>
      <w:r>
        <w:t>а</w:t>
      </w:r>
      <w:proofErr w:type="spellEnd"/>
      <w:r>
        <w:t xml:space="preserve">, </w:t>
      </w:r>
      <w:proofErr w:type="spellStart"/>
      <w:r>
        <w:t>ноч?ной</w:t>
      </w:r>
      <w:proofErr w:type="spellEnd"/>
      <w:r>
        <w:t xml:space="preserve">, </w:t>
      </w:r>
      <w:proofErr w:type="spellStart"/>
      <w:r>
        <w:t>мощ?ный</w:t>
      </w:r>
      <w:proofErr w:type="spellEnd"/>
    </w:p>
    <w:p w:rsidR="00A74CAE" w:rsidRDefault="00A74CAE" w:rsidP="00A74CAE">
      <w:pPr>
        <w:pStyle w:val="a3"/>
        <w:jc w:val="both"/>
      </w:pPr>
      <w:proofErr w:type="spellStart"/>
      <w:r>
        <w:t>Точ</w:t>
      </w:r>
      <w:proofErr w:type="gramStart"/>
      <w:r>
        <w:t>?к</w:t>
      </w:r>
      <w:proofErr w:type="gramEnd"/>
      <w:r>
        <w:t>а</w:t>
      </w:r>
      <w:proofErr w:type="spellEnd"/>
      <w:r>
        <w:t xml:space="preserve">, </w:t>
      </w:r>
      <w:proofErr w:type="spellStart"/>
      <w:r>
        <w:t>руч?ной</w:t>
      </w:r>
      <w:proofErr w:type="spellEnd"/>
      <w:r>
        <w:t xml:space="preserve">, </w:t>
      </w:r>
      <w:proofErr w:type="spellStart"/>
      <w:r>
        <w:t>овощ?ной</w:t>
      </w:r>
      <w:proofErr w:type="spellEnd"/>
      <w:r>
        <w:t>.</w:t>
      </w:r>
    </w:p>
    <w:p w:rsidR="00A74CAE" w:rsidRDefault="00A74CAE" w:rsidP="00A74CAE">
      <w:pPr>
        <w:pStyle w:val="a3"/>
        <w:jc w:val="both"/>
      </w:pPr>
      <w:proofErr w:type="spellStart"/>
      <w:r>
        <w:t>Ноч</w:t>
      </w:r>
      <w:proofErr w:type="gramStart"/>
      <w:r>
        <w:t>?к</w:t>
      </w:r>
      <w:proofErr w:type="gramEnd"/>
      <w:r>
        <w:t>а</w:t>
      </w:r>
      <w:proofErr w:type="spellEnd"/>
      <w:r>
        <w:t xml:space="preserve">, </w:t>
      </w:r>
      <w:proofErr w:type="spellStart"/>
      <w:r>
        <w:t>булоч?ная</w:t>
      </w:r>
      <w:proofErr w:type="spellEnd"/>
      <w:r>
        <w:t xml:space="preserve">, </w:t>
      </w:r>
      <w:proofErr w:type="spellStart"/>
      <w:r>
        <w:t>хищ?ный</w:t>
      </w:r>
      <w:proofErr w:type="spellEnd"/>
      <w:r>
        <w:t>.</w:t>
      </w:r>
    </w:p>
    <w:p w:rsidR="00A74CAE" w:rsidRDefault="00A74CAE" w:rsidP="00A74CAE">
      <w:pPr>
        <w:pStyle w:val="a3"/>
        <w:jc w:val="both"/>
      </w:pPr>
      <w:proofErr w:type="spellStart"/>
      <w:r>
        <w:t>Печ</w:t>
      </w:r>
      <w:proofErr w:type="gramStart"/>
      <w:r>
        <w:t>?к</w:t>
      </w:r>
      <w:proofErr w:type="gramEnd"/>
      <w:r>
        <w:t>а</w:t>
      </w:r>
      <w:proofErr w:type="spellEnd"/>
      <w:r>
        <w:t xml:space="preserve">, </w:t>
      </w:r>
      <w:proofErr w:type="spellStart"/>
      <w:r>
        <w:t>реч?ная</w:t>
      </w:r>
      <w:proofErr w:type="spellEnd"/>
      <w:r>
        <w:t xml:space="preserve">, </w:t>
      </w:r>
      <w:proofErr w:type="spellStart"/>
      <w:r>
        <w:t>бан?щик</w:t>
      </w:r>
      <w:proofErr w:type="spellEnd"/>
      <w:r>
        <w:t>.</w:t>
      </w:r>
    </w:p>
    <w:p w:rsidR="00A74CAE" w:rsidRDefault="00A74CAE" w:rsidP="00A74CAE">
      <w:pPr>
        <w:pStyle w:val="a3"/>
        <w:jc w:val="both"/>
      </w:pPr>
      <w:r>
        <w:t>Сравнение групп слов: в чем сходство слов? Какие различия</w:t>
      </w:r>
      <w:proofErr w:type="gramStart"/>
      <w:r>
        <w:t>7</w:t>
      </w:r>
      <w:proofErr w:type="gramEnd"/>
      <w:r>
        <w:t xml:space="preserve"> (НЩ)</w:t>
      </w:r>
    </w:p>
    <w:p w:rsidR="00A74CAE" w:rsidRDefault="00A74CAE" w:rsidP="00A74CAE">
      <w:pPr>
        <w:pStyle w:val="a3"/>
        <w:jc w:val="both"/>
      </w:pPr>
      <w:r>
        <w:t xml:space="preserve">Задача для </w:t>
      </w:r>
      <w:proofErr w:type="gramStart"/>
      <w:r>
        <w:t>смекалистых</w:t>
      </w:r>
      <w:proofErr w:type="gramEnd"/>
      <w:r w:rsidR="00322931">
        <w:t xml:space="preserve">: банщик? </w:t>
      </w:r>
      <w:proofErr w:type="spellStart"/>
      <w:r w:rsidR="00322931">
        <w:t>Баньщик</w:t>
      </w:r>
      <w:proofErr w:type="spellEnd"/>
      <w:r w:rsidR="00322931">
        <w:t>.</w:t>
      </w:r>
    </w:p>
    <w:p w:rsidR="00322931" w:rsidRDefault="00322931" w:rsidP="00A74CAE">
      <w:pPr>
        <w:pStyle w:val="a3"/>
        <w:jc w:val="both"/>
      </w:pPr>
      <w:r>
        <w:t>Формулирование правила. Сравнение с оригиналом в учебнике. Дополнение.</w:t>
      </w:r>
    </w:p>
    <w:p w:rsidR="00322931" w:rsidRDefault="00322931" w:rsidP="00322931">
      <w:pPr>
        <w:pStyle w:val="a3"/>
        <w:numPr>
          <w:ilvl w:val="0"/>
          <w:numId w:val="1"/>
        </w:numPr>
        <w:jc w:val="both"/>
      </w:pPr>
      <w:r>
        <w:t>Первичное закрепление.</w:t>
      </w:r>
    </w:p>
    <w:p w:rsidR="00322931" w:rsidRDefault="00322931" w:rsidP="00322931">
      <w:pPr>
        <w:pStyle w:val="a3"/>
        <w:jc w:val="both"/>
      </w:pPr>
      <w:r>
        <w:t>Упражнение №178:</w:t>
      </w:r>
    </w:p>
    <w:p w:rsidR="00322931" w:rsidRDefault="00322931" w:rsidP="00322931">
      <w:pPr>
        <w:pStyle w:val="a3"/>
        <w:jc w:val="both"/>
      </w:pPr>
      <w:r>
        <w:t>- составление плана выполнения упражнения в группах;</w:t>
      </w:r>
    </w:p>
    <w:p w:rsidR="00322931" w:rsidRDefault="00322931" w:rsidP="00322931">
      <w:pPr>
        <w:pStyle w:val="a3"/>
        <w:jc w:val="both"/>
      </w:pPr>
      <w:r>
        <w:t>- обсуждение и выбор самого полного и точного;</w:t>
      </w:r>
    </w:p>
    <w:p w:rsidR="00322931" w:rsidRDefault="00322931" w:rsidP="00322931">
      <w:pPr>
        <w:pStyle w:val="a3"/>
        <w:jc w:val="both"/>
      </w:pPr>
      <w:r>
        <w:t>- подготовка к списыванию (объяснение орфограмм, ловушек)</w:t>
      </w:r>
    </w:p>
    <w:p w:rsidR="00322931" w:rsidRDefault="00322931" w:rsidP="00322931">
      <w:pPr>
        <w:pStyle w:val="a3"/>
        <w:jc w:val="both"/>
      </w:pPr>
      <w:r>
        <w:t>- самостоятельная работа учащихся;</w:t>
      </w:r>
    </w:p>
    <w:p w:rsidR="00322931" w:rsidRDefault="00322931" w:rsidP="00322931">
      <w:pPr>
        <w:pStyle w:val="a3"/>
        <w:jc w:val="both"/>
      </w:pPr>
      <w:r>
        <w:t>- взаимоконтроль;</w:t>
      </w:r>
    </w:p>
    <w:p w:rsidR="00322931" w:rsidRDefault="00322931" w:rsidP="00322931">
      <w:pPr>
        <w:pStyle w:val="a3"/>
        <w:jc w:val="both"/>
      </w:pPr>
      <w:r>
        <w:t>-обнаруженные ошибки объе</w:t>
      </w:r>
      <w:r w:rsidR="003E03B5">
        <w:t>ктивируются, выясняется причина.</w:t>
      </w:r>
    </w:p>
    <w:p w:rsidR="003E03B5" w:rsidRDefault="003E03B5" w:rsidP="00322931">
      <w:pPr>
        <w:pStyle w:val="a3"/>
        <w:jc w:val="both"/>
      </w:pPr>
    </w:p>
    <w:p w:rsidR="003E03B5" w:rsidRDefault="003E03B5" w:rsidP="00322931">
      <w:pPr>
        <w:pStyle w:val="a3"/>
        <w:numPr>
          <w:ilvl w:val="0"/>
          <w:numId w:val="1"/>
        </w:numPr>
        <w:jc w:val="both"/>
      </w:pPr>
      <w:r>
        <w:t xml:space="preserve">Диктант: солнечный лучик, быстрая речка, свежая булочка, серая тучка, опасный хищник, </w:t>
      </w:r>
      <w:r w:rsidR="00C457F7">
        <w:t>вкусный пончик.</w:t>
      </w:r>
    </w:p>
    <w:p w:rsidR="00322931" w:rsidRDefault="00322931" w:rsidP="003E03B5">
      <w:pPr>
        <w:pStyle w:val="a3"/>
        <w:numPr>
          <w:ilvl w:val="0"/>
          <w:numId w:val="1"/>
        </w:numPr>
        <w:jc w:val="both"/>
      </w:pPr>
      <w:r>
        <w:t>Итог урока.</w:t>
      </w:r>
    </w:p>
    <w:p w:rsidR="00322931" w:rsidRDefault="00322931" w:rsidP="00322931">
      <w:pPr>
        <w:pStyle w:val="a3"/>
        <w:jc w:val="both"/>
      </w:pPr>
      <w:r>
        <w:t>- что на уроке для вас было самым важным?</w:t>
      </w:r>
    </w:p>
    <w:p w:rsidR="00C457F7" w:rsidRDefault="00C457F7" w:rsidP="00322931">
      <w:pPr>
        <w:pStyle w:val="a3"/>
        <w:jc w:val="both"/>
      </w:pPr>
      <w:r w:rsidRPr="00C457F7">
        <w:t xml:space="preserve">Самоанализ. </w:t>
      </w:r>
      <w:proofErr w:type="gramStart"/>
      <w:r w:rsidRPr="00C457F7">
        <w:t>(</w:t>
      </w:r>
      <w:r w:rsidR="004337E3">
        <w:t xml:space="preserve"> </w:t>
      </w:r>
      <w:r w:rsidRPr="00C457F7">
        <w:t>Что получилось?</w:t>
      </w:r>
      <w:proofErr w:type="gramEnd"/>
      <w:r>
        <w:t xml:space="preserve"> </w:t>
      </w:r>
      <w:r w:rsidR="004337E3">
        <w:t xml:space="preserve"> Или  не получилось? Почему?</w:t>
      </w:r>
      <w:proofErr w:type="gramStart"/>
      <w:r w:rsidR="004337E3">
        <w:t xml:space="preserve"> </w:t>
      </w:r>
      <w:r w:rsidRPr="00C457F7">
        <w:t>)</w:t>
      </w:r>
      <w:proofErr w:type="gramEnd"/>
    </w:p>
    <w:p w:rsidR="003D24D4" w:rsidRDefault="003D24D4" w:rsidP="00322931">
      <w:pPr>
        <w:pStyle w:val="a3"/>
        <w:jc w:val="both"/>
      </w:pPr>
    </w:p>
    <w:p w:rsidR="003D24D4" w:rsidRDefault="003D24D4" w:rsidP="00322931">
      <w:pPr>
        <w:pStyle w:val="a3"/>
        <w:jc w:val="both"/>
      </w:pPr>
      <w:bookmarkStart w:id="0" w:name="_GoBack"/>
      <w:bookmarkEnd w:id="0"/>
      <w:r w:rsidRPr="003D24D4">
        <w:lastRenderedPageBreak/>
        <w:t>По результатам анализа урока был составлен мониторинг применения УУД.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171"/>
        <w:gridCol w:w="1953"/>
        <w:gridCol w:w="4247"/>
      </w:tblGrid>
      <w:tr w:rsidR="00C457F7" w:rsidRPr="00C457F7" w:rsidTr="00C457F7">
        <w:trPr>
          <w:jc w:val="center"/>
        </w:trPr>
        <w:tc>
          <w:tcPr>
            <w:tcW w:w="3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457F7" w:rsidRPr="00C457F7" w:rsidRDefault="00C457F7" w:rsidP="00C457F7">
            <w:pPr>
              <w:jc w:val="both"/>
            </w:pPr>
            <w:r w:rsidRPr="00C457F7">
              <w:rPr>
                <w:b/>
                <w:bCs/>
              </w:rPr>
              <w:t>Этапы урока</w:t>
            </w:r>
          </w:p>
        </w:tc>
        <w:tc>
          <w:tcPr>
            <w:tcW w:w="1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457F7" w:rsidRPr="00C457F7" w:rsidRDefault="00C457F7" w:rsidP="00C457F7">
            <w:pPr>
              <w:jc w:val="both"/>
            </w:pPr>
            <w:r w:rsidRPr="00C457F7">
              <w:rPr>
                <w:b/>
                <w:bCs/>
              </w:rPr>
              <w:t>Формируемые универсальные</w:t>
            </w:r>
            <w:r w:rsidRPr="00C457F7">
              <w:t> </w:t>
            </w:r>
            <w:r w:rsidRPr="00C457F7">
              <w:br/>
            </w:r>
            <w:r w:rsidRPr="00C457F7">
              <w:rPr>
                <w:b/>
                <w:bCs/>
              </w:rPr>
              <w:t>учебные действия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457F7" w:rsidRPr="00C457F7" w:rsidRDefault="00C457F7" w:rsidP="00C457F7">
            <w:pPr>
              <w:jc w:val="both"/>
            </w:pPr>
            <w:r w:rsidRPr="00C457F7">
              <w:rPr>
                <w:b/>
                <w:bCs/>
              </w:rPr>
              <w:t>Методы, приёмы, средства обучения; формы организации деятельности учащихся; педагогические технологии</w:t>
            </w:r>
          </w:p>
        </w:tc>
      </w:tr>
      <w:tr w:rsidR="00C457F7" w:rsidRPr="00C457F7" w:rsidTr="00C457F7">
        <w:trPr>
          <w:jc w:val="center"/>
        </w:trPr>
        <w:tc>
          <w:tcPr>
            <w:tcW w:w="3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457F7" w:rsidRPr="00C457F7" w:rsidRDefault="00C457F7" w:rsidP="00C457F7">
            <w:pPr>
              <w:jc w:val="both"/>
            </w:pPr>
            <w:r w:rsidRPr="00C457F7">
              <w:t>1. Мотивация к учебной деятельности.</w:t>
            </w:r>
          </w:p>
        </w:tc>
        <w:tc>
          <w:tcPr>
            <w:tcW w:w="1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457F7" w:rsidRPr="00C457F7" w:rsidRDefault="00C457F7" w:rsidP="00C457F7">
            <w:pPr>
              <w:jc w:val="center"/>
            </w:pPr>
            <w:r w:rsidRPr="00C457F7">
              <w:t>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457F7" w:rsidRPr="00C457F7" w:rsidRDefault="00C457F7" w:rsidP="00C457F7">
            <w:pPr>
              <w:jc w:val="both"/>
            </w:pPr>
            <w:r w:rsidRPr="00C457F7">
              <w:t>Эмоциональный настрой</w:t>
            </w:r>
          </w:p>
        </w:tc>
      </w:tr>
      <w:tr w:rsidR="00C457F7" w:rsidRPr="00C457F7" w:rsidTr="00C457F7">
        <w:trPr>
          <w:jc w:val="center"/>
        </w:trPr>
        <w:tc>
          <w:tcPr>
            <w:tcW w:w="3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457F7" w:rsidRPr="00C457F7" w:rsidRDefault="00C457F7" w:rsidP="00C457F7">
            <w:pPr>
              <w:jc w:val="both"/>
            </w:pPr>
            <w:r w:rsidRPr="00C457F7">
              <w:t>2. Актуализация и фиксирование затруднения в пробном учебном действии.</w:t>
            </w:r>
          </w:p>
        </w:tc>
        <w:tc>
          <w:tcPr>
            <w:tcW w:w="1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457F7" w:rsidRDefault="00C457F7" w:rsidP="00C457F7">
            <w:pPr>
              <w:jc w:val="center"/>
            </w:pPr>
            <w:r w:rsidRPr="00C457F7">
              <w:t>П</w:t>
            </w:r>
            <w:r>
              <w:t>.</w:t>
            </w:r>
          </w:p>
          <w:p w:rsidR="00C457F7" w:rsidRDefault="00C457F7" w:rsidP="00C457F7">
            <w:pPr>
              <w:jc w:val="center"/>
            </w:pPr>
            <w:r w:rsidRPr="00C457F7">
              <w:t>К</w:t>
            </w:r>
            <w:r>
              <w:t>.</w:t>
            </w:r>
          </w:p>
          <w:p w:rsidR="00C457F7" w:rsidRDefault="00C457F7" w:rsidP="00C457F7">
            <w:pPr>
              <w:jc w:val="center"/>
            </w:pPr>
            <w:r w:rsidRPr="00C457F7">
              <w:t>Р</w:t>
            </w:r>
            <w:r>
              <w:t>.</w:t>
            </w:r>
          </w:p>
          <w:p w:rsidR="00C457F7" w:rsidRPr="00C457F7" w:rsidRDefault="00C457F7" w:rsidP="00C457F7">
            <w:pPr>
              <w:jc w:val="center"/>
            </w:pPr>
            <w:r w:rsidRPr="00C457F7">
              <w:t>Л</w:t>
            </w:r>
            <w: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457F7" w:rsidRPr="00C457F7" w:rsidRDefault="00C457F7" w:rsidP="00C457F7">
            <w:pPr>
              <w:jc w:val="both"/>
            </w:pPr>
            <w:r w:rsidRPr="00C457F7">
              <w:t> Самостоятельная работа: корректура словарных слов/</w:t>
            </w:r>
            <w:proofErr w:type="spellStart"/>
            <w:r w:rsidRPr="00C457F7">
              <w:t>рибята</w:t>
            </w:r>
            <w:proofErr w:type="spellEnd"/>
            <w:r w:rsidRPr="00C457F7">
              <w:t xml:space="preserve">, </w:t>
            </w:r>
            <w:proofErr w:type="spellStart"/>
            <w:r w:rsidRPr="00C457F7">
              <w:t>девачка</w:t>
            </w:r>
            <w:proofErr w:type="spellEnd"/>
            <w:r w:rsidRPr="00C457F7">
              <w:t xml:space="preserve">, </w:t>
            </w:r>
            <w:proofErr w:type="spellStart"/>
            <w:r w:rsidRPr="00C457F7">
              <w:t>польто</w:t>
            </w:r>
            <w:proofErr w:type="spellEnd"/>
            <w:r w:rsidRPr="00C457F7">
              <w:t xml:space="preserve">, </w:t>
            </w:r>
            <w:proofErr w:type="spellStart"/>
            <w:r w:rsidRPr="00C457F7">
              <w:t>сапаги</w:t>
            </w:r>
            <w:proofErr w:type="spellEnd"/>
            <w:r w:rsidRPr="00C457F7">
              <w:t>/</w:t>
            </w:r>
          </w:p>
          <w:p w:rsidR="00C457F7" w:rsidRPr="00C457F7" w:rsidRDefault="00C457F7" w:rsidP="00C457F7">
            <w:pPr>
              <w:jc w:val="both"/>
            </w:pPr>
            <w:r w:rsidRPr="00C457F7">
              <w:t>Парный взаимоконтроль: сверка с образцом.</w:t>
            </w:r>
          </w:p>
        </w:tc>
      </w:tr>
      <w:tr w:rsidR="00C457F7" w:rsidRPr="00C457F7" w:rsidTr="00C457F7">
        <w:trPr>
          <w:jc w:val="center"/>
        </w:trPr>
        <w:tc>
          <w:tcPr>
            <w:tcW w:w="3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457F7" w:rsidRPr="00C457F7" w:rsidRDefault="00C457F7" w:rsidP="00C457F7">
            <w:pPr>
              <w:jc w:val="both"/>
            </w:pPr>
            <w:r w:rsidRPr="00C457F7">
              <w:t>3. Выявление места и причины затруднения</w:t>
            </w:r>
            <w:r w:rsidRPr="00C457F7">
              <w:rPr>
                <w:i/>
                <w:iCs/>
              </w:rPr>
              <w:t>.</w:t>
            </w:r>
          </w:p>
        </w:tc>
        <w:tc>
          <w:tcPr>
            <w:tcW w:w="1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457F7" w:rsidRPr="00C457F7" w:rsidRDefault="00C457F7" w:rsidP="00C457F7">
            <w:pPr>
              <w:jc w:val="center"/>
            </w:pPr>
            <w:r w:rsidRPr="00C457F7">
              <w:t>П.</w:t>
            </w:r>
          </w:p>
          <w:p w:rsidR="00C457F7" w:rsidRPr="00C457F7" w:rsidRDefault="00C457F7" w:rsidP="00C457F7">
            <w:pPr>
              <w:jc w:val="center"/>
            </w:pPr>
            <w:r w:rsidRPr="00C457F7">
              <w:t>К.</w:t>
            </w:r>
          </w:p>
          <w:p w:rsidR="00C457F7" w:rsidRPr="00C457F7" w:rsidRDefault="00C457F7" w:rsidP="00C457F7">
            <w:pPr>
              <w:jc w:val="center"/>
            </w:pPr>
            <w:r w:rsidRPr="00C457F7">
              <w:t>Р.</w:t>
            </w:r>
          </w:p>
          <w:p w:rsidR="00C457F7" w:rsidRPr="00C457F7" w:rsidRDefault="00C457F7" w:rsidP="00C457F7">
            <w:pPr>
              <w:jc w:val="center"/>
            </w:pPr>
            <w:r w:rsidRPr="00C457F7">
              <w:t>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457F7" w:rsidRPr="00C457F7" w:rsidRDefault="00C457F7" w:rsidP="00C457F7">
            <w:pPr>
              <w:jc w:val="both"/>
            </w:pPr>
            <w:r w:rsidRPr="00C457F7">
              <w:t>Выделение мягких согласных звуков.</w:t>
            </w:r>
          </w:p>
          <w:p w:rsidR="00C457F7" w:rsidRPr="00C457F7" w:rsidRDefault="00C457F7" w:rsidP="00C457F7">
            <w:pPr>
              <w:jc w:val="both"/>
            </w:pPr>
            <w:r w:rsidRPr="00C457F7">
              <w:t xml:space="preserve">Схематическая визуализация способов обозначения мягкости согласных звуков. </w:t>
            </w:r>
          </w:p>
          <w:p w:rsidR="00C457F7" w:rsidRPr="00C457F7" w:rsidRDefault="00C457F7" w:rsidP="00C457F7">
            <w:pPr>
              <w:jc w:val="both"/>
            </w:pPr>
            <w:r w:rsidRPr="00C457F7">
              <w:t>Постановка проблемного вопроса. Организация проблемной ситуации</w:t>
            </w:r>
          </w:p>
          <w:p w:rsidR="00C457F7" w:rsidRPr="00C457F7" w:rsidRDefault="00C457F7" w:rsidP="00C457F7">
            <w:pPr>
              <w:jc w:val="both"/>
            </w:pPr>
            <w:r w:rsidRPr="00C457F7">
              <w:t>девочка</w:t>
            </w:r>
            <w:proofErr w:type="gramStart"/>
            <w:r w:rsidRPr="00C457F7">
              <w:t xml:space="preserve"> ?</w:t>
            </w:r>
            <w:proofErr w:type="gramEnd"/>
            <w:r w:rsidRPr="00C457F7">
              <w:t xml:space="preserve"> </w:t>
            </w:r>
            <w:proofErr w:type="spellStart"/>
            <w:r w:rsidRPr="00C457F7">
              <w:t>девочька</w:t>
            </w:r>
            <w:proofErr w:type="spellEnd"/>
          </w:p>
          <w:p w:rsidR="00C457F7" w:rsidRPr="00C457F7" w:rsidRDefault="00C457F7" w:rsidP="00C457F7">
            <w:pPr>
              <w:jc w:val="both"/>
            </w:pPr>
            <w:r w:rsidRPr="00C457F7">
              <w:t> </w:t>
            </w:r>
          </w:p>
        </w:tc>
      </w:tr>
      <w:tr w:rsidR="00C457F7" w:rsidRPr="00C457F7" w:rsidTr="00C457F7">
        <w:trPr>
          <w:jc w:val="center"/>
        </w:trPr>
        <w:tc>
          <w:tcPr>
            <w:tcW w:w="3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457F7" w:rsidRPr="00C457F7" w:rsidRDefault="00C457F7" w:rsidP="00C457F7">
            <w:pPr>
              <w:jc w:val="both"/>
            </w:pPr>
            <w:r w:rsidRPr="00C457F7">
              <w:t>4. Построение проекта выхода из затруднения (цель, план, способ, средства)</w:t>
            </w:r>
          </w:p>
        </w:tc>
        <w:tc>
          <w:tcPr>
            <w:tcW w:w="1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457F7" w:rsidRPr="00C457F7" w:rsidRDefault="00C457F7" w:rsidP="00C457F7">
            <w:pPr>
              <w:jc w:val="center"/>
            </w:pPr>
            <w:r w:rsidRPr="00C457F7">
              <w:t>П.</w:t>
            </w:r>
          </w:p>
          <w:p w:rsidR="00C457F7" w:rsidRPr="00C457F7" w:rsidRDefault="00C457F7" w:rsidP="00C457F7">
            <w:pPr>
              <w:jc w:val="center"/>
            </w:pPr>
            <w:r w:rsidRPr="00C457F7">
              <w:t>К.</w:t>
            </w:r>
          </w:p>
          <w:p w:rsidR="00C457F7" w:rsidRPr="00C457F7" w:rsidRDefault="00C457F7" w:rsidP="00C457F7">
            <w:pPr>
              <w:jc w:val="center"/>
            </w:pPr>
            <w:r w:rsidRPr="00C457F7">
              <w:t>Р.</w:t>
            </w:r>
          </w:p>
          <w:p w:rsidR="00C457F7" w:rsidRPr="00C457F7" w:rsidRDefault="00C457F7" w:rsidP="00C457F7">
            <w:pPr>
              <w:jc w:val="center"/>
            </w:pPr>
            <w:r w:rsidRPr="00C457F7">
              <w:t>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457F7" w:rsidRPr="00C457F7" w:rsidRDefault="00C457F7" w:rsidP="00C457F7">
            <w:pPr>
              <w:jc w:val="both"/>
            </w:pPr>
            <w:r w:rsidRPr="00C457F7">
              <w:t>Поиск решения.</w:t>
            </w:r>
          </w:p>
          <w:p w:rsidR="00C457F7" w:rsidRPr="00C457F7" w:rsidRDefault="00C457F7" w:rsidP="00C457F7">
            <w:pPr>
              <w:jc w:val="both"/>
            </w:pPr>
            <w:r w:rsidRPr="00C457F7">
              <w:t>Обсуждение в парах вариантов ответа:</w:t>
            </w:r>
          </w:p>
          <w:p w:rsidR="00C457F7" w:rsidRPr="00C457F7" w:rsidRDefault="00C457F7" w:rsidP="00C457F7">
            <w:pPr>
              <w:jc w:val="both"/>
            </w:pPr>
            <w:r w:rsidRPr="00C457F7">
              <w:t xml:space="preserve">- не обозначена мягкость согласного звука </w:t>
            </w:r>
            <w:proofErr w:type="gramStart"/>
            <w:r w:rsidRPr="00C457F7">
              <w:t>ч</w:t>
            </w:r>
            <w:proofErr w:type="gramEnd"/>
            <w:r w:rsidRPr="00C457F7">
              <w:t>, потому что это не орфограмма;</w:t>
            </w:r>
          </w:p>
          <w:p w:rsidR="00C457F7" w:rsidRPr="00C457F7" w:rsidRDefault="00C457F7" w:rsidP="00C457F7">
            <w:pPr>
              <w:jc w:val="both"/>
            </w:pPr>
            <w:r w:rsidRPr="00C457F7">
              <w:t xml:space="preserve">- потому что есть правило не обозначать мягкость звука </w:t>
            </w:r>
            <w:proofErr w:type="gramStart"/>
            <w:r w:rsidRPr="00C457F7">
              <w:t>ч</w:t>
            </w:r>
            <w:proofErr w:type="gramEnd"/>
            <w:r w:rsidRPr="00C457F7">
              <w:t>;</w:t>
            </w:r>
          </w:p>
          <w:p w:rsidR="00C457F7" w:rsidRPr="00C457F7" w:rsidRDefault="00C457F7" w:rsidP="00C457F7">
            <w:pPr>
              <w:jc w:val="both"/>
            </w:pPr>
            <w:r w:rsidRPr="00C457F7">
              <w:t xml:space="preserve">- согласный звук </w:t>
            </w:r>
            <w:proofErr w:type="gramStart"/>
            <w:r w:rsidRPr="00C457F7">
              <w:t>ч</w:t>
            </w:r>
            <w:proofErr w:type="gramEnd"/>
            <w:r w:rsidRPr="00C457F7">
              <w:t xml:space="preserve"> не имеет пары по твердости-мягкости, поэтому его мягкость обозначать не надо.</w:t>
            </w:r>
          </w:p>
          <w:p w:rsidR="00C457F7" w:rsidRPr="00C457F7" w:rsidRDefault="00C457F7" w:rsidP="00C457F7">
            <w:pPr>
              <w:jc w:val="both"/>
            </w:pPr>
            <w:r w:rsidRPr="00C457F7">
              <w:t>Формулирование правила «В сочетаниях ЧК</w:t>
            </w:r>
            <w:proofErr w:type="gramStart"/>
            <w:r w:rsidRPr="00C457F7">
              <w:t>,Ч</w:t>
            </w:r>
            <w:proofErr w:type="gramEnd"/>
            <w:r w:rsidRPr="00C457F7">
              <w:t>Н,ЩН мягкий знак не пишется».</w:t>
            </w:r>
          </w:p>
        </w:tc>
      </w:tr>
      <w:tr w:rsidR="00C457F7" w:rsidRPr="00C457F7" w:rsidTr="00C457F7">
        <w:trPr>
          <w:jc w:val="center"/>
        </w:trPr>
        <w:tc>
          <w:tcPr>
            <w:tcW w:w="3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457F7" w:rsidRPr="00C457F7" w:rsidRDefault="00C457F7" w:rsidP="00C457F7">
            <w:pPr>
              <w:jc w:val="both"/>
            </w:pPr>
            <w:r w:rsidRPr="00C457F7">
              <w:t>5. Реализация построенного проекта</w:t>
            </w:r>
            <w:r w:rsidRPr="00C457F7">
              <w:rPr>
                <w:i/>
                <w:iCs/>
              </w:rPr>
              <w:t>.</w:t>
            </w:r>
          </w:p>
        </w:tc>
        <w:tc>
          <w:tcPr>
            <w:tcW w:w="1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457F7" w:rsidRPr="00C457F7" w:rsidRDefault="00C457F7" w:rsidP="00C457F7">
            <w:pPr>
              <w:jc w:val="center"/>
            </w:pPr>
            <w:r w:rsidRPr="00C457F7">
              <w:t>П.</w:t>
            </w:r>
          </w:p>
          <w:p w:rsidR="00C457F7" w:rsidRPr="00C457F7" w:rsidRDefault="00C457F7" w:rsidP="00C457F7">
            <w:pPr>
              <w:jc w:val="center"/>
            </w:pPr>
            <w:r w:rsidRPr="00C457F7">
              <w:t>К.</w:t>
            </w:r>
          </w:p>
          <w:p w:rsidR="00C457F7" w:rsidRPr="00C457F7" w:rsidRDefault="00C457F7" w:rsidP="00C457F7">
            <w:pPr>
              <w:jc w:val="center"/>
            </w:pPr>
            <w:r w:rsidRPr="00C457F7">
              <w:t>Р.</w:t>
            </w:r>
          </w:p>
          <w:p w:rsidR="00C457F7" w:rsidRPr="00C457F7" w:rsidRDefault="00C457F7" w:rsidP="00C457F7">
            <w:pPr>
              <w:jc w:val="center"/>
            </w:pPr>
            <w:r w:rsidRPr="00C457F7">
              <w:t>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457F7" w:rsidRPr="00C457F7" w:rsidRDefault="00C457F7" w:rsidP="00C457F7">
            <w:pPr>
              <w:jc w:val="both"/>
            </w:pPr>
            <w:r w:rsidRPr="00C457F7">
              <w:t xml:space="preserve"> Работа в группах: запись слов с комментированием выбора способа написания.</w:t>
            </w:r>
          </w:p>
          <w:p w:rsidR="00C457F7" w:rsidRPr="00C457F7" w:rsidRDefault="00C457F7" w:rsidP="00C457F7">
            <w:pPr>
              <w:jc w:val="both"/>
            </w:pPr>
            <w:proofErr w:type="spellStart"/>
            <w:r w:rsidRPr="00C457F7">
              <w:t>Руч</w:t>
            </w:r>
            <w:proofErr w:type="gramStart"/>
            <w:r w:rsidRPr="00C457F7">
              <w:t>?к</w:t>
            </w:r>
            <w:proofErr w:type="gramEnd"/>
            <w:r w:rsidRPr="00C457F7">
              <w:t>а</w:t>
            </w:r>
            <w:proofErr w:type="spellEnd"/>
            <w:r w:rsidRPr="00C457F7">
              <w:t xml:space="preserve">, </w:t>
            </w:r>
            <w:proofErr w:type="spellStart"/>
            <w:r w:rsidRPr="00C457F7">
              <w:t>ноч?ной</w:t>
            </w:r>
            <w:proofErr w:type="spellEnd"/>
            <w:r w:rsidRPr="00C457F7">
              <w:t xml:space="preserve">, </w:t>
            </w:r>
            <w:proofErr w:type="spellStart"/>
            <w:r w:rsidRPr="00C457F7">
              <w:t>мощ?ный</w:t>
            </w:r>
            <w:proofErr w:type="spellEnd"/>
          </w:p>
          <w:p w:rsidR="00C457F7" w:rsidRPr="00C457F7" w:rsidRDefault="00C457F7" w:rsidP="00C457F7">
            <w:pPr>
              <w:jc w:val="both"/>
            </w:pPr>
            <w:proofErr w:type="spellStart"/>
            <w:r w:rsidRPr="00C457F7">
              <w:t>Точ</w:t>
            </w:r>
            <w:proofErr w:type="gramStart"/>
            <w:r w:rsidRPr="00C457F7">
              <w:t>?к</w:t>
            </w:r>
            <w:proofErr w:type="gramEnd"/>
            <w:r w:rsidRPr="00C457F7">
              <w:t>а</w:t>
            </w:r>
            <w:proofErr w:type="spellEnd"/>
            <w:r w:rsidRPr="00C457F7">
              <w:t xml:space="preserve">, </w:t>
            </w:r>
            <w:proofErr w:type="spellStart"/>
            <w:r w:rsidRPr="00C457F7">
              <w:t>руч?ной</w:t>
            </w:r>
            <w:proofErr w:type="spellEnd"/>
            <w:r w:rsidRPr="00C457F7">
              <w:t xml:space="preserve">, </w:t>
            </w:r>
            <w:proofErr w:type="spellStart"/>
            <w:r w:rsidRPr="00C457F7">
              <w:t>овощ?ной</w:t>
            </w:r>
            <w:proofErr w:type="spellEnd"/>
            <w:r w:rsidRPr="00C457F7">
              <w:t>.</w:t>
            </w:r>
          </w:p>
          <w:p w:rsidR="00C457F7" w:rsidRPr="00C457F7" w:rsidRDefault="00C457F7" w:rsidP="00C457F7">
            <w:pPr>
              <w:jc w:val="both"/>
            </w:pPr>
            <w:proofErr w:type="spellStart"/>
            <w:r w:rsidRPr="00C457F7">
              <w:lastRenderedPageBreak/>
              <w:t>Ноч</w:t>
            </w:r>
            <w:proofErr w:type="gramStart"/>
            <w:r w:rsidRPr="00C457F7">
              <w:t>?к</w:t>
            </w:r>
            <w:proofErr w:type="gramEnd"/>
            <w:r w:rsidRPr="00C457F7">
              <w:t>а</w:t>
            </w:r>
            <w:proofErr w:type="spellEnd"/>
            <w:r w:rsidRPr="00C457F7">
              <w:t xml:space="preserve">, </w:t>
            </w:r>
            <w:proofErr w:type="spellStart"/>
            <w:r w:rsidRPr="00C457F7">
              <w:t>булоч?ная</w:t>
            </w:r>
            <w:proofErr w:type="spellEnd"/>
            <w:r w:rsidRPr="00C457F7">
              <w:t xml:space="preserve">, </w:t>
            </w:r>
            <w:proofErr w:type="spellStart"/>
            <w:r w:rsidRPr="00C457F7">
              <w:t>хищ?ный</w:t>
            </w:r>
            <w:proofErr w:type="spellEnd"/>
            <w:r w:rsidRPr="00C457F7">
              <w:t>.</w:t>
            </w:r>
          </w:p>
          <w:p w:rsidR="00C457F7" w:rsidRPr="00C457F7" w:rsidRDefault="00C457F7" w:rsidP="00C457F7">
            <w:pPr>
              <w:jc w:val="both"/>
            </w:pPr>
            <w:proofErr w:type="spellStart"/>
            <w:r w:rsidRPr="00C457F7">
              <w:t>Печ</w:t>
            </w:r>
            <w:proofErr w:type="gramStart"/>
            <w:r w:rsidRPr="00C457F7">
              <w:t>?к</w:t>
            </w:r>
            <w:proofErr w:type="gramEnd"/>
            <w:r w:rsidRPr="00C457F7">
              <w:t>а</w:t>
            </w:r>
            <w:proofErr w:type="spellEnd"/>
            <w:r w:rsidRPr="00C457F7">
              <w:t xml:space="preserve">, </w:t>
            </w:r>
            <w:proofErr w:type="spellStart"/>
            <w:r w:rsidRPr="00C457F7">
              <w:t>реч?ная</w:t>
            </w:r>
            <w:proofErr w:type="spellEnd"/>
            <w:r w:rsidRPr="00C457F7">
              <w:t xml:space="preserve">, </w:t>
            </w:r>
            <w:proofErr w:type="spellStart"/>
            <w:r w:rsidRPr="00C457F7">
              <w:t>бан?щик</w:t>
            </w:r>
            <w:proofErr w:type="spellEnd"/>
            <w:r w:rsidRPr="00C457F7">
              <w:t>.</w:t>
            </w:r>
          </w:p>
          <w:p w:rsidR="00C457F7" w:rsidRPr="00C457F7" w:rsidRDefault="00C457F7" w:rsidP="00C457F7">
            <w:pPr>
              <w:jc w:val="both"/>
            </w:pPr>
            <w:r w:rsidRPr="00C457F7">
              <w:t>Сравнение групп слов: в чем сходство слов? Какие различия</w:t>
            </w:r>
            <w:proofErr w:type="gramStart"/>
            <w:r w:rsidRPr="00C457F7">
              <w:t>7</w:t>
            </w:r>
            <w:proofErr w:type="gramEnd"/>
            <w:r w:rsidRPr="00C457F7">
              <w:t xml:space="preserve"> (НЩ)</w:t>
            </w:r>
          </w:p>
          <w:p w:rsidR="00C457F7" w:rsidRPr="00C457F7" w:rsidRDefault="00C457F7" w:rsidP="00C457F7">
            <w:pPr>
              <w:jc w:val="both"/>
            </w:pPr>
            <w:r w:rsidRPr="00C457F7">
              <w:t xml:space="preserve">Задача для </w:t>
            </w:r>
            <w:proofErr w:type="gramStart"/>
            <w:r w:rsidRPr="00C457F7">
              <w:t>смекалистых</w:t>
            </w:r>
            <w:proofErr w:type="gramEnd"/>
            <w:r w:rsidRPr="00C457F7">
              <w:t xml:space="preserve">: банщик? </w:t>
            </w:r>
            <w:proofErr w:type="spellStart"/>
            <w:r w:rsidRPr="00C457F7">
              <w:t>Баньщик</w:t>
            </w:r>
            <w:proofErr w:type="spellEnd"/>
            <w:r w:rsidRPr="00C457F7">
              <w:t>.</w:t>
            </w:r>
          </w:p>
          <w:p w:rsidR="00C457F7" w:rsidRPr="00C457F7" w:rsidRDefault="00C457F7" w:rsidP="00C457F7">
            <w:pPr>
              <w:jc w:val="both"/>
            </w:pPr>
            <w:r w:rsidRPr="00C457F7">
              <w:t>Формулирование правила. Сравнение с оригиналом в учебнике. Дополнение.</w:t>
            </w:r>
            <w:r w:rsidRPr="00C457F7">
              <w:br/>
              <w:t>Частично поисковая, исследовательская деятельность.</w:t>
            </w:r>
            <w:r w:rsidRPr="00C457F7">
              <w:br/>
            </w:r>
          </w:p>
          <w:p w:rsidR="00C457F7" w:rsidRPr="00C457F7" w:rsidRDefault="00C457F7" w:rsidP="00C457F7">
            <w:pPr>
              <w:jc w:val="both"/>
            </w:pPr>
          </w:p>
        </w:tc>
      </w:tr>
      <w:tr w:rsidR="00C457F7" w:rsidRPr="00C457F7" w:rsidTr="00C457F7">
        <w:trPr>
          <w:jc w:val="center"/>
        </w:trPr>
        <w:tc>
          <w:tcPr>
            <w:tcW w:w="3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457F7" w:rsidRPr="00C457F7" w:rsidRDefault="00C457F7" w:rsidP="00C457F7">
            <w:pPr>
              <w:jc w:val="both"/>
            </w:pPr>
            <w:r w:rsidRPr="00C457F7">
              <w:lastRenderedPageBreak/>
              <w:t>6. Первичное закрепление с проговариванием во внешней речи</w:t>
            </w:r>
          </w:p>
        </w:tc>
        <w:tc>
          <w:tcPr>
            <w:tcW w:w="1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457F7" w:rsidRPr="00C457F7" w:rsidRDefault="00C457F7" w:rsidP="00C457F7">
            <w:pPr>
              <w:jc w:val="center"/>
            </w:pPr>
            <w:r w:rsidRPr="00C457F7">
              <w:t>П.</w:t>
            </w:r>
          </w:p>
          <w:p w:rsidR="00C457F7" w:rsidRPr="00C457F7" w:rsidRDefault="00C457F7" w:rsidP="00C457F7">
            <w:pPr>
              <w:jc w:val="center"/>
            </w:pPr>
            <w:r w:rsidRPr="00C457F7">
              <w:t>К.</w:t>
            </w:r>
          </w:p>
          <w:p w:rsidR="00C457F7" w:rsidRPr="00C457F7" w:rsidRDefault="00C457F7" w:rsidP="00C457F7">
            <w:pPr>
              <w:jc w:val="center"/>
            </w:pPr>
            <w:r w:rsidRPr="00C457F7">
              <w:t>Р.</w:t>
            </w:r>
          </w:p>
          <w:p w:rsidR="00C457F7" w:rsidRPr="00C457F7" w:rsidRDefault="00C457F7" w:rsidP="00C457F7">
            <w:pPr>
              <w:jc w:val="center"/>
            </w:pPr>
            <w:r w:rsidRPr="00C457F7">
              <w:t>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457F7" w:rsidRPr="00C457F7" w:rsidRDefault="00C457F7" w:rsidP="00C457F7">
            <w:pPr>
              <w:jc w:val="both"/>
            </w:pPr>
            <w:r w:rsidRPr="00C457F7">
              <w:t>Упражнение №178:</w:t>
            </w:r>
          </w:p>
          <w:p w:rsidR="00C457F7" w:rsidRPr="00C457F7" w:rsidRDefault="00C457F7" w:rsidP="00C457F7">
            <w:pPr>
              <w:jc w:val="both"/>
            </w:pPr>
            <w:r w:rsidRPr="00C457F7">
              <w:t>- составление плана выполнения упражнения в группах;</w:t>
            </w:r>
          </w:p>
          <w:p w:rsidR="00C457F7" w:rsidRPr="00C457F7" w:rsidRDefault="00C457F7" w:rsidP="00C457F7">
            <w:pPr>
              <w:jc w:val="both"/>
            </w:pPr>
            <w:r w:rsidRPr="00C457F7">
              <w:t>- обсуждение и выбор самого полного и точного;</w:t>
            </w:r>
          </w:p>
          <w:p w:rsidR="00C457F7" w:rsidRPr="00C457F7" w:rsidRDefault="00C457F7" w:rsidP="00C457F7">
            <w:pPr>
              <w:jc w:val="both"/>
            </w:pPr>
            <w:r w:rsidRPr="00C457F7">
              <w:t>- подготовка к списыванию (объяснение орфограмм, ловушек)</w:t>
            </w:r>
          </w:p>
          <w:p w:rsidR="00C457F7" w:rsidRPr="00C457F7" w:rsidRDefault="00C457F7" w:rsidP="00C457F7">
            <w:pPr>
              <w:jc w:val="both"/>
            </w:pPr>
            <w:r w:rsidRPr="00C457F7">
              <w:t>- самостоятельная работа учащихся;</w:t>
            </w:r>
          </w:p>
          <w:p w:rsidR="00C457F7" w:rsidRPr="00C457F7" w:rsidRDefault="00C457F7" w:rsidP="00C457F7">
            <w:pPr>
              <w:jc w:val="both"/>
            </w:pPr>
            <w:r w:rsidRPr="00C457F7">
              <w:t>- взаимоконтроль;</w:t>
            </w:r>
          </w:p>
          <w:p w:rsidR="001B3325" w:rsidRPr="00C457F7" w:rsidRDefault="00C457F7" w:rsidP="00C457F7">
            <w:pPr>
              <w:jc w:val="both"/>
            </w:pPr>
            <w:r w:rsidRPr="00C457F7">
              <w:t>-обнаруженные ошибки объективируются, выясняется причина.</w:t>
            </w:r>
            <w:r w:rsidRPr="00C457F7">
              <w:br/>
            </w:r>
          </w:p>
        </w:tc>
      </w:tr>
      <w:tr w:rsidR="00C457F7" w:rsidRPr="00C457F7" w:rsidTr="00C457F7">
        <w:trPr>
          <w:jc w:val="center"/>
        </w:trPr>
        <w:tc>
          <w:tcPr>
            <w:tcW w:w="3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457F7" w:rsidRPr="00C457F7" w:rsidRDefault="00C457F7" w:rsidP="00C457F7">
            <w:pPr>
              <w:jc w:val="both"/>
            </w:pPr>
            <w:r w:rsidRPr="00C457F7">
              <w:t>7. Самостоятельная работа с самопроверкой по эталону.</w:t>
            </w:r>
          </w:p>
        </w:tc>
        <w:tc>
          <w:tcPr>
            <w:tcW w:w="1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457F7" w:rsidRPr="00C457F7" w:rsidRDefault="00C457F7" w:rsidP="00C457F7">
            <w:pPr>
              <w:jc w:val="center"/>
            </w:pPr>
            <w:r w:rsidRPr="00C457F7">
              <w:t>Р.</w:t>
            </w:r>
          </w:p>
          <w:p w:rsidR="00C457F7" w:rsidRPr="00C457F7" w:rsidRDefault="00C457F7" w:rsidP="00C457F7">
            <w:pPr>
              <w:jc w:val="center"/>
            </w:pPr>
            <w:r w:rsidRPr="00C457F7">
              <w:t>Л.</w:t>
            </w:r>
          </w:p>
          <w:p w:rsidR="00C457F7" w:rsidRPr="00C457F7" w:rsidRDefault="00C457F7" w:rsidP="00C457F7">
            <w:pPr>
              <w:jc w:val="center"/>
            </w:pPr>
            <w:r w:rsidRPr="00C457F7">
              <w:t>П.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457F7" w:rsidRPr="00C457F7" w:rsidRDefault="00C457F7" w:rsidP="00C457F7">
            <w:pPr>
              <w:jc w:val="both"/>
            </w:pPr>
            <w:r w:rsidRPr="00C457F7">
              <w:t xml:space="preserve"> Диктант. Используется самоконтроль, самооценка.</w:t>
            </w:r>
          </w:p>
        </w:tc>
      </w:tr>
      <w:tr w:rsidR="00C457F7" w:rsidRPr="00C457F7" w:rsidTr="00C457F7">
        <w:trPr>
          <w:jc w:val="center"/>
        </w:trPr>
        <w:tc>
          <w:tcPr>
            <w:tcW w:w="3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457F7" w:rsidRPr="00C457F7" w:rsidRDefault="00C457F7" w:rsidP="00C457F7">
            <w:pPr>
              <w:jc w:val="both"/>
            </w:pPr>
            <w:r w:rsidRPr="00C457F7">
              <w:t>8. Рефлексия учебной деятельности на уроке (итог урока).</w:t>
            </w:r>
          </w:p>
        </w:tc>
        <w:tc>
          <w:tcPr>
            <w:tcW w:w="1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457F7" w:rsidRPr="00C457F7" w:rsidRDefault="00C457F7" w:rsidP="00C457F7">
            <w:pPr>
              <w:jc w:val="center"/>
            </w:pPr>
            <w:r w:rsidRPr="00C457F7">
              <w:t>К.</w:t>
            </w:r>
            <w:r w:rsidRPr="00C457F7">
              <w:br/>
              <w:t>Л.</w:t>
            </w:r>
            <w:r w:rsidRPr="00C457F7">
              <w:br/>
              <w:t>П.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457F7" w:rsidRPr="00C457F7" w:rsidRDefault="00C457F7" w:rsidP="00C457F7">
            <w:pPr>
              <w:jc w:val="both"/>
            </w:pPr>
            <w:r w:rsidRPr="00C457F7">
              <w:t>- что на уроке для вас было самым важным?</w:t>
            </w:r>
          </w:p>
          <w:p w:rsidR="00C457F7" w:rsidRPr="00C457F7" w:rsidRDefault="00C457F7" w:rsidP="00C457F7">
            <w:pPr>
              <w:jc w:val="both"/>
            </w:pPr>
            <w:r w:rsidRPr="00C457F7">
              <w:t xml:space="preserve">Самооценка </w:t>
            </w:r>
            <w:proofErr w:type="gramStart"/>
            <w:r w:rsidRPr="00C457F7">
              <w:t xml:space="preserve">( </w:t>
            </w:r>
            <w:proofErr w:type="gramEnd"/>
            <w:r w:rsidRPr="00C457F7">
              <w:t xml:space="preserve">Использование оценочных листов). Самоанализ. </w:t>
            </w:r>
            <w:proofErr w:type="gramStart"/>
            <w:r w:rsidRPr="00C457F7">
              <w:t>(Что получилось?</w:t>
            </w:r>
            <w:proofErr w:type="gramEnd"/>
            <w:r w:rsidRPr="00C457F7">
              <w:t xml:space="preserve"> Или  не получилось? Почему?</w:t>
            </w:r>
            <w:proofErr w:type="gramStart"/>
            <w:r w:rsidRPr="00C457F7">
              <w:t xml:space="preserve"> )</w:t>
            </w:r>
            <w:proofErr w:type="gramEnd"/>
            <w:r w:rsidRPr="00C457F7">
              <w:br/>
            </w:r>
          </w:p>
        </w:tc>
      </w:tr>
    </w:tbl>
    <w:p w:rsidR="00C457F7" w:rsidRDefault="00C457F7" w:rsidP="003E03B5">
      <w:pPr>
        <w:jc w:val="both"/>
      </w:pPr>
    </w:p>
    <w:p w:rsidR="003E03B5" w:rsidRDefault="003E03B5" w:rsidP="003E03B5">
      <w:pPr>
        <w:jc w:val="both"/>
      </w:pPr>
      <w:proofErr w:type="gramStart"/>
      <w:r>
        <w:t>Л-</w:t>
      </w:r>
      <w:proofErr w:type="gramEnd"/>
      <w:r>
        <w:t xml:space="preserve"> личностные. </w:t>
      </w:r>
      <w:proofErr w:type="gramStart"/>
      <w:r>
        <w:t>К-</w:t>
      </w:r>
      <w:proofErr w:type="gramEnd"/>
      <w:r>
        <w:t xml:space="preserve"> коммуникативные. </w:t>
      </w:r>
      <w:proofErr w:type="gramStart"/>
      <w:r>
        <w:t>Р-</w:t>
      </w:r>
      <w:proofErr w:type="gramEnd"/>
      <w:r>
        <w:t xml:space="preserve"> регулятивные. </w:t>
      </w:r>
      <w:proofErr w:type="gramStart"/>
      <w:r>
        <w:t>П-</w:t>
      </w:r>
      <w:proofErr w:type="gramEnd"/>
      <w:r>
        <w:t xml:space="preserve"> познавательные УУД.</w:t>
      </w:r>
    </w:p>
    <w:p w:rsidR="003E03B5" w:rsidRDefault="003E03B5" w:rsidP="003E03B5">
      <w:pPr>
        <w:jc w:val="both"/>
      </w:pPr>
    </w:p>
    <w:p w:rsidR="003E03B5" w:rsidRDefault="003E03B5" w:rsidP="003E03B5">
      <w:pPr>
        <w:jc w:val="both"/>
      </w:pPr>
    </w:p>
    <w:p w:rsidR="003E03B5" w:rsidRDefault="003E03B5" w:rsidP="003E03B5">
      <w:pPr>
        <w:jc w:val="both"/>
      </w:pPr>
    </w:p>
    <w:p w:rsidR="00863A04" w:rsidRDefault="003E03B5" w:rsidP="00973EAD">
      <w:pPr>
        <w:jc w:val="both"/>
      </w:pPr>
      <w:r>
        <w:t xml:space="preserve">                                                      </w:t>
      </w:r>
      <w:r w:rsidR="003D24D4">
        <w:t xml:space="preserve">                              </w:t>
      </w:r>
      <w:r>
        <w:t xml:space="preserve">         </w:t>
      </w:r>
      <w:r w:rsidR="003D24D4">
        <w:t xml:space="preserve">                           </w:t>
      </w:r>
    </w:p>
    <w:p w:rsidR="00863A04" w:rsidRDefault="00863A04" w:rsidP="00973EAD">
      <w:pPr>
        <w:jc w:val="both"/>
      </w:pPr>
    </w:p>
    <w:p w:rsidR="00863A04" w:rsidRDefault="00863A04" w:rsidP="00863A04">
      <w:pPr>
        <w:jc w:val="center"/>
      </w:pPr>
      <w:r>
        <w:t>Классный час во 2 классе</w:t>
      </w:r>
    </w:p>
    <w:p w:rsidR="00863A04" w:rsidRDefault="00863A04" w:rsidP="00863A04">
      <w:pPr>
        <w:jc w:val="both"/>
      </w:pPr>
      <w:r w:rsidRPr="00CB1C7F">
        <w:rPr>
          <w:b/>
        </w:rPr>
        <w:t>Тема</w:t>
      </w:r>
      <w:r>
        <w:t>: «Организм»</w:t>
      </w:r>
    </w:p>
    <w:p w:rsidR="00863A04" w:rsidRDefault="00863A04" w:rsidP="00863A04">
      <w:pPr>
        <w:jc w:val="both"/>
      </w:pPr>
      <w:r w:rsidRPr="00CB1C7F">
        <w:rPr>
          <w:b/>
        </w:rPr>
        <w:t>Цели</w:t>
      </w:r>
      <w:r>
        <w:t>: 1)Способствовать пониманию совершенства человеческого организма.</w:t>
      </w:r>
    </w:p>
    <w:p w:rsidR="00863A04" w:rsidRDefault="00863A04" w:rsidP="00863A04">
      <w:pPr>
        <w:jc w:val="both"/>
      </w:pPr>
      <w:r>
        <w:t xml:space="preserve">            2)Формировать толерантное отношение к людям – инвалидам.</w:t>
      </w:r>
    </w:p>
    <w:p w:rsidR="00863A04" w:rsidRPr="00CB1C7F" w:rsidRDefault="00863A04" w:rsidP="00863A04">
      <w:pPr>
        <w:jc w:val="both"/>
        <w:rPr>
          <w:b/>
        </w:rPr>
      </w:pPr>
      <w:r w:rsidRPr="00CB1C7F">
        <w:rPr>
          <w:b/>
        </w:rPr>
        <w:t>1. Игра «Сколько»</w:t>
      </w:r>
    </w:p>
    <w:p w:rsidR="00863A04" w:rsidRDefault="00863A04" w:rsidP="00863A04">
      <w:pPr>
        <w:jc w:val="both"/>
      </w:pPr>
      <w:r>
        <w:t>Цель игры: повторить основные подсистемы человека, систематизировать знания об их количестве.</w:t>
      </w:r>
    </w:p>
    <w:p w:rsidR="00863A04" w:rsidRDefault="00863A04" w:rsidP="00863A04">
      <w:pPr>
        <w:jc w:val="both"/>
      </w:pPr>
      <w:r>
        <w:t>Правила игры: дети называют различные подсистемы, встречающиеся в организме человека</w:t>
      </w:r>
      <w:r w:rsidR="007959F0">
        <w:t xml:space="preserve"> столько раз, сколько раз учитель стучит карандашом.</w:t>
      </w:r>
    </w:p>
    <w:p w:rsidR="007959F0" w:rsidRPr="00CB1C7F" w:rsidRDefault="007959F0" w:rsidP="00863A04">
      <w:pPr>
        <w:jc w:val="both"/>
        <w:rPr>
          <w:b/>
        </w:rPr>
      </w:pPr>
      <w:r w:rsidRPr="00CB1C7F">
        <w:rPr>
          <w:b/>
        </w:rPr>
        <w:t>2. Занимательная математика.</w:t>
      </w:r>
    </w:p>
    <w:p w:rsidR="007959F0" w:rsidRDefault="007959F0" w:rsidP="00863A04">
      <w:pPr>
        <w:jc w:val="both"/>
      </w:pPr>
      <w:r>
        <w:t>Составление примеров</w:t>
      </w:r>
      <w:proofErr w:type="gramStart"/>
      <w:r>
        <w:t xml:space="preserve"> :</w:t>
      </w:r>
      <w:proofErr w:type="gramEnd"/>
    </w:p>
    <w:p w:rsidR="007959F0" w:rsidRDefault="007959F0" w:rsidP="00863A04">
      <w:pPr>
        <w:jc w:val="both"/>
      </w:pPr>
      <w:r>
        <w:t>1+1=1 одна губа и еще одна, а получается один рот (или одна ноздря и еще одна ноздря, а получается один нос)</w:t>
      </w:r>
    </w:p>
    <w:p w:rsidR="007959F0" w:rsidRDefault="007959F0" w:rsidP="00863A04">
      <w:pPr>
        <w:jc w:val="both"/>
      </w:pPr>
      <w:r>
        <w:t>1+1=10</w:t>
      </w:r>
      <w:proofErr w:type="gramStart"/>
      <w:r>
        <w:t xml:space="preserve">  К</w:t>
      </w:r>
      <w:proofErr w:type="gramEnd"/>
      <w:r>
        <w:t>ак это? (одна рука и одна рука имеют десять пальцев)</w:t>
      </w:r>
    </w:p>
    <w:p w:rsidR="007959F0" w:rsidRDefault="007959F0" w:rsidP="00863A04">
      <w:pPr>
        <w:jc w:val="both"/>
      </w:pPr>
      <w:r>
        <w:t>Групповая работа: обсудить и привести доказательства верности равенства.</w:t>
      </w:r>
    </w:p>
    <w:p w:rsidR="007959F0" w:rsidRDefault="007959F0" w:rsidP="00863A04">
      <w:pPr>
        <w:jc w:val="both"/>
      </w:pPr>
      <w:r>
        <w:t xml:space="preserve"> 5+5=2        1+1+1+1+1=5           1+1+2+2</w:t>
      </w:r>
      <w:r w:rsidR="00D50F1B">
        <w:t>=1</w:t>
      </w:r>
    </w:p>
    <w:p w:rsidR="00D50F1B" w:rsidRPr="00CB1C7F" w:rsidRDefault="00D50F1B" w:rsidP="00863A04">
      <w:pPr>
        <w:jc w:val="both"/>
        <w:rPr>
          <w:b/>
        </w:rPr>
      </w:pPr>
      <w:r w:rsidRPr="00CB1C7F">
        <w:rPr>
          <w:b/>
        </w:rPr>
        <w:t>3. Игра «Путаница»</w:t>
      </w:r>
    </w:p>
    <w:p w:rsidR="00D50F1B" w:rsidRDefault="00D50F1B" w:rsidP="00863A04">
      <w:pPr>
        <w:jc w:val="both"/>
      </w:pPr>
      <w:r>
        <w:t>Для чего это было бы удобно, чем было бы неудобно?</w:t>
      </w:r>
    </w:p>
    <w:p w:rsidR="00D50F1B" w:rsidRDefault="00D50F1B" w:rsidP="00863A04">
      <w:pPr>
        <w:jc w:val="both"/>
      </w:pPr>
      <w:r>
        <w:t>Ситуации: нос на затылке, пальцы на спине, уши на коленках, глаза на ногах, рот на пальцах.</w:t>
      </w:r>
    </w:p>
    <w:p w:rsidR="00D50F1B" w:rsidRDefault="00D50F1B" w:rsidP="00863A04">
      <w:pPr>
        <w:jc w:val="both"/>
      </w:pPr>
      <w:r>
        <w:t>Вывод: человеческий организм совершенный.</w:t>
      </w:r>
    </w:p>
    <w:p w:rsidR="00D50F1B" w:rsidRPr="00CB1C7F" w:rsidRDefault="00D50F1B" w:rsidP="00863A04">
      <w:pPr>
        <w:jc w:val="both"/>
        <w:rPr>
          <w:b/>
        </w:rPr>
      </w:pPr>
      <w:r w:rsidRPr="00CB1C7F">
        <w:rPr>
          <w:b/>
        </w:rPr>
        <w:t>4. Физкультминутка.</w:t>
      </w:r>
    </w:p>
    <w:p w:rsidR="00D50F1B" w:rsidRDefault="00D50F1B" w:rsidP="00863A04">
      <w:pPr>
        <w:jc w:val="both"/>
      </w:pPr>
      <w:r>
        <w:t>Задания, связанные с ограничениями: одной рукой открыть пенал, встать со стула и обратно сесть на одной ноге, поздороваться  с соседом за руку с закрытыми глазами, открыть дневник без помощи рук, открыть и закрыть портфель с закрытыми глазами.</w:t>
      </w:r>
    </w:p>
    <w:p w:rsidR="00D50F1B" w:rsidRPr="00CB1C7F" w:rsidRDefault="00D50F1B" w:rsidP="00863A04">
      <w:pPr>
        <w:jc w:val="both"/>
        <w:rPr>
          <w:b/>
        </w:rPr>
      </w:pPr>
      <w:r w:rsidRPr="00CB1C7F">
        <w:rPr>
          <w:b/>
        </w:rPr>
        <w:t>5 Беседа.</w:t>
      </w:r>
    </w:p>
    <w:p w:rsidR="00D50F1B" w:rsidRDefault="00127E13" w:rsidP="00863A04">
      <w:pPr>
        <w:jc w:val="both"/>
      </w:pPr>
      <w:r>
        <w:t xml:space="preserve">Стихотворение </w:t>
      </w:r>
      <w:proofErr w:type="spellStart"/>
      <w:r>
        <w:t>П</w:t>
      </w:r>
      <w:r w:rsidR="00D50F1B">
        <w:t>.Калмыкова</w:t>
      </w:r>
      <w:proofErr w:type="spellEnd"/>
      <w:r w:rsidR="00D50F1B">
        <w:t xml:space="preserve"> «</w:t>
      </w:r>
      <w:r>
        <w:t xml:space="preserve">Песня трехголового дракона», А. </w:t>
      </w:r>
      <w:proofErr w:type="spellStart"/>
      <w:r>
        <w:t>Шлыгин</w:t>
      </w:r>
      <w:proofErr w:type="spellEnd"/>
      <w:r>
        <w:t xml:space="preserve"> «Две руки».</w:t>
      </w:r>
    </w:p>
    <w:p w:rsidR="00127E13" w:rsidRDefault="00127E13" w:rsidP="00863A04">
      <w:pPr>
        <w:jc w:val="both"/>
      </w:pPr>
      <w:r>
        <w:t>Обсуждение ситуаций, в которых число частей тела увеличивается или уменьшается.</w:t>
      </w:r>
    </w:p>
    <w:p w:rsidR="00127E13" w:rsidRDefault="00127E13" w:rsidP="00863A04">
      <w:pPr>
        <w:jc w:val="both"/>
      </w:pPr>
      <w:r>
        <w:lastRenderedPageBreak/>
        <w:t>- Мне тоже кажется, что с одной головой жить неудобно.  «Одна голова хорошо, а две лучше».</w:t>
      </w:r>
    </w:p>
    <w:p w:rsidR="007959F0" w:rsidRDefault="00127E13" w:rsidP="00863A04">
      <w:pPr>
        <w:jc w:val="both"/>
      </w:pPr>
      <w:r>
        <w:t>- Хорошо ли, когда каких-то частей в организме «не хватает»?</w:t>
      </w:r>
    </w:p>
    <w:p w:rsidR="00127E13" w:rsidRDefault="00127E13" w:rsidP="00863A04">
      <w:pPr>
        <w:jc w:val="both"/>
      </w:pPr>
      <w:r>
        <w:t>- Могут ли быть люди, у которых не все части организма?</w:t>
      </w:r>
    </w:p>
    <w:p w:rsidR="00127E13" w:rsidRDefault="00127E13" w:rsidP="00863A04">
      <w:pPr>
        <w:jc w:val="both"/>
      </w:pPr>
      <w:r>
        <w:t>Разговор о причинах инвалидности и следствиях.</w:t>
      </w:r>
    </w:p>
    <w:p w:rsidR="00127E13" w:rsidRDefault="00127E13" w:rsidP="00863A04">
      <w:pPr>
        <w:jc w:val="both"/>
      </w:pPr>
      <w:r>
        <w:t>-Почему дети иногда смеются над людьми-инвалидами, передра</w:t>
      </w:r>
      <w:r w:rsidR="00CB1C7F">
        <w:t>знивают их, показывают пальцами?</w:t>
      </w:r>
    </w:p>
    <w:p w:rsidR="00CB1C7F" w:rsidRDefault="00CB1C7F" w:rsidP="00863A04">
      <w:pPr>
        <w:jc w:val="both"/>
      </w:pPr>
      <w:r>
        <w:t>-Подумайте, как мы можем помочь этим людям.</w:t>
      </w:r>
    </w:p>
    <w:p w:rsidR="00CB1C7F" w:rsidRPr="00CB1C7F" w:rsidRDefault="00CB1C7F" w:rsidP="00863A04">
      <w:pPr>
        <w:jc w:val="both"/>
        <w:rPr>
          <w:b/>
        </w:rPr>
      </w:pPr>
      <w:r w:rsidRPr="00CB1C7F">
        <w:rPr>
          <w:b/>
        </w:rPr>
        <w:t>6. Итоги.</w:t>
      </w:r>
    </w:p>
    <w:p w:rsidR="00CB1C7F" w:rsidRDefault="00CB1C7F" w:rsidP="00863A04">
      <w:pPr>
        <w:jc w:val="both"/>
      </w:pPr>
      <w:r>
        <w:t>-Человеческий организм совершенный.</w:t>
      </w:r>
    </w:p>
    <w:p w:rsidR="00CB1C7F" w:rsidRDefault="00CB1C7F" w:rsidP="00863A04">
      <w:pPr>
        <w:jc w:val="both"/>
      </w:pPr>
      <w:r>
        <w:t>- Инвалидам жить трудно, к ним нужно относиться внимательно.</w:t>
      </w:r>
    </w:p>
    <w:p w:rsidR="00A32087" w:rsidRDefault="00A32087" w:rsidP="00863A04">
      <w:pPr>
        <w:jc w:val="both"/>
      </w:pPr>
    </w:p>
    <w:sectPr w:rsidR="00A32087" w:rsidSect="001C2E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83F2E"/>
    <w:multiLevelType w:val="hybridMultilevel"/>
    <w:tmpl w:val="5A0A9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75D2B"/>
    <w:rsid w:val="00127E13"/>
    <w:rsid w:val="001C2E86"/>
    <w:rsid w:val="00322931"/>
    <w:rsid w:val="003D24D4"/>
    <w:rsid w:val="003E03B5"/>
    <w:rsid w:val="004337E3"/>
    <w:rsid w:val="004435CD"/>
    <w:rsid w:val="00475D2B"/>
    <w:rsid w:val="007959F0"/>
    <w:rsid w:val="00863A04"/>
    <w:rsid w:val="008A2361"/>
    <w:rsid w:val="00973EAD"/>
    <w:rsid w:val="00A32087"/>
    <w:rsid w:val="00A74CAE"/>
    <w:rsid w:val="00C457F7"/>
    <w:rsid w:val="00CB1C7F"/>
    <w:rsid w:val="00D50F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E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5D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25C7C-299A-47F4-8B17-1C199DF5F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950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Ивановна</dc:creator>
  <cp:lastModifiedBy>Пользователь Windows</cp:lastModifiedBy>
  <cp:revision>7</cp:revision>
  <dcterms:created xsi:type="dcterms:W3CDTF">2015-03-21T05:58:00Z</dcterms:created>
  <dcterms:modified xsi:type="dcterms:W3CDTF">2020-03-16T06:58:00Z</dcterms:modified>
</cp:coreProperties>
</file>