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12" w:rsidRDefault="009C4A12" w:rsidP="009C4A1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Русские народные сказки как средство развития связной речи детей 6-7 лет с логопедическим заключением ОНР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уровень речевого развития.</w:t>
      </w:r>
    </w:p>
    <w:p w:rsidR="009C4A12" w:rsidRDefault="009C4A12" w:rsidP="009C4A1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Преодоление общего недоразвития речи у детей дошкольного возраста является одной из актуальных и сложных проблем современной логопедии. Нарушение речевой деятельности у детей с ОНР носит многоаспектный характер, что подтверждается многочисленными исследованиями психолого-педагогического (Р.Е. Левина, С.С. Ляпидевский, Т.Е. Филичева, С.Н. Шаховская), психолингвистического (В.К. Воробьева, В.А. Ковшиков, Р.И. Лалаева и др.) и медико-педагогического (О.Н. Исаев, В.В. Ковалев и др.) плана. Материал таких наук, как языковедение, фольклористика, психолингвистика, в настоящее время активно перерабатывается в материал практического логопедического воздействия, которое направлено на развитие и перевод речи детей из одного качественного состояния в другое. Современная наука определяет малые фольклорные формы как продуктивные когнитивно-семантические категории, без освоения которых невозможно формирование языковой компетенции человека. В связи с этим, обоснованно использование в содержании коррекционно-логопедической работы фольклорных текстов.</w:t>
      </w:r>
    </w:p>
    <w:p w:rsidR="009C4A12" w:rsidRDefault="009C4A12" w:rsidP="009C4A1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Для качественного улучшения речевого развития детей, наряду с поиском современных моделей обучения и воспитания необходимо возрождать лучшие образцы народной педагогики. Так, использование русских народных сказок в работе с детьми помогает развитию их речевой активности и связной речи, накоплению и активизации словарного запаса, формированию грамматических категорий языка. </w:t>
      </w:r>
    </w:p>
    <w:bookmarkEnd w:id="0"/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со сказкой включает в себя три основных направления работы.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1.Знакомство со сказкой.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2.Освоение специальных средств литературно-речевой деятельности; ознакомление детей со средствами художественной выразительности,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развитие звуковой стороны речи, словаря, грамматического строя, связной, выразительной речи.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Это направление включает в себя следующие виды работы: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выделение в литературном произведении эпитетов, сравнений и их активное использование детьми при описании предметов, пересказе сказок, сочинении историй;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описание предметов с указанием их наглядных признаков: цвет, форма, величина, материал; и ненаглядных – грустный, веселый и т.д. Специальные игры и упражнения по использованию синонимов и антонимов.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в) обучение детей построению полных и выразительных ответов на вопросы по содержанию прочитанного; описание картинок, игрушек, персонажей сказок по вопросам воспитателя, а так же выразительное чтение детям стихов, игры – драматизации по произведениям детской литературы с индивидуальными ролями, требующими от детей интонационной и мимической выразительности.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Развитие умственных способностей – задания на развитие мышления  и воображения: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формирование умения отбирать условные заместители для обозначения персонажей сказки и узнавать различные сказочные ситуации по показу на заместителях (с использованием двигательных моделей и моделей сериационного ряда);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развитие умения использовать готовую пространственную модель (наглядный план сказки) при пересказе знакомой сказки. Сначала использовать готовую пространственную модель, а затем уметь самостоятельно строить и использовать пространственные модели при пересказе, сочинении сказок.</w:t>
      </w:r>
    </w:p>
    <w:p w:rsidR="009C4A12" w:rsidRDefault="009C4A12" w:rsidP="009C4A12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развитие способностей к представлению воображаемой ситуации с разнообразными деталями.</w:t>
      </w:r>
    </w:p>
    <w:p w:rsidR="009C4A12" w:rsidRDefault="009C4A12" w:rsidP="009C4A1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Планомерное, систематическое использование русских народных сказок является эффективным средством развития связной речи. Русские народные </w:t>
      </w:r>
      <w:r>
        <w:rPr>
          <w:rFonts w:ascii="Times New Roman" w:hAnsi="Times New Roman" w:cs="Times New Roman"/>
          <w:sz w:val="28"/>
          <w:szCs w:val="28"/>
        </w:rPr>
        <w:lastRenderedPageBreak/>
        <w:t>сказки обеспечивают высокую эффективность в работе по развитию связной речи детей, в связи с тем, что сказки показывают всю меткость и выразительность языка, показывают, как богата родная речь юмором, живыми и образными выражениями. Присущая сказкам яркость, простота, образность, особенность повторно воспроизводить одни и те же речевые формы и образы заставляют выдвигать сказки как фактор развития связной речи детей первенствующего значения. Из сказки ребенок узнает много новых слов, образных выражений, его речь обогащается эмоциональной и поэтической лексикой. Сказка помогает детям излагать свое отношение к прослушанному, используя сравнения, метафоры, эпитеты и другие средства образной выразительности.</w:t>
      </w:r>
    </w:p>
    <w:p w:rsidR="009C4A12" w:rsidRDefault="009C4A12" w:rsidP="009C4A12">
      <w:pPr>
        <w:pStyle w:val="a3"/>
        <w:rPr>
          <w:i/>
        </w:rPr>
      </w:pPr>
    </w:p>
    <w:p w:rsidR="009C4A12" w:rsidRDefault="009C4A12" w:rsidP="009C4A12">
      <w:pPr>
        <w:pStyle w:val="a3"/>
        <w:rPr>
          <w:i/>
        </w:rPr>
      </w:pPr>
    </w:p>
    <w:p w:rsidR="00C871D2" w:rsidRDefault="00C871D2"/>
    <w:sectPr w:rsidR="00C871D2" w:rsidSect="00426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C4A12"/>
    <w:rsid w:val="00426A59"/>
    <w:rsid w:val="006A7542"/>
    <w:rsid w:val="009C4A12"/>
    <w:rsid w:val="00C8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4A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5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3673</Characters>
  <Application>Microsoft Office Word</Application>
  <DocSecurity>0</DocSecurity>
  <Lines>72</Lines>
  <Paragraphs>15</Paragraphs>
  <ScaleCrop>false</ScaleCrop>
  <Company>Microsoft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LOGOPED</dc:creator>
  <cp:keywords/>
  <dc:description/>
  <cp:lastModifiedBy>Логопед</cp:lastModifiedBy>
  <cp:revision>4</cp:revision>
  <dcterms:created xsi:type="dcterms:W3CDTF">2018-02-16T08:40:00Z</dcterms:created>
  <dcterms:modified xsi:type="dcterms:W3CDTF">2018-03-13T04:59:00Z</dcterms:modified>
</cp:coreProperties>
</file>