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EF" w:rsidRPr="00062C07" w:rsidRDefault="00CE08AF" w:rsidP="00F7750F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7A5677" w:rsidRPr="00CE08AF" w:rsidRDefault="004211F5" w:rsidP="007A567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FB25CC">
        <w:rPr>
          <w:b/>
          <w:sz w:val="24"/>
          <w:szCs w:val="24"/>
        </w:rPr>
        <w:t xml:space="preserve">                                         </w:t>
      </w:r>
      <w:r w:rsidR="003A6B5F">
        <w:rPr>
          <w:b/>
          <w:sz w:val="24"/>
          <w:szCs w:val="24"/>
        </w:rPr>
        <w:t xml:space="preserve">           </w:t>
      </w:r>
      <w:r w:rsidR="007A5677" w:rsidRPr="00CE08AF">
        <w:rPr>
          <w:rFonts w:ascii="Times New Roman" w:hAnsi="Times New Roman" w:cs="Times New Roman"/>
          <w:sz w:val="24"/>
          <w:szCs w:val="24"/>
        </w:rPr>
        <w:t xml:space="preserve">     Содержание: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1.  Аннотация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Теоретическая база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Актуальность и перспективность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Новизна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Адресность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6. Трудоемкость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 xml:space="preserve">Технология опыта                                           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Результативность опыта</w:t>
      </w:r>
    </w:p>
    <w:p w:rsidR="007A5677" w:rsidRPr="00CE08AF" w:rsidRDefault="007A5677" w:rsidP="007A56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Приложение</w:t>
      </w:r>
    </w:p>
    <w:p w:rsidR="007A5677" w:rsidRDefault="003A6B5F" w:rsidP="008001E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7A5677" w:rsidRDefault="007A5677" w:rsidP="008001EF">
      <w:pPr>
        <w:rPr>
          <w:b/>
          <w:sz w:val="24"/>
          <w:szCs w:val="24"/>
        </w:rPr>
      </w:pPr>
    </w:p>
    <w:p w:rsidR="008001EF" w:rsidRPr="00CE08AF" w:rsidRDefault="003A6B5F" w:rsidP="007A56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8001EF" w:rsidRPr="00CE08AF" w:rsidRDefault="008001EF" w:rsidP="00CE08AF">
      <w:pPr>
        <w:ind w:left="5954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«Театрализация–это волшебный мир, в котором ребенок радуется, играя, а играя, познает окружающее...»</w:t>
      </w:r>
      <w:r w:rsidR="00CE08AF"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 xml:space="preserve">О.П.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Радынова</w:t>
      </w:r>
      <w:proofErr w:type="spellEnd"/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70055D" w:rsidRPr="00CE08AF" w:rsidRDefault="008001EF" w:rsidP="00F30AA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Актуальная  задача  нашей современной  действительности—</w:t>
      </w:r>
      <w:r w:rsidR="004211F5" w:rsidRPr="00CE08A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4211F5" w:rsidRPr="00CE08AF">
        <w:rPr>
          <w:rFonts w:ascii="Times New Roman" w:hAnsi="Times New Roman" w:cs="Times New Roman"/>
          <w:sz w:val="24"/>
          <w:szCs w:val="24"/>
        </w:rPr>
        <w:t>ра</w:t>
      </w:r>
      <w:proofErr w:type="gramEnd"/>
      <w:r w:rsidRPr="00CE08AF">
        <w:rPr>
          <w:rFonts w:ascii="Times New Roman" w:hAnsi="Times New Roman" w:cs="Times New Roman"/>
          <w:sz w:val="24"/>
          <w:szCs w:val="24"/>
        </w:rPr>
        <w:t xml:space="preserve">звитие  личности ребенка. Развитие  личности  предполагает  речевое,  интеллектуальное,  художественно </w:t>
      </w:r>
      <w:proofErr w:type="gramStart"/>
      <w:r w:rsidRPr="00CE08AF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Pr="00CE08AF">
        <w:rPr>
          <w:rFonts w:ascii="Times New Roman" w:hAnsi="Times New Roman" w:cs="Times New Roman"/>
          <w:sz w:val="24"/>
          <w:szCs w:val="24"/>
        </w:rPr>
        <w:t>стетическое и социально -эмоциональное развитие ребенка. Эстетическое воспитание комплексно влияет на интеллектуальную сторону личности ребенка, закладывает основы таких  качеств,  как  эстетическая  отзывчивость,  эстетический  вкус  и способность к творческой продуктивной деятельности.</w:t>
      </w:r>
    </w:p>
    <w:p w:rsidR="0070055D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Театральное  искусство  влияет  на  сознание  и чувства  детей.  Вовремя  зрелища воображение  позволяет ребенку  наделять  героев  пьесы  человеческими  свойствами, воспринимать происходящее на сцене как реальность. Перед малышами открывается мир </w:t>
      </w:r>
      <w:proofErr w:type="gramStart"/>
      <w:r w:rsidRPr="00CE08AF">
        <w:rPr>
          <w:rFonts w:ascii="Times New Roman" w:hAnsi="Times New Roman" w:cs="Times New Roman"/>
          <w:sz w:val="24"/>
          <w:szCs w:val="24"/>
        </w:rPr>
        <w:t>прекрасного</w:t>
      </w:r>
      <w:proofErr w:type="gramEnd"/>
      <w:r w:rsidRPr="00CE08AF">
        <w:rPr>
          <w:rFonts w:ascii="Times New Roman" w:hAnsi="Times New Roman" w:cs="Times New Roman"/>
          <w:sz w:val="24"/>
          <w:szCs w:val="24"/>
        </w:rPr>
        <w:t>. Наблюдая за детьми своей группы, я обратила внимание на то, что дети во время игр, общения скованны, мало эмоциональны.</w:t>
      </w:r>
    </w:p>
    <w:p w:rsidR="0070055D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Влюбленная в театрализованные игры, я решила организовать  свою  работу  по  театрализованной  деятельности  с  целью  развития эмоциональной  сферы  дошкольников,  творческих  способностей,  развития  словарного запаса, устной речи. 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Для достижения цели поставила перед собой следующие задачи: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1.Создать  условия  для  развития  творческой  активности  детей  в  театрализованной деятельности.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2.Приобщить дошкольников к театральной культуре (знакомить с обстановкой театра, театральными жанрами, с разными видами кукольных театров</w:t>
      </w:r>
      <w:proofErr w:type="gramStart"/>
      <w:r w:rsidRPr="00CE08AF">
        <w:rPr>
          <w:rFonts w:ascii="Times New Roman" w:hAnsi="Times New Roman" w:cs="Times New Roman"/>
          <w:sz w:val="24"/>
          <w:szCs w:val="24"/>
        </w:rPr>
        <w:t>)</w:t>
      </w:r>
      <w:r w:rsidR="00D34B41" w:rsidRPr="00CE08A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34B41" w:rsidRPr="00CE08AF">
        <w:rPr>
          <w:rFonts w:ascii="Times New Roman" w:hAnsi="Times New Roman" w:cs="Times New Roman"/>
          <w:sz w:val="24"/>
          <w:szCs w:val="24"/>
        </w:rPr>
        <w:t>иртуально.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3.Обеспечить  условия  для  взаимосвязи  театрализованной  деятельности  с  другими видами совместной деятельности, свободной деятельности педагога и детей в едином педагогическом процессе.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4.Создать условия для совместной театрализованной деятельности детей и взрослых (постановки совместных спектаклей с участием воспитанников, родителей, сотрудников, организовать выступления детей перед младшими детьми).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5.Способствовать самореализации каждого ребенка через создание благоприятного микроклимата, уважения к личности каждого дошкольника. Свою  работу  я  начала  с  изучения  методической  литературы  по  развитию творческой личности дошкольника посредством театрализованной деятельности. 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Содержание занятий по театральной деятельности включает в себя: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 Просмотр кукольных спектаклей и беседы по ним.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2. Игры – драматизации.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– развивающие игры.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4.Театральные этюды.</w:t>
      </w:r>
    </w:p>
    <w:p w:rsidR="008001EF" w:rsidRPr="00CE08AF" w:rsidRDefault="008001E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5. Упражнения на дикцию (артикуляционная гимнастика)</w:t>
      </w:r>
    </w:p>
    <w:p w:rsidR="0070055D" w:rsidRPr="00CE08AF" w:rsidRDefault="0070055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При работе были выявлены противоречия</w:t>
      </w:r>
      <w:r w:rsidRPr="00CE08AF">
        <w:rPr>
          <w:rFonts w:ascii="Times New Roman" w:hAnsi="Times New Roman" w:cs="Times New Roman"/>
          <w:sz w:val="24"/>
          <w:szCs w:val="24"/>
        </w:rPr>
        <w:t>,</w:t>
      </w:r>
      <w:r w:rsidR="00507BD1" w:rsidRPr="00CE08AF"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которые побудили к поиску иных подходов к обучению и воспитанию</w:t>
      </w:r>
      <w:r w:rsidR="00507BD1" w:rsidRPr="00CE08AF">
        <w:rPr>
          <w:rFonts w:ascii="Times New Roman" w:hAnsi="Times New Roman" w:cs="Times New Roman"/>
          <w:sz w:val="24"/>
          <w:szCs w:val="24"/>
        </w:rPr>
        <w:t>. Имеющиеся противоречия становятся фактором определения путей становления педагогического опыта через постановку задач и их разрешение. А именно противоречия между возможностью обучения и условиями развития детей. Не всегда имеется возможность посетить театр в другой стране, поэтому посредством виртуальных путешествий это можно осуществить.</w:t>
      </w:r>
    </w:p>
    <w:p w:rsidR="00507BD1" w:rsidRPr="00CE08AF" w:rsidRDefault="00507BD1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Обобщение передового педагогического опыта показ, какими путями мы шли, какую теорию брали за основу, какие технологические варианты использовали.</w:t>
      </w:r>
      <w:r w:rsidR="00E41A41" w:rsidRPr="00CE08AF">
        <w:rPr>
          <w:rFonts w:ascii="Times New Roman" w:hAnsi="Times New Roman" w:cs="Times New Roman"/>
          <w:sz w:val="24"/>
          <w:szCs w:val="24"/>
        </w:rPr>
        <w:t xml:space="preserve"> Показ опыта как процесса, который включает в себя выдвижение цели, планирование действий, логику достижений результата.</w:t>
      </w:r>
    </w:p>
    <w:p w:rsidR="00CE08AF" w:rsidRDefault="00507BD1" w:rsidP="00CE08AF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4791D" w:rsidRPr="00CE08AF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14791D" w:rsidRPr="00CE08AF" w:rsidRDefault="0014791D" w:rsidP="00CE08AF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 xml:space="preserve">  Выявление передового педагогического опыта                             </w:t>
      </w:r>
    </w:p>
    <w:p w:rsidR="0014791D" w:rsidRPr="00CE08AF" w:rsidRDefault="0014791D" w:rsidP="00CE08A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  ИДЕЯ ОПЫТА:</w:t>
      </w:r>
    </w:p>
    <w:p w:rsidR="0014791D" w:rsidRPr="00CE08AF" w:rsidRDefault="0014791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Эстетическое воспитание комплексно влияет на интеллектуальную сторону личности ребенка, закладывает основы таких  качеств,  как  эстетическая  отзывчивость,  эстетический  вкус  и способность к творческой продуктивной деятельности.</w:t>
      </w:r>
    </w:p>
    <w:p w:rsidR="0014791D" w:rsidRPr="00CE08AF" w:rsidRDefault="0014791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Сформировать у детей дошкольного возраста  потребность в  развитии эстетического вкуса</w:t>
      </w:r>
      <w:r w:rsidR="00D34B41" w:rsidRPr="00CE08AF">
        <w:rPr>
          <w:rFonts w:ascii="Times New Roman" w:hAnsi="Times New Roman" w:cs="Times New Roman"/>
          <w:sz w:val="24"/>
          <w:szCs w:val="24"/>
        </w:rPr>
        <w:t>,</w:t>
      </w:r>
      <w:r w:rsidRPr="00CE08AF">
        <w:rPr>
          <w:rFonts w:ascii="Times New Roman" w:hAnsi="Times New Roman" w:cs="Times New Roman"/>
          <w:sz w:val="24"/>
          <w:szCs w:val="24"/>
        </w:rPr>
        <w:t xml:space="preserve"> развитии речи,</w:t>
      </w:r>
      <w:r w:rsidR="0070055D" w:rsidRPr="00CE08AF"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>мышления,</w:t>
      </w:r>
      <w:r w:rsidR="0070055D" w:rsidRPr="00CE08AF"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 xml:space="preserve">памяти и других психических процессов средствами комплекса </w:t>
      </w:r>
      <w:r w:rsidR="0070055D" w:rsidRPr="00CE08AF">
        <w:rPr>
          <w:rFonts w:ascii="Times New Roman" w:hAnsi="Times New Roman" w:cs="Times New Roman"/>
          <w:sz w:val="24"/>
          <w:szCs w:val="24"/>
        </w:rPr>
        <w:t>педагогических условий, осуществлением индивидуального и дифференцированного подхода;</w:t>
      </w:r>
      <w:r w:rsidRPr="00CE08AF">
        <w:rPr>
          <w:rFonts w:ascii="Times New Roman" w:hAnsi="Times New Roman" w:cs="Times New Roman"/>
          <w:sz w:val="24"/>
          <w:szCs w:val="24"/>
        </w:rPr>
        <w:t xml:space="preserve"> и взаимодействия с семьями воспитанников. </w:t>
      </w:r>
    </w:p>
    <w:p w:rsidR="00692EF9" w:rsidRPr="00CE08AF" w:rsidRDefault="004134AA" w:rsidP="00200A3E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00A3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E08AF">
        <w:rPr>
          <w:rFonts w:ascii="Times New Roman" w:hAnsi="Times New Roman" w:cs="Times New Roman"/>
          <w:b/>
          <w:sz w:val="24"/>
          <w:szCs w:val="24"/>
        </w:rPr>
        <w:t>Сведения об авторе</w:t>
      </w:r>
    </w:p>
    <w:p w:rsidR="00692EF9" w:rsidRPr="00CE08AF" w:rsidRDefault="004134AA" w:rsidP="00CE08AF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Карта опыта</w:t>
      </w:r>
    </w:p>
    <w:tbl>
      <w:tblPr>
        <w:tblW w:w="503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5853"/>
        <w:gridCol w:w="3264"/>
      </w:tblGrid>
      <w:tr w:rsidR="004134AA" w:rsidRPr="00CE08AF" w:rsidTr="00DB5FD5">
        <w:trPr>
          <w:cantSplit/>
        </w:trPr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29" w:type="pct"/>
            <w:gridSpan w:val="2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опыта</w:t>
            </w:r>
          </w:p>
        </w:tc>
      </w:tr>
      <w:tr w:rsidR="001F054C" w:rsidRPr="00CE08AF" w:rsidTr="00DB5FD5">
        <w:trPr>
          <w:trHeight w:val="1230"/>
        </w:trPr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опыта (Ф.И.О. педагога, должность, категория, ДОУ) Год</w:t>
            </w:r>
          </w:p>
        </w:tc>
        <w:tc>
          <w:tcPr>
            <w:tcW w:w="1694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Авраменко Лариса Валерьевна,</w:t>
            </w:r>
            <w:r w:rsidR="00DD2B0D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воспитатель,</w:t>
            </w:r>
            <w:r w:rsid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первой</w:t>
            </w:r>
            <w:r w:rsid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категории, МДОАУ №18</w:t>
            </w:r>
            <w:r w:rsidR="00D34B41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2020г.</w:t>
            </w:r>
          </w:p>
        </w:tc>
      </w:tr>
      <w:tr w:rsidR="001F054C" w:rsidRPr="00CE08AF" w:rsidTr="00200A3E">
        <w:trPr>
          <w:trHeight w:val="2032"/>
        </w:trPr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опыта</w:t>
            </w:r>
          </w:p>
        </w:tc>
        <w:tc>
          <w:tcPr>
            <w:tcW w:w="1694" w:type="pct"/>
          </w:tcPr>
          <w:p w:rsidR="004134AA" w:rsidRPr="00CE08AF" w:rsidRDefault="004134AA" w:rsidP="000A1953">
            <w:pPr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Эстетическое </w:t>
            </w:r>
            <w:r w:rsid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детей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 возраста при ознакомлении с театрами разных стран посредством технологии виртуальных путешествий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Актуальность темы</w:t>
            </w:r>
          </w:p>
        </w:tc>
        <w:tc>
          <w:tcPr>
            <w:tcW w:w="1694" w:type="pct"/>
          </w:tcPr>
          <w:p w:rsidR="004134AA" w:rsidRPr="00CE08AF" w:rsidRDefault="001B797E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F71D48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речевого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развития детей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Стабильность опыта: 1год,   1 – 3 года,        более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3-х лет,  прерван (причина)</w:t>
            </w:r>
          </w:p>
        </w:tc>
        <w:tc>
          <w:tcPr>
            <w:tcW w:w="1694" w:type="pct"/>
          </w:tcPr>
          <w:p w:rsidR="004134AA" w:rsidRPr="00CE08AF" w:rsidRDefault="001B797E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год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опыта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1.Цель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2.Конструкция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3.Этапы обобщения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</w:t>
            </w:r>
          </w:p>
        </w:tc>
        <w:tc>
          <w:tcPr>
            <w:tcW w:w="1694" w:type="pct"/>
          </w:tcPr>
          <w:p w:rsidR="004134AA" w:rsidRPr="00CE08AF" w:rsidRDefault="00DD2B0D" w:rsidP="00DB5FD5">
            <w:pPr>
              <w:tabs>
                <w:tab w:val="center" w:pos="-8"/>
                <w:tab w:val="left" w:pos="6570"/>
                <w:tab w:val="left" w:pos="7665"/>
              </w:tabs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  <w:r w:rsidR="00DB5F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</w:t>
            </w:r>
            <w:r w:rsidR="00DB5F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речевой активности, интеллектуальной,  художественно </w:t>
            </w:r>
            <w:proofErr w:type="gramStart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-э</w:t>
            </w:r>
            <w:proofErr w:type="gramEnd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стетической</w:t>
            </w:r>
            <w:r w:rsidR="001F33E7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оциально -эмоциональной личности</w:t>
            </w:r>
            <w:r w:rsidR="001F33E7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ребенка</w:t>
            </w:r>
          </w:p>
          <w:p w:rsidR="00DD2B0D" w:rsidRPr="00CE08AF" w:rsidRDefault="00DD2B0D" w:rsidP="00DB5FD5">
            <w:pPr>
              <w:tabs>
                <w:tab w:val="center" w:pos="-8"/>
                <w:tab w:val="left" w:pos="6570"/>
                <w:tab w:val="left" w:pos="7665"/>
              </w:tabs>
              <w:spacing w:after="0" w:line="240" w:lineRule="auto"/>
              <w:ind w:hanging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2.Путешествие</w:t>
            </w:r>
          </w:p>
          <w:p w:rsidR="00DD2B0D" w:rsidRPr="00CE08AF" w:rsidRDefault="00DD2B0D" w:rsidP="00DB5FD5">
            <w:pPr>
              <w:tabs>
                <w:tab w:val="center" w:pos="-8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3.Начало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Теоретическая база опыта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1.Инновационные программы и технологии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2.Психолого-педагогическое обоснование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3.Практическое обоснование (чей опыт был использован)</w:t>
            </w:r>
          </w:p>
        </w:tc>
        <w:tc>
          <w:tcPr>
            <w:tcW w:w="1694" w:type="pct"/>
          </w:tcPr>
          <w:p w:rsidR="004134AA" w:rsidRPr="00CE08AF" w:rsidRDefault="001B797E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Инновационные программы и технологии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Новизна опыта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открытие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изобретение (преобразование, конструирование отдельных элементов, педагогических систем, средств, методов, условий обучения и воспитания) 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усовершенствование (модернизация, адаптация к конкретным условиям уже известных методов, средств обучения и воспитания)</w:t>
            </w:r>
          </w:p>
        </w:tc>
        <w:tc>
          <w:tcPr>
            <w:tcW w:w="1694" w:type="pct"/>
          </w:tcPr>
          <w:p w:rsidR="001B797E" w:rsidRPr="00CE08AF" w:rsidRDefault="001B797E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усовершенствование</w:t>
            </w:r>
          </w:p>
          <w:p w:rsidR="004134AA" w:rsidRPr="00CE08AF" w:rsidRDefault="001B797E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обучения и воспитания</w:t>
            </w:r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Материальное обеспечение (условия, развивающая среда)</w:t>
            </w:r>
          </w:p>
        </w:tc>
        <w:tc>
          <w:tcPr>
            <w:tcW w:w="1694" w:type="pct"/>
          </w:tcPr>
          <w:p w:rsidR="004134AA" w:rsidRPr="00CE08AF" w:rsidRDefault="001F33E7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телевизор,</w:t>
            </w:r>
            <w:r w:rsidR="00DD2B0D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71D48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флешкарта</w:t>
            </w:r>
            <w:proofErr w:type="spellEnd"/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Качество имеющихся материалов, </w:t>
            </w:r>
          </w:p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</w:t>
            </w:r>
          </w:p>
        </w:tc>
        <w:tc>
          <w:tcPr>
            <w:tcW w:w="1694" w:type="pct"/>
          </w:tcPr>
          <w:p w:rsidR="004134AA" w:rsidRPr="00CE08AF" w:rsidRDefault="00F71D48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1F33E7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тличное</w:t>
            </w:r>
            <w:proofErr w:type="gramStart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табильные</w:t>
            </w:r>
            <w:proofErr w:type="spellEnd"/>
          </w:p>
        </w:tc>
      </w:tr>
      <w:tr w:rsidR="001F054C" w:rsidRPr="00CE08AF" w:rsidTr="00DB5FD5">
        <w:tc>
          <w:tcPr>
            <w:tcW w:w="271" w:type="pct"/>
          </w:tcPr>
          <w:p w:rsidR="004134AA" w:rsidRPr="00CE08AF" w:rsidRDefault="004134AA" w:rsidP="00CE08AF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left="-443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36" w:type="pct"/>
          </w:tcPr>
          <w:p w:rsidR="004134AA" w:rsidRPr="00CE08AF" w:rsidRDefault="004134AA" w:rsidP="00CE08AF">
            <w:pPr>
              <w:tabs>
                <w:tab w:val="center" w:pos="686"/>
                <w:tab w:val="left" w:pos="6570"/>
                <w:tab w:val="left" w:pos="76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Формы обобщения 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 ДОУ (где)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 городе (где)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 области (где)</w:t>
            </w:r>
          </w:p>
          <w:p w:rsidR="004134AA" w:rsidRPr="00CE08AF" w:rsidRDefault="004134AA" w:rsidP="00CE08AF">
            <w:pPr>
              <w:numPr>
                <w:ilvl w:val="0"/>
                <w:numId w:val="1"/>
              </w:numPr>
              <w:tabs>
                <w:tab w:val="num" w:pos="360"/>
                <w:tab w:val="center" w:pos="686"/>
                <w:tab w:val="left" w:pos="6570"/>
                <w:tab w:val="left" w:pos="7665"/>
              </w:tabs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в России (где)</w:t>
            </w:r>
          </w:p>
        </w:tc>
        <w:tc>
          <w:tcPr>
            <w:tcW w:w="1694" w:type="pct"/>
          </w:tcPr>
          <w:p w:rsidR="004134AA" w:rsidRPr="00CE08AF" w:rsidRDefault="001F33E7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МДОАУ №18</w:t>
            </w:r>
          </w:p>
          <w:p w:rsidR="001F33E7" w:rsidRPr="00CE08AF" w:rsidRDefault="001F33E7" w:rsidP="00DB5FD5">
            <w:pPr>
              <w:tabs>
                <w:tab w:val="center" w:pos="851"/>
                <w:tab w:val="left" w:pos="6570"/>
                <w:tab w:val="left" w:pos="7665"/>
              </w:tabs>
              <w:spacing w:after="0" w:line="240" w:lineRule="auto"/>
              <w:ind w:hanging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Портал</w:t>
            </w:r>
            <w:r w:rsidR="00DD2B0D"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</w:t>
            </w:r>
            <w:proofErr w:type="gramStart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CE08A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конкурсы)</w:t>
            </w:r>
          </w:p>
        </w:tc>
      </w:tr>
    </w:tbl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92EF9" w:rsidRPr="00CE08AF" w:rsidRDefault="00692EF9" w:rsidP="00200A3E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УСЛОВИЯ ФОРМИРОВАНИЯ ОПЫТА</w:t>
      </w:r>
    </w:p>
    <w:p w:rsidR="00692EF9" w:rsidRPr="00CE08AF" w:rsidRDefault="00FB25CC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На фоне </w:t>
      </w:r>
      <w:r w:rsidR="00692EF9" w:rsidRPr="00CE08AF">
        <w:rPr>
          <w:rFonts w:ascii="Times New Roman" w:hAnsi="Times New Roman" w:cs="Times New Roman"/>
          <w:sz w:val="24"/>
          <w:szCs w:val="24"/>
        </w:rPr>
        <w:t xml:space="preserve"> социальной напряженности в стране,</w:t>
      </w:r>
      <w:r w:rsidRPr="00CE08AF">
        <w:rPr>
          <w:rFonts w:ascii="Times New Roman" w:hAnsi="Times New Roman" w:cs="Times New Roman"/>
          <w:sz w:val="24"/>
          <w:szCs w:val="24"/>
        </w:rPr>
        <w:t xml:space="preserve"> век технологий </w:t>
      </w:r>
      <w:r w:rsidR="00692EF9" w:rsidRPr="00CE08AF">
        <w:rPr>
          <w:rFonts w:ascii="Times New Roman" w:hAnsi="Times New Roman" w:cs="Times New Roman"/>
          <w:sz w:val="24"/>
          <w:szCs w:val="24"/>
        </w:rPr>
        <w:t xml:space="preserve"> </w:t>
      </w:r>
      <w:r w:rsidRPr="00CE08AF">
        <w:rPr>
          <w:rFonts w:ascii="Times New Roman" w:hAnsi="Times New Roman" w:cs="Times New Roman"/>
          <w:sz w:val="24"/>
          <w:szCs w:val="24"/>
        </w:rPr>
        <w:t xml:space="preserve">эстетическое воспитание отходит на второй план, люди стали реже бывать в театрах. А на самом деле эстетическое воспитание комплексно влияет на интеллектуальную сторону личности ребенка, закладывает основы таких  качеств,  как  эстетическая  отзывчивость,  эстетический  вкус  и способность к творческой продуктивной деятельности </w:t>
      </w:r>
      <w:r w:rsidR="00692EF9" w:rsidRPr="00CE08AF">
        <w:rPr>
          <w:rFonts w:ascii="Times New Roman" w:hAnsi="Times New Roman" w:cs="Times New Roman"/>
          <w:sz w:val="24"/>
          <w:szCs w:val="24"/>
        </w:rPr>
        <w:t>существует тенденция ухудш</w:t>
      </w:r>
      <w:r w:rsidRPr="00CE08AF">
        <w:rPr>
          <w:rFonts w:ascii="Times New Roman" w:hAnsi="Times New Roman" w:cs="Times New Roman"/>
          <w:sz w:val="24"/>
          <w:szCs w:val="24"/>
        </w:rPr>
        <w:t xml:space="preserve">ения речи людей. </w:t>
      </w:r>
      <w:r w:rsidR="00692EF9" w:rsidRPr="00CE08AF">
        <w:rPr>
          <w:rFonts w:ascii="Times New Roman" w:hAnsi="Times New Roman" w:cs="Times New Roman"/>
          <w:sz w:val="24"/>
          <w:szCs w:val="24"/>
        </w:rPr>
        <w:t>Этому искусству и должно уделяться как можно больше внимания в дошкольном учреждении. Изучая методическую литературу, слушая консультации специалистов и принимая активное участие в раб</w:t>
      </w:r>
      <w:r w:rsidRPr="00CE08AF">
        <w:rPr>
          <w:rFonts w:ascii="Times New Roman" w:hAnsi="Times New Roman" w:cs="Times New Roman"/>
          <w:sz w:val="24"/>
          <w:szCs w:val="24"/>
        </w:rPr>
        <w:t xml:space="preserve">оте методических объединений, я определила </w:t>
      </w:r>
      <w:r w:rsidR="00692EF9" w:rsidRPr="00CE08AF">
        <w:rPr>
          <w:rFonts w:ascii="Times New Roman" w:hAnsi="Times New Roman" w:cs="Times New Roman"/>
          <w:sz w:val="24"/>
          <w:szCs w:val="24"/>
        </w:rPr>
        <w:t xml:space="preserve">идею формирования собственного педагогического опыта. 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Условия формирования опыта: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— работа с методической литературой, каталогами; </w:t>
      </w:r>
    </w:p>
    <w:p w:rsidR="00DB5FD5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— участие в работе методических объединений педагогов,  семинаров, конференций, тренингов;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>— получение консультаций специалистов на курсах повышения квалификации, практических центров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- изучение передового педагогического опыта коллег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- изучени</w:t>
      </w:r>
      <w:r w:rsidR="00FB25CC" w:rsidRPr="00CE08AF">
        <w:rPr>
          <w:rFonts w:ascii="Times New Roman" w:hAnsi="Times New Roman" w:cs="Times New Roman"/>
          <w:sz w:val="24"/>
          <w:szCs w:val="24"/>
        </w:rPr>
        <w:t xml:space="preserve">е новаторских идей  для </w:t>
      </w:r>
      <w:r w:rsidRPr="00CE08AF">
        <w:rPr>
          <w:rFonts w:ascii="Times New Roman" w:hAnsi="Times New Roman" w:cs="Times New Roman"/>
          <w:sz w:val="24"/>
          <w:szCs w:val="24"/>
        </w:rPr>
        <w:t>дошкольников.</w:t>
      </w:r>
    </w:p>
    <w:p w:rsidR="00692EF9" w:rsidRPr="00CE08AF" w:rsidRDefault="00692EF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B66147" w:rsidRPr="00CE08AF" w:rsidRDefault="00FB25CC" w:rsidP="00DB5F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2.Теоретическая база опыта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</w:t>
      </w:r>
      <w:r w:rsidRPr="00CE08A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Голицина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Н.С. Аттестация педагогов дошкольного образовательного учреждения. - М., 2006.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2.</w:t>
      </w:r>
      <w:r w:rsidRPr="00CE08A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Боронилова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И.Г. Передовой педагогический опыт: учебное пособие. – Уфа: Восточный ун-т, 2008. 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3.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Дубровская В.А. Управление процессом формирования и распространения инновационного педагогического опыта: методическое пособие. – Кемерово: Изд-во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КРИПКиПРО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>, 2009.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</w:t>
      </w:r>
      <w:r w:rsidRPr="00CE08AF">
        <w:rPr>
          <w:rFonts w:ascii="Times New Roman" w:hAnsi="Times New Roman" w:cs="Times New Roman"/>
          <w:sz w:val="24"/>
          <w:szCs w:val="24"/>
        </w:rPr>
        <w:tab/>
        <w:t>Запятая О.В. Технология описания педагогического опыта // Методист.-2007.- №7.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5.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Игнатьева Г.А.,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Тулупова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, О.В. Инновационный педагогический опыт: от уникальной идеи к передовой практике: пособие для работников образования, участвующих в инновационной деятельности. - Нижний Новгород: Нижегородский институт развития образования, 2009. 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6.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Корепанова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М.В.,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Липчанская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И.А. Аттестация педагогических и руководящих работников ДОУ. - М., 2005.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7.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Кузибецкий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 xml:space="preserve"> А.Н. Передовой педагогический опыт и аттестация педагога. Методическое пособие. – Волгоград: Изд-во ВГАПК РО, 2010.</w:t>
      </w:r>
    </w:p>
    <w:p w:rsidR="00B66147" w:rsidRPr="00CE08AF" w:rsidRDefault="00B66147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8.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Пахомова Е.М. Проблемы выявления, изучения, обобщения и распространения педагогического опыта в работе учреждений методической службы//. Методист. – 2005.- № 2.</w:t>
      </w:r>
    </w:p>
    <w:p w:rsidR="00272B2D" w:rsidRPr="00CE08AF" w:rsidRDefault="00272B2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Для того чтобы успешно осмысливать свой или чужой опыт, необходимо на сегодняшний день знать основные положения, составляющие базу для построения дошкольного образовательного процесса: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>работу в «зоне ближайшего развития» (Л.С. Выготский);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>идею амплификации дошкольного образования, т.е. его обогащения, а не ускорения (А.В. Запорожец);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 xml:space="preserve">систематическую опору на детское экспериментирование  (Н.Н. </w:t>
      </w:r>
      <w:proofErr w:type="spellStart"/>
      <w:r w:rsidR="00272B2D" w:rsidRPr="00CE08AF">
        <w:rPr>
          <w:rFonts w:ascii="Times New Roman" w:hAnsi="Times New Roman" w:cs="Times New Roman"/>
          <w:sz w:val="24"/>
          <w:szCs w:val="24"/>
        </w:rPr>
        <w:t>Поддъяков</w:t>
      </w:r>
      <w:proofErr w:type="spellEnd"/>
      <w:r w:rsidR="00272B2D" w:rsidRPr="00CE08AF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 xml:space="preserve">преимущественное внимание к стимулированию процесса развития мышления (Л.А. </w:t>
      </w:r>
      <w:proofErr w:type="spellStart"/>
      <w:r w:rsidR="00272B2D" w:rsidRPr="00CE08AF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="00272B2D" w:rsidRPr="00CE08AF">
        <w:rPr>
          <w:rFonts w:ascii="Times New Roman" w:hAnsi="Times New Roman" w:cs="Times New Roman"/>
          <w:sz w:val="24"/>
          <w:szCs w:val="24"/>
        </w:rPr>
        <w:t>);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 xml:space="preserve">построение </w:t>
      </w:r>
      <w:proofErr w:type="spellStart"/>
      <w:r w:rsidR="00272B2D" w:rsidRPr="00CE08AF">
        <w:rPr>
          <w:rFonts w:ascii="Times New Roman" w:hAnsi="Times New Roman" w:cs="Times New Roman"/>
          <w:sz w:val="24"/>
          <w:szCs w:val="24"/>
        </w:rPr>
        <w:t>образова¬тельного</w:t>
      </w:r>
      <w:proofErr w:type="spellEnd"/>
      <w:r w:rsidR="00272B2D" w:rsidRPr="00CE08AF">
        <w:rPr>
          <w:rFonts w:ascii="Times New Roman" w:hAnsi="Times New Roman" w:cs="Times New Roman"/>
          <w:sz w:val="24"/>
          <w:szCs w:val="24"/>
        </w:rPr>
        <w:t xml:space="preserve"> процесса на игровых ситуациях (Д.Б. </w:t>
      </w:r>
      <w:proofErr w:type="spellStart"/>
      <w:r w:rsidR="00272B2D" w:rsidRPr="00CE08AF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="00272B2D" w:rsidRPr="00CE08AF">
        <w:rPr>
          <w:rFonts w:ascii="Times New Roman" w:hAnsi="Times New Roman" w:cs="Times New Roman"/>
          <w:sz w:val="24"/>
          <w:szCs w:val="24"/>
        </w:rPr>
        <w:t>);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 xml:space="preserve">теорию «поэтапного формирования умственных действий» (П.Я. Гальперин), </w:t>
      </w:r>
    </w:p>
    <w:p w:rsidR="00272B2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272B2D" w:rsidRPr="00CE08AF">
        <w:rPr>
          <w:rFonts w:ascii="Times New Roman" w:hAnsi="Times New Roman" w:cs="Times New Roman"/>
          <w:sz w:val="24"/>
          <w:szCs w:val="24"/>
        </w:rPr>
        <w:tab/>
        <w:t>личностно-</w:t>
      </w:r>
      <w:proofErr w:type="spellStart"/>
      <w:r w:rsidR="00272B2D" w:rsidRPr="00CE08AF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272B2D" w:rsidRPr="00CE08AF">
        <w:rPr>
          <w:rFonts w:ascii="Times New Roman" w:hAnsi="Times New Roman" w:cs="Times New Roman"/>
          <w:sz w:val="24"/>
          <w:szCs w:val="24"/>
        </w:rPr>
        <w:t xml:space="preserve"> подход (В.В. Давыдов) и др.</w:t>
      </w:r>
    </w:p>
    <w:p w:rsidR="00FB25CC" w:rsidRPr="00CE08AF" w:rsidRDefault="00272B2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Раскрыть внутренний источник творческого поиска: воображение, фантазия, умение сделать прогноз, комбинировать известные способы или элементы, видеть предмет в его необыкновенных функциях и связях, принимать нестандартные решения, т.е. все, что характеризует креативность (творчество) самой личности педагога.</w:t>
      </w:r>
    </w:p>
    <w:p w:rsidR="00FB25CC" w:rsidRPr="00CE08AF" w:rsidRDefault="00FB25CC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Default="00272B2D" w:rsidP="00DB5FD5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3</w:t>
      </w:r>
      <w:r w:rsidR="00AB1C97" w:rsidRPr="00CE08AF">
        <w:rPr>
          <w:rFonts w:ascii="Times New Roman" w:hAnsi="Times New Roman" w:cs="Times New Roman"/>
          <w:b/>
          <w:sz w:val="24"/>
          <w:szCs w:val="24"/>
        </w:rPr>
        <w:t>.Актуальность и перспектива опыта</w:t>
      </w:r>
    </w:p>
    <w:p w:rsidR="00F7750F" w:rsidRPr="00DB5FD5" w:rsidRDefault="00F7750F" w:rsidP="00DB5FD5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Актуальность опыта состоит в том, что он  соответствует: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социальному заказу государства, общества;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закону об Образовании;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 прогрессивным тенденциям социального развития общества;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региональной образовательной политике;</w:t>
      </w:r>
    </w:p>
    <w:p w:rsidR="00692EF9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идеям современной педагогической науки и передовой педагогической практике.</w:t>
      </w:r>
    </w:p>
    <w:p w:rsidR="00D50BDD" w:rsidRPr="00CE08AF" w:rsidRDefault="00D50BDD" w:rsidP="00DB5FD5">
      <w:pPr>
        <w:rPr>
          <w:rFonts w:ascii="Times New Roman" w:hAnsi="Times New Roman" w:cs="Times New Roman"/>
          <w:sz w:val="24"/>
          <w:szCs w:val="24"/>
        </w:rPr>
      </w:pPr>
    </w:p>
    <w:p w:rsidR="00D50BDD" w:rsidRPr="00CE08AF" w:rsidRDefault="00272B2D" w:rsidP="00DB5F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4.</w:t>
      </w:r>
      <w:r w:rsidR="00AB1C97" w:rsidRPr="00CE08AF">
        <w:rPr>
          <w:rFonts w:ascii="Times New Roman" w:hAnsi="Times New Roman" w:cs="Times New Roman"/>
          <w:b/>
          <w:sz w:val="24"/>
          <w:szCs w:val="24"/>
        </w:rPr>
        <w:t>Новизна опыта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Pr="00CE08AF" w:rsidRDefault="00272B2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Новизна моего</w:t>
      </w:r>
      <w:r w:rsidR="00D50BDD" w:rsidRPr="00CE08AF">
        <w:rPr>
          <w:rFonts w:ascii="Times New Roman" w:hAnsi="Times New Roman" w:cs="Times New Roman"/>
          <w:sz w:val="24"/>
          <w:szCs w:val="24"/>
        </w:rPr>
        <w:t xml:space="preserve"> опыта работы по формированию потребности у детей дошкольного возраста </w:t>
      </w:r>
      <w:r w:rsidRPr="00CE08AF">
        <w:rPr>
          <w:rFonts w:ascii="Times New Roman" w:hAnsi="Times New Roman" w:cs="Times New Roman"/>
          <w:sz w:val="24"/>
          <w:szCs w:val="24"/>
        </w:rPr>
        <w:t xml:space="preserve"> при ознакомлении с театрами разных стран посредством технологии виртуальных путешествий </w:t>
      </w:r>
      <w:r w:rsidR="00D50BDD" w:rsidRPr="00CE08AF">
        <w:rPr>
          <w:rFonts w:ascii="Times New Roman" w:hAnsi="Times New Roman" w:cs="Times New Roman"/>
          <w:sz w:val="24"/>
          <w:szCs w:val="24"/>
        </w:rPr>
        <w:t>состоит в следующем: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использование комбинации элементов известных методик;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 рационализация, усовершенствование отдельных сторон педагогического труда;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изменение требований к работе воспитателя (от умений транслировать и формировать программный объем знаний – к умениям решать творческие задачи, формировать многомерное сознание, развивать способности к самореализации путем сочетания творческого,  личностно-ориентированного, исследовательского, проектного подходов); </w:t>
      </w:r>
    </w:p>
    <w:p w:rsidR="00D50BDD" w:rsidRPr="00CE08AF" w:rsidRDefault="00D50BDD" w:rsidP="00DB5FD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</w:t>
      </w:r>
      <w:r w:rsidRPr="00CE08AF">
        <w:rPr>
          <w:rFonts w:ascii="Times New Roman" w:hAnsi="Times New Roman" w:cs="Times New Roman"/>
          <w:sz w:val="24"/>
          <w:szCs w:val="24"/>
        </w:rPr>
        <w:tab/>
        <w:t>расширение форм социальных и культурных практик на основе идеи креативного потенциала личности ребенка, предоставив ему возможность выбора.</w:t>
      </w:r>
    </w:p>
    <w:p w:rsidR="00D50BDD" w:rsidRDefault="00D50BDD" w:rsidP="00CE08AF">
      <w:pPr>
        <w:ind w:firstLine="567"/>
        <w:rPr>
          <w:rFonts w:ascii="Times New Roman" w:hAnsi="Times New Roman" w:cs="Times New Roman"/>
        </w:rPr>
      </w:pPr>
    </w:p>
    <w:p w:rsidR="00DB5FD5" w:rsidRPr="00CE08AF" w:rsidRDefault="00DB5FD5" w:rsidP="00CE08AF">
      <w:pPr>
        <w:ind w:firstLine="567"/>
        <w:rPr>
          <w:rFonts w:ascii="Times New Roman" w:hAnsi="Times New Roman" w:cs="Times New Roman"/>
        </w:rPr>
      </w:pPr>
    </w:p>
    <w:p w:rsidR="00D50BDD" w:rsidRPr="00CE08AF" w:rsidRDefault="00C96784" w:rsidP="00DB5F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="00AB1C97" w:rsidRPr="00CE08AF">
        <w:rPr>
          <w:rFonts w:ascii="Times New Roman" w:hAnsi="Times New Roman" w:cs="Times New Roman"/>
          <w:b/>
          <w:sz w:val="24"/>
          <w:szCs w:val="24"/>
        </w:rPr>
        <w:t>Адресность опыта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Этот опыт рекомендовано использовать:</w:t>
      </w:r>
    </w:p>
    <w:p w:rsidR="00D50BDD" w:rsidRPr="00CE08AF" w:rsidRDefault="00C96784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</w:t>
      </w:r>
      <w:r w:rsidRPr="00CE08AF">
        <w:rPr>
          <w:rFonts w:ascii="Times New Roman" w:hAnsi="Times New Roman" w:cs="Times New Roman"/>
          <w:sz w:val="24"/>
          <w:szCs w:val="24"/>
        </w:rPr>
        <w:tab/>
        <w:t>начинающим воспитателям</w:t>
      </w:r>
      <w:r w:rsidR="00F71D48" w:rsidRPr="00CE08AF">
        <w:rPr>
          <w:rFonts w:ascii="Times New Roman" w:hAnsi="Times New Roman" w:cs="Times New Roman"/>
          <w:sz w:val="24"/>
          <w:szCs w:val="24"/>
        </w:rPr>
        <w:t>,</w:t>
      </w:r>
      <w:r w:rsidR="00D50BDD" w:rsidRPr="00CE08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•</w:t>
      </w:r>
      <w:r w:rsidRPr="00CE08AF">
        <w:rPr>
          <w:rFonts w:ascii="Times New Roman" w:hAnsi="Times New Roman" w:cs="Times New Roman"/>
          <w:sz w:val="24"/>
          <w:szCs w:val="24"/>
        </w:rPr>
        <w:tab/>
        <w:t>опытным педагогам групп (частично во время пров</w:t>
      </w:r>
      <w:r w:rsidR="00C96784" w:rsidRPr="00CE08AF">
        <w:rPr>
          <w:rFonts w:ascii="Times New Roman" w:hAnsi="Times New Roman" w:cs="Times New Roman"/>
          <w:sz w:val="24"/>
          <w:szCs w:val="24"/>
        </w:rPr>
        <w:t>едения театрализации</w:t>
      </w:r>
      <w:r w:rsidRPr="00CE08AF">
        <w:rPr>
          <w:rFonts w:ascii="Times New Roman" w:hAnsi="Times New Roman" w:cs="Times New Roman"/>
          <w:sz w:val="24"/>
          <w:szCs w:val="24"/>
        </w:rPr>
        <w:t xml:space="preserve"> или в свободной деятельности с детьми).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Область применения для детей всех возрастных групп  дошкольного возраста на занятиях и в повседневной жизни.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Pr="00CE08AF" w:rsidRDefault="00C96784" w:rsidP="00DB5F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6.</w:t>
      </w:r>
      <w:r w:rsidR="00AB1C97" w:rsidRPr="00CE08AF">
        <w:rPr>
          <w:rFonts w:ascii="Times New Roman" w:hAnsi="Times New Roman" w:cs="Times New Roman"/>
          <w:b/>
          <w:sz w:val="24"/>
          <w:szCs w:val="24"/>
        </w:rPr>
        <w:t xml:space="preserve"> Трудоемкость опыта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Направление затруднений работы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CE08AF">
        <w:rPr>
          <w:rFonts w:ascii="Times New Roman" w:hAnsi="Times New Roman" w:cs="Times New Roman"/>
          <w:i/>
          <w:sz w:val="24"/>
          <w:szCs w:val="24"/>
        </w:rPr>
        <w:t>НОРМАТИВНО-ПРАВОВЫЕ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ab/>
        <w:t>Изменения документов регламентирующих работу дошкольных учреждений требует пересмотра некоторых  аспектов опыта работы (Например: основная общеобразовательная программа дошкольного образования)</w:t>
      </w:r>
    </w:p>
    <w:p w:rsidR="00D50BDD" w:rsidRPr="00CE08AF" w:rsidRDefault="00F71D48" w:rsidP="00CE08A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CE08AF">
        <w:rPr>
          <w:rFonts w:ascii="Times New Roman" w:hAnsi="Times New Roman" w:cs="Times New Roman"/>
          <w:i/>
          <w:sz w:val="24"/>
          <w:szCs w:val="24"/>
        </w:rPr>
        <w:t>МАТЕРИАЛЬНО-ТЕХНИЧЕСКИЕ</w:t>
      </w:r>
      <w:r w:rsidR="00D50BDD" w:rsidRPr="00CE08A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ab/>
        <w:t>Некоторые мероприятия не могут быть реализованы в полном объеме из-за несоответствующей матер</w:t>
      </w:r>
      <w:r w:rsidR="00C96784" w:rsidRPr="00CE08AF">
        <w:rPr>
          <w:rFonts w:ascii="Times New Roman" w:hAnsi="Times New Roman" w:cs="Times New Roman"/>
          <w:sz w:val="24"/>
          <w:szCs w:val="24"/>
        </w:rPr>
        <w:t>иально-технической базы ДОУ (не в каждой группе есть телевизор</w:t>
      </w:r>
      <w:r w:rsidRPr="00CE08AF">
        <w:rPr>
          <w:rFonts w:ascii="Times New Roman" w:hAnsi="Times New Roman" w:cs="Times New Roman"/>
          <w:sz w:val="24"/>
          <w:szCs w:val="24"/>
        </w:rPr>
        <w:t xml:space="preserve"> и т.д.) </w:t>
      </w:r>
    </w:p>
    <w:p w:rsidR="00F71D48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i/>
          <w:sz w:val="24"/>
          <w:szCs w:val="24"/>
        </w:rPr>
        <w:t>ВРЕМЕННЫЕ</w:t>
      </w:r>
      <w:r w:rsidRPr="00CE08AF">
        <w:rPr>
          <w:rFonts w:ascii="Times New Roman" w:hAnsi="Times New Roman" w:cs="Times New Roman"/>
          <w:sz w:val="24"/>
          <w:szCs w:val="24"/>
        </w:rPr>
        <w:tab/>
      </w:r>
    </w:p>
    <w:p w:rsidR="00F71D48" w:rsidRPr="00CE08AF" w:rsidRDefault="00F71D48" w:rsidP="00DB5FD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50BDD" w:rsidRPr="00CE08AF">
        <w:rPr>
          <w:rFonts w:ascii="Times New Roman" w:hAnsi="Times New Roman" w:cs="Times New Roman"/>
          <w:sz w:val="24"/>
          <w:szCs w:val="24"/>
        </w:rPr>
        <w:t>Текущие мероприятия (подготовка к праздникам, смотрам-конкурсам и т.д.) не позволяют уделять должного времени данной работе</w:t>
      </w:r>
    </w:p>
    <w:p w:rsidR="00D50BDD" w:rsidRPr="00CE08AF" w:rsidRDefault="00F71D48" w:rsidP="00CE08A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CE08AF">
        <w:rPr>
          <w:rFonts w:ascii="Times New Roman" w:hAnsi="Times New Roman" w:cs="Times New Roman"/>
          <w:i/>
          <w:sz w:val="24"/>
          <w:szCs w:val="24"/>
        </w:rPr>
        <w:t>ФИНАНСОВЫЕ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ab/>
        <w:t>Нехватка средств на приобретение необходимого оборудования, методических пособий для практического внедрения проекта.</w:t>
      </w:r>
    </w:p>
    <w:p w:rsidR="00F71D48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ПРОГРАММНО-МЕТОДИЧЕСКИЕ</w:t>
      </w:r>
      <w:r w:rsidRPr="00CE08AF">
        <w:rPr>
          <w:rFonts w:ascii="Times New Roman" w:hAnsi="Times New Roman" w:cs="Times New Roman"/>
          <w:sz w:val="24"/>
          <w:szCs w:val="24"/>
        </w:rPr>
        <w:tab/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Поиск новых программ и технологий для обновления передового педагогического опыта</w:t>
      </w:r>
    </w:p>
    <w:p w:rsidR="00D50BDD" w:rsidRPr="00CE08AF" w:rsidRDefault="00D50BDD" w:rsidP="00F7750F">
      <w:pPr>
        <w:rPr>
          <w:rFonts w:ascii="Times New Roman" w:hAnsi="Times New Roman" w:cs="Times New Roman"/>
          <w:sz w:val="24"/>
          <w:szCs w:val="24"/>
        </w:rPr>
      </w:pPr>
    </w:p>
    <w:p w:rsidR="00D50BDD" w:rsidRPr="00F7750F" w:rsidRDefault="001F054C" w:rsidP="00F7750F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7.Технология опыта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Разработка системы занятий  по теме или разделу образовательной программы.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CE08AF">
        <w:rPr>
          <w:rFonts w:ascii="Times New Roman" w:hAnsi="Times New Roman" w:cs="Times New Roman"/>
          <w:sz w:val="24"/>
          <w:szCs w:val="24"/>
        </w:rPr>
        <w:tab/>
        <w:t>Определение триединой задачи  занятия  на основе программы, методических пособий, дополнительной литературы.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3.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Отбор оптимального содержания  материала для занятия.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Выделение того главного материала, который обучающиеся должны понять и запомнить на занятии.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5.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Формулирование учебных задач занятия.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6.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Разработка структуры учебного занятия, определение его типа   и оптимальных методов и приемов обучения. 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7.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Планирование всех действий педагога и обучающихся  на всех этапах занятия, особенно в нестандартных ситуациях.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8.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Подбор дидактического материала и оборудования для  занятия.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9.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Выбор приемов и форм закрепления полученных знаний на занятии.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10.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Продумывание форм подведения итогов  занятия. </w:t>
      </w:r>
    </w:p>
    <w:p w:rsidR="00D50BDD" w:rsidRPr="00CE08AF" w:rsidRDefault="00D50BDD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11.</w:t>
      </w:r>
      <w:r w:rsidRPr="00CE08AF">
        <w:rPr>
          <w:rFonts w:ascii="Times New Roman" w:hAnsi="Times New Roman" w:cs="Times New Roman"/>
          <w:sz w:val="24"/>
          <w:szCs w:val="24"/>
        </w:rPr>
        <w:tab/>
        <w:t xml:space="preserve"> Запись плана  занятия  в соответствии с требованиями.</w:t>
      </w:r>
    </w:p>
    <w:p w:rsidR="00F71D48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50BDD" w:rsidRDefault="00167270" w:rsidP="00DB5F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8.Результативность опыта</w:t>
      </w:r>
    </w:p>
    <w:p w:rsidR="00DB5FD5" w:rsidRPr="00CE08AF" w:rsidRDefault="00DB5FD5" w:rsidP="00CE08AF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В театрализованной деятельности ребенок имеет возможность выразить свои чувства, переживания, эмоции, разрешить свои внутренние конфликты.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Воспитание потребности духовного обогащения ребёнка, способности взаимодействовать со сверстниками, умение развивать в себе необходимые качества личности – всё это делает проект актуальным на сегодняшний день.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Для определения творческих способностей детей, провела диагностику.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Проанализировав результаты диагностики, сделала вывод, что дети проявляют малый интерес к театрализованной деятельности, слабо владеют выразительностью речи, способностью понимать эмоциональное состояние другого человека и выражать своё, умением вживаться в создаваемый образ и использовать мимику, жесты, движения.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С целью выявления заинтересованности родителей в театрализованной деятельности было проведено анкетирование родителей.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Анализ анкет дал возможность выявить степень заинтересованности родителей в сотрудничестве и очертить круг проблем, в решении которых родителям нужна помощь.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Результаты опроса детей и родителей показали: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 Недостаточная эмоциональность детей. Очень часто дети бывают «зажаты», скованные.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>2. Несформированные умения детей в «актерском мастерстве». Не умеют использовать мимику, жесты, речь не четкая, интонация зачастую отсутствует.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3. Поверхностные знания детей о различных видах театра в детском саду.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 Недостаточное внимание родителей к детской театрализованной деятельности.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Решение данной пробл</w:t>
      </w:r>
      <w:r w:rsidRPr="00CE08AF">
        <w:rPr>
          <w:rFonts w:ascii="Times New Roman" w:hAnsi="Times New Roman" w:cs="Times New Roman"/>
          <w:sz w:val="24"/>
          <w:szCs w:val="24"/>
        </w:rPr>
        <w:t>емы увидела в реализации и обобщения опыта работы.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Результатом работы было,</w:t>
      </w:r>
      <w:r w:rsidRPr="00CE08AF">
        <w:rPr>
          <w:rFonts w:ascii="Times New Roman" w:hAnsi="Times New Roman" w:cs="Times New Roman"/>
          <w:sz w:val="24"/>
          <w:szCs w:val="24"/>
        </w:rPr>
        <w:t xml:space="preserve"> развитие художественно-творческих способностей дошкольников средствами театрализованной деятельности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В соответствии с этим были реализованы </w:t>
      </w:r>
      <w:r w:rsidRPr="00CE08AF">
        <w:rPr>
          <w:rFonts w:ascii="Times New Roman" w:hAnsi="Times New Roman" w:cs="Times New Roman"/>
          <w:sz w:val="24"/>
          <w:szCs w:val="24"/>
        </w:rPr>
        <w:t>следующие задачи</w:t>
      </w:r>
      <w:r w:rsidRPr="00CE08AF">
        <w:rPr>
          <w:rFonts w:ascii="Times New Roman" w:hAnsi="Times New Roman" w:cs="Times New Roman"/>
          <w:sz w:val="24"/>
          <w:szCs w:val="24"/>
        </w:rPr>
        <w:t>: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 Создавались</w:t>
      </w:r>
      <w:r w:rsidRPr="00CE08AF">
        <w:rPr>
          <w:rFonts w:ascii="Times New Roman" w:hAnsi="Times New Roman" w:cs="Times New Roman"/>
          <w:sz w:val="24"/>
          <w:szCs w:val="24"/>
        </w:rPr>
        <w:t xml:space="preserve"> условия для развития творческой активности детей.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2. Развивалась </w:t>
      </w:r>
      <w:r w:rsidRPr="00CE08AF">
        <w:rPr>
          <w:rFonts w:ascii="Times New Roman" w:hAnsi="Times New Roman" w:cs="Times New Roman"/>
          <w:sz w:val="24"/>
          <w:szCs w:val="24"/>
        </w:rPr>
        <w:t xml:space="preserve"> речь, зрительное и слуховое внимание, память, наблюдательность, находчивость, </w:t>
      </w:r>
      <w:r w:rsidRPr="00CE08AF">
        <w:rPr>
          <w:rFonts w:ascii="Times New Roman" w:hAnsi="Times New Roman" w:cs="Times New Roman"/>
          <w:sz w:val="24"/>
          <w:szCs w:val="24"/>
        </w:rPr>
        <w:t>воображение, образное мышление.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3. Формир</w:t>
      </w:r>
      <w:r w:rsidRPr="00CE08AF">
        <w:rPr>
          <w:rFonts w:ascii="Times New Roman" w:hAnsi="Times New Roman" w:cs="Times New Roman"/>
          <w:sz w:val="24"/>
          <w:szCs w:val="24"/>
        </w:rPr>
        <w:t>овалась</w:t>
      </w:r>
      <w:r w:rsidRPr="00CE08AF">
        <w:rPr>
          <w:rFonts w:ascii="Times New Roman" w:hAnsi="Times New Roman" w:cs="Times New Roman"/>
          <w:sz w:val="24"/>
          <w:szCs w:val="24"/>
        </w:rPr>
        <w:t xml:space="preserve"> умение импровизировать игры-драматизации на темы знакомых сказок.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 Активизировался</w:t>
      </w:r>
      <w:r w:rsidRPr="00CE08AF">
        <w:rPr>
          <w:rFonts w:ascii="Times New Roman" w:hAnsi="Times New Roman" w:cs="Times New Roman"/>
          <w:sz w:val="24"/>
          <w:szCs w:val="24"/>
        </w:rPr>
        <w:t xml:space="preserve"> познавательный интерес детей, привлекая их к совместной </w:t>
      </w:r>
      <w:proofErr w:type="gramStart"/>
      <w:r w:rsidRPr="00CE08AF">
        <w:rPr>
          <w:rFonts w:ascii="Times New Roman" w:hAnsi="Times New Roman" w:cs="Times New Roman"/>
          <w:sz w:val="24"/>
          <w:szCs w:val="24"/>
        </w:rPr>
        <w:t>театрали­зованной</w:t>
      </w:r>
      <w:proofErr w:type="gramEnd"/>
      <w:r w:rsidRPr="00CE08AF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5. Воспитывала</w:t>
      </w:r>
      <w:r w:rsidRPr="00CE08AF">
        <w:rPr>
          <w:rFonts w:ascii="Times New Roman" w:hAnsi="Times New Roman" w:cs="Times New Roman"/>
          <w:sz w:val="24"/>
          <w:szCs w:val="24"/>
        </w:rPr>
        <w:t xml:space="preserve"> доброжелательность и контактность в отношении со сверстниками.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6. Воспитывала</w:t>
      </w:r>
      <w:r w:rsidRPr="00CE08AF">
        <w:rPr>
          <w:rFonts w:ascii="Times New Roman" w:hAnsi="Times New Roman" w:cs="Times New Roman"/>
          <w:sz w:val="24"/>
          <w:szCs w:val="24"/>
        </w:rPr>
        <w:t xml:space="preserve"> в душе каждого ребёнка</w:t>
      </w:r>
      <w:r w:rsidRPr="00CE08AF">
        <w:rPr>
          <w:rFonts w:ascii="Times New Roman" w:hAnsi="Times New Roman" w:cs="Times New Roman"/>
          <w:sz w:val="24"/>
          <w:szCs w:val="24"/>
        </w:rPr>
        <w:t xml:space="preserve"> чувство прекрасного и прививала</w:t>
      </w:r>
      <w:r w:rsidRPr="00CE08AF">
        <w:rPr>
          <w:rFonts w:ascii="Times New Roman" w:hAnsi="Times New Roman" w:cs="Times New Roman"/>
          <w:sz w:val="24"/>
          <w:szCs w:val="24"/>
        </w:rPr>
        <w:t xml:space="preserve"> любовь к искусству, горячо сочувствовать, сопереживать.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7. Раскрывала</w:t>
      </w:r>
      <w:r w:rsidRPr="00CE08AF">
        <w:rPr>
          <w:rFonts w:ascii="Times New Roman" w:hAnsi="Times New Roman" w:cs="Times New Roman"/>
          <w:sz w:val="24"/>
          <w:szCs w:val="24"/>
        </w:rPr>
        <w:t xml:space="preserve"> для родителей значение театрализованной деятельности для всестороннего развития ребенка.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Чтобы реализовать постав</w:t>
      </w:r>
      <w:r w:rsidRPr="00CE08AF">
        <w:rPr>
          <w:rFonts w:ascii="Times New Roman" w:hAnsi="Times New Roman" w:cs="Times New Roman"/>
          <w:sz w:val="24"/>
          <w:szCs w:val="24"/>
        </w:rPr>
        <w:t>ленные задачи, были пройдены</w:t>
      </w:r>
      <w:r w:rsidRPr="00CE08AF">
        <w:rPr>
          <w:rFonts w:ascii="Times New Roman" w:hAnsi="Times New Roman" w:cs="Times New Roman"/>
          <w:sz w:val="24"/>
          <w:szCs w:val="24"/>
        </w:rPr>
        <w:t xml:space="preserve"> этапы работы.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I этап – подготовительный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1. Подбор методической и художественной литературы; наглядного материала (иллюстраций, фотографии, зарисовки); дидактических игр, занятий, технического и материального оснащения данного проекта.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2. Довести до участников проекта важность данной проблемы, заинтересовать каждого темой проекта. Встреча с родителями в «семейной гостиной».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З. Провести анкетирование родителей. Цель: определение отношения родителей к организации театрализованной деятельности в группе, их готовность пополнить эти знания.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4. Провести диагностику детей с целью выявления творческих способностей.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Чтобы обеспечить планомерность и систему работы, был составлен перспективный план по организации театрализованной деятельности.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lastRenderedPageBreak/>
        <w:t>II этап – основной, в котором познакомила детей с театром. Рассказала детям о том, что это за место, зачем туда приходят люди, что в театре интересного, как нужно себя вести во время представления, чтобы не мешать другим и ничего не пропустить. Ребята с большим интересом просмо</w:t>
      </w:r>
      <w:r w:rsidRPr="00CE08AF">
        <w:rPr>
          <w:rFonts w:ascii="Times New Roman" w:hAnsi="Times New Roman" w:cs="Times New Roman"/>
          <w:sz w:val="24"/>
          <w:szCs w:val="24"/>
        </w:rPr>
        <w:t>трели презентацию « Т</w:t>
      </w:r>
      <w:r w:rsidRPr="00CE08AF">
        <w:rPr>
          <w:rFonts w:ascii="Times New Roman" w:hAnsi="Times New Roman" w:cs="Times New Roman"/>
          <w:sz w:val="24"/>
          <w:szCs w:val="24"/>
        </w:rPr>
        <w:t>еатр». Применение презентации сделало занятие не только привлекательным, но и усилило усвоение материала.</w:t>
      </w:r>
    </w:p>
    <w:p w:rsidR="000F0C7B" w:rsidRPr="00CE08AF" w:rsidRDefault="000F0C7B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Посещение театра – всегда праздник. И каждый раз, когда к нам, в детский сад, приезжает театр, для детей это особенная радость.</w:t>
      </w:r>
      <w:r w:rsidRPr="00CE08AF">
        <w:rPr>
          <w:rFonts w:ascii="Times New Roman" w:hAnsi="Times New Roman" w:cs="Times New Roman"/>
          <w:sz w:val="24"/>
          <w:szCs w:val="24"/>
        </w:rPr>
        <w:t xml:space="preserve"> А виртуальное путешествие можно проводить хоть каждый день.</w:t>
      </w:r>
    </w:p>
    <w:p w:rsidR="00F30AAA" w:rsidRDefault="00F30AAA" w:rsidP="00CE08AF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5107DD" w:rsidRPr="00CE08AF" w:rsidRDefault="005107DD" w:rsidP="00CE08AF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E08AF">
        <w:rPr>
          <w:rFonts w:ascii="Times New Roman" w:hAnsi="Times New Roman" w:cs="Times New Roman"/>
          <w:b/>
          <w:sz w:val="24"/>
          <w:szCs w:val="24"/>
        </w:rPr>
        <w:t>Основные выводы:</w:t>
      </w:r>
    </w:p>
    <w:p w:rsidR="005107D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5107DD" w:rsidRPr="00CE08AF">
        <w:rPr>
          <w:rFonts w:ascii="Times New Roman" w:hAnsi="Times New Roman" w:cs="Times New Roman"/>
          <w:sz w:val="24"/>
          <w:szCs w:val="24"/>
        </w:rPr>
        <w:tab/>
        <w:t>какова результативность работы, что она дает педагогам и детям;</w:t>
      </w:r>
    </w:p>
    <w:p w:rsidR="007F4289" w:rsidRPr="00CE08AF" w:rsidRDefault="007F428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Педагоги с радостью делятся своим багажом знаний с детьми, а у детей есть возможность посетить театры мира.</w:t>
      </w:r>
    </w:p>
    <w:p w:rsidR="005107DD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5107DD" w:rsidRPr="00CE08AF">
        <w:rPr>
          <w:rFonts w:ascii="Times New Roman" w:hAnsi="Times New Roman" w:cs="Times New Roman"/>
          <w:sz w:val="24"/>
          <w:szCs w:val="24"/>
        </w:rPr>
        <w:tab/>
        <w:t>возможности и условия использования данного опыта в массовой практике;</w:t>
      </w:r>
    </w:p>
    <w:p w:rsidR="007F4289" w:rsidRPr="00CE08AF" w:rsidRDefault="007F428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Данный опыт можно использовать всем педагогам в разных возрастных группах.</w:t>
      </w:r>
    </w:p>
    <w:p w:rsidR="00167270" w:rsidRPr="00CE08AF" w:rsidRDefault="00F71D48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*</w:t>
      </w:r>
      <w:r w:rsidR="005107DD" w:rsidRPr="00CE08AF">
        <w:rPr>
          <w:rFonts w:ascii="Times New Roman" w:hAnsi="Times New Roman" w:cs="Times New Roman"/>
          <w:sz w:val="24"/>
          <w:szCs w:val="24"/>
        </w:rPr>
        <w:tab/>
        <w:t>точность и однозначность стиля описания опыта, использование аналитических суждений и высказываний.</w:t>
      </w:r>
    </w:p>
    <w:p w:rsidR="00F30AAA" w:rsidRDefault="00F30AAA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71D48" w:rsidRPr="00CE08AF" w:rsidRDefault="007F4289" w:rsidP="00F30AA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Опыт представлен в доступной форм</w:t>
      </w:r>
      <w:r w:rsidR="00F30AAA">
        <w:rPr>
          <w:rFonts w:ascii="Times New Roman" w:hAnsi="Times New Roman" w:cs="Times New Roman"/>
          <w:sz w:val="24"/>
          <w:szCs w:val="24"/>
        </w:rPr>
        <w:t>е и может использоваться в ДОУ.</w:t>
      </w:r>
    </w:p>
    <w:p w:rsidR="007F4289" w:rsidRPr="00CE08AF" w:rsidRDefault="007F4289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Результатами работы можно считать грамоты и дипломы</w:t>
      </w:r>
      <w:r w:rsidR="003B780C" w:rsidRPr="00CE08AF">
        <w:rPr>
          <w:rFonts w:ascii="Times New Roman" w:hAnsi="Times New Roman" w:cs="Times New Roman"/>
          <w:sz w:val="24"/>
          <w:szCs w:val="24"/>
        </w:rPr>
        <w:t>, которые подтверждают</w:t>
      </w:r>
    </w:p>
    <w:p w:rsidR="003B780C" w:rsidRPr="00CE08AF" w:rsidRDefault="003B780C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высокую эффективность работы педагога с детьми ( </w:t>
      </w:r>
      <w:proofErr w:type="spellStart"/>
      <w:r w:rsidRPr="00CE08AF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Pr="00CE08A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CE08AF">
        <w:rPr>
          <w:rFonts w:ascii="Times New Roman" w:hAnsi="Times New Roman" w:cs="Times New Roman"/>
          <w:sz w:val="24"/>
          <w:szCs w:val="24"/>
        </w:rPr>
        <w:t>риложение</w:t>
      </w:r>
      <w:proofErr w:type="spellEnd"/>
      <w:r w:rsidRPr="00CE08AF">
        <w:rPr>
          <w:rFonts w:ascii="Times New Roman" w:hAnsi="Times New Roman" w:cs="Times New Roman"/>
          <w:sz w:val="24"/>
          <w:szCs w:val="24"/>
        </w:rPr>
        <w:t>).</w:t>
      </w:r>
    </w:p>
    <w:p w:rsidR="003B780C" w:rsidRPr="00CE08AF" w:rsidRDefault="003B780C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>У детей показатели речевого развития улучшились, речь стала намного выразительнее и образнее. Дети стали более эмоциональные.</w:t>
      </w:r>
      <w:r w:rsidR="00D34B41" w:rsidRPr="00CE08AF">
        <w:rPr>
          <w:rFonts w:ascii="Times New Roman" w:hAnsi="Times New Roman" w:cs="Times New Roman"/>
          <w:sz w:val="24"/>
          <w:szCs w:val="24"/>
        </w:rPr>
        <w:t xml:space="preserve"> Динамика показателей здоровья положительная в соответствии с возрастными нормами.  Родители заметили результат, поэтому всегда предлагают помощь. Участвуют с детьми в различных театрализованных представлениях.</w:t>
      </w:r>
    </w:p>
    <w:p w:rsidR="003B780C" w:rsidRPr="00CE08AF" w:rsidRDefault="003B780C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CE08AF">
        <w:rPr>
          <w:rFonts w:ascii="Times New Roman" w:hAnsi="Times New Roman" w:cs="Times New Roman"/>
          <w:sz w:val="24"/>
          <w:szCs w:val="24"/>
        </w:rPr>
        <w:t xml:space="preserve"> Работа на тему</w:t>
      </w:r>
      <w:r w:rsidR="00D34B41" w:rsidRPr="00CE08AF">
        <w:rPr>
          <w:rFonts w:ascii="Times New Roman" w:hAnsi="Times New Roman" w:cs="Times New Roman"/>
          <w:sz w:val="24"/>
          <w:szCs w:val="24"/>
        </w:rPr>
        <w:t>:</w:t>
      </w:r>
      <w:r w:rsidRPr="00CE08AF">
        <w:rPr>
          <w:rFonts w:ascii="Times New Roman" w:hAnsi="Times New Roman" w:cs="Times New Roman"/>
        </w:rPr>
        <w:t xml:space="preserve"> «</w:t>
      </w:r>
      <w:r w:rsidRPr="00CE08AF">
        <w:rPr>
          <w:rFonts w:ascii="Times New Roman" w:hAnsi="Times New Roman" w:cs="Times New Roman"/>
          <w:sz w:val="24"/>
          <w:szCs w:val="24"/>
        </w:rPr>
        <w:t>Эстетическое развитие детей дошкольного возраста при ознакомлении с театрами разных стран посредством технологии виртуальных путешествий» ещё не закончена и будет вестись дальше.</w:t>
      </w:r>
    </w:p>
    <w:p w:rsidR="009F7954" w:rsidRPr="00CE08AF" w:rsidRDefault="009F7954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9F7954" w:rsidRPr="00CE08AF" w:rsidRDefault="009F7954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9F7954" w:rsidRPr="00CE08AF" w:rsidRDefault="009F7954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9F7954" w:rsidRPr="00CE08AF" w:rsidRDefault="009F7954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CE08AF" w:rsidRDefault="00CE08AF" w:rsidP="00CE08AF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E08AF" w:rsidSect="00F7750F">
      <w:footerReference w:type="default" r:id="rId9"/>
      <w:pgSz w:w="11906" w:h="16838"/>
      <w:pgMar w:top="851" w:right="851" w:bottom="1134" w:left="1701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06A" w:rsidRDefault="00AD106A" w:rsidP="00CE08AF">
      <w:pPr>
        <w:spacing w:after="0" w:line="240" w:lineRule="auto"/>
      </w:pPr>
      <w:r>
        <w:separator/>
      </w:r>
    </w:p>
  </w:endnote>
  <w:endnote w:type="continuationSeparator" w:id="0">
    <w:p w:rsidR="00AD106A" w:rsidRDefault="00AD106A" w:rsidP="00CE0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4445"/>
      <w:docPartObj>
        <w:docPartGallery w:val="Page Numbers (Bottom of Page)"/>
        <w:docPartUnique/>
      </w:docPartObj>
    </w:sdtPr>
    <w:sdtContent>
      <w:p w:rsidR="00062C07" w:rsidRDefault="00062C0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50F">
          <w:rPr>
            <w:noProof/>
          </w:rPr>
          <w:t>9</w:t>
        </w:r>
        <w:r>
          <w:fldChar w:fldCharType="end"/>
        </w:r>
      </w:p>
    </w:sdtContent>
  </w:sdt>
  <w:p w:rsidR="00062C07" w:rsidRDefault="00062C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06A" w:rsidRDefault="00AD106A" w:rsidP="00CE08AF">
      <w:pPr>
        <w:spacing w:after="0" w:line="240" w:lineRule="auto"/>
      </w:pPr>
      <w:r>
        <w:separator/>
      </w:r>
    </w:p>
  </w:footnote>
  <w:footnote w:type="continuationSeparator" w:id="0">
    <w:p w:rsidR="00AD106A" w:rsidRDefault="00AD106A" w:rsidP="00CE0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83F"/>
    <w:multiLevelType w:val="multilevel"/>
    <w:tmpl w:val="00446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EF"/>
    <w:rsid w:val="00062C07"/>
    <w:rsid w:val="000A1953"/>
    <w:rsid w:val="000F0C7B"/>
    <w:rsid w:val="0014791D"/>
    <w:rsid w:val="00167270"/>
    <w:rsid w:val="001B797E"/>
    <w:rsid w:val="001D585F"/>
    <w:rsid w:val="001F054C"/>
    <w:rsid w:val="001F33E7"/>
    <w:rsid w:val="00200A3E"/>
    <w:rsid w:val="00272B2D"/>
    <w:rsid w:val="003A6B5F"/>
    <w:rsid w:val="003B780C"/>
    <w:rsid w:val="004134AA"/>
    <w:rsid w:val="004211F5"/>
    <w:rsid w:val="00507BD1"/>
    <w:rsid w:val="005107DD"/>
    <w:rsid w:val="00692EF9"/>
    <w:rsid w:val="0070055D"/>
    <w:rsid w:val="007A5677"/>
    <w:rsid w:val="007F4289"/>
    <w:rsid w:val="008001EF"/>
    <w:rsid w:val="008E5FAD"/>
    <w:rsid w:val="009F7954"/>
    <w:rsid w:val="00AB1C97"/>
    <w:rsid w:val="00AD106A"/>
    <w:rsid w:val="00B66147"/>
    <w:rsid w:val="00C86576"/>
    <w:rsid w:val="00C96784"/>
    <w:rsid w:val="00CE08AF"/>
    <w:rsid w:val="00D34B41"/>
    <w:rsid w:val="00D50BDD"/>
    <w:rsid w:val="00DB5FD5"/>
    <w:rsid w:val="00DD2B0D"/>
    <w:rsid w:val="00E41A41"/>
    <w:rsid w:val="00EF6784"/>
    <w:rsid w:val="00F30AAA"/>
    <w:rsid w:val="00F71D48"/>
    <w:rsid w:val="00F7750F"/>
    <w:rsid w:val="00FB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0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08AF"/>
  </w:style>
  <w:style w:type="paragraph" w:styleId="a5">
    <w:name w:val="footer"/>
    <w:basedOn w:val="a"/>
    <w:link w:val="a6"/>
    <w:uiPriority w:val="99"/>
    <w:unhideWhenUsed/>
    <w:rsid w:val="00CE0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08AF"/>
  </w:style>
  <w:style w:type="paragraph" w:styleId="a7">
    <w:name w:val="List Paragraph"/>
    <w:basedOn w:val="a"/>
    <w:uiPriority w:val="34"/>
    <w:qFormat/>
    <w:rsid w:val="00CE0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0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08AF"/>
  </w:style>
  <w:style w:type="paragraph" w:styleId="a5">
    <w:name w:val="footer"/>
    <w:basedOn w:val="a"/>
    <w:link w:val="a6"/>
    <w:uiPriority w:val="99"/>
    <w:unhideWhenUsed/>
    <w:rsid w:val="00CE0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08AF"/>
  </w:style>
  <w:style w:type="paragraph" w:styleId="a7">
    <w:name w:val="List Paragraph"/>
    <w:basedOn w:val="a"/>
    <w:uiPriority w:val="34"/>
    <w:qFormat/>
    <w:rsid w:val="00CE0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D1050-5C4B-46E1-A83B-C34D3F36D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2566</Words>
  <Characters>14627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13</cp:revision>
  <cp:lastPrinted>2020-01-18T11:31:00Z</cp:lastPrinted>
  <dcterms:created xsi:type="dcterms:W3CDTF">2020-01-18T06:31:00Z</dcterms:created>
  <dcterms:modified xsi:type="dcterms:W3CDTF">2020-01-18T11:33:00Z</dcterms:modified>
</cp:coreProperties>
</file>