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56D" w:rsidRDefault="001E556D" w:rsidP="001E556D">
      <w:pPr>
        <w:jc w:val="center"/>
        <w:rPr>
          <w:rFonts w:ascii="Times New Roman" w:hAnsi="Times New Roman" w:cs="Times New Roman"/>
        </w:rPr>
      </w:pPr>
      <w:r>
        <w:rPr>
          <w:rFonts w:ascii="Times New Roman" w:hAnsi="Times New Roman" w:cs="Times New Roman"/>
        </w:rPr>
        <w:t>Муниципальное бюджетное общеобразовательное учреждение</w:t>
      </w:r>
    </w:p>
    <w:p w:rsidR="001E556D" w:rsidRDefault="001E556D" w:rsidP="001E556D">
      <w:pPr>
        <w:jc w:val="center"/>
        <w:rPr>
          <w:rFonts w:ascii="Times New Roman" w:hAnsi="Times New Roman" w:cs="Times New Roman"/>
        </w:rPr>
      </w:pPr>
      <w:r>
        <w:rPr>
          <w:rFonts w:ascii="Times New Roman" w:hAnsi="Times New Roman" w:cs="Times New Roman"/>
        </w:rPr>
        <w:t>Трудиловская средняя школа</w:t>
      </w:r>
    </w:p>
    <w:p w:rsidR="001E556D" w:rsidRDefault="001E556D" w:rsidP="001E556D">
      <w:pPr>
        <w:jc w:val="center"/>
        <w:rPr>
          <w:rFonts w:ascii="Times New Roman" w:hAnsi="Times New Roman" w:cs="Times New Roman"/>
          <w:b/>
        </w:rPr>
      </w:pPr>
      <w:r>
        <w:rPr>
          <w:rFonts w:ascii="Times New Roman" w:hAnsi="Times New Roman" w:cs="Times New Roman"/>
        </w:rPr>
        <w:t>Смоленского района Смоленской области</w:t>
      </w:r>
    </w:p>
    <w:p w:rsidR="001E556D" w:rsidRDefault="001E556D" w:rsidP="001E556D">
      <w:pPr>
        <w:jc w:val="center"/>
        <w:rPr>
          <w:rFonts w:ascii="Times New Roman" w:hAnsi="Times New Roman" w:cs="Times New Roman"/>
          <w:b/>
        </w:rPr>
      </w:pPr>
    </w:p>
    <w:p w:rsidR="001E556D" w:rsidRDefault="001E556D" w:rsidP="001E556D">
      <w:pPr>
        <w:tabs>
          <w:tab w:val="left" w:pos="9288"/>
        </w:tabs>
        <w:rPr>
          <w:rFonts w:ascii="Times New Roman" w:hAnsi="Times New Roman" w:cs="Times New Roman"/>
        </w:rPr>
      </w:pPr>
      <w:r>
        <w:rPr>
          <w:rFonts w:ascii="Times New Roman" w:hAnsi="Times New Roman" w:cs="Times New Roman"/>
        </w:rPr>
        <w:t>Рассмотрена на заседании      Принята на заседании педсовета</w:t>
      </w:r>
      <w:proofErr w:type="gramStart"/>
      <w:r>
        <w:rPr>
          <w:rFonts w:ascii="Times New Roman" w:hAnsi="Times New Roman" w:cs="Times New Roman"/>
          <w:b/>
        </w:rPr>
        <w:t xml:space="preserve">                 </w:t>
      </w:r>
      <w:r>
        <w:rPr>
          <w:rFonts w:ascii="Times New Roman" w:hAnsi="Times New Roman" w:cs="Times New Roman"/>
          <w:bCs/>
        </w:rPr>
        <w:t>У</w:t>
      </w:r>
      <w:proofErr w:type="gramEnd"/>
      <w:r>
        <w:rPr>
          <w:rFonts w:ascii="Times New Roman" w:hAnsi="Times New Roman" w:cs="Times New Roman"/>
          <w:bCs/>
        </w:rPr>
        <w:t>тверждаю</w:t>
      </w:r>
    </w:p>
    <w:p w:rsidR="001E556D" w:rsidRDefault="001E556D" w:rsidP="001E556D">
      <w:pPr>
        <w:tabs>
          <w:tab w:val="left" w:pos="9288"/>
        </w:tabs>
        <w:rPr>
          <w:rFonts w:ascii="Times New Roman" w:hAnsi="Times New Roman" w:cs="Times New Roman"/>
        </w:rPr>
      </w:pPr>
      <w:r>
        <w:rPr>
          <w:rFonts w:ascii="Times New Roman" w:hAnsi="Times New Roman" w:cs="Times New Roman"/>
        </w:rPr>
        <w:t xml:space="preserve">ШМО гуманитарного цикла     Протокол № ____                                       Приложение №                           </w:t>
      </w:r>
    </w:p>
    <w:p w:rsidR="001E556D" w:rsidRDefault="001E556D" w:rsidP="001E556D">
      <w:pPr>
        <w:tabs>
          <w:tab w:val="left" w:pos="9288"/>
        </w:tabs>
        <w:rPr>
          <w:rFonts w:ascii="Times New Roman" w:hAnsi="Times New Roman" w:cs="Times New Roman"/>
        </w:rPr>
      </w:pPr>
      <w:r>
        <w:rPr>
          <w:rFonts w:ascii="Times New Roman" w:hAnsi="Times New Roman" w:cs="Times New Roman"/>
        </w:rPr>
        <w:t>Протокол № 1                        «__» августа 2019 г                                          к приказу №</w:t>
      </w:r>
    </w:p>
    <w:p w:rsidR="001E556D" w:rsidRDefault="001E556D" w:rsidP="001E556D">
      <w:pPr>
        <w:tabs>
          <w:tab w:val="left" w:pos="9288"/>
        </w:tabs>
        <w:rPr>
          <w:rFonts w:ascii="Times New Roman" w:hAnsi="Times New Roman" w:cs="Times New Roman"/>
        </w:rPr>
      </w:pPr>
      <w:r>
        <w:rPr>
          <w:rFonts w:ascii="Times New Roman" w:hAnsi="Times New Roman" w:cs="Times New Roman"/>
        </w:rPr>
        <w:t xml:space="preserve">«__»августа 2019 г                                                                                                  </w:t>
      </w:r>
      <w:proofErr w:type="gramStart"/>
      <w:r>
        <w:rPr>
          <w:rFonts w:ascii="Times New Roman" w:hAnsi="Times New Roman" w:cs="Times New Roman"/>
        </w:rPr>
        <w:t>от</w:t>
      </w:r>
      <w:proofErr w:type="gramEnd"/>
      <w:r>
        <w:rPr>
          <w:rFonts w:ascii="Times New Roman" w:hAnsi="Times New Roman" w:cs="Times New Roman"/>
        </w:rPr>
        <w:t xml:space="preserve">________________.    </w:t>
      </w:r>
    </w:p>
    <w:p w:rsidR="001E556D" w:rsidRDefault="001E556D" w:rsidP="001E556D">
      <w:pPr>
        <w:jc w:val="center"/>
        <w:rPr>
          <w:rFonts w:ascii="Times New Roman" w:hAnsi="Times New Roman" w:cs="Times New Roman"/>
        </w:rPr>
      </w:pPr>
      <w:r>
        <w:rPr>
          <w:rFonts w:ascii="Times New Roman" w:hAnsi="Times New Roman" w:cs="Times New Roman"/>
        </w:rPr>
        <w:t xml:space="preserve">                                                                                                                 Директор школы                       </w:t>
      </w:r>
    </w:p>
    <w:p w:rsidR="001E556D" w:rsidRDefault="001E556D" w:rsidP="001E556D">
      <w:pPr>
        <w:jc w:val="center"/>
        <w:rPr>
          <w:rFonts w:ascii="Times New Roman" w:hAnsi="Times New Roman" w:cs="Times New Roman"/>
        </w:rPr>
      </w:pPr>
      <w:r>
        <w:rPr>
          <w:rFonts w:ascii="Times New Roman" w:hAnsi="Times New Roman" w:cs="Times New Roman"/>
        </w:rPr>
        <w:t xml:space="preserve">                                                                                                                 Е.В. Константинова</w:t>
      </w:r>
    </w:p>
    <w:p w:rsidR="001E556D" w:rsidRDefault="001E556D" w:rsidP="001E556D">
      <w:pPr>
        <w:rPr>
          <w:rFonts w:ascii="Times New Roman" w:hAnsi="Times New Roman" w:cs="Times New Roman"/>
        </w:rPr>
      </w:pPr>
      <w:r>
        <w:rPr>
          <w:rFonts w:ascii="Times New Roman" w:hAnsi="Times New Roman" w:cs="Times New Roman"/>
        </w:rPr>
        <w:t>Согласовано:</w:t>
      </w:r>
    </w:p>
    <w:p w:rsidR="001E556D" w:rsidRDefault="001E556D" w:rsidP="001E556D">
      <w:pPr>
        <w:rPr>
          <w:rFonts w:ascii="Times New Roman" w:hAnsi="Times New Roman" w:cs="Times New Roman"/>
        </w:rPr>
      </w:pPr>
      <w:r>
        <w:rPr>
          <w:rFonts w:ascii="Times New Roman" w:hAnsi="Times New Roman" w:cs="Times New Roman"/>
        </w:rPr>
        <w:t xml:space="preserve">Заместитель директора:              </w:t>
      </w:r>
    </w:p>
    <w:p w:rsidR="001E556D" w:rsidRDefault="001E556D" w:rsidP="001E556D">
      <w:r>
        <w:rPr>
          <w:rFonts w:ascii="Times New Roman" w:hAnsi="Times New Roman" w:cs="Times New Roman"/>
        </w:rPr>
        <w:t>Н.М.Колкова</w:t>
      </w:r>
    </w:p>
    <w:tbl>
      <w:tblPr>
        <w:tblW w:w="3456" w:type="dxa"/>
        <w:shd w:val="clear" w:color="auto" w:fill="FFFFFF"/>
        <w:tblCellMar>
          <w:top w:w="84" w:type="dxa"/>
          <w:left w:w="84" w:type="dxa"/>
          <w:bottom w:w="84" w:type="dxa"/>
          <w:right w:w="84" w:type="dxa"/>
        </w:tblCellMar>
        <w:tblLook w:val="04A0"/>
      </w:tblPr>
      <w:tblGrid>
        <w:gridCol w:w="3456"/>
      </w:tblGrid>
      <w:tr w:rsidR="00536FE3" w:rsidRPr="00536FE3" w:rsidTr="001E556D">
        <w:trPr>
          <w:trHeight w:val="1068"/>
        </w:trPr>
        <w:tc>
          <w:tcPr>
            <w:tcW w:w="3456" w:type="dxa"/>
            <w:tcBorders>
              <w:top w:val="nil"/>
              <w:left w:val="nil"/>
              <w:bottom w:val="nil"/>
              <w:right w:val="nil"/>
            </w:tcBorders>
            <w:shd w:val="clear" w:color="auto" w:fill="FFFFFF"/>
            <w:tcMar>
              <w:top w:w="0" w:type="dxa"/>
              <w:left w:w="0" w:type="dxa"/>
              <w:bottom w:w="0" w:type="dxa"/>
              <w:right w:w="0" w:type="dxa"/>
            </w:tcMar>
            <w:hideMark/>
          </w:tcPr>
          <w:p w:rsidR="00536FE3" w:rsidRPr="00536FE3" w:rsidRDefault="00536FE3" w:rsidP="00536FE3">
            <w:pPr>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pacing w:after="120" w:line="240" w:lineRule="auto"/>
              <w:jc w:val="center"/>
              <w:rPr>
                <w:rFonts w:ascii="Helvetica" w:eastAsia="Times New Roman" w:hAnsi="Helvetica" w:cs="Times New Roman"/>
                <w:color w:val="333333"/>
                <w:sz w:val="17"/>
                <w:szCs w:val="17"/>
                <w:lang w:eastAsia="ru-RU"/>
              </w:rPr>
            </w:pPr>
          </w:p>
        </w:tc>
      </w:tr>
    </w:tbl>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Рабочая программа дополнительного образования</w:t>
      </w: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Кружок «</w:t>
      </w:r>
      <w:r w:rsidRPr="00536FE3">
        <w:rPr>
          <w:rFonts w:ascii="Times New Roman" w:eastAsia="Times New Roman" w:hAnsi="Times New Roman" w:cs="Times New Roman"/>
          <w:sz w:val="28"/>
          <w:szCs w:val="28"/>
          <w:lang w:eastAsia="ru-RU"/>
        </w:rPr>
        <w:t>С русским языком можно творить чудеса!»</w:t>
      </w: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обучающихся среднего звена</w:t>
      </w: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2018-2019</w:t>
      </w:r>
      <w:r w:rsidRPr="00536FE3">
        <w:rPr>
          <w:rFonts w:ascii="Times New Roman" w:eastAsia="Times New Roman" w:hAnsi="Times New Roman" w:cs="Times New Roman"/>
          <w:sz w:val="28"/>
          <w:szCs w:val="28"/>
          <w:lang w:eastAsia="ru-RU"/>
        </w:rPr>
        <w:t xml:space="preserve"> учебный год</w:t>
      </w: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right"/>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right"/>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Разработал: учитель</w:t>
      </w:r>
    </w:p>
    <w:p w:rsidR="00536FE3" w:rsidRPr="00536FE3" w:rsidRDefault="00536FE3" w:rsidP="00536FE3">
      <w:pPr>
        <w:shd w:val="clear" w:color="auto" w:fill="FFFFFF"/>
        <w:spacing w:after="120" w:line="240" w:lineRule="auto"/>
        <w:jc w:val="right"/>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русского языка и литературы</w:t>
      </w:r>
    </w:p>
    <w:p w:rsidR="00536FE3" w:rsidRPr="00536FE3" w:rsidRDefault="00536FE3" w:rsidP="00536FE3">
      <w:pPr>
        <w:shd w:val="clear" w:color="auto" w:fill="FFFFFF"/>
        <w:spacing w:after="12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Хвастовская Анна Ивановна</w:t>
      </w:r>
    </w:p>
    <w:p w:rsidR="00536FE3" w:rsidRPr="00536FE3" w:rsidRDefault="00536FE3" w:rsidP="00536FE3">
      <w:pPr>
        <w:shd w:val="clear" w:color="auto" w:fill="FFFFFF"/>
        <w:spacing w:after="120" w:line="240" w:lineRule="auto"/>
        <w:jc w:val="right"/>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right"/>
        <w:rPr>
          <w:rFonts w:ascii="Helvetica" w:eastAsia="Times New Roman" w:hAnsi="Helvetica"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eastAsia="Times New Roman" w:cs="Times New Roman"/>
          <w:color w:val="333333"/>
          <w:sz w:val="17"/>
          <w:szCs w:val="17"/>
          <w:lang w:eastAsia="ru-RU"/>
        </w:rPr>
      </w:pPr>
    </w:p>
    <w:p w:rsidR="00536FE3" w:rsidRPr="00536FE3" w:rsidRDefault="00536FE3" w:rsidP="00536FE3">
      <w:pPr>
        <w:shd w:val="clear" w:color="auto" w:fill="FFFFFF"/>
        <w:spacing w:after="120" w:line="240" w:lineRule="auto"/>
        <w:jc w:val="center"/>
        <w:rPr>
          <w:rFonts w:ascii="Times New Roman" w:eastAsia="Times New Roman" w:hAnsi="Times New Roman" w:cs="Times New Roman"/>
          <w:color w:val="333333"/>
          <w:sz w:val="28"/>
          <w:szCs w:val="28"/>
          <w:lang w:eastAsia="ru-RU"/>
        </w:rPr>
      </w:pPr>
      <w:r w:rsidRPr="00536FE3">
        <w:rPr>
          <w:rFonts w:ascii="Times New Roman" w:eastAsia="Times New Roman" w:hAnsi="Times New Roman" w:cs="Times New Roman"/>
          <w:b/>
          <w:bCs/>
          <w:color w:val="333333"/>
          <w:sz w:val="28"/>
          <w:szCs w:val="28"/>
          <w:lang w:eastAsia="ru-RU"/>
        </w:rPr>
        <w:t>Пояснительная записка</w:t>
      </w:r>
    </w:p>
    <w:p w:rsidR="00536FE3" w:rsidRPr="00536FE3" w:rsidRDefault="00536FE3" w:rsidP="00536FE3">
      <w:pPr>
        <w:shd w:val="clear" w:color="auto" w:fill="FFFFFF"/>
        <w:spacing w:after="120" w:line="240" w:lineRule="auto"/>
        <w:ind w:left="-851"/>
        <w:jc w:val="both"/>
        <w:rPr>
          <w:rFonts w:ascii="Times New Roman" w:eastAsia="Times New Roman" w:hAnsi="Times New Roman" w:cs="Times New Roman"/>
          <w:sz w:val="28"/>
          <w:szCs w:val="28"/>
          <w:lang w:eastAsia="ru-RU"/>
        </w:rPr>
      </w:pPr>
      <w:proofErr w:type="gramStart"/>
      <w:r w:rsidRPr="00536FE3">
        <w:rPr>
          <w:rFonts w:ascii="Times New Roman" w:eastAsia="Times New Roman" w:hAnsi="Times New Roman" w:cs="Times New Roman"/>
          <w:sz w:val="28"/>
          <w:szCs w:val="28"/>
          <w:lang w:eastAsia="ru-RU"/>
        </w:rPr>
        <w:t xml:space="preserve">Программа лингвистического кружка </w:t>
      </w:r>
      <w:r w:rsidRPr="0075474E">
        <w:rPr>
          <w:rFonts w:ascii="Times New Roman" w:eastAsia="Times New Roman" w:hAnsi="Times New Roman" w:cs="Times New Roman"/>
          <w:sz w:val="28"/>
          <w:szCs w:val="28"/>
          <w:lang w:eastAsia="ru-RU"/>
        </w:rPr>
        <w:t>«С русским языком можно творить чудеса!</w:t>
      </w:r>
      <w:r w:rsidRPr="00536FE3">
        <w:rPr>
          <w:rFonts w:ascii="Times New Roman" w:eastAsia="Times New Roman" w:hAnsi="Times New Roman" w:cs="Times New Roman"/>
          <w:sz w:val="28"/>
          <w:szCs w:val="28"/>
          <w:lang w:eastAsia="ru-RU"/>
        </w:rPr>
        <w:t>» разработана в соответствии с требованиями Федерального государственного образовательного стандарта основного общего образования, Концепцией духовно – нравственного развития и воспитания личности гражданина России и основной образовательной программой основного общего образования.</w:t>
      </w:r>
      <w:proofErr w:type="gramEnd"/>
    </w:p>
    <w:p w:rsidR="00536FE3" w:rsidRPr="00536FE3" w:rsidRDefault="00536FE3" w:rsidP="0075474E">
      <w:pPr>
        <w:shd w:val="clear" w:color="auto" w:fill="FFFFFF"/>
        <w:spacing w:after="120" w:line="240" w:lineRule="auto"/>
        <w:ind w:left="-850" w:hanging="1"/>
        <w:jc w:val="both"/>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Данная программа реализует </w:t>
      </w:r>
      <w:r w:rsidRPr="00536FE3">
        <w:rPr>
          <w:rFonts w:ascii="Times New Roman" w:eastAsia="Times New Roman" w:hAnsi="Times New Roman" w:cs="Times New Roman"/>
          <w:b/>
          <w:bCs/>
          <w:sz w:val="28"/>
          <w:szCs w:val="28"/>
          <w:lang w:eastAsia="ru-RU"/>
        </w:rPr>
        <w:t>общеинтеллектуальное направление</w:t>
      </w:r>
      <w:r w:rsidRPr="00536FE3">
        <w:rPr>
          <w:rFonts w:ascii="Times New Roman" w:eastAsia="Times New Roman" w:hAnsi="Times New Roman" w:cs="Times New Roman"/>
          <w:sz w:val="28"/>
          <w:szCs w:val="28"/>
          <w:lang w:eastAsia="ru-RU"/>
        </w:rPr>
        <w:t> во внеурочной деятельности в рамках ФГОС ООО.</w:t>
      </w:r>
    </w:p>
    <w:p w:rsidR="0075474E" w:rsidRDefault="00536FE3" w:rsidP="0075474E">
      <w:pPr>
        <w:shd w:val="clear" w:color="auto" w:fill="FFFFFF"/>
        <w:spacing w:after="120" w:line="240" w:lineRule="auto"/>
        <w:ind w:left="-850" w:hanging="1"/>
        <w:jc w:val="both"/>
        <w:rPr>
          <w:rFonts w:ascii="Times New Roman" w:eastAsia="Times New Roman" w:hAnsi="Times New Roman" w:cs="Times New Roman"/>
          <w:sz w:val="28"/>
          <w:szCs w:val="28"/>
          <w:lang w:eastAsia="ru-RU"/>
        </w:rPr>
      </w:pPr>
      <w:proofErr w:type="gramStart"/>
      <w:r w:rsidRPr="00536FE3">
        <w:rPr>
          <w:rFonts w:ascii="Times New Roman" w:eastAsia="Times New Roman" w:hAnsi="Times New Roman" w:cs="Times New Roman"/>
          <w:b/>
          <w:bCs/>
          <w:sz w:val="28"/>
          <w:szCs w:val="28"/>
          <w:lang w:eastAsia="ru-RU"/>
        </w:rPr>
        <w:t>Актуальность</w:t>
      </w:r>
      <w:r w:rsidRPr="00536FE3">
        <w:rPr>
          <w:rFonts w:ascii="Times New Roman" w:eastAsia="Times New Roman" w:hAnsi="Times New Roman" w:cs="Times New Roman"/>
          <w:sz w:val="28"/>
          <w:szCs w:val="28"/>
          <w:lang w:eastAsia="ru-RU"/>
        </w:rPr>
        <w:t> программы обусловлена тем, что в настоящее время в Российской Федерации уделяется большое внимание изучению родного языка: принимаются федеральные законы, направленные на повышение престижа русского языка и словесной культуры, в образовательных учреждениях возросли требования к знаниям современного школьника, их общей языковой культуре.</w:t>
      </w:r>
      <w:proofErr w:type="gramEnd"/>
      <w:r w:rsidR="0075474E" w:rsidRPr="0075474E">
        <w:t xml:space="preserve"> </w:t>
      </w:r>
      <w:proofErr w:type="gramStart"/>
      <w:r w:rsidR="0075474E" w:rsidRPr="0075474E">
        <w:rPr>
          <w:rFonts w:ascii="Times New Roman" w:eastAsia="Times New Roman" w:hAnsi="Times New Roman" w:cs="Times New Roman"/>
          <w:sz w:val="28"/>
          <w:szCs w:val="28"/>
          <w:lang w:eastAsia="ru-RU"/>
        </w:rPr>
        <w:t>Язык – явление уникальное: он является средством общения и формой передачи</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информации, средством хранения и усвоения знаний, частью духовной культуры русского</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народа, средством приобщения к богатствам русской культуры и литературы.</w:t>
      </w:r>
      <w:proofErr w:type="gramEnd"/>
      <w:r w:rsidR="0075474E" w:rsidRPr="0075474E">
        <w:rPr>
          <w:rFonts w:ascii="Times New Roman" w:eastAsia="Times New Roman" w:hAnsi="Times New Roman" w:cs="Times New Roman"/>
          <w:sz w:val="28"/>
          <w:szCs w:val="28"/>
          <w:lang w:eastAsia="ru-RU"/>
        </w:rPr>
        <w:t xml:space="preserve"> Русский язык</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 государственный язык Российской Федерации, средство межнационального общения.</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В системе школьного образования учебный предмет «Русский язык» занимает особое место:</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является не только объектом изучения, но и средством обучения. Русский язык</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обеспечивает развитие интеллектуальных и творческих способностей ребенка, развивает его</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абстрактное мышление, память и воображение, формирует навыки самостоятельной</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учебной деятельности, самообразования и самореализации личности. Он неразрывно связан</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со всеми школьными предметами и влияет на качество усвоения всех других школьных</w:t>
      </w:r>
      <w:r w:rsidR="0075474E">
        <w:rPr>
          <w:rFonts w:ascii="Times New Roman" w:eastAsia="Times New Roman" w:hAnsi="Times New Roman" w:cs="Times New Roman"/>
          <w:sz w:val="28"/>
          <w:szCs w:val="28"/>
          <w:lang w:eastAsia="ru-RU"/>
        </w:rPr>
        <w:t xml:space="preserve"> </w:t>
      </w:r>
      <w:r w:rsidR="0075474E" w:rsidRPr="0075474E">
        <w:rPr>
          <w:rFonts w:ascii="Times New Roman" w:eastAsia="Times New Roman" w:hAnsi="Times New Roman" w:cs="Times New Roman"/>
          <w:sz w:val="28"/>
          <w:szCs w:val="28"/>
          <w:lang w:eastAsia="ru-RU"/>
        </w:rPr>
        <w:t>предметов, а в перспективе способствует овладению будущей профессией.</w:t>
      </w:r>
      <w:r w:rsidR="0075474E">
        <w:rPr>
          <w:rFonts w:ascii="Times New Roman" w:eastAsia="Times New Roman" w:hAnsi="Times New Roman" w:cs="Times New Roman"/>
          <w:sz w:val="28"/>
          <w:szCs w:val="28"/>
          <w:lang w:eastAsia="ru-RU"/>
        </w:rPr>
        <w:t xml:space="preserve"> </w:t>
      </w:r>
    </w:p>
    <w:p w:rsidR="0075474E" w:rsidRPr="0075474E" w:rsidRDefault="00536FE3" w:rsidP="0075474E">
      <w:pPr>
        <w:shd w:val="clear" w:color="auto" w:fill="FFFFFF"/>
        <w:spacing w:after="120" w:line="240" w:lineRule="auto"/>
        <w:ind w:left="-850" w:hanging="1"/>
        <w:jc w:val="both"/>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xml:space="preserve"> Следовательно, необходимо через дополнительное образование прививать у детей любовь</w:t>
      </w:r>
      <w:r w:rsidR="0075474E">
        <w:rPr>
          <w:rFonts w:ascii="Times New Roman" w:eastAsia="Times New Roman" w:hAnsi="Times New Roman" w:cs="Times New Roman"/>
          <w:sz w:val="28"/>
          <w:szCs w:val="28"/>
          <w:lang w:eastAsia="ru-RU"/>
        </w:rPr>
        <w:t xml:space="preserve"> к русскому литературному языку. А для этого нужно</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совершенствование</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речевой деятельности</w:t>
      </w:r>
      <w:r w:rsidR="00F17B4F">
        <w:rPr>
          <w:rFonts w:ascii="Times New Roman" w:eastAsia="Times New Roman" w:hAnsi="Times New Roman" w:cs="Times New Roman"/>
          <w:sz w:val="28"/>
          <w:szCs w:val="28"/>
          <w:lang w:eastAsia="ru-RU"/>
        </w:rPr>
        <w:t xml:space="preserve"> об</w:t>
      </w:r>
      <w:r w:rsidR="00F17B4F" w:rsidRPr="00F17B4F">
        <w:rPr>
          <w:rFonts w:ascii="Times New Roman" w:eastAsia="Times New Roman" w:hAnsi="Times New Roman" w:cs="Times New Roman"/>
          <w:sz w:val="28"/>
          <w:szCs w:val="28"/>
          <w:lang w:eastAsia="ru-RU"/>
        </w:rPr>
        <w:t>учащихся на основе овладения знаниями об устройстве русского</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языка и особенностях его употребления в разных условиях общения, на базе усвоения</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основных норм русского литературного языка, речевого этикета. Содержание обучения</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ориентировано на развитие личности ученика, воспитание культурного человека</w:t>
      </w:r>
      <w:proofErr w:type="gramStart"/>
      <w:r w:rsidR="00F17B4F" w:rsidRPr="00F17B4F">
        <w:rPr>
          <w:rFonts w:ascii="Times New Roman" w:eastAsia="Times New Roman" w:hAnsi="Times New Roman" w:cs="Times New Roman"/>
          <w:sz w:val="28"/>
          <w:szCs w:val="28"/>
          <w:lang w:eastAsia="ru-RU"/>
        </w:rPr>
        <w:t>,в</w:t>
      </w:r>
      <w:proofErr w:type="gramEnd"/>
      <w:r w:rsidR="00F17B4F" w:rsidRPr="00F17B4F">
        <w:rPr>
          <w:rFonts w:ascii="Times New Roman" w:eastAsia="Times New Roman" w:hAnsi="Times New Roman" w:cs="Times New Roman"/>
          <w:sz w:val="28"/>
          <w:szCs w:val="28"/>
          <w:lang w:eastAsia="ru-RU"/>
        </w:rPr>
        <w:t>ладеющего нормами литературного языка, способного свободно выражать свои мысли и</w:t>
      </w:r>
      <w:r w:rsidR="00F17B4F">
        <w:rPr>
          <w:rFonts w:ascii="Times New Roman" w:eastAsia="Times New Roman" w:hAnsi="Times New Roman" w:cs="Times New Roman"/>
          <w:sz w:val="28"/>
          <w:szCs w:val="28"/>
          <w:lang w:eastAsia="ru-RU"/>
        </w:rPr>
        <w:t xml:space="preserve"> </w:t>
      </w:r>
      <w:r w:rsidR="00F17B4F" w:rsidRPr="00F17B4F">
        <w:rPr>
          <w:rFonts w:ascii="Times New Roman" w:eastAsia="Times New Roman" w:hAnsi="Times New Roman" w:cs="Times New Roman"/>
          <w:sz w:val="28"/>
          <w:szCs w:val="28"/>
          <w:lang w:eastAsia="ru-RU"/>
        </w:rPr>
        <w:t>чувства в устной и письменной форме, соблюдать этические нормы общения.</w:t>
      </w:r>
      <w:r w:rsidR="00F17B4F">
        <w:rPr>
          <w:rFonts w:ascii="Times New Roman" w:eastAsia="Times New Roman" w:hAnsi="Times New Roman" w:cs="Times New Roman"/>
          <w:sz w:val="28"/>
          <w:szCs w:val="28"/>
          <w:lang w:eastAsia="ru-RU"/>
        </w:rPr>
        <w:t xml:space="preserve"> Повышая </w:t>
      </w:r>
      <w:r w:rsidRPr="00536FE3">
        <w:rPr>
          <w:rFonts w:ascii="Times New Roman" w:eastAsia="Times New Roman" w:hAnsi="Times New Roman" w:cs="Times New Roman"/>
          <w:sz w:val="28"/>
          <w:szCs w:val="28"/>
          <w:lang w:eastAsia="ru-RU"/>
        </w:rPr>
        <w:t xml:space="preserve"> орфографическую и пунктуационную грамотность, </w:t>
      </w:r>
      <w:r w:rsidR="00F17B4F">
        <w:rPr>
          <w:rFonts w:ascii="Times New Roman" w:eastAsia="Times New Roman" w:hAnsi="Times New Roman" w:cs="Times New Roman"/>
          <w:sz w:val="28"/>
          <w:szCs w:val="28"/>
          <w:lang w:eastAsia="ru-RU"/>
        </w:rPr>
        <w:t xml:space="preserve"> мы способствуем</w:t>
      </w:r>
      <w:r w:rsidRPr="00536FE3">
        <w:rPr>
          <w:rFonts w:ascii="Times New Roman" w:eastAsia="Times New Roman" w:hAnsi="Times New Roman" w:cs="Times New Roman"/>
          <w:sz w:val="28"/>
          <w:szCs w:val="28"/>
          <w:lang w:eastAsia="ru-RU"/>
        </w:rPr>
        <w:t xml:space="preserve"> формированию у школьников общекультурных, коммуникативных и социальных навыков, которые необходимы им для успешного интеллектуального развития. </w:t>
      </w:r>
    </w:p>
    <w:p w:rsidR="00536FE3" w:rsidRPr="00536FE3" w:rsidRDefault="00536FE3" w:rsidP="0075474E">
      <w:pPr>
        <w:shd w:val="clear" w:color="auto" w:fill="FFFFFF"/>
        <w:spacing w:after="120" w:line="240" w:lineRule="auto"/>
        <w:ind w:left="-850" w:hanging="1"/>
        <w:jc w:val="both"/>
        <w:rPr>
          <w:rFonts w:ascii="Times New Roman" w:eastAsia="Times New Roman" w:hAnsi="Times New Roman" w:cs="Times New Roman"/>
          <w:color w:val="333333"/>
          <w:sz w:val="28"/>
          <w:szCs w:val="28"/>
          <w:lang w:eastAsia="ru-RU"/>
        </w:rPr>
      </w:pPr>
      <w:proofErr w:type="gramStart"/>
      <w:r w:rsidRPr="00536FE3">
        <w:rPr>
          <w:rFonts w:ascii="Times New Roman" w:eastAsia="Times New Roman" w:hAnsi="Times New Roman" w:cs="Times New Roman"/>
          <w:sz w:val="28"/>
          <w:szCs w:val="28"/>
          <w:lang w:eastAsia="ru-RU"/>
        </w:rPr>
        <w:t>Данная программа позволяет расширить и углубить знания учащихся по фонетике, лексике, фразеологии, словообразованию, морфологии, синтакси</w:t>
      </w:r>
      <w:r w:rsidRPr="00536FE3">
        <w:rPr>
          <w:rFonts w:ascii="Times New Roman" w:eastAsia="Times New Roman" w:hAnsi="Times New Roman" w:cs="Times New Roman"/>
          <w:sz w:val="28"/>
          <w:szCs w:val="28"/>
          <w:lang w:eastAsia="ru-RU"/>
        </w:rPr>
        <w:softHyphen/>
        <w:t xml:space="preserve">са, но не дублирует материал, изучаемый в рамках школьной программы, это достигается за счет использования дополнительного материала и путём проведения занятий в форме </w:t>
      </w:r>
      <w:r w:rsidRPr="00536FE3">
        <w:rPr>
          <w:rFonts w:ascii="Times New Roman" w:eastAsia="Times New Roman" w:hAnsi="Times New Roman" w:cs="Times New Roman"/>
          <w:sz w:val="28"/>
          <w:szCs w:val="28"/>
          <w:lang w:eastAsia="ru-RU"/>
        </w:rPr>
        <w:lastRenderedPageBreak/>
        <w:t>путешествий, интеллектуальных лингвистических игр, исследований, мастерских и т.д.</w:t>
      </w:r>
      <w:proofErr w:type="gramEnd"/>
      <w:r w:rsidRPr="00536FE3">
        <w:rPr>
          <w:rFonts w:ascii="Times New Roman" w:eastAsia="Times New Roman" w:hAnsi="Times New Roman" w:cs="Times New Roman"/>
          <w:sz w:val="28"/>
          <w:szCs w:val="28"/>
          <w:lang w:eastAsia="ru-RU"/>
        </w:rPr>
        <w:t xml:space="preserve"> Одновременно осуществляется развитие творческого потенциала учащихся</w:t>
      </w:r>
      <w:r w:rsidRPr="00536FE3">
        <w:rPr>
          <w:rFonts w:ascii="Times New Roman" w:eastAsia="Times New Roman" w:hAnsi="Times New Roman" w:cs="Times New Roman"/>
          <w:color w:val="333333"/>
          <w:sz w:val="28"/>
          <w:szCs w:val="28"/>
          <w:lang w:eastAsia="ru-RU"/>
        </w:rPr>
        <w:t>.</w:t>
      </w:r>
    </w:p>
    <w:p w:rsidR="00536FE3" w:rsidRPr="00536FE3" w:rsidRDefault="00536FE3" w:rsidP="00F17B4F">
      <w:pPr>
        <w:shd w:val="clear" w:color="auto" w:fill="FFFFFF"/>
        <w:spacing w:after="120" w:line="240" w:lineRule="auto"/>
        <w:ind w:left="-851"/>
        <w:jc w:val="both"/>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Новизна данной программы</w:t>
      </w:r>
      <w:r w:rsidRPr="00536FE3">
        <w:rPr>
          <w:rFonts w:ascii="Times New Roman" w:eastAsia="Times New Roman" w:hAnsi="Times New Roman" w:cs="Times New Roman"/>
          <w:sz w:val="28"/>
          <w:szCs w:val="28"/>
          <w:lang w:eastAsia="ru-RU"/>
        </w:rPr>
        <w:t> определена требованиями к результатам основной образовательной программы среднего общего образования ФГОС. Одной из главных целей новых стандартов второго поколения является формирование компетентностей ребёнка по освоению новых знаний, умений, навыков, способностей. Отличительной особенностью новых стандартов является включение в перечень требований к структуре основной образовательной программы:</w:t>
      </w:r>
    </w:p>
    <w:p w:rsidR="00536FE3" w:rsidRPr="00536FE3" w:rsidRDefault="00536FE3" w:rsidP="00536FE3">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соотношение урочной и внеурочной деятельности обучающихся;</w:t>
      </w:r>
    </w:p>
    <w:p w:rsidR="00536FE3" w:rsidRPr="00536FE3" w:rsidRDefault="00536FE3" w:rsidP="00536FE3">
      <w:pPr>
        <w:numPr>
          <w:ilvl w:val="0"/>
          <w:numId w:val="1"/>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содержание и объём внеурочной деятельности обучающихся.</w:t>
      </w:r>
    </w:p>
    <w:p w:rsidR="00536FE3" w:rsidRPr="00536FE3" w:rsidRDefault="00536FE3" w:rsidP="00F17B4F">
      <w:pPr>
        <w:shd w:val="clear" w:color="auto" w:fill="FFFFFF"/>
        <w:spacing w:after="120" w:line="240" w:lineRule="auto"/>
        <w:ind w:left="-851"/>
        <w:jc w:val="both"/>
        <w:rPr>
          <w:rFonts w:ascii="Times New Roman" w:eastAsia="Times New Roman" w:hAnsi="Times New Roman" w:cs="Times New Roman"/>
          <w:color w:val="333333"/>
          <w:sz w:val="28"/>
          <w:szCs w:val="28"/>
          <w:lang w:eastAsia="ru-RU"/>
        </w:rPr>
      </w:pPr>
      <w:r w:rsidRPr="00536FE3">
        <w:rPr>
          <w:rFonts w:ascii="Times New Roman" w:eastAsia="Times New Roman" w:hAnsi="Times New Roman" w:cs="Times New Roman"/>
          <w:b/>
          <w:bCs/>
          <w:sz w:val="28"/>
          <w:szCs w:val="28"/>
          <w:lang w:eastAsia="ru-RU"/>
        </w:rPr>
        <w:t>Педагогическая целесообразность</w:t>
      </w:r>
      <w:r w:rsidRPr="00536FE3">
        <w:rPr>
          <w:rFonts w:ascii="Times New Roman" w:eastAsia="Times New Roman" w:hAnsi="Times New Roman" w:cs="Times New Roman"/>
          <w:sz w:val="28"/>
          <w:szCs w:val="28"/>
          <w:lang w:eastAsia="ru-RU"/>
        </w:rPr>
        <w:t> данной программы дополнительного образования обусловлена важностью создания условий для формирования у школьников общекультурных, коммуникативных и социальных навыков, которые необходимы для успешного их интеллектуального развития</w:t>
      </w:r>
      <w:r w:rsidRPr="00536FE3">
        <w:rPr>
          <w:rFonts w:ascii="Times New Roman" w:eastAsia="Times New Roman" w:hAnsi="Times New Roman" w:cs="Times New Roman"/>
          <w:color w:val="333333"/>
          <w:sz w:val="28"/>
          <w:szCs w:val="28"/>
          <w:lang w:eastAsia="ru-RU"/>
        </w:rPr>
        <w:t>.</w:t>
      </w:r>
    </w:p>
    <w:p w:rsidR="00F17B4F" w:rsidRPr="00F17B4F" w:rsidRDefault="00536FE3" w:rsidP="00F17B4F">
      <w:pPr>
        <w:shd w:val="clear" w:color="auto" w:fill="FFFFFF"/>
        <w:spacing w:after="120" w:line="240" w:lineRule="auto"/>
        <w:ind w:left="-851"/>
        <w:rPr>
          <w:rFonts w:ascii="Times New Roman" w:eastAsia="Times New Roman" w:hAnsi="Times New Roman" w:cs="Times New Roman"/>
          <w:bCs/>
          <w:color w:val="333333"/>
          <w:sz w:val="28"/>
          <w:szCs w:val="28"/>
          <w:lang w:eastAsia="ru-RU"/>
        </w:rPr>
      </w:pPr>
      <w:r w:rsidRPr="00536FE3">
        <w:rPr>
          <w:rFonts w:ascii="Times New Roman" w:eastAsia="Times New Roman" w:hAnsi="Times New Roman" w:cs="Times New Roman"/>
          <w:b/>
          <w:bCs/>
          <w:sz w:val="28"/>
          <w:szCs w:val="28"/>
          <w:lang w:eastAsia="ru-RU"/>
        </w:rPr>
        <w:t>Цель программы</w:t>
      </w:r>
      <w:r w:rsidRPr="00536FE3">
        <w:rPr>
          <w:rFonts w:ascii="Times New Roman" w:eastAsia="Times New Roman" w:hAnsi="Times New Roman" w:cs="Times New Roman"/>
          <w:b/>
          <w:bCs/>
          <w:color w:val="333333"/>
          <w:sz w:val="28"/>
          <w:szCs w:val="28"/>
          <w:lang w:eastAsia="ru-RU"/>
        </w:rPr>
        <w:t xml:space="preserve"> </w:t>
      </w:r>
      <w:r w:rsidR="00F17B4F">
        <w:rPr>
          <w:rFonts w:ascii="Times New Roman" w:eastAsia="Times New Roman" w:hAnsi="Times New Roman" w:cs="Times New Roman"/>
          <w:b/>
          <w:bCs/>
          <w:color w:val="333333"/>
          <w:sz w:val="28"/>
          <w:szCs w:val="28"/>
          <w:lang w:eastAsia="ru-RU"/>
        </w:rPr>
        <w:t>–</w:t>
      </w:r>
      <w:r w:rsidRPr="00536FE3">
        <w:rPr>
          <w:rFonts w:ascii="Times New Roman" w:eastAsia="Times New Roman" w:hAnsi="Times New Roman" w:cs="Times New Roman"/>
          <w:b/>
          <w:bCs/>
          <w:color w:val="333333"/>
          <w:sz w:val="28"/>
          <w:szCs w:val="28"/>
          <w:lang w:eastAsia="ru-RU"/>
        </w:rPr>
        <w:t> </w:t>
      </w:r>
      <w:r w:rsidR="00F17B4F">
        <w:rPr>
          <w:rFonts w:ascii="Times New Roman" w:eastAsia="Times New Roman" w:hAnsi="Times New Roman" w:cs="Times New Roman"/>
          <w:b/>
          <w:bCs/>
          <w:color w:val="333333"/>
          <w:sz w:val="28"/>
          <w:szCs w:val="28"/>
          <w:lang w:eastAsia="ru-RU"/>
        </w:rPr>
        <w:t xml:space="preserve"> </w:t>
      </w:r>
      <w:r w:rsidR="00F17B4F" w:rsidRPr="00F17B4F">
        <w:rPr>
          <w:rFonts w:ascii="Times New Roman" w:eastAsia="Times New Roman" w:hAnsi="Times New Roman" w:cs="Times New Roman"/>
          <w:bCs/>
          <w:sz w:val="28"/>
          <w:szCs w:val="28"/>
          <w:lang w:eastAsia="ru-RU"/>
        </w:rPr>
        <w:t>повышение речевой и интеллектуальной культуры обуающихся</w:t>
      </w:r>
    </w:p>
    <w:p w:rsidR="00536FE3" w:rsidRPr="00536FE3" w:rsidRDefault="00F17B4F"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color w:val="333333"/>
          <w:sz w:val="28"/>
          <w:szCs w:val="28"/>
          <w:lang w:eastAsia="ru-RU"/>
        </w:rPr>
        <w:t xml:space="preserve"> </w:t>
      </w:r>
      <w:r w:rsidR="00536FE3" w:rsidRPr="00536FE3">
        <w:rPr>
          <w:rFonts w:ascii="Times New Roman" w:eastAsia="Times New Roman" w:hAnsi="Times New Roman" w:cs="Times New Roman"/>
          <w:b/>
          <w:bCs/>
          <w:sz w:val="28"/>
          <w:szCs w:val="28"/>
          <w:lang w:eastAsia="ru-RU"/>
        </w:rPr>
        <w:t>Задачи программы:</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расширить, дополнить и углубить языковые знания, умения и навыки, полу</w:t>
      </w:r>
      <w:r w:rsidRPr="00536FE3">
        <w:rPr>
          <w:rFonts w:ascii="Times New Roman" w:eastAsia="Times New Roman" w:hAnsi="Times New Roman" w:cs="Times New Roman"/>
          <w:sz w:val="28"/>
          <w:szCs w:val="28"/>
          <w:lang w:eastAsia="ru-RU"/>
        </w:rPr>
        <w:softHyphen/>
        <w:t>чаемые учащимися на уроках;</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расширить лингвистический кругозор учащихся;</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вызвать и развить интерес школьников к изучению русского языка;</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способствовать развитию творческих способностей учащихся;</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 способствовать формированию навыка детей самостоятельно работать с литературными источниками, СМИ и Интернет-ресурсами;</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6) способствовать формированию умений учащихся создавать индивидуальные и групповые творческие проекты, проводить мини-исследования;</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7) способствовать формированию у учащихся бережного отношения к слову, к богатствам языка, воспитанию любви и уважения к русскому языку;</w:t>
      </w:r>
    </w:p>
    <w:p w:rsidR="00536FE3" w:rsidRPr="00536FE3" w:rsidRDefault="00536FE3" w:rsidP="00F17B4F">
      <w:pPr>
        <w:shd w:val="clear" w:color="auto" w:fill="FFFFFF"/>
        <w:spacing w:after="120" w:line="240" w:lineRule="auto"/>
        <w:ind w:left="-850" w:hanging="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 способствовать формированию школьника как нравственной, интеллектуально развитой личности.</w:t>
      </w:r>
    </w:p>
    <w:p w:rsidR="00536FE3" w:rsidRPr="00536FE3" w:rsidRDefault="00536FE3" w:rsidP="00BF6535">
      <w:pPr>
        <w:shd w:val="clear" w:color="auto" w:fill="FFFFFF"/>
        <w:spacing w:after="120" w:line="240" w:lineRule="auto"/>
        <w:ind w:left="-850" w:hanging="1"/>
        <w:jc w:val="both"/>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Отличительными особенностями программы кружка являются:</w:t>
      </w:r>
    </w:p>
    <w:p w:rsidR="00536FE3" w:rsidRPr="00536FE3" w:rsidRDefault="00536FE3" w:rsidP="00BF6535">
      <w:pPr>
        <w:numPr>
          <w:ilvl w:val="0"/>
          <w:numId w:val="7"/>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определение видов организации деятельности учащихся, направленных на достижение личностных, метапредметных и предметных результатов освоения учебного курса;</w:t>
      </w:r>
    </w:p>
    <w:p w:rsidR="00536FE3" w:rsidRPr="00536FE3" w:rsidRDefault="00536FE3" w:rsidP="00BF6535">
      <w:pPr>
        <w:numPr>
          <w:ilvl w:val="0"/>
          <w:numId w:val="7"/>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отслеживание достижения планируемых результатов в рамках внутренней системы оценки педагогом.</w:t>
      </w:r>
    </w:p>
    <w:p w:rsidR="00536FE3" w:rsidRPr="00BF6535" w:rsidRDefault="00536FE3" w:rsidP="00BF6535">
      <w:pPr>
        <w:pStyle w:val="a5"/>
        <w:numPr>
          <w:ilvl w:val="0"/>
          <w:numId w:val="7"/>
        </w:numPr>
        <w:shd w:val="clear" w:color="auto" w:fill="FFFFFF"/>
        <w:spacing w:after="120" w:line="240" w:lineRule="auto"/>
        <w:rPr>
          <w:rFonts w:ascii="Times New Roman" w:eastAsia="Times New Roman" w:hAnsi="Times New Roman" w:cs="Times New Roman"/>
          <w:sz w:val="28"/>
          <w:szCs w:val="28"/>
          <w:lang w:eastAsia="ru-RU"/>
        </w:rPr>
      </w:pPr>
      <w:r w:rsidRPr="00BF6535">
        <w:rPr>
          <w:rFonts w:ascii="Times New Roman" w:eastAsia="Times New Roman" w:hAnsi="Times New Roman" w:cs="Times New Roman"/>
          <w:sz w:val="28"/>
          <w:szCs w:val="28"/>
          <w:lang w:eastAsia="ru-RU"/>
        </w:rPr>
        <w:t>Программа кружка </w:t>
      </w:r>
      <w:r w:rsidRPr="00BF6535">
        <w:rPr>
          <w:rFonts w:ascii="Times New Roman" w:eastAsia="Times New Roman" w:hAnsi="Times New Roman" w:cs="Times New Roman"/>
          <w:bCs/>
          <w:sz w:val="28"/>
          <w:szCs w:val="28"/>
          <w:lang w:eastAsia="ru-RU"/>
        </w:rPr>
        <w:t xml:space="preserve">рассчитана на </w:t>
      </w:r>
      <w:proofErr w:type="gramStart"/>
      <w:r w:rsidR="00BF6535" w:rsidRPr="00BF6535">
        <w:rPr>
          <w:rFonts w:ascii="Times New Roman" w:eastAsia="Times New Roman" w:hAnsi="Times New Roman" w:cs="Times New Roman"/>
          <w:bCs/>
          <w:sz w:val="28"/>
          <w:szCs w:val="28"/>
          <w:lang w:eastAsia="ru-RU"/>
        </w:rPr>
        <w:t>обучающихся</w:t>
      </w:r>
      <w:proofErr w:type="gramEnd"/>
      <w:r w:rsidR="00BF6535" w:rsidRPr="00BF6535">
        <w:rPr>
          <w:rFonts w:ascii="Times New Roman" w:eastAsia="Times New Roman" w:hAnsi="Times New Roman" w:cs="Times New Roman"/>
          <w:bCs/>
          <w:sz w:val="28"/>
          <w:szCs w:val="28"/>
          <w:lang w:eastAsia="ru-RU"/>
        </w:rPr>
        <w:t xml:space="preserve"> среднего звена</w:t>
      </w:r>
      <w:r w:rsidRPr="00BF6535">
        <w:rPr>
          <w:rFonts w:ascii="Times New Roman" w:eastAsia="Times New Roman" w:hAnsi="Times New Roman" w:cs="Times New Roman"/>
          <w:sz w:val="28"/>
          <w:szCs w:val="28"/>
          <w:lang w:eastAsia="ru-RU"/>
        </w:rPr>
        <w:t>; учитывает возрастные, общеучебные и психологические особенности школьника.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Срок реализации</w:t>
      </w:r>
      <w:r w:rsidRPr="00536FE3">
        <w:rPr>
          <w:rFonts w:ascii="Times New Roman" w:eastAsia="Times New Roman" w:hAnsi="Times New Roman" w:cs="Times New Roman"/>
          <w:sz w:val="28"/>
          <w:szCs w:val="28"/>
          <w:lang w:eastAsia="ru-RU"/>
        </w:rPr>
        <w:t> программы – 1 учебный год (34 часа).</w:t>
      </w:r>
    </w:p>
    <w:p w:rsidR="00BF6535" w:rsidRDefault="00BF6535" w:rsidP="00536FE3">
      <w:pPr>
        <w:shd w:val="clear" w:color="auto" w:fill="FFFFFF"/>
        <w:spacing w:after="120" w:line="240" w:lineRule="auto"/>
        <w:rPr>
          <w:rFonts w:ascii="Times New Roman" w:eastAsia="Times New Roman" w:hAnsi="Times New Roman" w:cs="Times New Roman"/>
          <w:b/>
          <w:bCs/>
          <w:color w:val="333333"/>
          <w:sz w:val="28"/>
          <w:szCs w:val="28"/>
          <w:lang w:eastAsia="ru-RU"/>
        </w:rPr>
      </w:pP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Формы организации деятельности:</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Кружковые занятия предполагают комбинированный характер: вклю</w:t>
      </w:r>
      <w:r w:rsidRPr="00536FE3">
        <w:rPr>
          <w:rFonts w:ascii="Times New Roman" w:eastAsia="Times New Roman" w:hAnsi="Times New Roman" w:cs="Times New Roman"/>
          <w:sz w:val="28"/>
          <w:szCs w:val="28"/>
          <w:lang w:eastAsia="ru-RU"/>
        </w:rPr>
        <w:softHyphen/>
        <w:t>чают в себя теоретическую и практическую часть. Ведущей формой организации занятий является </w:t>
      </w:r>
      <w:proofErr w:type="gramStart"/>
      <w:r w:rsidRPr="00BF6535">
        <w:rPr>
          <w:rFonts w:ascii="Times New Roman" w:eastAsia="Times New Roman" w:hAnsi="Times New Roman" w:cs="Times New Roman"/>
          <w:b/>
          <w:bCs/>
          <w:sz w:val="28"/>
          <w:szCs w:val="28"/>
          <w:lang w:eastAsia="ru-RU"/>
        </w:rPr>
        <w:t>групповая</w:t>
      </w:r>
      <w:proofErr w:type="gramEnd"/>
      <w:r w:rsidRPr="00BF6535">
        <w:rPr>
          <w:rFonts w:ascii="Times New Roman" w:eastAsia="Times New Roman" w:hAnsi="Times New Roman" w:cs="Times New Roman"/>
          <w:b/>
          <w:bCs/>
          <w:sz w:val="28"/>
          <w:szCs w:val="28"/>
          <w:lang w:eastAsia="ru-RU"/>
        </w:rPr>
        <w:t>. </w:t>
      </w: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Ожидаемые результаты</w:t>
      </w:r>
    </w:p>
    <w:tbl>
      <w:tblPr>
        <w:tblW w:w="7296" w:type="dxa"/>
        <w:shd w:val="clear" w:color="auto" w:fill="FFFFFF"/>
        <w:tblCellMar>
          <w:top w:w="84" w:type="dxa"/>
          <w:left w:w="84" w:type="dxa"/>
          <w:bottom w:w="84" w:type="dxa"/>
          <w:right w:w="84" w:type="dxa"/>
        </w:tblCellMar>
        <w:tblLook w:val="04A0"/>
      </w:tblPr>
      <w:tblGrid>
        <w:gridCol w:w="2339"/>
        <w:gridCol w:w="4957"/>
      </w:tblGrid>
      <w:tr w:rsidR="00536FE3" w:rsidRPr="00536FE3" w:rsidTr="00536FE3">
        <w:trPr>
          <w:trHeight w:val="4164"/>
        </w:trPr>
        <w:tc>
          <w:tcPr>
            <w:tcW w:w="201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1.Личностные результаты</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9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понимание русского языка как одной из основных на</w:t>
            </w:r>
            <w:r w:rsidRPr="00536FE3">
              <w:rPr>
                <w:rFonts w:ascii="Times New Roman" w:eastAsia="Times New Roman" w:hAnsi="Times New Roman" w:cs="Times New Roman"/>
                <w:sz w:val="28"/>
                <w:szCs w:val="28"/>
                <w:lang w:eastAsia="ru-RU"/>
              </w:rPr>
              <w:softHyphen/>
              <w:t>ционально-культурных ценностей русского народа, определя</w:t>
            </w:r>
            <w:r w:rsidRPr="00536FE3">
              <w:rPr>
                <w:rFonts w:ascii="Times New Roman" w:eastAsia="Times New Roman" w:hAnsi="Times New Roman" w:cs="Times New Roman"/>
                <w:sz w:val="28"/>
                <w:szCs w:val="28"/>
                <w:lang w:eastAsia="ru-RU"/>
              </w:rPr>
              <w:softHyphen/>
              <w:t>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осознание эстетической ценности русского языка; ува</w:t>
            </w:r>
            <w:r w:rsidRPr="00536FE3">
              <w:rPr>
                <w:rFonts w:ascii="Times New Roman" w:eastAsia="Times New Roman" w:hAnsi="Times New Roman" w:cs="Times New Roman"/>
                <w:sz w:val="28"/>
                <w:szCs w:val="28"/>
                <w:lang w:eastAsia="ru-RU"/>
              </w:rPr>
              <w:softHyphen/>
              <w:t>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w:t>
            </w:r>
            <w:r w:rsidRPr="00536FE3">
              <w:rPr>
                <w:rFonts w:ascii="Times New Roman" w:eastAsia="Times New Roman" w:hAnsi="Times New Roman" w:cs="Times New Roman"/>
                <w:sz w:val="28"/>
                <w:szCs w:val="28"/>
                <w:lang w:eastAsia="ru-RU"/>
              </w:rPr>
              <w:softHyphen/>
              <w:t>шенствованию;</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достаточный объем словарного запаса и усвоенных грамматических сре</w:t>
            </w:r>
            <w:proofErr w:type="gramStart"/>
            <w:r w:rsidRPr="00536FE3">
              <w:rPr>
                <w:rFonts w:ascii="Times New Roman" w:eastAsia="Times New Roman" w:hAnsi="Times New Roman" w:cs="Times New Roman"/>
                <w:sz w:val="28"/>
                <w:szCs w:val="28"/>
                <w:lang w:eastAsia="ru-RU"/>
              </w:rPr>
              <w:t>дств дл</w:t>
            </w:r>
            <w:proofErr w:type="gramEnd"/>
            <w:r w:rsidRPr="00536FE3">
              <w:rPr>
                <w:rFonts w:ascii="Times New Roman" w:eastAsia="Times New Roman" w:hAnsi="Times New Roman" w:cs="Times New Roman"/>
                <w:sz w:val="28"/>
                <w:szCs w:val="28"/>
                <w:lang w:eastAsia="ru-RU"/>
              </w:rPr>
              <w:t>я свободного выражения мыслей и чувств в процессе речевого общения; способность к само</w:t>
            </w:r>
            <w:r w:rsidRPr="00536FE3">
              <w:rPr>
                <w:rFonts w:ascii="Times New Roman" w:eastAsia="Times New Roman" w:hAnsi="Times New Roman" w:cs="Times New Roman"/>
                <w:sz w:val="28"/>
                <w:szCs w:val="28"/>
                <w:lang w:eastAsia="ru-RU"/>
              </w:rPr>
              <w:softHyphen/>
              <w:t>оценке на основе наблюдения за собственной речью;</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совершенствование духовно-нравственных качеств личности, воспитание чувства любви к многонациональ</w:t>
            </w:r>
            <w:r w:rsidRPr="00536FE3">
              <w:rPr>
                <w:rFonts w:ascii="Times New Roman" w:eastAsia="Times New Roman" w:hAnsi="Times New Roman" w:cs="Times New Roman"/>
                <w:sz w:val="28"/>
                <w:szCs w:val="28"/>
                <w:lang w:eastAsia="ru-RU"/>
              </w:rPr>
              <w:softHyphen/>
              <w:t>ному Отечеству, уважительного отношения к русской ли</w:t>
            </w:r>
            <w:r w:rsidRPr="00536FE3">
              <w:rPr>
                <w:rFonts w:ascii="Times New Roman" w:eastAsia="Times New Roman" w:hAnsi="Times New Roman" w:cs="Times New Roman"/>
                <w:sz w:val="28"/>
                <w:szCs w:val="28"/>
                <w:lang w:eastAsia="ru-RU"/>
              </w:rPr>
              <w:softHyphen/>
              <w:t>тературе.</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rPr>
          <w:trHeight w:val="180"/>
        </w:trPr>
        <w:tc>
          <w:tcPr>
            <w:tcW w:w="201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2. Метапредметные результаты</w:t>
            </w:r>
          </w:p>
        </w:tc>
        <w:tc>
          <w:tcPr>
            <w:tcW w:w="49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владение всеми видами речевой деятельности:</w:t>
            </w:r>
          </w:p>
          <w:p w:rsidR="00536FE3" w:rsidRPr="00536FE3" w:rsidRDefault="00536FE3" w:rsidP="00536FE3">
            <w:pPr>
              <w:numPr>
                <w:ilvl w:val="0"/>
                <w:numId w:val="3"/>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адекватное понимание информации устного и письмен</w:t>
            </w:r>
            <w:r w:rsidRPr="00536FE3">
              <w:rPr>
                <w:rFonts w:ascii="Times New Roman" w:eastAsia="Times New Roman" w:hAnsi="Times New Roman" w:cs="Times New Roman"/>
                <w:sz w:val="28"/>
                <w:szCs w:val="28"/>
                <w:lang w:eastAsia="ru-RU"/>
              </w:rPr>
              <w:softHyphen/>
              <w:t>ного сообщения;</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владение разными видами чтения;</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способность извлекать информацию из различных ис</w:t>
            </w:r>
            <w:r w:rsidRPr="00536FE3">
              <w:rPr>
                <w:rFonts w:ascii="Times New Roman" w:eastAsia="Times New Roman" w:hAnsi="Times New Roman" w:cs="Times New Roman"/>
                <w:sz w:val="28"/>
                <w:szCs w:val="28"/>
                <w:lang w:eastAsia="ru-RU"/>
              </w:rPr>
              <w:softHyphen/>
              <w:t>точников, включая средства массовой информации, ресурсы Интернета;</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proofErr w:type="gramStart"/>
            <w:r w:rsidRPr="00536FE3">
              <w:rPr>
                <w:rFonts w:ascii="Times New Roman" w:eastAsia="Times New Roman" w:hAnsi="Times New Roman" w:cs="Times New Roman"/>
                <w:sz w:val="28"/>
                <w:szCs w:val="28"/>
                <w:lang w:eastAsia="ru-RU"/>
              </w:rPr>
              <w:t>овладение приемами самостоятельного отбора и систематизации матери</w:t>
            </w:r>
            <w:r w:rsidRPr="00536FE3">
              <w:rPr>
                <w:rFonts w:ascii="Times New Roman" w:eastAsia="Times New Roman" w:hAnsi="Times New Roman" w:cs="Times New Roman"/>
                <w:sz w:val="28"/>
                <w:szCs w:val="28"/>
                <w:lang w:eastAsia="ru-RU"/>
              </w:rPr>
              <w:softHyphen/>
              <w:t>ала на определенную тему; умение вести самостоятельный по</w:t>
            </w:r>
            <w:r w:rsidRPr="00536FE3">
              <w:rPr>
                <w:rFonts w:ascii="Times New Roman" w:eastAsia="Times New Roman" w:hAnsi="Times New Roman" w:cs="Times New Roman"/>
                <w:sz w:val="28"/>
                <w:szCs w:val="28"/>
                <w:lang w:eastAsia="ru-RU"/>
              </w:rPr>
              <w:softHyphen/>
              <w:t>иск информации, ее анализ и отбор; способность к преобра</w:t>
            </w:r>
            <w:r w:rsidRPr="00536FE3">
              <w:rPr>
                <w:rFonts w:ascii="Times New Roman" w:eastAsia="Times New Roman" w:hAnsi="Times New Roman" w:cs="Times New Roman"/>
                <w:sz w:val="28"/>
                <w:szCs w:val="28"/>
                <w:lang w:eastAsia="ru-RU"/>
              </w:rPr>
              <w:softHyphen/>
              <w:t>зованию, сохранению и передаче информации;</w:t>
            </w:r>
            <w:proofErr w:type="gramEnd"/>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способность определять цели предстоящей учебной де</w:t>
            </w:r>
            <w:r w:rsidRPr="00536FE3">
              <w:rPr>
                <w:rFonts w:ascii="Times New Roman" w:eastAsia="Times New Roman" w:hAnsi="Times New Roman" w:cs="Times New Roman"/>
                <w:sz w:val="28"/>
                <w:szCs w:val="28"/>
                <w:lang w:eastAsia="ru-RU"/>
              </w:rPr>
              <w:softHyphen/>
              <w:t>ятельности (индивидуальной и коллективной), последователь</w:t>
            </w:r>
            <w:r w:rsidRPr="00536FE3">
              <w:rPr>
                <w:rFonts w:ascii="Times New Roman" w:eastAsia="Times New Roman" w:hAnsi="Times New Roman" w:cs="Times New Roman"/>
                <w:sz w:val="28"/>
                <w:szCs w:val="28"/>
                <w:lang w:eastAsia="ru-RU"/>
              </w:rPr>
              <w:softHyphen/>
              <w:t>ность действий, оценивать достигнутые результаты и адекват</w:t>
            </w:r>
            <w:r w:rsidRPr="00536FE3">
              <w:rPr>
                <w:rFonts w:ascii="Times New Roman" w:eastAsia="Times New Roman" w:hAnsi="Times New Roman" w:cs="Times New Roman"/>
                <w:sz w:val="28"/>
                <w:szCs w:val="28"/>
                <w:lang w:eastAsia="ru-RU"/>
              </w:rPr>
              <w:softHyphen/>
              <w:t>но формулировать их в устной и письменной форме;</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способность свободно, правильно излагать свои мысли в устной и письменной форме;</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способность заниматься исследовательской и проектной деятельностью;</w:t>
            </w:r>
          </w:p>
          <w:p w:rsidR="00536FE3" w:rsidRPr="00536FE3" w:rsidRDefault="00536FE3" w:rsidP="00536FE3">
            <w:pPr>
              <w:numPr>
                <w:ilvl w:val="0"/>
                <w:numId w:val="4"/>
              </w:num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умение выступать перед аудиторией сверстников с не</w:t>
            </w:r>
            <w:r w:rsidRPr="00536FE3">
              <w:rPr>
                <w:rFonts w:ascii="Times New Roman" w:eastAsia="Times New Roman" w:hAnsi="Times New Roman" w:cs="Times New Roman"/>
                <w:sz w:val="28"/>
                <w:szCs w:val="28"/>
                <w:lang w:eastAsia="ru-RU"/>
              </w:rPr>
              <w:softHyphen/>
              <w:t>большими сообщениями, докладом; давать устную и письменную оценку своего выступления и выступления одноклассников.</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применение приобретенных знаний, умений и навыков в повседневной жизни;</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коммуникативно-целесообразное взаимодействие с окру</w:t>
            </w:r>
            <w:r w:rsidRPr="00536FE3">
              <w:rPr>
                <w:rFonts w:ascii="Times New Roman" w:eastAsia="Times New Roman" w:hAnsi="Times New Roman" w:cs="Times New Roman"/>
                <w:sz w:val="28"/>
                <w:szCs w:val="28"/>
                <w:lang w:eastAsia="ru-RU"/>
              </w:rPr>
              <w:softHyphen/>
              <w:t xml:space="preserve">жающими </w:t>
            </w:r>
            <w:r w:rsidRPr="00536FE3">
              <w:rPr>
                <w:rFonts w:ascii="Times New Roman" w:eastAsia="Times New Roman" w:hAnsi="Times New Roman" w:cs="Times New Roman"/>
                <w:sz w:val="28"/>
                <w:szCs w:val="28"/>
                <w:lang w:eastAsia="ru-RU"/>
              </w:rPr>
              <w:lastRenderedPageBreak/>
              <w:t>людьми в процессе речевого общения, совместного выполнения какой-либо задачи, участия в спорах, обсуж</w:t>
            </w:r>
            <w:r w:rsidRPr="00536FE3">
              <w:rPr>
                <w:rFonts w:ascii="Times New Roman" w:eastAsia="Times New Roman" w:hAnsi="Times New Roman" w:cs="Times New Roman"/>
                <w:sz w:val="28"/>
                <w:szCs w:val="28"/>
                <w:lang w:eastAsia="ru-RU"/>
              </w:rPr>
              <w:softHyphen/>
              <w:t>дениях; овладение национально-культурными нормами рече</w:t>
            </w:r>
            <w:r w:rsidRPr="00536FE3">
              <w:rPr>
                <w:rFonts w:ascii="Times New Roman" w:eastAsia="Times New Roman" w:hAnsi="Times New Roman" w:cs="Times New Roman"/>
                <w:sz w:val="28"/>
                <w:szCs w:val="28"/>
                <w:lang w:eastAsia="ru-RU"/>
              </w:rPr>
              <w:softHyphen/>
              <w:t>вого поведения в различных ситуациях формального и неформального межличностного и межкультурного общения</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bl>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lastRenderedPageBreak/>
        <w:t>Способы определения результативности по программе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Для оценки эффективности занятий можно использовать следующие показатели:</w:t>
      </w:r>
    </w:p>
    <w:p w:rsidR="00536FE3" w:rsidRPr="00536FE3" w:rsidRDefault="00536FE3" w:rsidP="00536FE3">
      <w:pPr>
        <w:numPr>
          <w:ilvl w:val="0"/>
          <w:numId w:val="5"/>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Степень помощи, которую оказывает учитель учащимся при выполнении заданий.</w:t>
      </w:r>
    </w:p>
    <w:p w:rsidR="00536FE3" w:rsidRPr="00536FE3" w:rsidRDefault="00536FE3" w:rsidP="00536FE3">
      <w:pPr>
        <w:numPr>
          <w:ilvl w:val="0"/>
          <w:numId w:val="5"/>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Активное поведение детей на занятиях, заинтересованность ребят.</w:t>
      </w:r>
    </w:p>
    <w:p w:rsidR="00536FE3" w:rsidRPr="00536FE3" w:rsidRDefault="00536FE3" w:rsidP="00536FE3">
      <w:pPr>
        <w:numPr>
          <w:ilvl w:val="0"/>
          <w:numId w:val="5"/>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Участие в научно-практических конференциях с проектами, созданными в рамках данной программы.</w:t>
      </w:r>
    </w:p>
    <w:p w:rsidR="00536FE3" w:rsidRPr="00536FE3" w:rsidRDefault="00536FE3" w:rsidP="00536FE3">
      <w:pPr>
        <w:numPr>
          <w:ilvl w:val="0"/>
          <w:numId w:val="5"/>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Результаты участия в дистанционных конкурсах.</w:t>
      </w:r>
    </w:p>
    <w:p w:rsidR="00536FE3" w:rsidRPr="00536FE3" w:rsidRDefault="00536FE3" w:rsidP="00536FE3">
      <w:pPr>
        <w:numPr>
          <w:ilvl w:val="0"/>
          <w:numId w:val="5"/>
        </w:num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Косвенным показателем эффективности занятий может быть повышение успеваемости по русскому языку.</w:t>
      </w:r>
    </w:p>
    <w:p w:rsidR="00536FE3" w:rsidRPr="00536FE3" w:rsidRDefault="00536FE3" w:rsidP="00536FE3">
      <w:pPr>
        <w:shd w:val="clear" w:color="auto" w:fill="FFFFFF"/>
        <w:spacing w:after="120" w:line="240" w:lineRule="auto"/>
        <w:jc w:val="center"/>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jc w:val="center"/>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jc w:val="center"/>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Учебно-тематический план</w:t>
      </w:r>
    </w:p>
    <w:tbl>
      <w:tblPr>
        <w:tblW w:w="7668" w:type="dxa"/>
        <w:shd w:val="clear" w:color="auto" w:fill="FFFFFF"/>
        <w:tblCellMar>
          <w:top w:w="84" w:type="dxa"/>
          <w:left w:w="84" w:type="dxa"/>
          <w:bottom w:w="84" w:type="dxa"/>
          <w:right w:w="84" w:type="dxa"/>
        </w:tblCellMar>
        <w:tblLook w:val="04A0"/>
      </w:tblPr>
      <w:tblGrid>
        <w:gridCol w:w="859"/>
        <w:gridCol w:w="2017"/>
        <w:gridCol w:w="1961"/>
        <w:gridCol w:w="657"/>
        <w:gridCol w:w="1358"/>
        <w:gridCol w:w="1313"/>
        <w:gridCol w:w="1420"/>
      </w:tblGrid>
      <w:tr w:rsidR="00536FE3" w:rsidRPr="00536FE3" w:rsidTr="00536FE3">
        <w:tc>
          <w:tcPr>
            <w:tcW w:w="564" w:type="dxa"/>
            <w:vMerge w:val="restart"/>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занятия</w:t>
            </w:r>
          </w:p>
        </w:tc>
        <w:tc>
          <w:tcPr>
            <w:tcW w:w="1356" w:type="dxa"/>
            <w:vMerge w:val="restart"/>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Раздел</w:t>
            </w:r>
          </w:p>
        </w:tc>
        <w:tc>
          <w:tcPr>
            <w:tcW w:w="1296" w:type="dxa"/>
            <w:vMerge w:val="restart"/>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Тема занятия</w:t>
            </w:r>
          </w:p>
        </w:tc>
        <w:tc>
          <w:tcPr>
            <w:tcW w:w="420" w:type="dxa"/>
            <w:vMerge w:val="restart"/>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Кол-во часов</w:t>
            </w:r>
          </w:p>
        </w:tc>
        <w:tc>
          <w:tcPr>
            <w:tcW w:w="2112" w:type="dxa"/>
            <w:gridSpan w:val="2"/>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Дата проведения</w:t>
            </w: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Примечание</w:t>
            </w:r>
          </w:p>
        </w:tc>
      </w:tr>
      <w:tr w:rsidR="00536FE3" w:rsidRPr="00536FE3" w:rsidTr="00536FE3">
        <w:tc>
          <w:tcPr>
            <w:tcW w:w="0" w:type="auto"/>
            <w:vMerge/>
            <w:tcBorders>
              <w:top w:val="single" w:sz="4" w:space="0" w:color="000000"/>
              <w:left w:val="single" w:sz="4" w:space="0" w:color="000000"/>
              <w:bottom w:val="single" w:sz="4" w:space="0" w:color="000000"/>
              <w:right w:val="nil"/>
            </w:tcBorders>
            <w:shd w:val="clear" w:color="auto" w:fill="FFFFFF"/>
            <w:vAlign w:val="center"/>
            <w:hideMark/>
          </w:tcPr>
          <w:p w:rsidR="00536FE3" w:rsidRPr="00536FE3" w:rsidRDefault="00536FE3" w:rsidP="00536FE3">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000000"/>
              <w:left w:val="single" w:sz="4" w:space="0" w:color="000000"/>
              <w:bottom w:val="single" w:sz="4" w:space="0" w:color="000000"/>
              <w:right w:val="nil"/>
            </w:tcBorders>
            <w:shd w:val="clear" w:color="auto" w:fill="FFFFFF"/>
            <w:vAlign w:val="center"/>
            <w:hideMark/>
          </w:tcPr>
          <w:p w:rsidR="00536FE3" w:rsidRPr="00536FE3" w:rsidRDefault="00536FE3" w:rsidP="00536FE3">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000000"/>
              <w:left w:val="single" w:sz="4" w:space="0" w:color="000000"/>
              <w:bottom w:val="single" w:sz="4" w:space="0" w:color="000000"/>
              <w:right w:val="nil"/>
            </w:tcBorders>
            <w:shd w:val="clear" w:color="auto" w:fill="FFFFFF"/>
            <w:vAlign w:val="center"/>
            <w:hideMark/>
          </w:tcPr>
          <w:p w:rsidR="00536FE3" w:rsidRPr="00536FE3" w:rsidRDefault="00536FE3" w:rsidP="00536FE3">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000000"/>
              <w:left w:val="single" w:sz="4" w:space="0" w:color="000000"/>
              <w:bottom w:val="single" w:sz="4" w:space="0" w:color="000000"/>
              <w:right w:val="nil"/>
            </w:tcBorders>
            <w:shd w:val="clear" w:color="auto" w:fill="FFFFFF"/>
            <w:vAlign w:val="center"/>
            <w:hideMark/>
          </w:tcPr>
          <w:p w:rsidR="00536FE3" w:rsidRPr="00536FE3" w:rsidRDefault="00536FE3" w:rsidP="00536FE3">
            <w:pPr>
              <w:spacing w:after="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roofErr w:type="gramStart"/>
            <w:r w:rsidRPr="00536FE3">
              <w:rPr>
                <w:rFonts w:ascii="Times New Roman" w:eastAsia="Times New Roman" w:hAnsi="Times New Roman" w:cs="Times New Roman"/>
                <w:sz w:val="28"/>
                <w:szCs w:val="28"/>
                <w:lang w:eastAsia="ru-RU"/>
              </w:rPr>
              <w:t>планируемая</w:t>
            </w:r>
            <w:proofErr w:type="gramEnd"/>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roofErr w:type="gramStart"/>
            <w:r w:rsidRPr="00536FE3">
              <w:rPr>
                <w:rFonts w:ascii="Times New Roman" w:eastAsia="Times New Roman" w:hAnsi="Times New Roman" w:cs="Times New Roman"/>
                <w:sz w:val="28"/>
                <w:szCs w:val="28"/>
                <w:lang w:eastAsia="ru-RU"/>
              </w:rPr>
              <w:t>фактическая</w:t>
            </w:r>
            <w:proofErr w:type="gramEnd"/>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Наш родной язык</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5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xml:space="preserve">Язык мой </w:t>
            </w:r>
            <w:proofErr w:type="gramStart"/>
            <w:r w:rsidRPr="00536FE3">
              <w:rPr>
                <w:rFonts w:ascii="Times New Roman" w:eastAsia="Times New Roman" w:hAnsi="Times New Roman" w:cs="Times New Roman"/>
                <w:sz w:val="28"/>
                <w:szCs w:val="28"/>
                <w:lang w:eastAsia="ru-RU"/>
              </w:rPr>
              <w:t>–д</w:t>
            </w:r>
            <w:proofErr w:type="gramEnd"/>
            <w:r w:rsidRPr="00536FE3">
              <w:rPr>
                <w:rFonts w:ascii="Times New Roman" w:eastAsia="Times New Roman" w:hAnsi="Times New Roman" w:cs="Times New Roman"/>
                <w:sz w:val="28"/>
                <w:szCs w:val="28"/>
                <w:lang w:eastAsia="ru-RU"/>
              </w:rPr>
              <w:t>руг мой (вступительное занятие).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Дорогой письменности.</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xml:space="preserve">Экология </w:t>
            </w:r>
            <w:r w:rsidRPr="00536FE3">
              <w:rPr>
                <w:rFonts w:ascii="Times New Roman" w:eastAsia="Times New Roman" w:hAnsi="Times New Roman" w:cs="Times New Roman"/>
                <w:sz w:val="28"/>
                <w:szCs w:val="28"/>
                <w:lang w:eastAsia="ru-RU"/>
              </w:rPr>
              <w:lastRenderedPageBreak/>
              <w:t>слова.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4</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Брей – ринг знатоков русского языка.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Проект «Энциклопедия одного слова»: заседание первое.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Фонетика. Графика</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4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6</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Путешествие в Фонетляндию.</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7</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Сказочный алфавит.</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Буква ё в алфавите 21 века.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9</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Проект «Энциклопедия одного слова»: заседание второе.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Морфемика. Словообразование</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4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10</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КВН «Слово делится на части,</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Ах, какое это счастье!»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11</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Путешествие в страну Словообразование.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12</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xml:space="preserve">Лингвистические </w:t>
            </w:r>
            <w:r w:rsidRPr="00536FE3">
              <w:rPr>
                <w:rFonts w:ascii="Times New Roman" w:eastAsia="Times New Roman" w:hAnsi="Times New Roman" w:cs="Times New Roman"/>
                <w:sz w:val="28"/>
                <w:szCs w:val="28"/>
                <w:lang w:eastAsia="ru-RU"/>
              </w:rPr>
              <w:lastRenderedPageBreak/>
              <w:t>Олимпийские игры.</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13</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Проект «Энциклопедия одного слова»: заседание третье.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Лексикология. Фразеология</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7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14</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Собирал человек слова.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15</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Тематические группы слов.</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16-17</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Мини-исследование «Лексика ограниченного употребления в устной и письменной речи».</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18</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Синонимы. Антонимы. Омонимы.</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19</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«Это замашистое, бойкое, метко сказанное русское слово…»</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20</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Своя игра.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Синтаксис. Пунктуация</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3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21</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От глубокой древности до наших дней</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22</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Один против всех.</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23</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Проект «Энциклопедия одного слова»: заседание четвертое.</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Морфология</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9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24</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На приёме у Морфологии.</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25</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«Имя существительное – дирижер грамматического оркестра».</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26</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Тайна имени.</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27</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Что? Где? Когда?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28</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В стране Имени Прилагательного.</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29</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Библиотечный урок. Имя прилагательное в названии произведений детской литературы.</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30</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Чудодейственная сила глагола.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31</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Поле – чудес.</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32</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Лингвистическая игра «Знай и умей».</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Подведение итогов реализации программы</w:t>
            </w: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2 ч.</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rPr>
          <w:trHeight w:val="1092"/>
        </w:trPr>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33</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Научно-практическая конференция. Проект «Энциклопедия одного слова».</w:t>
            </w: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r w:rsidR="00536FE3" w:rsidRPr="00536FE3" w:rsidTr="00536FE3">
        <w:trPr>
          <w:trHeight w:val="1080"/>
        </w:trPr>
        <w:tc>
          <w:tcPr>
            <w:tcW w:w="56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34</w:t>
            </w:r>
          </w:p>
        </w:tc>
        <w:tc>
          <w:tcPr>
            <w:tcW w:w="135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1296"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Кружок «Язык мой – друг мой». Итоговое занятие.</w:t>
            </w:r>
          </w:p>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42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w:t>
            </w: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97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6FE3" w:rsidRPr="00536FE3" w:rsidRDefault="00536FE3" w:rsidP="00536FE3">
            <w:pPr>
              <w:spacing w:after="120" w:line="240" w:lineRule="auto"/>
              <w:rPr>
                <w:rFonts w:ascii="Times New Roman" w:eastAsia="Times New Roman" w:hAnsi="Times New Roman" w:cs="Times New Roman"/>
                <w:sz w:val="28"/>
                <w:szCs w:val="28"/>
                <w:lang w:eastAsia="ru-RU"/>
              </w:rPr>
            </w:pPr>
          </w:p>
        </w:tc>
      </w:tr>
    </w:tbl>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BF6535" w:rsidP="00536FE3">
      <w:pPr>
        <w:shd w:val="clear" w:color="auto" w:fill="FFFFFF"/>
        <w:spacing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Соде</w:t>
      </w:r>
      <w:r w:rsidR="00536FE3" w:rsidRPr="00536FE3">
        <w:rPr>
          <w:rFonts w:ascii="Times New Roman" w:eastAsia="Times New Roman" w:hAnsi="Times New Roman" w:cs="Times New Roman"/>
          <w:b/>
          <w:bCs/>
          <w:sz w:val="28"/>
          <w:szCs w:val="28"/>
          <w:lang w:eastAsia="ru-RU"/>
        </w:rPr>
        <w:t>ржание изучаемого курса (34 ч.)</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Наш родной язык</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Язык мой – друг мой.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Вступительное занятие. Цель, содержание работы кружка. Решение организационных вопросов. Что такое язык? Что такое дружба? Зачем нужно дружить с языком? Беседа с элементами игры. Письменная творческая работа «Случай в стране Филология».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Дорогой письменности.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Конкурсное игровое занятие. Углубление знаний о появлении письменности. Развитие письменности. Кирилл и Мефодий – создатели славянской азбуки.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Экология слова.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Круглый стол. Знакомство с термином «экология слова» через культуру художественной поэтической речи. Родной язык – душа нации. Проблемы русского языка в современном обществе. Слова – паразиты. Сквернословие. Заимствование. Молодёжный сленг и жаргонизмы. Сокращение слова в письменной речи пользователей социальных сетей.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Брей – ринг знатоков русского языка.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Интеллектуальная игра. Выявление уровня знаний учащихся по русскому языку.</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 Проект «Энциклопедия одного слова»: заседание первое.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Долгосрочный проект «Энциклопедия одного слова». Срок реализации – 1 учебный год. Актуальность, цель, задачи проекта, примерный план работы. Просмотр и обсуждение примеров энциклопедических статей слов. Использование Интернет – ресурсов.</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Фонетика. Графика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6. Путешествие в Фонетляндию.</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Путешествие в страну Фонетляндию. Обобщение и углубление знаний по фонетике. Индивидуальная, групповая работа с текстом. Инсценирование. Работа с толковым словарем.</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7. Сказочный алфавит.</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Интегрированное занятие по русскому языку и литературе. Сказочная викторина.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 Буква ё в алфавите 21 века.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История буквы Ё. Мини-исследование «Ё в текстах 21 века» (на примере газет, детских журналов, детских книг, учебников). Дискуссия «Нужна ли буква ё в алфавите 21 века?».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9. Проект «Энциклопедия одного слова»: заседание второе.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Актуальность выбранной темы исследования (исследование одного слова). Составление индивидуального плана работы детей. Определение необходимых источников для проведения исследования.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Морфемика. Словообразование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10. КВН «Слово делится на части, Ах, какое это счастье!»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Занятие в форме КВН по разделу «Морфемика».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11. Путешествие в страну Словообразование.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Занятие в форме путешествия-исследования. Словообразование. Словообразующие морфемы. Способы образования слов. Словообразовательная модель. Словообразовательное гнездо. Загадки, шарады, лингвистические игры – исследования. Работа с картой страны. Парное исследование. Творческая работа.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12. Лингвистические Олимпийские игры.</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Выполнение олимпиадных заданий.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13. Проект «Энциклопедия одного слова»: заседание третье.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Анализ и отбор языкового материала исследования. Индивидуальная работа. Консультация с руководителем.</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Лексикология. Фразеология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14. Собирал человек слова.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Заседание круглого стола. В. И. Даль и его «Толковый словарь живого великорусского языка».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15. Тематические группы слов.</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Тематические группы слов. Лингвистические игры.</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16. Мини-исследование «Лексика ограниченного употребления в устной и письменной речи».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Лексика ограниченного употребления: диалектная лексика, жаргонная лексика, специальная лексика и терминология. Мини - исследование в группах: «Диалектная лексика в текстах современных СМИ» (на примере газеты «Вперёд»), «Диалектная лексика в речи односельчан», «Специальная лексика и терминология в текстах современных СМИ» (на примере газеты «Вперёд»), «Жаргонная лексика в речи школьника».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17. Мини-исследование «Лексика ограниченного употребления в устной и письменной речи».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Выступление с сообщением участников групп по результатам проведённого исследования.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18. Синонимы. Антонимы. Омонимы.</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Занятие – презентация. Синонимы. Антонимы. Омонимы. Групповое выступление, блиц-опрос. Творческая мастерская письма.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19. «Это замашистое, бойкое, метко сказанное русское слово…»</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Занятие - соревнование по пословицам, поговоркам, фразеологизмам русского языка.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20. Своя игра.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Интеллектуальная игра по Лексикологии и Фразеологии.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Синтаксис. Пунктуация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21. От глубокой древности до наших дней.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Из истории пунктуации. Знаки препинания. Решение пунктуационных задач.</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22. Один против всех.</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Интеллектуальная игра. Синтаксис. Словосочетание. Предложение. Члены предложения.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23. Проект «Энциклопедия одного слова»: заседание четвертое.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Оформление работы. Составление примерного плана выступления – защиты проекта. Создание презентации.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Морфология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24. На приёме у Морфологии.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Ролевая игра. Морфология. Части речи. Инсценирование. Выступление с сообщениями. Выполнение игровых заданий.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25. «Имя существительное – дирижер грамматического оркестра». Практикум. Обобщение и систематизация знаний по имени существительному.</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26. Тайна имени.</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Имена собственные. Сообщение учащихся о происхождении имён. Самопрезентания. Решение лингвистических задач.</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27. Что? Где? Когда?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Интеллектуальная игра по теме «Имя существительное».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28. В стране Имени Прилагательного.</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Занятие – путешествие по стране Имени Прилагательного. Морфологические признаки имени прилагательного. Выполнение лингвистических заданий.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29. Библиотечный урок. Имя прилагательное в названии произведений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детской литературы.</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Мини - исследование «Имя - прилагательное в названии произведений детской литературы». Аннотация. Лексическое значение и морфологические признаки имени прилагательного. Групповая, индивидуальная работа. Письменное сообщение учащихся.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30. Чудодейственная сила глагола.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Глагол как единица речи. Лингвистическое путешествие..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31. Поле – чудес.</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Интеллектуальная игра по теме «Морфология».</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32. Лингвистическая игра «Знай и умей».</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Система языка. Обобщение и систематизация знаний о языке. Лингвистическая игра.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Подведение итогов реализации программы</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33. Научно-практическая конференция. Проект «Энциклопедия одного</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слова».</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Презентация проекта «Энциклопедия одного слова». Выступления кружковцев с результатами работы. Обсуждение. Подведение итогов.</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34. Кружок «Язык мой – друг мой». Итоговое занятие.</w:t>
      </w:r>
    </w:p>
    <w:p w:rsidR="00536FE3" w:rsidRPr="00536FE3" w:rsidRDefault="00536FE3" w:rsidP="00536FE3">
      <w:pPr>
        <w:shd w:val="clear" w:color="auto" w:fill="FFFFFF"/>
        <w:spacing w:after="120" w:line="240" w:lineRule="auto"/>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Подведение итогов работы кружка. Анкетирование. Просмотр презентации о проделанной работе кружка.</w:t>
      </w: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536FE3">
      <w:pPr>
        <w:shd w:val="clear" w:color="auto" w:fill="FFFFFF"/>
        <w:spacing w:after="120" w:line="240" w:lineRule="auto"/>
        <w:rPr>
          <w:rFonts w:ascii="Times New Roman" w:eastAsia="Times New Roman" w:hAnsi="Times New Roman" w:cs="Times New Roman"/>
          <w:color w:val="333333"/>
          <w:sz w:val="28"/>
          <w:szCs w:val="28"/>
          <w:lang w:eastAsia="ru-RU"/>
        </w:rPr>
      </w:pPr>
    </w:p>
    <w:p w:rsidR="00536FE3" w:rsidRPr="00536FE3" w:rsidRDefault="00536FE3" w:rsidP="00BF6535">
      <w:pPr>
        <w:shd w:val="clear" w:color="auto" w:fill="FFFFFF"/>
        <w:spacing w:after="120" w:line="240" w:lineRule="auto"/>
        <w:ind w:left="-851"/>
        <w:jc w:val="center"/>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Методическое обеспечение дополнительной образовательной программы</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Активизация познавательного интереса через систему занимательных заданий. Статья</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а</w:t>
      </w:r>
      <w:proofErr w:type="gramEnd"/>
      <w:r w:rsidRPr="00536FE3">
        <w:rPr>
          <w:rFonts w:ascii="Times New Roman" w:eastAsia="Times New Roman" w:hAnsi="Times New Roman" w:cs="Times New Roman"/>
          <w:sz w:val="28"/>
          <w:szCs w:val="28"/>
          <w:lang w:eastAsia="ru-RU"/>
        </w:rPr>
        <w:t>вт.</w:t>
      </w:r>
      <w:r w:rsidRPr="00536FE3">
        <w:rPr>
          <w:rFonts w:ascii="Times New Roman" w:eastAsia="Times New Roman" w:hAnsi="Times New Roman" w:cs="Times New Roman"/>
          <w:b/>
          <w:bCs/>
          <w:sz w:val="28"/>
          <w:szCs w:val="28"/>
          <w:lang w:eastAsia="ru-RU"/>
        </w:rPr>
        <w:t> </w:t>
      </w:r>
      <w:r w:rsidRPr="00536FE3">
        <w:rPr>
          <w:rFonts w:ascii="Times New Roman" w:eastAsia="Times New Roman" w:hAnsi="Times New Roman" w:cs="Times New Roman"/>
          <w:sz w:val="28"/>
          <w:szCs w:val="28"/>
          <w:lang w:eastAsia="ru-RU"/>
        </w:rPr>
        <w:t>И.В. Харченко. - [ http://festival.1september.ru]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w:t>
      </w:r>
      <w:r w:rsidRPr="00536FE3">
        <w:rPr>
          <w:rFonts w:ascii="Times New Roman" w:eastAsia="Times New Roman" w:hAnsi="Times New Roman" w:cs="Times New Roman"/>
          <w:b/>
          <w:bCs/>
          <w:sz w:val="28"/>
          <w:szCs w:val="28"/>
          <w:lang w:eastAsia="ru-RU"/>
        </w:rPr>
        <w:t> </w:t>
      </w:r>
      <w:r w:rsidRPr="00536FE3">
        <w:rPr>
          <w:rFonts w:ascii="Times New Roman" w:eastAsia="Times New Roman" w:hAnsi="Times New Roman" w:cs="Times New Roman"/>
          <w:sz w:val="28"/>
          <w:szCs w:val="28"/>
          <w:lang w:eastAsia="ru-RU"/>
        </w:rPr>
        <w:t>Внеклассная работа как средство развития познавательного интереса при обучении русскому языку. Статья</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а</w:t>
      </w:r>
      <w:proofErr w:type="gramEnd"/>
      <w:r w:rsidRPr="00536FE3">
        <w:rPr>
          <w:rFonts w:ascii="Times New Roman" w:eastAsia="Times New Roman" w:hAnsi="Times New Roman" w:cs="Times New Roman"/>
          <w:sz w:val="28"/>
          <w:szCs w:val="28"/>
          <w:lang w:eastAsia="ru-RU"/>
        </w:rPr>
        <w:t>вт. Н. В. Ряховская.- [ http://festival.1september.ru]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Внеклассное занятие по русскому языку «От глубокой древности до наших дней»</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Е. в. Фаткулина. – г. Енисейск.</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Внеклассное мероприятие «Язык мой – друг мой»</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О. Н. Май. – г. Татарск.</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5.Елясова О.Игры на уроках русского языка. //Русский язык. №02/2003.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6. Занимательная учебная игра по русскому языку в 5 классе «Путешествие в страну Словообразования»</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В. М. Афанасьева.</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7. «Имя существительное – дирижёр грамматического оркестра»</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О. А. Марушкина. - г. Красноярск.</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 Лингвистическая игра «Знать и уметь» 5 класс</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Я. В. Косовских. – Пермь, 2013.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9.Лингвистическая интеллектуальная игра по русскому языку «В древнерусской школе»</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О. А. Редчук. – п. Авнюгский, 2013.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10. Мастер-класс «Использование развивающих игр и творческих заданий на уроках русского языка и литературы»</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Н. А. Фиденко. - с. Каменная Балка.</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11. Мастер-класс "Организация проектной деятельности на уроках русского языка и литературы"</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а</w:t>
      </w:r>
      <w:proofErr w:type="gramEnd"/>
      <w:r w:rsidRPr="00536FE3">
        <w:rPr>
          <w:rFonts w:ascii="Times New Roman" w:eastAsia="Times New Roman" w:hAnsi="Times New Roman" w:cs="Times New Roman"/>
          <w:sz w:val="28"/>
          <w:szCs w:val="28"/>
          <w:lang w:eastAsia="ru-RU"/>
        </w:rPr>
        <w:t>вт. Т. Н. Фомина.- [ http://festival.1september.ru]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12. Методическая разработка внеклассного мероприятия по русскому языку. Круглый стол: «Родной язык – душа нации»</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М. Л. Мамаева. – Белгород, 2014.</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13. «Своя игра» по русскому языку</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Л. А. Осинцева. – г. Таштагол.</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14. Урок – игра «Дорогой письменности»</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Г. В. Уварова. – ст. Спокойная.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15. Урок – КВН на тему «Морфемика»</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Н. О. Крамаренко. – Волгоград: Учитель, 2002.</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16. Чудодейственная сила глагола</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Р. А. Сапарбаева. – п. Озинки.</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17. Шкатова О. Ю. Игровые задания на уроках русского языка.//Русский язык. №48/2003.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Интернет - ресурсы</w:t>
      </w:r>
    </w:p>
    <w:p w:rsidR="00536FE3" w:rsidRPr="00536FE3" w:rsidRDefault="00536FE3" w:rsidP="00BF6535">
      <w:pPr>
        <w:numPr>
          <w:ilvl w:val="1"/>
          <w:numId w:val="6"/>
        </w:numPr>
        <w:shd w:val="clear" w:color="auto" w:fill="FFFFFF"/>
        <w:spacing w:after="120" w:line="240" w:lineRule="auto"/>
        <w:ind w:left="-851" w:firstLine="0"/>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Справочно-информационный портал «Грамота</w:t>
      </w:r>
      <w:proofErr w:type="gramStart"/>
      <w:r w:rsidRPr="00536FE3">
        <w:rPr>
          <w:rFonts w:ascii="Times New Roman" w:eastAsia="Times New Roman" w:hAnsi="Times New Roman" w:cs="Times New Roman"/>
          <w:sz w:val="28"/>
          <w:szCs w:val="28"/>
          <w:lang w:eastAsia="ru-RU"/>
        </w:rPr>
        <w:t>.Р</w:t>
      </w:r>
      <w:proofErr w:type="gramEnd"/>
      <w:r w:rsidRPr="00536FE3">
        <w:rPr>
          <w:rFonts w:ascii="Times New Roman" w:eastAsia="Times New Roman" w:hAnsi="Times New Roman" w:cs="Times New Roman"/>
          <w:sz w:val="28"/>
          <w:szCs w:val="28"/>
          <w:lang w:eastAsia="ru-RU"/>
        </w:rPr>
        <w:t>у – русский язык для всех». - </w:t>
      </w:r>
      <w:r w:rsidRPr="00536FE3">
        <w:rPr>
          <w:rFonts w:ascii="Times New Roman" w:eastAsia="Times New Roman" w:hAnsi="Times New Roman" w:cs="Times New Roman"/>
          <w:sz w:val="28"/>
          <w:szCs w:val="28"/>
          <w:u w:val="single"/>
          <w:lang w:eastAsia="ru-RU"/>
        </w:rPr>
        <w:t>http://www.gramota.ru</w:t>
      </w:r>
    </w:p>
    <w:p w:rsidR="00536FE3" w:rsidRPr="00536FE3" w:rsidRDefault="00536FE3" w:rsidP="00BF6535">
      <w:pPr>
        <w:numPr>
          <w:ilvl w:val="1"/>
          <w:numId w:val="6"/>
        </w:numPr>
        <w:shd w:val="clear" w:color="auto" w:fill="FFFFFF"/>
        <w:spacing w:after="120" w:line="240" w:lineRule="auto"/>
        <w:ind w:left="-851" w:firstLine="0"/>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Фундаментальная электронная библиотека «Русская литература и фольклор». – www. feb-web.ru</w:t>
      </w:r>
    </w:p>
    <w:p w:rsidR="00536FE3" w:rsidRPr="00536FE3" w:rsidRDefault="00536FE3" w:rsidP="00BF6535">
      <w:pPr>
        <w:numPr>
          <w:ilvl w:val="1"/>
          <w:numId w:val="6"/>
        </w:numPr>
        <w:shd w:val="clear" w:color="auto" w:fill="FFFFFF"/>
        <w:spacing w:after="120" w:line="240" w:lineRule="auto"/>
        <w:ind w:left="-851" w:firstLine="0"/>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Википедия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Список использованной литературы</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Федеральный государственный образовательный стандарт основного общего образования.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Примерная основная образовательная программа образовательного учреждения. Основная школа / сост. Е. С. Савинов. – М.: Просвещение, 2011. – (Стандарты второго поколения).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Фундаментальное ядро содержания общего образования</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 </w:t>
      </w:r>
      <w:proofErr w:type="gramStart"/>
      <w:r w:rsidRPr="00536FE3">
        <w:rPr>
          <w:rFonts w:ascii="Times New Roman" w:eastAsia="Times New Roman" w:hAnsi="Times New Roman" w:cs="Times New Roman"/>
          <w:sz w:val="28"/>
          <w:szCs w:val="28"/>
          <w:lang w:eastAsia="ru-RU"/>
        </w:rPr>
        <w:t>п</w:t>
      </w:r>
      <w:proofErr w:type="gramEnd"/>
      <w:r w:rsidRPr="00536FE3">
        <w:rPr>
          <w:rFonts w:ascii="Times New Roman" w:eastAsia="Times New Roman" w:hAnsi="Times New Roman" w:cs="Times New Roman"/>
          <w:sz w:val="28"/>
          <w:szCs w:val="28"/>
          <w:lang w:eastAsia="ru-RU"/>
        </w:rPr>
        <w:t>од ред. В. В. Козлова, А. М. Кондакова. – 4-е изд., дораб. – М.: Просвещение, 2011. – (Стандарты второго поколения).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Примерные программы по учебным предметам. Русский язык. 5-9 классы: проект.- М.: Просвещение, 2011. – (Стандарты второго поколения).</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 Концепция духовно – нравственного развития и воспитания личности гражданина России./ Данилюк А. Я., Кондаков А. М., Тишков В. А. – М.: Просвещение, 2009.</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6. Савчук Л. О. Программа «Русский язык: 5-9 классы»/ под ред. Е.Я.Шмелёвой. - М.: Вентана - Граф, 2013.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7. Дополнительная образовательная программа внеурочной деятельности для основной школы «Загадки и тайны моей Литературы»</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с</w:t>
      </w:r>
      <w:proofErr w:type="gramEnd"/>
      <w:r w:rsidRPr="00536FE3">
        <w:rPr>
          <w:rFonts w:ascii="Times New Roman" w:eastAsia="Times New Roman" w:hAnsi="Times New Roman" w:cs="Times New Roman"/>
          <w:sz w:val="28"/>
          <w:szCs w:val="28"/>
          <w:lang w:eastAsia="ru-RU"/>
        </w:rPr>
        <w:t>ост. Н. П. Соболева. – 2013.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 Александрова Г.В. Проектная деятельность на уроках русского языка в 5–9 классах. Пособие для учителя. – М.: Баласс, 2010.</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9. Григорян Л. Т. Язык мой – друг мой. – М.: Просвещение, 1988.</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10. Крамаренко Н. О. Нетрадиционные уроки по русскому языку. 5-6 классы.– Волгоград: Учитель, 2003.</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11. Кузьмина Е. А. «К истокам слова». //Русский язык. №47, 1999.</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12. Пашнина В. М. Сказка в гости к нам идёт. - Ярославль: Академия развития, 2005.</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13. Современный урок. Ч.5.: инновационные уроки</w:t>
      </w:r>
      <w:proofErr w:type="gramStart"/>
      <w:r w:rsidRPr="00536FE3">
        <w:rPr>
          <w:rFonts w:ascii="Times New Roman" w:eastAsia="Times New Roman" w:hAnsi="Times New Roman" w:cs="Times New Roman"/>
          <w:sz w:val="28"/>
          <w:szCs w:val="28"/>
          <w:lang w:eastAsia="ru-RU"/>
        </w:rPr>
        <w:t>.</w:t>
      </w:r>
      <w:proofErr w:type="gramEnd"/>
      <w:r w:rsidRPr="00536FE3">
        <w:rPr>
          <w:rFonts w:ascii="Times New Roman" w:eastAsia="Times New Roman" w:hAnsi="Times New Roman" w:cs="Times New Roman"/>
          <w:sz w:val="28"/>
          <w:szCs w:val="28"/>
          <w:lang w:eastAsia="ru-RU"/>
        </w:rPr>
        <w:t xml:space="preserve"> /</w:t>
      </w:r>
      <w:proofErr w:type="gramStart"/>
      <w:r w:rsidRPr="00536FE3">
        <w:rPr>
          <w:rFonts w:ascii="Times New Roman" w:eastAsia="Times New Roman" w:hAnsi="Times New Roman" w:cs="Times New Roman"/>
          <w:sz w:val="28"/>
          <w:szCs w:val="28"/>
          <w:lang w:eastAsia="ru-RU"/>
        </w:rPr>
        <w:t>п</w:t>
      </w:r>
      <w:proofErr w:type="gramEnd"/>
      <w:r w:rsidRPr="00536FE3">
        <w:rPr>
          <w:rFonts w:ascii="Times New Roman" w:eastAsia="Times New Roman" w:hAnsi="Times New Roman" w:cs="Times New Roman"/>
          <w:sz w:val="28"/>
          <w:szCs w:val="28"/>
          <w:lang w:eastAsia="ru-RU"/>
        </w:rPr>
        <w:t>од ред. Лакоцениной Т. П. – Ростов – на-Дону: Учитель, 2007.</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 xml:space="preserve">14. Шаульская Н.А. Поиграем в эрудитов? Идеи для школьных викторин и олимпиад. - Ростов-на </w:t>
      </w:r>
      <w:proofErr w:type="gramStart"/>
      <w:r w:rsidRPr="00536FE3">
        <w:rPr>
          <w:rFonts w:ascii="Times New Roman" w:eastAsia="Times New Roman" w:hAnsi="Times New Roman" w:cs="Times New Roman"/>
          <w:sz w:val="28"/>
          <w:szCs w:val="28"/>
          <w:lang w:eastAsia="ru-RU"/>
        </w:rPr>
        <w:t>–Д</w:t>
      </w:r>
      <w:proofErr w:type="gramEnd"/>
      <w:r w:rsidRPr="00536FE3">
        <w:rPr>
          <w:rFonts w:ascii="Times New Roman" w:eastAsia="Times New Roman" w:hAnsi="Times New Roman" w:cs="Times New Roman"/>
          <w:sz w:val="28"/>
          <w:szCs w:val="28"/>
          <w:lang w:eastAsia="ru-RU"/>
        </w:rPr>
        <w:t>ону: «Феникс», 2005.</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b/>
          <w:bCs/>
          <w:sz w:val="28"/>
          <w:szCs w:val="28"/>
          <w:lang w:eastAsia="ru-RU"/>
        </w:rPr>
        <w:t>Список использованных Интернет – ресурсов</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 «Учебно-методический кабинет» - http://ped-kopilka.ru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2. Социальная сеть работников образования «Наша сеть». - http://nsportal.ru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3. Педагогическая газета</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4. Журнал «Педагогический мир»</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5.Фестиваль педагогических идей «Открытый урок». - http://festival.1september.ru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6. Современный учительский портал</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lastRenderedPageBreak/>
        <w:t>7. Сайт для учителей «Я иду на урок русского языка»</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8. Учительский портал</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9. Газета «Первое сентября». - </w:t>
      </w:r>
      <w:r w:rsidRPr="00536FE3">
        <w:rPr>
          <w:rFonts w:ascii="Times New Roman" w:eastAsia="Times New Roman" w:hAnsi="Times New Roman" w:cs="Times New Roman"/>
          <w:sz w:val="28"/>
          <w:szCs w:val="28"/>
          <w:u w:val="single"/>
          <w:lang w:eastAsia="ru-RU"/>
        </w:rPr>
        <w:t>http://www.1september.ru</w:t>
      </w:r>
    </w:p>
    <w:p w:rsidR="00536FE3" w:rsidRPr="00536FE3" w:rsidRDefault="00536FE3" w:rsidP="00BF6535">
      <w:pPr>
        <w:shd w:val="clear" w:color="auto" w:fill="FFFFFF"/>
        <w:spacing w:after="120" w:line="240" w:lineRule="auto"/>
        <w:ind w:left="-851"/>
        <w:rPr>
          <w:rFonts w:ascii="Times New Roman" w:eastAsia="Times New Roman" w:hAnsi="Times New Roman" w:cs="Times New Roman"/>
          <w:sz w:val="28"/>
          <w:szCs w:val="28"/>
          <w:lang w:eastAsia="ru-RU"/>
        </w:rPr>
      </w:pPr>
      <w:r w:rsidRPr="00536FE3">
        <w:rPr>
          <w:rFonts w:ascii="Times New Roman" w:eastAsia="Times New Roman" w:hAnsi="Times New Roman" w:cs="Times New Roman"/>
          <w:sz w:val="28"/>
          <w:szCs w:val="28"/>
          <w:lang w:eastAsia="ru-RU"/>
        </w:rPr>
        <w:t>10. Все образование Интернета. - http://all.edu.ru/</w:t>
      </w:r>
    </w:p>
    <w:p w:rsidR="00BB4CAD" w:rsidRPr="00536FE3" w:rsidRDefault="00BB4CAD">
      <w:pPr>
        <w:rPr>
          <w:rFonts w:ascii="Times New Roman" w:hAnsi="Times New Roman" w:cs="Times New Roman"/>
          <w:sz w:val="28"/>
          <w:szCs w:val="28"/>
        </w:rPr>
      </w:pPr>
    </w:p>
    <w:sectPr w:rsidR="00BB4CAD" w:rsidRPr="00536FE3" w:rsidSect="00BB4C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52CD6"/>
    <w:multiLevelType w:val="multilevel"/>
    <w:tmpl w:val="9C3A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D059D"/>
    <w:multiLevelType w:val="multilevel"/>
    <w:tmpl w:val="2F0654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26F4C"/>
    <w:multiLevelType w:val="multilevel"/>
    <w:tmpl w:val="FFF0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3106F7"/>
    <w:multiLevelType w:val="multilevel"/>
    <w:tmpl w:val="CC1E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105CF1"/>
    <w:multiLevelType w:val="hybridMultilevel"/>
    <w:tmpl w:val="BF361988"/>
    <w:lvl w:ilvl="0" w:tplc="0419000D">
      <w:start w:val="1"/>
      <w:numFmt w:val="bullet"/>
      <w:lvlText w:val=""/>
      <w:lvlJc w:val="left"/>
      <w:pPr>
        <w:ind w:left="-131" w:hanging="360"/>
      </w:pPr>
      <w:rPr>
        <w:rFonts w:ascii="Wingdings" w:hAnsi="Wingding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5">
    <w:nsid w:val="63DA5F14"/>
    <w:multiLevelType w:val="multilevel"/>
    <w:tmpl w:val="8EC0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A233C5"/>
    <w:multiLevelType w:val="multilevel"/>
    <w:tmpl w:val="A7A0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6FE3"/>
    <w:rsid w:val="001E556D"/>
    <w:rsid w:val="00536FE3"/>
    <w:rsid w:val="0075474E"/>
    <w:rsid w:val="00803777"/>
    <w:rsid w:val="00BB4CAD"/>
    <w:rsid w:val="00BF6535"/>
    <w:rsid w:val="00F17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C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6F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36FE3"/>
    <w:rPr>
      <w:b/>
      <w:bCs/>
    </w:rPr>
  </w:style>
  <w:style w:type="paragraph" w:styleId="a5">
    <w:name w:val="List Paragraph"/>
    <w:basedOn w:val="a"/>
    <w:uiPriority w:val="34"/>
    <w:qFormat/>
    <w:rsid w:val="00BF6535"/>
    <w:pPr>
      <w:ind w:left="720"/>
      <w:contextualSpacing/>
    </w:pPr>
  </w:style>
</w:styles>
</file>

<file path=word/webSettings.xml><?xml version="1.0" encoding="utf-8"?>
<w:webSettings xmlns:r="http://schemas.openxmlformats.org/officeDocument/2006/relationships" xmlns:w="http://schemas.openxmlformats.org/wordprocessingml/2006/main">
  <w:divs>
    <w:div w:id="687176923">
      <w:bodyDiv w:val="1"/>
      <w:marLeft w:val="0"/>
      <w:marRight w:val="0"/>
      <w:marTop w:val="0"/>
      <w:marBottom w:val="0"/>
      <w:divBdr>
        <w:top w:val="none" w:sz="0" w:space="0" w:color="auto"/>
        <w:left w:val="none" w:sz="0" w:space="0" w:color="auto"/>
        <w:bottom w:val="none" w:sz="0" w:space="0" w:color="auto"/>
        <w:right w:val="none" w:sz="0" w:space="0" w:color="auto"/>
      </w:divBdr>
    </w:div>
    <w:div w:id="1266614300">
      <w:bodyDiv w:val="1"/>
      <w:marLeft w:val="0"/>
      <w:marRight w:val="0"/>
      <w:marTop w:val="0"/>
      <w:marBottom w:val="0"/>
      <w:divBdr>
        <w:top w:val="none" w:sz="0" w:space="0" w:color="auto"/>
        <w:left w:val="none" w:sz="0" w:space="0" w:color="auto"/>
        <w:bottom w:val="none" w:sz="0" w:space="0" w:color="auto"/>
        <w:right w:val="none" w:sz="0" w:space="0" w:color="auto"/>
      </w:divBdr>
    </w:div>
    <w:div w:id="197663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3235</Words>
  <Characters>18445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dc:creator>
  <cp:keywords/>
  <dc:description/>
  <cp:lastModifiedBy>JANNA</cp:lastModifiedBy>
  <cp:revision>3</cp:revision>
  <dcterms:created xsi:type="dcterms:W3CDTF">2020-01-15T12:49:00Z</dcterms:created>
  <dcterms:modified xsi:type="dcterms:W3CDTF">2020-01-16T13:18:00Z</dcterms:modified>
</cp:coreProperties>
</file>