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43" w:rsidRDefault="006D75ED" w:rsidP="006D75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при подготовке учащихся</w:t>
      </w:r>
    </w:p>
    <w:p w:rsidR="006D75ED" w:rsidRDefault="006D75ED" w:rsidP="006D75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итоговому сочинению по литературе.</w:t>
      </w:r>
    </w:p>
    <w:p w:rsidR="006D75ED" w:rsidRDefault="006D75ED" w:rsidP="0039682A">
      <w:pPr>
        <w:rPr>
          <w:rFonts w:ascii="Times New Roman" w:hAnsi="Times New Roman" w:cs="Times New Roman"/>
          <w:sz w:val="28"/>
          <w:szCs w:val="28"/>
        </w:rPr>
      </w:pPr>
    </w:p>
    <w:p w:rsidR="00341B75" w:rsidRDefault="0039682A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9682A">
        <w:rPr>
          <w:rFonts w:ascii="Times New Roman" w:hAnsi="Times New Roman" w:cs="Times New Roman"/>
          <w:sz w:val="28"/>
          <w:szCs w:val="28"/>
        </w:rPr>
        <w:t>Итоговое сочинение- один из важнейших этапов в ходе испытаний, которые предстоят выпускникам средней</w:t>
      </w:r>
      <w:r w:rsidR="00191412">
        <w:rPr>
          <w:rFonts w:ascii="Times New Roman" w:hAnsi="Times New Roman" w:cs="Times New Roman"/>
          <w:sz w:val="28"/>
          <w:szCs w:val="28"/>
        </w:rPr>
        <w:t xml:space="preserve"> школы. Это не только допуск к Е</w:t>
      </w:r>
      <w:bookmarkStart w:id="0" w:name="_GoBack"/>
      <w:bookmarkEnd w:id="0"/>
      <w:r w:rsidRPr="0039682A">
        <w:rPr>
          <w:rFonts w:ascii="Times New Roman" w:hAnsi="Times New Roman" w:cs="Times New Roman"/>
          <w:sz w:val="28"/>
          <w:szCs w:val="28"/>
        </w:rPr>
        <w:t>ГЭ по русскому языку, но и возможность получить дополнительный балл при поступлении в ВУЗ</w:t>
      </w:r>
      <w:r>
        <w:rPr>
          <w:rFonts w:ascii="Times New Roman" w:hAnsi="Times New Roman" w:cs="Times New Roman"/>
          <w:sz w:val="28"/>
          <w:szCs w:val="28"/>
        </w:rPr>
        <w:t xml:space="preserve">. Каждый учитель вносит вклад в подготовку выпускников к итоговому сочинению. Особенностью итогового сочинения является его надпредметность, оно как бы стоит над всеми предметами, то есть проверяется не только знание литературы, </w:t>
      </w:r>
      <w:r w:rsidR="00723B1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общая культура речи, умение строить связное высказывание. Сочинение традиционно использовалось для проверки речевого и интел</w:t>
      </w:r>
      <w:r w:rsidR="00AC0125">
        <w:rPr>
          <w:rFonts w:ascii="Times New Roman" w:hAnsi="Times New Roman" w:cs="Times New Roman"/>
          <w:sz w:val="28"/>
          <w:szCs w:val="28"/>
        </w:rPr>
        <w:t>лектуального разви</w:t>
      </w:r>
      <w:r>
        <w:rPr>
          <w:rFonts w:ascii="Times New Roman" w:hAnsi="Times New Roman" w:cs="Times New Roman"/>
          <w:sz w:val="28"/>
          <w:szCs w:val="28"/>
        </w:rPr>
        <w:t>тия выпускника.</w:t>
      </w:r>
    </w:p>
    <w:p w:rsidR="00723B1D" w:rsidRDefault="003F4F20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Итоговое сочинение проверяет </w:t>
      </w:r>
    </w:p>
    <w:p w:rsidR="0039682A" w:rsidRDefault="00723B1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F4F20">
        <w:rPr>
          <w:rFonts w:ascii="Times New Roman" w:hAnsi="Times New Roman" w:cs="Times New Roman"/>
          <w:sz w:val="28"/>
          <w:szCs w:val="28"/>
        </w:rPr>
        <w:t>редметные результаты</w:t>
      </w:r>
      <w:r w:rsidR="00AC0125">
        <w:rPr>
          <w:rFonts w:ascii="Times New Roman" w:hAnsi="Times New Roman" w:cs="Times New Roman"/>
          <w:sz w:val="28"/>
          <w:szCs w:val="28"/>
        </w:rPr>
        <w:t>: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-соблюдать речевые и грамматические правила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-подбирать примеры из литературы при аргументации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-интерпретировать текст,</w:t>
      </w:r>
    </w:p>
    <w:p w:rsidR="00AC0125" w:rsidRDefault="00723B1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C0125">
        <w:rPr>
          <w:rFonts w:ascii="Times New Roman" w:hAnsi="Times New Roman" w:cs="Times New Roman"/>
          <w:sz w:val="28"/>
          <w:szCs w:val="28"/>
        </w:rPr>
        <w:t>етапредметные результаты: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-понимать тему (вопрос)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-аргументировать точку зрения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-владеть логико-композиционными способами построения рассуждения</w:t>
      </w:r>
    </w:p>
    <w:p w:rsidR="00AC0125" w:rsidRDefault="00AC0125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-создавать связный текст</w:t>
      </w:r>
    </w:p>
    <w:p w:rsidR="00AC0125" w:rsidRDefault="00723B1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C17EEE">
        <w:rPr>
          <w:rFonts w:ascii="Times New Roman" w:hAnsi="Times New Roman" w:cs="Times New Roman"/>
          <w:sz w:val="28"/>
          <w:szCs w:val="28"/>
        </w:rPr>
        <w:t>ичностные результаты:</w:t>
      </w:r>
    </w:p>
    <w:p w:rsidR="00C17EEE" w:rsidRDefault="00C17EEE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-внутренняя позиция школьника, его представление о жизни.</w:t>
      </w:r>
    </w:p>
    <w:p w:rsidR="00C17EEE" w:rsidRDefault="00C17EEE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Подготовка к итоговому сочинению – это работа всех учителей предметников</w:t>
      </w:r>
      <w:r w:rsidR="00723B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для успешного результата нужно объединить усилия всех и   практиковать задания, связанные с созданием текстов-рассуждений. совершенствовать умения составлять план чужого и собственного текста</w:t>
      </w:r>
      <w:r w:rsidR="004E196F">
        <w:rPr>
          <w:rFonts w:ascii="Times New Roman" w:hAnsi="Times New Roman" w:cs="Times New Roman"/>
          <w:sz w:val="28"/>
          <w:szCs w:val="28"/>
        </w:rPr>
        <w:t xml:space="preserve"> выделять микротемы,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96F">
        <w:rPr>
          <w:rFonts w:ascii="Times New Roman" w:hAnsi="Times New Roman" w:cs="Times New Roman"/>
          <w:sz w:val="28"/>
          <w:szCs w:val="28"/>
        </w:rPr>
        <w:t>формировать умение работать с проблемным вопросом, развивать самостоятельность в суждениях и умение редактировать чужой и собственный текст, противодействовать плагиату и формировать культуру цитирования.</w:t>
      </w:r>
    </w:p>
    <w:p w:rsidR="004E196F" w:rsidRDefault="004E196F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 какими трудностями мы сталкиваемся при подготовке к итоговому сочинению?</w:t>
      </w:r>
    </w:p>
    <w:p w:rsidR="004E196F" w:rsidRDefault="004E196F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Прежде всего, к итоговому сочинению предъявляются 2 требования: объем и самостоятельность работы. Чтобы набрать требуемый объем, учащиеся прибегают к различным приемам, которые искусственно увеличивают текст. Это может быть и развернутый пересказ без каких-либо комментариев, многократный и ненужный повтор темы, многократно и полностью прописываются имена отчества и фамилии героев, различные топо</w:t>
      </w:r>
      <w:r w:rsidR="005308A7">
        <w:rPr>
          <w:rFonts w:ascii="Times New Roman" w:hAnsi="Times New Roman" w:cs="Times New Roman"/>
          <w:sz w:val="28"/>
          <w:szCs w:val="28"/>
        </w:rPr>
        <w:t xml:space="preserve">нимы и т.д, включают в текст сочинения заготовленные цитаты без привязки к содержанию. В </w:t>
      </w:r>
      <w:r w:rsidR="00D86243">
        <w:rPr>
          <w:rFonts w:ascii="Times New Roman" w:hAnsi="Times New Roman" w:cs="Times New Roman"/>
          <w:sz w:val="28"/>
          <w:szCs w:val="28"/>
        </w:rPr>
        <w:t>итоге</w:t>
      </w:r>
      <w:r w:rsidR="005308A7">
        <w:rPr>
          <w:rFonts w:ascii="Times New Roman" w:hAnsi="Times New Roman" w:cs="Times New Roman"/>
          <w:sz w:val="28"/>
          <w:szCs w:val="28"/>
        </w:rPr>
        <w:t>, увлекшись формой, ученик начинает подсчитывать количество слов, в результате страдает содержании сочинения.</w:t>
      </w:r>
    </w:p>
    <w:p w:rsidR="005308A7" w:rsidRDefault="005308A7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Второе требование – самостоятельность работы. Очень часто несамостоятельные работы предлагает Интернет. Но даже если ученик заучивает чужой текст, он не становится </w:t>
      </w:r>
      <w:r w:rsidR="00D86243">
        <w:rPr>
          <w:rFonts w:ascii="Times New Roman" w:hAnsi="Times New Roman" w:cs="Times New Roman"/>
          <w:sz w:val="28"/>
          <w:szCs w:val="28"/>
        </w:rPr>
        <w:t xml:space="preserve"> его </w:t>
      </w:r>
      <w:r>
        <w:rPr>
          <w:rFonts w:ascii="Times New Roman" w:hAnsi="Times New Roman" w:cs="Times New Roman"/>
          <w:sz w:val="28"/>
          <w:szCs w:val="28"/>
        </w:rPr>
        <w:t>собственным произведением, потому что стилистика таких работ все равно проявляется.</w:t>
      </w:r>
      <w:r w:rsidR="00723B1D">
        <w:rPr>
          <w:rFonts w:ascii="Times New Roman" w:hAnsi="Times New Roman" w:cs="Times New Roman"/>
          <w:sz w:val="28"/>
          <w:szCs w:val="28"/>
        </w:rPr>
        <w:t xml:space="preserve">  Чтобы преду</w:t>
      </w:r>
      <w:r>
        <w:rPr>
          <w:rFonts w:ascii="Times New Roman" w:hAnsi="Times New Roman" w:cs="Times New Roman"/>
          <w:sz w:val="28"/>
          <w:szCs w:val="28"/>
        </w:rPr>
        <w:t>предить такие ошибки нужно учащимся разъяснять, что искусственное увеличение работы может привести к незачету по К1 и К2.</w:t>
      </w:r>
      <w:r w:rsidR="00723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Нужно учить формулировать собственную позицию своими словами, излагать чужую точку зрения, ссылаясь на ее автора. Выявлять несамостоятельность работы можно по следующим признакам</w:t>
      </w:r>
      <w:r w:rsidR="00723B1D">
        <w:rPr>
          <w:rFonts w:ascii="Times New Roman" w:hAnsi="Times New Roman" w:cs="Times New Roman"/>
          <w:sz w:val="28"/>
          <w:szCs w:val="28"/>
        </w:rPr>
        <w:t>: несоответствие темы, объемные цитаты, стилистически правильно построенные фрагменты на фоне общего несовершенного текста, нарушение логики между собственными и заимствованными фрагментами.</w:t>
      </w:r>
    </w:p>
    <w:p w:rsidR="00723B1D" w:rsidRDefault="00723B1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сочинение проверятся по 5 критериям.</w:t>
      </w:r>
    </w:p>
    <w:p w:rsidR="00723B1D" w:rsidRDefault="00723B1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К1. Соответствие темы.</w:t>
      </w:r>
    </w:p>
    <w:p w:rsidR="00723B1D" w:rsidRDefault="00FF2A73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никакие хитрости не проходят. Соответствие не теме, а направлению – это уже незачет. Чтобы ученики научились справляться с эти заданием, они должны выбирать только ту тему, в которой понятна проблема, и они </w:t>
      </w:r>
      <w:r w:rsidR="007F5F2F">
        <w:rPr>
          <w:rFonts w:ascii="Times New Roman" w:hAnsi="Times New Roman" w:cs="Times New Roman"/>
          <w:sz w:val="28"/>
          <w:szCs w:val="28"/>
        </w:rPr>
        <w:t>смогут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привести аргументы из знакомых произвед</w:t>
      </w:r>
      <w:r w:rsidR="007F5F2F">
        <w:rPr>
          <w:rFonts w:ascii="Times New Roman" w:hAnsi="Times New Roman" w:cs="Times New Roman"/>
          <w:sz w:val="28"/>
          <w:szCs w:val="28"/>
        </w:rPr>
        <w:t xml:space="preserve">ений. </w:t>
      </w:r>
      <w:r>
        <w:rPr>
          <w:rFonts w:ascii="Times New Roman" w:hAnsi="Times New Roman" w:cs="Times New Roman"/>
          <w:sz w:val="28"/>
          <w:szCs w:val="28"/>
        </w:rPr>
        <w:t xml:space="preserve">Они должны уметь находить ключевые слова, которые помогут не отклоняться от заданной проблемы, уметь давать краткий ответ и подробно его обосновывать, не использовать в работе слова, значение </w:t>
      </w:r>
      <w:r w:rsidR="007F5F2F">
        <w:rPr>
          <w:rFonts w:ascii="Times New Roman" w:hAnsi="Times New Roman" w:cs="Times New Roman"/>
          <w:sz w:val="28"/>
          <w:szCs w:val="28"/>
        </w:rPr>
        <w:t>которых не</w:t>
      </w:r>
      <w:r>
        <w:rPr>
          <w:rFonts w:ascii="Times New Roman" w:hAnsi="Times New Roman" w:cs="Times New Roman"/>
          <w:sz w:val="28"/>
          <w:szCs w:val="28"/>
        </w:rPr>
        <w:t xml:space="preserve"> понятно</w:t>
      </w:r>
      <w:r w:rsidR="007F5F2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обращаться к толковым словарям в ходе подготовки).</w:t>
      </w:r>
      <w:r w:rsidR="007F5F2F">
        <w:rPr>
          <w:rFonts w:ascii="Times New Roman" w:hAnsi="Times New Roman" w:cs="Times New Roman"/>
          <w:sz w:val="28"/>
          <w:szCs w:val="28"/>
        </w:rPr>
        <w:t xml:space="preserve"> Учащиеся должны уметь формул</w:t>
      </w:r>
      <w:r>
        <w:rPr>
          <w:rFonts w:ascii="Times New Roman" w:hAnsi="Times New Roman" w:cs="Times New Roman"/>
          <w:sz w:val="28"/>
          <w:szCs w:val="28"/>
        </w:rPr>
        <w:t xml:space="preserve">ировать главную мысль работы </w:t>
      </w:r>
      <w:r w:rsidR="007F5F2F">
        <w:rPr>
          <w:rFonts w:ascii="Times New Roman" w:hAnsi="Times New Roman" w:cs="Times New Roman"/>
          <w:sz w:val="28"/>
          <w:szCs w:val="28"/>
        </w:rPr>
        <w:t>и в ходе раскрытия темы аргументированно логически последовательно, приводя примеры из художественных произведений, доказывать тезис.</w:t>
      </w:r>
    </w:p>
    <w:p w:rsidR="007F5F2F" w:rsidRDefault="007F5F2F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К2.</w:t>
      </w:r>
      <w:r w:rsidRPr="007F5F2F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Аргументация. Привлечение литературного материала.</w:t>
      </w:r>
    </w:p>
    <w:p w:rsidR="00C60308" w:rsidRDefault="00D86243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 w:rsidR="007F5F2F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При проверке работ по второму критерию приходится сталкиваться с формальным привлечением литературного текста, без аргументации, простым </w:t>
      </w:r>
      <w:r w:rsidR="007F5F2F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lastRenderedPageBreak/>
        <w:t>пересказом текста; часто отсутствует культура цитирования, и, наконец, просто незнание самого текста художественного произведения.</w:t>
      </w:r>
    </w:p>
    <w:p w:rsidR="007F5F2F" w:rsidRDefault="00C60308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Как же научить правильно использовать литературный материал? Прежде всего- расширять читательский кругозор, потом научить учеников использовать разные приемы привлечения литературного материала:</w:t>
      </w:r>
      <w:r w:rsidR="007F5F2F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комментированный пересказ,</w:t>
      </w:r>
      <w:r w:rsidR="007F5F2F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 w:rsidR="002972BD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аспектная характеристика персонажей, сопоставление героев и персонажей разных произведений и, наконец, предупреждение фактических ошибок (перепроверка по текстам и справочникам в подготовительный период)</w:t>
      </w:r>
    </w:p>
    <w:p w:rsidR="002972BD" w:rsidRDefault="002972BD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К3</w:t>
      </w:r>
      <w:r w:rsidRPr="002972BD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Композиция и логика рассуждения</w:t>
      </w:r>
    </w:p>
    <w:p w:rsidR="002972BD" w:rsidRDefault="002972BD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Без логики ни одна работа не будет удачной. На логические ошибки указывают несоразмерность частей сочинения, неудачное построе</w:t>
      </w:r>
      <w:r w:rsidR="00D86243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ние вступления</w:t>
      </w: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и заключения, отсутствие умения правильно формулировать главную проблему, смешивания аргументов и примеров, несоответствие их выдвинутому тезису. </w:t>
      </w:r>
      <w:r w:rsidR="00B104E7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Что нужно делать в этом случае? Нужно учить формулировать главную мысль сочинения, решать проблемы, поставленные во вступлении, нужно тренироваться в формулировке тезисов основной части, подборке аргументов и примеров и создании логических переходов между смысловыми частями сочинения, сопоставлять вступление и заключение и приводить их в соответствие.</w:t>
      </w:r>
    </w:p>
    <w:p w:rsidR="00B104E7" w:rsidRDefault="00B104E7" w:rsidP="0039682A">
      <w:pP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</w:pP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К4.</w:t>
      </w:r>
      <w:r w:rsidRPr="00B104E7"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 xml:space="preserve"> </w:t>
      </w:r>
      <w:r>
        <w:rPr>
          <w:rFonts w:ascii="GothaPro" w:hAnsi="GothaPro"/>
          <w:color w:val="1A1A1A"/>
          <w:spacing w:val="3"/>
          <w:sz w:val="26"/>
          <w:szCs w:val="26"/>
          <w:shd w:val="clear" w:color="auto" w:fill="FFFFFF"/>
        </w:rPr>
        <w:t>Качество письменной речи</w:t>
      </w:r>
    </w:p>
    <w:p w:rsidR="00B104E7" w:rsidRDefault="00B104E7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письменной речи желает оставлять лучшего. Это лексические, стилистические, грамматические, речевые ошибки. Здесь только один выход – учить ребенка видеть эти ошибки и редактировать собственный текст.</w:t>
      </w:r>
    </w:p>
    <w:p w:rsidR="00B104E7" w:rsidRDefault="00B104E7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К5. Грамотность.</w:t>
      </w:r>
      <w:r w:rsidR="00D86243">
        <w:rPr>
          <w:rFonts w:ascii="Times New Roman" w:hAnsi="Times New Roman" w:cs="Times New Roman"/>
          <w:sz w:val="28"/>
          <w:szCs w:val="28"/>
        </w:rPr>
        <w:t xml:space="preserve"> Последний критерий проверяет орфографическую и пунктуационную грамотность. Критерий очень лояльный: допускается 5 ошибок на 100 слов. Тем более можно будет воспользоваться орф</w:t>
      </w:r>
      <w:r w:rsidR="003049ED">
        <w:rPr>
          <w:rFonts w:ascii="Times New Roman" w:hAnsi="Times New Roman" w:cs="Times New Roman"/>
          <w:sz w:val="28"/>
          <w:szCs w:val="28"/>
        </w:rPr>
        <w:t>ографическим и толковым словарями</w:t>
      </w:r>
      <w:r w:rsidR="00D86243">
        <w:rPr>
          <w:rFonts w:ascii="Times New Roman" w:hAnsi="Times New Roman" w:cs="Times New Roman"/>
          <w:sz w:val="28"/>
          <w:szCs w:val="28"/>
        </w:rPr>
        <w:t>, которые предоставляет учебное заведение</w:t>
      </w:r>
      <w:r w:rsidR="003049ED">
        <w:rPr>
          <w:rFonts w:ascii="Times New Roman" w:hAnsi="Times New Roman" w:cs="Times New Roman"/>
          <w:sz w:val="28"/>
          <w:szCs w:val="28"/>
        </w:rPr>
        <w:t>.</w:t>
      </w:r>
      <w:r w:rsidR="00D86243">
        <w:rPr>
          <w:rFonts w:ascii="Times New Roman" w:hAnsi="Times New Roman" w:cs="Times New Roman"/>
          <w:sz w:val="28"/>
          <w:szCs w:val="28"/>
        </w:rPr>
        <w:t xml:space="preserve"> В этом случае можно рассчитывать на зачет по этому критерию.</w:t>
      </w:r>
    </w:p>
    <w:p w:rsidR="00FA7B10" w:rsidRDefault="003049E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B10">
        <w:rPr>
          <w:rFonts w:ascii="Times New Roman" w:hAnsi="Times New Roman" w:cs="Times New Roman"/>
          <w:sz w:val="28"/>
          <w:szCs w:val="28"/>
        </w:rPr>
        <w:t xml:space="preserve">Меры, направленные на повышение качества подготовки обучающихся к написанию итогового сочинения: разъяснительная работа, касающаяся особенностей модели итогового сочинения, </w:t>
      </w:r>
      <w:r>
        <w:rPr>
          <w:rFonts w:ascii="Times New Roman" w:hAnsi="Times New Roman" w:cs="Times New Roman"/>
          <w:sz w:val="28"/>
          <w:szCs w:val="28"/>
        </w:rPr>
        <w:t>критериев оценивания, проведение</w:t>
      </w:r>
      <w:r w:rsidR="00FA7B10">
        <w:rPr>
          <w:rFonts w:ascii="Times New Roman" w:hAnsi="Times New Roman" w:cs="Times New Roman"/>
          <w:sz w:val="28"/>
          <w:szCs w:val="28"/>
        </w:rPr>
        <w:t xml:space="preserve"> репетиционных сочинений. Подготовку к итоговому сочинению целесообразно начинать уже в 10 классе. Например, предложить темы для контрольных сочинений по обзорным темам в формате итогового сочинения</w:t>
      </w:r>
      <w:r w:rsidR="006D75ED">
        <w:rPr>
          <w:rFonts w:ascii="Times New Roman" w:hAnsi="Times New Roman" w:cs="Times New Roman"/>
          <w:sz w:val="28"/>
          <w:szCs w:val="28"/>
        </w:rPr>
        <w:t xml:space="preserve"> (можно взять направления текущего года или предыдущих лет)</w:t>
      </w:r>
      <w:r w:rsidR="00FA7B10">
        <w:rPr>
          <w:rFonts w:ascii="Times New Roman" w:hAnsi="Times New Roman" w:cs="Times New Roman"/>
          <w:sz w:val="28"/>
          <w:szCs w:val="28"/>
        </w:rPr>
        <w:t>, и предложить учащимся приводить аргументы из только что изученного произведения.</w:t>
      </w:r>
      <w:r w:rsidR="006D75ED">
        <w:rPr>
          <w:rFonts w:ascii="Times New Roman" w:hAnsi="Times New Roman" w:cs="Times New Roman"/>
          <w:sz w:val="28"/>
          <w:szCs w:val="28"/>
        </w:rPr>
        <w:t xml:space="preserve"> К</w:t>
      </w:r>
      <w:r w:rsidR="00FA7B10">
        <w:rPr>
          <w:rFonts w:ascii="Times New Roman" w:hAnsi="Times New Roman" w:cs="Times New Roman"/>
          <w:sz w:val="28"/>
          <w:szCs w:val="28"/>
        </w:rPr>
        <w:t xml:space="preserve"> концу года </w:t>
      </w:r>
      <w:r w:rsidR="006D75ED">
        <w:rPr>
          <w:rFonts w:ascii="Times New Roman" w:hAnsi="Times New Roman" w:cs="Times New Roman"/>
          <w:sz w:val="28"/>
          <w:szCs w:val="28"/>
        </w:rPr>
        <w:t xml:space="preserve">будет проведено несколько репетиций, и </w:t>
      </w:r>
      <w:r w:rsidR="00FA7B10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6D75ED">
        <w:rPr>
          <w:rFonts w:ascii="Times New Roman" w:hAnsi="Times New Roman" w:cs="Times New Roman"/>
          <w:sz w:val="28"/>
          <w:szCs w:val="28"/>
        </w:rPr>
        <w:t>уже будут сформированы навыки работы над сочинением.</w:t>
      </w:r>
      <w:r w:rsidR="00FA7B10">
        <w:rPr>
          <w:rFonts w:ascii="Times New Roman" w:hAnsi="Times New Roman" w:cs="Times New Roman"/>
          <w:sz w:val="28"/>
          <w:szCs w:val="28"/>
        </w:rPr>
        <w:t xml:space="preserve"> </w:t>
      </w:r>
      <w:r w:rsidR="006D75ED">
        <w:rPr>
          <w:rFonts w:ascii="Times New Roman" w:hAnsi="Times New Roman" w:cs="Times New Roman"/>
          <w:sz w:val="28"/>
          <w:szCs w:val="28"/>
        </w:rPr>
        <w:t xml:space="preserve"> А впереди ещё целый год. </w:t>
      </w:r>
    </w:p>
    <w:p w:rsidR="006D75ED" w:rsidRDefault="006D75ED" w:rsidP="003968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Богатый материал по подготовке к итоговому сочинению содержится на сайте ФИПИ в разделе Итоговое сочинение. Материал постоянно обогащается и пополняется, поэтому рекомендуем обращаться к нему и пользоваться этими материалами.</w:t>
      </w:r>
    </w:p>
    <w:p w:rsidR="00FA7B10" w:rsidRPr="0039682A" w:rsidRDefault="00FA7B10" w:rsidP="0039682A">
      <w:pPr>
        <w:rPr>
          <w:rFonts w:ascii="Times New Roman" w:hAnsi="Times New Roman" w:cs="Times New Roman"/>
          <w:sz w:val="28"/>
          <w:szCs w:val="28"/>
        </w:rPr>
      </w:pPr>
    </w:p>
    <w:sectPr w:rsidR="00FA7B10" w:rsidRPr="0039682A" w:rsidSect="003049E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a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82A"/>
    <w:rsid w:val="00191412"/>
    <w:rsid w:val="002972BD"/>
    <w:rsid w:val="003049ED"/>
    <w:rsid w:val="0039682A"/>
    <w:rsid w:val="003F4F20"/>
    <w:rsid w:val="004B07F3"/>
    <w:rsid w:val="004E196F"/>
    <w:rsid w:val="005308A7"/>
    <w:rsid w:val="006D75ED"/>
    <w:rsid w:val="00723B1D"/>
    <w:rsid w:val="007F5F2F"/>
    <w:rsid w:val="008E1ED1"/>
    <w:rsid w:val="00AC0125"/>
    <w:rsid w:val="00B104E7"/>
    <w:rsid w:val="00C17EEE"/>
    <w:rsid w:val="00C60308"/>
    <w:rsid w:val="00D86243"/>
    <w:rsid w:val="00F739FD"/>
    <w:rsid w:val="00F813D5"/>
    <w:rsid w:val="00FA7B10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DBF9"/>
  <w15:chartTrackingRefBased/>
  <w15:docId w15:val="{58828578-8A08-4C7B-AE14-AF25AEE5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2019-12-01T10:03:00Z</dcterms:created>
  <dcterms:modified xsi:type="dcterms:W3CDTF">2019-12-01T18:36:00Z</dcterms:modified>
</cp:coreProperties>
</file>