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556B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образовательное учреждение</w:t>
      </w:r>
    </w:p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556B">
        <w:rPr>
          <w:rFonts w:ascii="Times New Roman" w:eastAsia="Times New Roman" w:hAnsi="Times New Roman" w:cs="Times New Roman"/>
          <w:color w:val="000000"/>
          <w:sz w:val="28"/>
          <w:szCs w:val="28"/>
        </w:rPr>
        <w:t>Дубровинская средняя общеобразовательная школа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4"/>
        <w:gridCol w:w="4785"/>
      </w:tblGrid>
      <w:tr w:rsidR="0010556B" w:rsidRPr="0010556B" w:rsidTr="0010556B">
        <w:tc>
          <w:tcPr>
            <w:tcW w:w="4784" w:type="dxa"/>
            <w:shd w:val="clear" w:color="auto" w:fill="FFFFFF"/>
            <w:vAlign w:val="center"/>
            <w:hideMark/>
          </w:tcPr>
          <w:p w:rsidR="0010556B" w:rsidRPr="0010556B" w:rsidRDefault="0010556B" w:rsidP="001055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ПРИНЯТО</w:t>
            </w:r>
          </w:p>
          <w:p w:rsidR="0010556B" w:rsidRPr="0010556B" w:rsidRDefault="0010556B" w:rsidP="001055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решением</w:t>
            </w:r>
            <w:proofErr w:type="gramEnd"/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методического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объединения учителей географии, истории, обществознания, биологии, экологии, природоведения</w:t>
            </w:r>
          </w:p>
          <w:p w:rsidR="0010556B" w:rsidRPr="0010556B" w:rsidRDefault="0010556B" w:rsidP="001055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</w:t>
            </w:r>
            <w:proofErr w:type="gramEnd"/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№___ от ____________</w:t>
            </w:r>
          </w:p>
        </w:tc>
        <w:tc>
          <w:tcPr>
            <w:tcW w:w="4785" w:type="dxa"/>
            <w:shd w:val="clear" w:color="auto" w:fill="FFFFFF"/>
            <w:vAlign w:val="center"/>
            <w:hideMark/>
          </w:tcPr>
          <w:p w:rsidR="0010556B" w:rsidRPr="0010556B" w:rsidRDefault="0010556B" w:rsidP="0010556B">
            <w:pPr>
              <w:spacing w:before="100" w:beforeAutospacing="1" w:after="100" w:afterAutospacing="1" w:line="240" w:lineRule="auto"/>
              <w:ind w:left="6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СОГЛАСОВАНО</w:t>
            </w:r>
          </w:p>
          <w:p w:rsidR="0010556B" w:rsidRPr="0010556B" w:rsidRDefault="0010556B" w:rsidP="0010556B">
            <w:pPr>
              <w:spacing w:before="100" w:beforeAutospacing="1" w:after="100" w:afterAutospacing="1" w:line="240" w:lineRule="auto"/>
              <w:ind w:left="6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 w:rsidR="0010556B" w:rsidRPr="0010556B" w:rsidRDefault="0010556B" w:rsidP="0010556B">
            <w:pPr>
              <w:spacing w:before="100" w:beforeAutospacing="1" w:after="100" w:afterAutospacing="1" w:line="240" w:lineRule="auto"/>
              <w:ind w:left="6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 Мишина И.И.</w:t>
            </w:r>
          </w:p>
        </w:tc>
      </w:tr>
    </w:tbl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10556B">
        <w:rPr>
          <w:rFonts w:ascii="Times New Roman" w:eastAsia="Times New Roman" w:hAnsi="Times New Roman" w:cs="Times New Roman"/>
          <w:color w:val="000000"/>
          <w:sz w:val="36"/>
          <w:szCs w:val="36"/>
        </w:rPr>
        <w:t>Рабочая программа</w:t>
      </w:r>
    </w:p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предмета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«Биология</w:t>
      </w:r>
      <w:r w:rsidRPr="0010556B">
        <w:rPr>
          <w:rFonts w:ascii="Times New Roman" w:eastAsia="Times New Roman" w:hAnsi="Times New Roman" w:cs="Times New Roman"/>
          <w:color w:val="000000"/>
          <w:sz w:val="36"/>
          <w:szCs w:val="36"/>
        </w:rPr>
        <w:t>»</w:t>
      </w:r>
    </w:p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proofErr w:type="gramStart"/>
      <w:r w:rsidRPr="0010556B">
        <w:rPr>
          <w:rFonts w:ascii="Times New Roman" w:eastAsia="Times New Roman" w:hAnsi="Times New Roman" w:cs="Times New Roman"/>
          <w:color w:val="000000"/>
          <w:sz w:val="36"/>
          <w:szCs w:val="36"/>
        </w:rPr>
        <w:t>для</w:t>
      </w:r>
      <w:proofErr w:type="gramEnd"/>
      <w:r w:rsidRPr="0010556B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основного общего образования</w:t>
      </w: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срок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освоения программы 5 лет (с 5</w:t>
      </w:r>
      <w:r w:rsidRPr="0010556B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по 9 классы)</w:t>
      </w: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4"/>
        <w:gridCol w:w="4785"/>
      </w:tblGrid>
      <w:tr w:rsidR="0010556B" w:rsidRPr="0010556B" w:rsidTr="0010556B">
        <w:tc>
          <w:tcPr>
            <w:tcW w:w="4784" w:type="dxa"/>
            <w:shd w:val="clear" w:color="auto" w:fill="FFFFFF"/>
            <w:vAlign w:val="center"/>
            <w:hideMark/>
          </w:tcPr>
          <w:p w:rsidR="0010556B" w:rsidRPr="0010556B" w:rsidRDefault="0010556B" w:rsidP="00105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</w:p>
        </w:tc>
        <w:tc>
          <w:tcPr>
            <w:tcW w:w="4785" w:type="dxa"/>
            <w:shd w:val="clear" w:color="auto" w:fill="FFFFFF"/>
            <w:vAlign w:val="center"/>
            <w:hideMark/>
          </w:tcPr>
          <w:p w:rsidR="0010556B" w:rsidRPr="0010556B" w:rsidRDefault="0010556B" w:rsidP="0010556B">
            <w:pPr>
              <w:spacing w:before="100" w:beforeAutospacing="1" w:after="100" w:afterAutospacing="1" w:line="240" w:lineRule="auto"/>
              <w:ind w:left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5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Составитель:</w:t>
            </w:r>
          </w:p>
          <w:p w:rsidR="0010556B" w:rsidRDefault="0010556B" w:rsidP="0010556B">
            <w:pPr>
              <w:spacing w:before="100" w:beforeAutospacing="1" w:after="100" w:afterAutospacing="1" w:line="240" w:lineRule="auto"/>
              <w:ind w:left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Яковлева Л.В., учитель биологии</w:t>
            </w:r>
          </w:p>
          <w:p w:rsidR="0010556B" w:rsidRPr="0010556B" w:rsidRDefault="0010556B" w:rsidP="0010556B">
            <w:pPr>
              <w:spacing w:before="100" w:beforeAutospacing="1" w:after="100" w:afterAutospacing="1" w:line="240" w:lineRule="auto"/>
              <w:ind w:left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556B" w:rsidRPr="0010556B" w:rsidRDefault="0010556B" w:rsidP="001055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556B">
        <w:rPr>
          <w:rFonts w:ascii="Times New Roman" w:eastAsia="Times New Roman" w:hAnsi="Times New Roman" w:cs="Times New Roman"/>
          <w:color w:val="000000"/>
          <w:sz w:val="24"/>
          <w:szCs w:val="24"/>
        </w:rPr>
        <w:t>2013 г.</w:t>
      </w:r>
    </w:p>
    <w:p w:rsidR="0010556B" w:rsidRDefault="0010556B" w:rsidP="0071090B">
      <w:pPr>
        <w:rPr>
          <w:rFonts w:ascii="Times New Roman" w:hAnsi="Times New Roman"/>
          <w:sz w:val="28"/>
          <w:szCs w:val="28"/>
        </w:rPr>
      </w:pPr>
    </w:p>
    <w:p w:rsidR="005B7800" w:rsidRPr="0071090B" w:rsidRDefault="005B7800" w:rsidP="0071090B">
      <w:pPr>
        <w:pStyle w:val="1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1090B">
        <w:rPr>
          <w:rFonts w:ascii="Times New Roman" w:hAnsi="Times New Roman"/>
          <w:sz w:val="28"/>
          <w:szCs w:val="28"/>
        </w:rPr>
        <w:lastRenderedPageBreak/>
        <w:t>Пояснительная записка</w:t>
      </w:r>
    </w:p>
    <w:p w:rsidR="005B7800" w:rsidRPr="005B7800" w:rsidRDefault="005B7800" w:rsidP="005B7800">
      <w:pPr>
        <w:spacing w:line="240" w:lineRule="auto"/>
        <w:rPr>
          <w:rFonts w:ascii="Times New Roman" w:hAnsi="Times New Roman"/>
          <w:sz w:val="24"/>
          <w:szCs w:val="24"/>
        </w:rPr>
      </w:pPr>
      <w:r w:rsidRPr="00E00A3D">
        <w:rPr>
          <w:rFonts w:ascii="Times New Roman" w:hAnsi="Times New Roman"/>
          <w:sz w:val="24"/>
          <w:szCs w:val="24"/>
        </w:rPr>
        <w:t>Рабочая программа предмета «</w:t>
      </w:r>
      <w:r>
        <w:rPr>
          <w:rFonts w:ascii="Times New Roman" w:hAnsi="Times New Roman"/>
          <w:sz w:val="24"/>
          <w:szCs w:val="24"/>
        </w:rPr>
        <w:t>биологии</w:t>
      </w:r>
      <w:r w:rsidRPr="00E00A3D">
        <w:rPr>
          <w:rFonts w:ascii="Times New Roman" w:hAnsi="Times New Roman"/>
          <w:sz w:val="24"/>
          <w:szCs w:val="24"/>
        </w:rPr>
        <w:t>» обязательной предметной области "</w:t>
      </w:r>
      <w:r w:rsidR="0010556B">
        <w:rPr>
          <w:rFonts w:ascii="Times New Roman" w:hAnsi="Times New Roman"/>
          <w:sz w:val="24"/>
          <w:szCs w:val="24"/>
        </w:rPr>
        <w:t xml:space="preserve">Естественно- </w:t>
      </w:r>
      <w:r>
        <w:rPr>
          <w:rFonts w:ascii="Times New Roman" w:hAnsi="Times New Roman"/>
          <w:sz w:val="24"/>
          <w:szCs w:val="24"/>
        </w:rPr>
        <w:t>научные предметы</w:t>
      </w:r>
      <w:r w:rsidRPr="00E00A3D">
        <w:rPr>
          <w:rFonts w:ascii="Times New Roman" w:hAnsi="Times New Roman"/>
          <w:sz w:val="24"/>
          <w:szCs w:val="24"/>
        </w:rPr>
        <w:t>" для основного общего о</w:t>
      </w:r>
      <w:r w:rsidR="0010556B">
        <w:rPr>
          <w:rFonts w:ascii="Times New Roman" w:hAnsi="Times New Roman"/>
          <w:sz w:val="24"/>
          <w:szCs w:val="24"/>
        </w:rPr>
        <w:t>бразования разработана на основе:</w:t>
      </w: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"/>
        <w:gridCol w:w="1617"/>
        <w:gridCol w:w="1795"/>
        <w:gridCol w:w="2252"/>
        <w:gridCol w:w="1862"/>
        <w:gridCol w:w="1968"/>
      </w:tblGrid>
      <w:tr w:rsidR="005B7800" w:rsidRPr="00F67558" w:rsidTr="0061264B">
        <w:trPr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Класс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№ учебника в ФП учебников</w:t>
            </w:r>
          </w:p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2015-2016уч.г.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Предметная область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Предмет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Авторы учебника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7558">
              <w:rPr>
                <w:rFonts w:ascii="Times New Roman" w:hAnsi="Times New Roman"/>
                <w:i/>
                <w:sz w:val="24"/>
                <w:szCs w:val="24"/>
              </w:rPr>
              <w:t>Издательство</w:t>
            </w:r>
          </w:p>
        </w:tc>
      </w:tr>
      <w:tr w:rsidR="005B7800" w:rsidRPr="009B58C1" w:rsidTr="0061264B">
        <w:trPr>
          <w:trHeight w:val="998"/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755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71090B" w:rsidRDefault="00FF0B60" w:rsidP="0061264B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FF0B60">
              <w:rPr>
                <w:rFonts w:ascii="Times New Roman" w:eastAsia="Times New Roman" w:hAnsi="Times New Roman"/>
                <w:sz w:val="24"/>
                <w:szCs w:val="24"/>
              </w:rPr>
              <w:t>1.2.4.2.6.1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Default="005B7800">
            <w:r w:rsidRPr="00DE6D1E">
              <w:rPr>
                <w:rFonts w:ascii="Times New Roman" w:hAnsi="Times New Roman"/>
                <w:sz w:val="24"/>
                <w:szCs w:val="24"/>
              </w:rPr>
              <w:t>Естественно научные предметы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00" w:rsidRDefault="005B7800"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005E9">
              <w:rPr>
                <w:rFonts w:ascii="Times New Roman" w:hAnsi="Times New Roman"/>
                <w:sz w:val="24"/>
                <w:szCs w:val="24"/>
              </w:rPr>
              <w:t>иологи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FF0B60" w:rsidP="006126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Пономарева И.Н., Николаев И.В.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0" w:rsidRPr="00F67558" w:rsidRDefault="005B7800" w:rsidP="006126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-Граф</w:t>
            </w:r>
          </w:p>
        </w:tc>
      </w:tr>
      <w:tr w:rsidR="00FF0B60" w:rsidRPr="00F67558" w:rsidTr="0061264B">
        <w:trPr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755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eastAsia="Times New Roman" w:hAnsi="Times New Roman"/>
                <w:sz w:val="24"/>
                <w:szCs w:val="24"/>
              </w:rPr>
              <w:t>1.2.4.2.6.2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 w:rsidRPr="00DE6D1E">
              <w:rPr>
                <w:rFonts w:ascii="Times New Roman" w:hAnsi="Times New Roman"/>
                <w:sz w:val="24"/>
                <w:szCs w:val="24"/>
              </w:rPr>
              <w:t>Естественно научные предметы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005E9">
              <w:rPr>
                <w:rFonts w:ascii="Times New Roman" w:hAnsi="Times New Roman"/>
                <w:sz w:val="24"/>
                <w:szCs w:val="24"/>
              </w:rPr>
              <w:t>иологи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Пономарева И.Н., Корнилова О.А 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-Граф</w:t>
            </w:r>
          </w:p>
        </w:tc>
      </w:tr>
      <w:tr w:rsidR="00FF0B60" w:rsidRPr="00F67558" w:rsidTr="0061264B">
        <w:trPr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755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eastAsia="Times New Roman" w:hAnsi="Times New Roman"/>
                <w:sz w:val="24"/>
                <w:szCs w:val="24"/>
              </w:rPr>
              <w:t>1.2.4.2.6.3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 w:rsidRPr="00DE6D1E">
              <w:rPr>
                <w:rFonts w:ascii="Times New Roman" w:hAnsi="Times New Roman"/>
                <w:sz w:val="24"/>
                <w:szCs w:val="24"/>
              </w:rPr>
              <w:t>Естественно научные предметы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005E9">
              <w:rPr>
                <w:rFonts w:ascii="Times New Roman" w:hAnsi="Times New Roman"/>
                <w:sz w:val="24"/>
                <w:szCs w:val="24"/>
              </w:rPr>
              <w:t>иологи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Константинов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В.М.¸Кучменко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-Граф</w:t>
            </w:r>
          </w:p>
        </w:tc>
      </w:tr>
      <w:tr w:rsidR="00FF0B60" w:rsidRPr="00F67558" w:rsidTr="0061264B">
        <w:trPr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eastAsia="Times New Roman" w:hAnsi="Times New Roman"/>
                <w:sz w:val="24"/>
                <w:szCs w:val="24"/>
              </w:rPr>
              <w:t>1.2.4.2.6.4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 w:rsidRPr="00DE6D1E">
              <w:rPr>
                <w:rFonts w:ascii="Times New Roman" w:hAnsi="Times New Roman"/>
                <w:sz w:val="24"/>
                <w:szCs w:val="24"/>
              </w:rPr>
              <w:t>Естественно научные предметы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005E9">
              <w:rPr>
                <w:rFonts w:ascii="Times New Roman" w:hAnsi="Times New Roman"/>
                <w:sz w:val="24"/>
                <w:szCs w:val="24"/>
              </w:rPr>
              <w:t>иологи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10556B" w:rsidP="00FF0B6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Драгомилов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А.Т., Маш Р.Д.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-Граф</w:t>
            </w:r>
          </w:p>
        </w:tc>
      </w:tr>
      <w:tr w:rsidR="00FF0B60" w:rsidRPr="00F67558" w:rsidTr="0061264B">
        <w:trPr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 w:rsidRPr="009C22F7">
              <w:rPr>
                <w:rFonts w:ascii="Times New Roman" w:eastAsia="Times New Roman" w:hAnsi="Times New Roman"/>
                <w:sz w:val="24"/>
                <w:szCs w:val="24"/>
              </w:rPr>
              <w:t>1.2.4.2.6.1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 w:rsidRPr="00DE6D1E">
              <w:rPr>
                <w:rFonts w:ascii="Times New Roman" w:hAnsi="Times New Roman"/>
                <w:sz w:val="24"/>
                <w:szCs w:val="24"/>
              </w:rPr>
              <w:t>Естественно научные предметы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Default="00FF0B60" w:rsidP="00FF0B60"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005E9">
              <w:rPr>
                <w:rFonts w:ascii="Times New Roman" w:hAnsi="Times New Roman"/>
                <w:sz w:val="24"/>
                <w:szCs w:val="24"/>
              </w:rPr>
              <w:t>иологи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10556B" w:rsidP="00FF0B6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Пономарева И.Н., Корнилова О.А.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60" w:rsidRPr="00F67558" w:rsidRDefault="00FF0B60" w:rsidP="00FF0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-Граф</w:t>
            </w:r>
          </w:p>
        </w:tc>
      </w:tr>
    </w:tbl>
    <w:p w:rsidR="005B7800" w:rsidRDefault="005B7800" w:rsidP="005B7800">
      <w:pPr>
        <w:spacing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7015F3" w:rsidRDefault="0010556B" w:rsidP="007015F3">
      <w:pPr>
        <w:spacing w:line="240" w:lineRule="auto"/>
        <w:rPr>
          <w:rFonts w:ascii="Times New Roman" w:hAnsi="Times New Roman"/>
          <w:sz w:val="24"/>
          <w:szCs w:val="24"/>
        </w:rPr>
      </w:pPr>
      <w:r w:rsidRPr="007015F3">
        <w:rPr>
          <w:rFonts w:ascii="Times New Roman" w:hAnsi="Times New Roman"/>
          <w:sz w:val="24"/>
          <w:szCs w:val="24"/>
        </w:rPr>
        <w:t>Учебно-методическое обеспечение:</w:t>
      </w:r>
    </w:p>
    <w:p w:rsidR="007015F3" w:rsidRPr="007015F3" w:rsidRDefault="007015F3" w:rsidP="005B780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Примерная программа по биологии и авторская</w:t>
      </w:r>
      <w:r w:rsidRPr="001252AF">
        <w:rPr>
          <w:rFonts w:ascii="Times New Roman" w:hAnsi="Times New Roman"/>
          <w:sz w:val="24"/>
          <w:szCs w:val="24"/>
        </w:rPr>
        <w:t xml:space="preserve"> програ</w:t>
      </w:r>
      <w:r>
        <w:rPr>
          <w:rFonts w:ascii="Times New Roman" w:hAnsi="Times New Roman"/>
          <w:sz w:val="24"/>
          <w:szCs w:val="24"/>
        </w:rPr>
        <w:t>мма</w:t>
      </w:r>
      <w:r w:rsidRPr="001252AF">
        <w:rPr>
          <w:rFonts w:ascii="Times New Roman" w:hAnsi="Times New Roman"/>
          <w:sz w:val="24"/>
          <w:szCs w:val="24"/>
        </w:rPr>
        <w:t xml:space="preserve"> Пономаревой И.Н., Кучменко В.С., Корниловой О.А., </w:t>
      </w:r>
      <w:proofErr w:type="spellStart"/>
      <w:r w:rsidRPr="001252AF">
        <w:rPr>
          <w:rFonts w:ascii="Times New Roman" w:hAnsi="Times New Roman"/>
          <w:sz w:val="24"/>
          <w:szCs w:val="24"/>
        </w:rPr>
        <w:t>Драгомилова</w:t>
      </w:r>
      <w:proofErr w:type="spellEnd"/>
      <w:r w:rsidRPr="001252AF">
        <w:rPr>
          <w:rFonts w:ascii="Times New Roman" w:hAnsi="Times New Roman"/>
          <w:sz w:val="24"/>
          <w:szCs w:val="24"/>
        </w:rPr>
        <w:t xml:space="preserve"> А.Г., Суховой </w:t>
      </w:r>
      <w:proofErr w:type="gramStart"/>
      <w:r w:rsidRPr="001252AF">
        <w:rPr>
          <w:rFonts w:ascii="Times New Roman" w:hAnsi="Times New Roman"/>
          <w:sz w:val="24"/>
          <w:szCs w:val="24"/>
        </w:rPr>
        <w:t>Т.С.(</w:t>
      </w:r>
      <w:proofErr w:type="gramEnd"/>
      <w:r w:rsidRPr="001252AF">
        <w:rPr>
          <w:rFonts w:ascii="Times New Roman" w:hAnsi="Times New Roman"/>
          <w:sz w:val="24"/>
          <w:szCs w:val="24"/>
        </w:rPr>
        <w:t xml:space="preserve">Биология: 5 -9 классы: программа. – М.: </w:t>
      </w:r>
      <w:proofErr w:type="spellStart"/>
      <w:r w:rsidRPr="001252AF">
        <w:rPr>
          <w:rFonts w:ascii="Times New Roman" w:hAnsi="Times New Roman"/>
          <w:sz w:val="24"/>
          <w:szCs w:val="24"/>
        </w:rPr>
        <w:t>Вентана</w:t>
      </w:r>
      <w:proofErr w:type="spellEnd"/>
      <w:r w:rsidRPr="001252AF">
        <w:rPr>
          <w:rFonts w:ascii="Times New Roman" w:hAnsi="Times New Roman"/>
          <w:sz w:val="24"/>
          <w:szCs w:val="24"/>
        </w:rPr>
        <w:t>-Граф, 2012.).</w:t>
      </w:r>
    </w:p>
    <w:p w:rsidR="005B7800" w:rsidRDefault="005B7800" w:rsidP="0071090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2D">
        <w:rPr>
          <w:rFonts w:ascii="Times New Roman" w:hAnsi="Times New Roman"/>
          <w:sz w:val="24"/>
          <w:szCs w:val="24"/>
        </w:rPr>
        <w:t>Описание места учебного предмета «</w:t>
      </w:r>
      <w:proofErr w:type="gramStart"/>
      <w:r>
        <w:rPr>
          <w:rFonts w:ascii="Times New Roman" w:hAnsi="Times New Roman"/>
          <w:sz w:val="24"/>
          <w:szCs w:val="24"/>
        </w:rPr>
        <w:t xml:space="preserve">биология </w:t>
      </w:r>
      <w:r w:rsidRPr="0016592D">
        <w:rPr>
          <w:rFonts w:ascii="Times New Roman" w:hAnsi="Times New Roman"/>
          <w:sz w:val="24"/>
          <w:szCs w:val="24"/>
        </w:rPr>
        <w:t>»</w:t>
      </w:r>
      <w:proofErr w:type="gramEnd"/>
      <w:r w:rsidRPr="0016592D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бязательной предметной области </w:t>
      </w:r>
    </w:p>
    <w:p w:rsidR="005B7800" w:rsidRDefault="005B7800" w:rsidP="0071090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7015F3">
        <w:rPr>
          <w:rFonts w:ascii="Times New Roman" w:hAnsi="Times New Roman"/>
          <w:sz w:val="24"/>
          <w:szCs w:val="24"/>
        </w:rPr>
        <w:t>Естественно-</w:t>
      </w:r>
      <w:r w:rsidRPr="00DE6D1E">
        <w:rPr>
          <w:rFonts w:ascii="Times New Roman" w:hAnsi="Times New Roman"/>
          <w:sz w:val="24"/>
          <w:szCs w:val="24"/>
        </w:rPr>
        <w:t>научные предметы</w:t>
      </w:r>
      <w:r w:rsidRPr="0016592D">
        <w:rPr>
          <w:rFonts w:ascii="Times New Roman" w:hAnsi="Times New Roman"/>
          <w:sz w:val="24"/>
          <w:szCs w:val="24"/>
        </w:rPr>
        <w:t>» в учебном плане</w:t>
      </w:r>
    </w:p>
    <w:p w:rsidR="0071090B" w:rsidRDefault="0071090B" w:rsidP="007109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F3" w:rsidRDefault="007015F3" w:rsidP="007109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5B7800" w:rsidRPr="00F5085B" w:rsidTr="0061264B">
        <w:trPr>
          <w:jc w:val="center"/>
        </w:trPr>
        <w:tc>
          <w:tcPr>
            <w:tcW w:w="2392" w:type="dxa"/>
          </w:tcPr>
          <w:p w:rsidR="005B7800" w:rsidRPr="00F5085B" w:rsidRDefault="005B7800" w:rsidP="0061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Года обучения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Кол-во часов в неделю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Кол-во учебных недель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Всего часов за учебный год</w:t>
            </w:r>
          </w:p>
        </w:tc>
      </w:tr>
      <w:tr w:rsidR="005B7800" w:rsidRPr="00F5085B" w:rsidTr="0061264B">
        <w:trPr>
          <w:jc w:val="center"/>
        </w:trPr>
        <w:tc>
          <w:tcPr>
            <w:tcW w:w="2392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</w:tr>
      <w:tr w:rsidR="005B7800" w:rsidRPr="00F5085B" w:rsidTr="0061264B">
        <w:trPr>
          <w:jc w:val="center"/>
        </w:trPr>
        <w:tc>
          <w:tcPr>
            <w:tcW w:w="2392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B7800" w:rsidRP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7800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93" w:type="dxa"/>
          </w:tcPr>
          <w:p w:rsidR="005B7800" w:rsidRP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7800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</w:tr>
      <w:tr w:rsidR="005B7800" w:rsidRPr="00F5085B" w:rsidTr="0061264B">
        <w:trPr>
          <w:jc w:val="center"/>
        </w:trPr>
        <w:tc>
          <w:tcPr>
            <w:tcW w:w="2392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 </w:t>
            </w:r>
            <w:r w:rsidRPr="00F5085B"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B7800" w:rsidRP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7800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93" w:type="dxa"/>
          </w:tcPr>
          <w:p w:rsidR="005B7800" w:rsidRP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7800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</w:tr>
      <w:tr w:rsidR="005B7800" w:rsidRPr="00F5085B" w:rsidTr="0061264B">
        <w:trPr>
          <w:jc w:val="center"/>
        </w:trPr>
        <w:tc>
          <w:tcPr>
            <w:tcW w:w="2392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 класс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5B7800" w:rsidRPr="00F5085B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393" w:type="dxa"/>
          </w:tcPr>
          <w:p w:rsidR="005B7800" w:rsidRP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7800"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</w:p>
        </w:tc>
      </w:tr>
      <w:tr w:rsidR="005B7800" w:rsidRPr="00F5085B" w:rsidTr="0061264B">
        <w:trPr>
          <w:jc w:val="center"/>
        </w:trPr>
        <w:tc>
          <w:tcPr>
            <w:tcW w:w="2392" w:type="dxa"/>
          </w:tcPr>
          <w:p w:rsid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 класс</w:t>
            </w:r>
          </w:p>
        </w:tc>
        <w:tc>
          <w:tcPr>
            <w:tcW w:w="2393" w:type="dxa"/>
          </w:tcPr>
          <w:p w:rsid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393" w:type="dxa"/>
          </w:tcPr>
          <w:p w:rsidR="005B7800" w:rsidRDefault="005B7800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B7800">
              <w:rPr>
                <w:rFonts w:ascii="Times New Roman" w:eastAsia="Times New Roman" w:hAnsi="Times New Roman"/>
                <w:sz w:val="24"/>
                <w:szCs w:val="24"/>
              </w:rPr>
              <w:t>68</w:t>
            </w:r>
          </w:p>
        </w:tc>
      </w:tr>
      <w:tr w:rsidR="007015F3" w:rsidRPr="00F5085B" w:rsidTr="005377CF">
        <w:trPr>
          <w:jc w:val="center"/>
        </w:trPr>
        <w:tc>
          <w:tcPr>
            <w:tcW w:w="7178" w:type="dxa"/>
            <w:gridSpan w:val="3"/>
          </w:tcPr>
          <w:p w:rsidR="007015F3" w:rsidRPr="007015F3" w:rsidRDefault="007015F3" w:rsidP="007015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15F3">
              <w:rPr>
                <w:rFonts w:ascii="Times New Roman" w:eastAsia="Times New Roman" w:hAnsi="Times New Roman"/>
                <w:b/>
                <w:sz w:val="24"/>
                <w:szCs w:val="24"/>
              </w:rPr>
              <w:t>Всего  за курс</w:t>
            </w:r>
          </w:p>
        </w:tc>
        <w:tc>
          <w:tcPr>
            <w:tcW w:w="2393" w:type="dxa"/>
          </w:tcPr>
          <w:p w:rsidR="007015F3" w:rsidRDefault="007015F3" w:rsidP="006126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245</w:t>
            </w:r>
          </w:p>
        </w:tc>
      </w:tr>
    </w:tbl>
    <w:p w:rsidR="007015F3" w:rsidRPr="007015F3" w:rsidRDefault="007015F3" w:rsidP="007015F3">
      <w:pPr>
        <w:pStyle w:val="1"/>
        <w:rPr>
          <w:rStyle w:val="s1"/>
          <w:rFonts w:ascii="Times New Roman" w:hAnsi="Times New Roman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s1"/>
          <w:color w:val="000000"/>
          <w:sz w:val="28"/>
          <w:szCs w:val="28"/>
          <w:shd w:val="clear" w:color="auto" w:fill="FFFFFF"/>
        </w:rPr>
        <w:lastRenderedPageBreak/>
        <w:t> </w:t>
      </w:r>
    </w:p>
    <w:p w:rsidR="007015F3" w:rsidRDefault="007015F3" w:rsidP="007015F3">
      <w:pPr>
        <w:pStyle w:val="1"/>
        <w:numPr>
          <w:ilvl w:val="0"/>
          <w:numId w:val="1"/>
        </w:numPr>
        <w:rPr>
          <w:rStyle w:val="s5"/>
          <w:rFonts w:ascii="Times New Roman" w:hAnsi="Times New Roman"/>
          <w:bCs w:val="0"/>
          <w:color w:val="000000"/>
          <w:sz w:val="28"/>
          <w:szCs w:val="28"/>
          <w:shd w:val="clear" w:color="auto" w:fill="FFFFFF"/>
        </w:rPr>
      </w:pPr>
      <w:r w:rsidRPr="007015F3">
        <w:rPr>
          <w:rStyle w:val="s5"/>
          <w:rFonts w:ascii="Times New Roman" w:hAnsi="Times New Roman"/>
          <w:bCs w:val="0"/>
          <w:color w:val="000000"/>
          <w:sz w:val="28"/>
          <w:szCs w:val="28"/>
          <w:shd w:val="clear" w:color="auto" w:fill="FFFFFF"/>
        </w:rPr>
        <w:t>Планируемые результаты освоения учебного предмета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>Личностные результаты: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1. </w:t>
      </w: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​ Российская гражданская идентичность (патриотизм, уважение к Отечеству, к прошлому и настоящему многонационального народа России,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Осознание этнической принадлежности, знание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интериоризация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гуманистических, демократических и традиционных ценностей многонационального российского общества. Осознанное, уважительное и доброжелательное отношение к истории, культуре, религии, традициям, языкам, ценностям народов России и народов мира.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2.​ 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3.​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уважительное отношение к религиозным чувствам, взглядам людей или их отсутствию; 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потребительстве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;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 понимание значения нравственности, веры и религии в жизни человека, семьи и общества).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4.​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5.​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конвенционирования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интересов, процедур, готовность и способность к ведению переговоров).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6.​ Освоенность социальных норм, правил поведения, ролей и форм социальной жизни в группах и сообществах.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 (формирование готовности к участию в процессе упорядочения социальных связей и отношений, в которые включены и которые формируют сами учащиеся; включенность в непосредственное </w:t>
      </w:r>
      <w:r w:rsidRPr="007015F3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гражданское участие, готовность участвовать в жизнедеятельности подросткового общественного объединения, продуктивно взаимодействующего с социальной средой и социальными институтами; идентификация себя в качестве субъекта социальных преобразований, освоение компетентностей в сфере организаторской деятельности;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интериоризация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ценностей созидательного отношения к окружающей действительности, ценностей социального творчества, ценности продуктивной организации совместной деятельности, самореализации в группе и организации, ценности «другого» как равноправного партнера,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потенциала).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7.​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ценности здорового и безопасного образа жизни;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интериоризация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8.​ Развитость эстетического сознания через освоение художественного наследия народов России и мира, творческой деятельности эстетического характера (способность понимать художественные произведения, отражающие разные этнокультурные традиции;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основ художественной культуры обучающихся как части их общей духовной культуры, как особого способа познания жизни и средства организации общения; эстетическое, эмоционально-ценностное видение окружающего мира; способность к эмоционально-ценностному освоению мира, самовыражению и ориентации в художественном и нравственном пространстве культуры; уважение к истории культуры своего Отечества, выраженной в том числе в понимании красоты человека; потребность в общении с художественными произведениями,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активного отношения к традициям художественной культуры как смысловой, эстетической и личностно-значимой ценности).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9.​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Сформированность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proofErr w:type="spellStart"/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>Метапредметные</w:t>
      </w:r>
      <w:proofErr w:type="spellEnd"/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результаты: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Метапредметные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результаты включают освоенные обучающимися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межпредметные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понятия и универсальные учебные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действия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(регулятивные, познавательные, коммуникативные).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Межпредметные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понятия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Условием формирования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межпредметных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понятий, таких, как система, факт, закономерность, феномен, анализ, синтез является овладение обучающимися основами читательской компетенции, приобретение навыков работы с информацией, участие в проектной деятельности. В основной школе на всех предметах будет продолжена работа по формированию и развитию основ читательской компетенции. Обучающиеся овладеют чтением как средством осуществления своих дальнейших планов: продолжения образования и самообразования, осознанного планирования своего актуального и перспективного круга чтения, в том числе досугового, подготовки к трудовой и социальной деятельности. У выпускников будет сформирована потребность в систематическом чтении как средстве познания мира и себя в этом мире, гармонизации отношений человека и общества, создании образа «потребного будущего».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При изучении предмета обучающиеся усовершенствуют приобретенные на первом уровне навыки работы с информацией и пополнят их. Они смогут работать с текстами, преобразовывать и интерпретировать содержащуюся в них информацию, в том числе: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</w:t>
      </w: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систематизировать, сопоставлять, анализировать, обобщать и интерпретировать информацию, содержащуюся в готовых информационных объектах;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​ выделять главную и избыточную информацию, выполнять смысловое свертывание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схем, опорных конспектов);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заполнять и дополнять таблицы, схемы, тексты.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В ходе изучения предмета обучающиеся приобретут опыт проектной деятельности как особой формы учебной работы, способствующей воспитанию самостоятельности, инициативности, ответственности, повышению мотивации и эффективности учебной деятельности; в ходе реализации исходного замысла на практическом уровне овладеют умением выбирать адекватные стоящей задаче средства, принимать решения, в том числе и в ситуациях неопределенности. Они получат возможность развить способность к разработке нескольких вариантов решений, к поиску нестандартных решений, поиску и осуществлению наиболее приемлемого решения.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>Регулятивные УУД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1.​ 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анализировать существующие и планировать будущие образовательные результаты;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идентифицировать собственные проблемы и определять главную проблему;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выдвигать версии решения проблемы, формулировать гипотезы, предвосхищать конечный результат;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ставить цель деятельности на основе определенной проблемы и существующих возможностей;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формулировать учебные задачи как шаги достижения поставленной цели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2.​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необходимые действие(я) в соответствии с учебной и познавательной задачей и составлять алгоритм их выполнения;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обосновывать и осуществлять выбор наиболее эффективных способов решения учебных и познавательных задач;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определять/находить, в том числе из предложенных вариантов, условия для выполнения учебной и познавательной задачи;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выбирать из предложенных вариантов и самостоятельно искать средства/ресурсы для решения задачи/достижения цели;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составлять план решения проблемы (выполнения проекта, проведения исследования);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потенциальные затруднения при решении учебной и познавательной задачи и находить средства для их устранения;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планировать и корректировать свою индивидуальную образовательную траекторию.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3.​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систематизировать (в том числе выбирать приоритетные) критерии планируемых результатов и оценки своей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оценивать свою деятельность, аргументируя причины достижения или отсутствия планируемого результата;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находить достаточные средства для выполнения учебных действий в изменяющейся ситуации и/или при отсутствии планируемого результата;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сверять свои действия с целью и, при необходимости, исправлять ошибки самостоятельно.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4.​ Умение оценивать правильность выполнения учебной задачи, собственные возможности ее решения.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критерии правильности (корректности) выполнения учебной задачи;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анализировать и обосновывать применение соответствующего инструментария для выполнения учебной задачи;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​ фиксировать и анализировать динамику собственных образовательных результатов.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5.​ Владение основами самоконтроля, самооценки, принятия решений и осуществления осознанного выбора в учебной и познавательной.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соотносить реальные и планируемые результаты индивидуальной образовательной деятельности и делать выводы;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принимать решение в учебной ситуации и нести за него ответственность;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самостоятельно определять причины своего успеха или неуспеха и находить способы выхода из ситуации неуспеха;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>Познавательные УУД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6.​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подбирать слова, соподчиненные ключевому слову, определяющие его признаки и свойства;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выстраивать логическую цепочку, состоящую из ключевого слова и соподчиненных ему слов;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выделять общий признак двух или нескольких предметов или явлений и объяснять их сходство;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объединять предметы и явления в группы по определенным признакам, сравнивать, классифицировать и обобщать факты и явления;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выделять явление из общего ряда других явлений;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строить рассуждение от общих закономерностей к частным явлениям и от частных явлений к общим закономерностям;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строить рассуждение на основе сравнения предметов и явлений, выделяя при этом общие признаки;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излагать полученную информацию, интерпретируя ее в контексте решаемой задачи;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​ 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​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вербализовать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 эмоциональное впечатление, оказанное на него источником;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7.​ 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обозначать символом и знаком предмет и/или явление;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логические связи между предметами и/или явлениями, обозначать данные логические связи с помощью знаков в схеме;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создавать абстрактный или реальный образ предмета и/или явления;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строить модель/схему на основе условий задачи и/или способа ее решения;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преобразовывать модели с целью выявления общих законов, определяющих данную предметную область;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переводить сложную по составу (многоаспектную) информацию из графического или формализованного (символьного) представления в текстовое, и наоборот;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строить доказательство: прямое, косвенное, от противного;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8.​ Смысловое чтение.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находить в тексте требуемую информацию (в соответствии с целями своей деятельности);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ориентироваться в содержании текста, понимать целостный смысл текста, структурировать текст;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устанавливать взаимосвязь описанных в тексте событий, явлений, процессов;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резюмировать главную идею текста;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 xml:space="preserve">​ 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</w:t>
      </w:r>
      <w:proofErr w:type="spellStart"/>
      <w:r w:rsidRPr="007015F3">
        <w:rPr>
          <w:rFonts w:ascii="Times New Roman" w:hAnsi="Times New Roman" w:cs="Times New Roman"/>
          <w:sz w:val="24"/>
          <w:szCs w:val="24"/>
          <w:lang w:eastAsia="en-US"/>
        </w:rPr>
        <w:t>non-fiction</w:t>
      </w:r>
      <w:proofErr w:type="spellEnd"/>
      <w:r w:rsidRPr="007015F3">
        <w:rPr>
          <w:rFonts w:ascii="Times New Roman" w:hAnsi="Times New Roman" w:cs="Times New Roman"/>
          <w:sz w:val="24"/>
          <w:szCs w:val="24"/>
          <w:lang w:eastAsia="en-US"/>
        </w:rPr>
        <w:t>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критически оценивать содержание и форму текста.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9.​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свое отношение к природной среде;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проводить причинный и вероятностный анализ экологических ситуаций;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прогнозировать изменения ситуации при смене действия одного фактора на действие другого фактора;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распространять экологические знания и участвовать в практических делах по защите окружающей среды;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выражать свое отношение к природе через рисунки, сочинения, модели, проектные работы.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10.​ Развитие мотивации к овладению культурой активного использования словарей и других поисковых систем.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необходимые ключевые поисковые слова и запросы;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осуществлять взаимодействие с электронными поисковыми системами, словарями;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формировать множественную выборку из поисковых источников для объективизации результатов поиска;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соотносить полученные результаты поиска со своей деятельностью.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>Коммуникативные УУД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11.​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возможные роли в совместной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играть определенную роль в совместной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свои действия и действия партнера, которые способствовали или препятствовали продуктивной коммуникации;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строить позитивные отношения в процессе учебной и познавательной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предлагать альтернативное решение в конфликтной ситуации;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выделять общую точку зрения в дискуссии;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договариваться о правилах и вопросах для обсуждения в соответствии с поставленной перед группой задачей;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12.​ 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определять задачу коммуникации и в соответствии с ней отбирать речевые средства;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отбирать и использовать речевые средства в процессе коммуникации с другими людьми (диалог в паре, в малой группе и т. д.);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представлять в устной или письменной форме развернутый план собственной деятельности;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соблюдать нормы публичной речи, регламент в монологе и дискуссии в соответствии с коммуникативной задачей;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высказывать и обосновывать мнение (суждение) и запрашивать мнение партнера в рамках диалога;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принимать решение в ходе диалога и согласовывать его с собеседником;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создавать письменные «клишированные» и оригинальные тексты с использованием необходимых речевых средств;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использовать вербальные средства (средства логической связи) для выделения смысловых блоков своего выступления;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использовать невербальные средства или наглядные материалы, подготовленные/отобранные под руководством учителя;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13.​ 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выделять информационный аспект задачи, оперировать данными, использовать модель решения задачи;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использовать информацию с учетом этических и правовых норм;</w:t>
      </w: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sz w:val="24"/>
          <w:szCs w:val="24"/>
          <w:lang w:eastAsia="en-US"/>
        </w:rPr>
        <w:t>​ 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7015F3">
        <w:rPr>
          <w:rFonts w:ascii="Times New Roman" w:hAnsi="Times New Roman" w:cs="Times New Roman"/>
          <w:b/>
          <w:sz w:val="24"/>
          <w:szCs w:val="24"/>
          <w:lang w:eastAsia="en-US"/>
        </w:rPr>
        <w:t>Предметные результаты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</w:p>
    <w:p w:rsid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tbl>
      <w:tblPr>
        <w:tblStyle w:val="a4"/>
        <w:tblW w:w="10597" w:type="dxa"/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2126"/>
        <w:gridCol w:w="2126"/>
        <w:gridCol w:w="2126"/>
      </w:tblGrid>
      <w:tr w:rsidR="007015F3" w:rsidRPr="007015F3" w:rsidTr="005377CF">
        <w:tc>
          <w:tcPr>
            <w:tcW w:w="2093" w:type="dxa"/>
          </w:tcPr>
          <w:p w:rsidR="007015F3" w:rsidRPr="007015F3" w:rsidRDefault="007015F3" w:rsidP="005377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15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 класс</w:t>
            </w:r>
          </w:p>
        </w:tc>
        <w:tc>
          <w:tcPr>
            <w:tcW w:w="2126" w:type="dxa"/>
          </w:tcPr>
          <w:p w:rsidR="007015F3" w:rsidRPr="007015F3" w:rsidRDefault="007015F3" w:rsidP="005377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15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 класс</w:t>
            </w:r>
          </w:p>
        </w:tc>
        <w:tc>
          <w:tcPr>
            <w:tcW w:w="2126" w:type="dxa"/>
          </w:tcPr>
          <w:p w:rsidR="007015F3" w:rsidRPr="007015F3" w:rsidRDefault="007015F3" w:rsidP="005377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15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 класс</w:t>
            </w:r>
          </w:p>
        </w:tc>
        <w:tc>
          <w:tcPr>
            <w:tcW w:w="2126" w:type="dxa"/>
          </w:tcPr>
          <w:p w:rsidR="007015F3" w:rsidRPr="007015F3" w:rsidRDefault="007015F3" w:rsidP="005377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15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 класс</w:t>
            </w:r>
          </w:p>
        </w:tc>
        <w:tc>
          <w:tcPr>
            <w:tcW w:w="2126" w:type="dxa"/>
          </w:tcPr>
          <w:p w:rsidR="007015F3" w:rsidRPr="007015F3" w:rsidRDefault="007015F3" w:rsidP="005377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15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 класс</w:t>
            </w:r>
          </w:p>
        </w:tc>
      </w:tr>
      <w:tr w:rsidR="007015F3" w:rsidRPr="00F11DB9" w:rsidTr="005377CF">
        <w:tc>
          <w:tcPr>
            <w:tcW w:w="2093" w:type="dxa"/>
          </w:tcPr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Ученик 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научится </w:t>
            </w:r>
            <w:r w:rsidRPr="00F11DB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пользоваться научными методами для распознания биологических проблем;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описывать биологические объекты, процессы и явления; ставить несложные биологические эксперименты и интерпретировать их результаты.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Ученик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овладеет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системой биологических знаний – понятиями, имеющими важное общеобразовательное и познавательное значение; сведениями по истории становления биологии как науки.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Ученик освоит общие приемы: правила работы в кабинете биологии, с биологическими приборами и инструментами.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Ученик приобретет навыки использования </w:t>
            </w: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научно-популярной литературы по биологии, справочных материалов (на бумажных и электронных носителях), ресурсов Интернета при выполнении учебных задач.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выбирать целевые и смысловые установки в своих действиях и поступках по отношению к живой природе, здоровью своему и окружающих; 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ориен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тироваться в системе познавательных ценностей – воспринимать информацию биологического содержания в научно-популярной литературе, средствах массовой информации и Интернет-ресурсах, критически оценивать полученную информацию, анализируя ее содержание и данные об источнике информации;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биологических явлениях и процессах на основе нескольких источников информации, сопровождать выступление презентацией, учитывая особенности аудитории сверстников.</w:t>
            </w:r>
          </w:p>
          <w:p w:rsidR="007015F3" w:rsidRPr="00F11DB9" w:rsidRDefault="007015F3" w:rsidP="005377CF">
            <w:pPr>
              <w:tabs>
                <w:tab w:val="center" w:pos="4904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Живые организмы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родства различных таксонов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приводить доказательства различий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осуществлять классификацию биологических объектов (растений, животных, бактерий, грибов) на основе определения их принадлежности к определенной систематической группе;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практической деятельности людей; роль различных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организмов в жизни человека;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примеры и раскрывать сущность приспособленности организмов к среде обитания;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аргументировать основные правила поведения в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и оценивать последствия деятельности человека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находить информацию о растениях, животных грибах и бактериях в научно-популярной литературе, биологических словарях, справочниках,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Интернет 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знания основных правил поведения в природе; выбирать целевые и смысловые установки в своих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действиях и поступках по отношению к живой природе; 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создавать собственные 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работать в группе сверстников при решении познавательны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х задач связанных с изучением особенностей строения и жизнедеятельности растений, животных, 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Общие биологические закономерности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нтировать, приводить доказательства необходимости защиты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зависимости здоровья человека от состояния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вать роль биологии в практической деятельности людей; роль биологических объектов в природе и жизни человека; значение биологического разнообразия для сохранения биосферы;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находить в учебной, научно-популярной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литературе, Интернет-ресурсах информацию о живой природе, оформлять ее в виде письменных сообщений, докладов, рефератов;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понимать экологические проблемы, возникающие в условиях нерационального природопользо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вания, 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ориентироваться в системе моральных норм и ценностей по отношению к объектам живой природы, собственному 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письменные и устные сообщения о современных проблемах в области биологии и охраны окружающей среды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теоретическими и практическими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проблемами в области экологии, и охраны окружающей среды,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Ученик 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научится </w:t>
            </w:r>
            <w:r w:rsidRPr="00F11DB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пользоваться научными методами для распознания биологических проблем;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проводить наблюдения за живыми объектами, описывать биологические объекты, процессы и явления; ставить несложные биологические эксперименты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интерпретировать их результаты.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Ученик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овладеет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системой биологических знаний – понятиями, имеющими важное общеобразовательное и познавательное значение; сведениями по истории становления биологии как науки.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Ученик освоит общие приемы: рациональной организации труда и отдыха; выращивания и размножения культурных растений ухода за ними;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правила работы в кабинете биологии, с биологическими приборами и инструментами.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Ученик приобретет навыки использования научно-популярной литературы по биологии, справочных материалов (на бумажных и электронных носителях), ресурсов Интернета при выполнении учебных задач.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знания основных правил поведения в выбирать целевые и смысловые установки в своих действиях и поступках по отношению к живой природе, здоровью своему и окружающих; 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познавательных ценностей – воспринимать информацию биологического содержания в научно-популярной литературе, средствах массовой информации 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Интернет-ресурсах, критически оценивать полученную информацию, анализируя ее содержание и данные об источнике информации;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создавать собственные письменные и устные сообщения о биологических явлениях и процессах на основе нескольких источников информации, сопровождать выступление презентацией, учитывая особенности аудитории сверстников.</w:t>
            </w:r>
          </w:p>
          <w:p w:rsidR="007015F3" w:rsidRPr="00F11DB9" w:rsidRDefault="007015F3" w:rsidP="005377CF">
            <w:pPr>
              <w:tabs>
                <w:tab w:val="center" w:pos="4904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Живые организмы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выделять существенные признаки биологических объектов (клеток и организмов растений,  грибов, и процессов, характерных для живых организмов;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родства различных таксонов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приводить доказательства различий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осуществлять классификацию биологических объектов (растений, животных, бактерий, грибов) на основе определения их принадлежности к определенной систематической группе;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практической деятельности людей; роль различных организмов в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жизни человека;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систематических групп растений на примерах сопоставления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примеры и раскрывать сущность приспособленности организмов к среде обитания;</w:t>
            </w:r>
          </w:p>
          <w:p w:rsidR="007015F3" w:rsidRPr="00F11DB9" w:rsidRDefault="007015F3" w:rsidP="005377CF">
            <w:pPr>
              <w:widowControl w:val="0"/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различатьпо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внешнему виду, схемам и описаниям реальные биологические объекты или их изображения,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выявлять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биологические объекты (</w:t>
            </w: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растения,грибы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), процессы жизнедеятельности; делать выводы и умозаключения на основе сравнения;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устанавливать взаимосвязи между особенностями строения и функциями клеток и тканей, органов и систем органов;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методы биологической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науки: наблюдать и описывать биологические объекты и процессы; ставить биологические эксперименты и объяснять их результаты;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аргументировать основные правила поведения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и оценивать последствия деятельности человека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описывать и использовать приемы выращивания и размножения культурных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растений ухода за ними;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находить информацию о растениях, животных грибах и бактериях в научно-популярной литературе, биологических словарях, справочниках, Интернет 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использовать приемы оказания первой помощи при отравлении ядовитыми грибами, ядовитыми растениями, работы с определителями растений; размножения 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выращивания культурных растений, 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знания основных правил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поведения в природе; выбирать целевые и смысловые установки в своих действиях и поступках по отношению к живой природе; 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животных, 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Общие биологические 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закономерности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необходимости защиты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зависимости здоровья человека от состояния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классификацию биологических объектов на основе определения их принадлежности к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определенной систематической группе;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роль биологии в практической деятельности людей; роль биологических объектов в природе и жизни человека; значение биологического разнообразия для сохранения биосферы;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ать по внешнему виду, схемам и описаниям реальные биологические объекты или их изображения, выявляя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биологические объекты, процессы; делать выводы и умозаключения на основе сравнения;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устанавливать взаимосвязи между особенностями строения и функциями органов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систем органов;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описывать и использовать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приемы выращивания и размножения культурных растений ухода за ними в </w:t>
            </w: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агроценозах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находить в учебной, научно-популярной литературе, Интернет-ресурсах информацию о живой природе, оформлять ее в виде письменных сообщений, докладов, рефератов;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понимать экологические проблемы, возникающие в условиях нерационального природопользования, 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ценностей по отношению к объектам живой природы, собственному здоровью и здоровью других людей (признание высокой ценности жизни во всех ее проявлениях, экологическое сознание,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работа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ть в группе сверстников при решении познавательных задач связанных с теоретическими и практическими проблемами в области экологии  и охраны окружающей среды,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Ученик 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научится </w:t>
            </w:r>
            <w:r w:rsidRPr="00F11DB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пользоваться научными методами для распознания биологических проблем;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проводить наблюдения за живыми объектами, описывать биологические объекты, процессы и явления; ставить несложные биологические эксперименты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интерпретировать их результаты.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Ученик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овладеет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системой биологических знаний – понятиями, имеющими важное общеобразовательное и познавательное значение; сведениями по истории становления биологии как науки.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Ученик освоит общие приемы: рациональной организации труда и отдыха; выращивания и размножения культурных растений и домашних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животных, ухода за ними; правила работы в кабинете биологии, с биологическими приборами и инструментами.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Ученик приобретет навыки использования научно-популярной литературы по биологии, справочных материалов (на бумажных и электронных носителях), ресурсов Интернета при выполнении учебных задач.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осозна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природе, здоровью своему и окружающих; 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познавательных ценностей – воспринимать информацию биологического содержания в научно-популярной литературе,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средствах массовой информации и Интернет-ресурсах, критически оценивать полученную информацию, анализируя ее содержание и данные об источнике информации;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биологических явлениях и процессах на основе нескольких источников информации, сопровождать выступление презентацией, учитывая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особенности аудитории сверстников.</w:t>
            </w:r>
          </w:p>
          <w:p w:rsidR="007015F3" w:rsidRPr="00F11DB9" w:rsidRDefault="007015F3" w:rsidP="005377CF">
            <w:pPr>
              <w:tabs>
                <w:tab w:val="center" w:pos="4904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Живые организмы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приводить доказательства родства различных таксонов растений,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различий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осуществлять классификацию биологических объектов (растений, животных, бактерий, грибов) на основе определения их принадлежности к определенной систематической группе;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практической деятельности людей; роль различных организмов в жизни человека;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систематических групп растений и животных на примерах сопоставления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примеры и раскрывать сущность приспособленности организмов к среде обитания;</w:t>
            </w:r>
          </w:p>
          <w:p w:rsidR="007015F3" w:rsidRPr="00F11DB9" w:rsidRDefault="007015F3" w:rsidP="005377CF">
            <w:pPr>
              <w:widowControl w:val="0"/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различатьпо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внешнему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биологические объекты (растения, животные, бактерии, грибы), процессы жизнедеятельности; делать выводы и умозаключения на основе сравнения;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устанавливать взаимосвязи между особенностями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строения и функциями клеток и тканей, органов и систем органов;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аргументировать основные правила поведения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анализировать и оценивать последствия деятельности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человека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описывать и использовать приемы выращивания и размножения культурных растений и домашних животных, ухода за ними;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находить информацию о растениях, животных грибах и бактериях в научно-популярной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литературе, биологических словарях, справочниках, Интернет 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использовать приемы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оказания первой помощи при отравлении ядовитыми грибами, ядовитыми растениями, укусах животных; работы с определителями растений; размножения и выращивания культурных растений, уходом за домашними животными;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ценностей по отношению к объектам живой природы (признание высокой ценности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знания основных правил поведения в природе; выбирать целевые и смысловые установки в своих действиях и поступках по отношению к живой природе; 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животных,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Общие биологические закономерности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необходимости защиты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приводить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доказательства зависимости здоровья человека от состояния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практической деятельности людей; роль биологических объектов в природе и жизни человека; значение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биологического разнообразия для сохранения биосферы;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различать по внешнему виду, схемам и описаниям реальные биологические объекты или их изображения, выявляя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биологические объекты, процессы; делать выводы и умозаключения на основе сравнения;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устанавливать взаимосвязи между особенностями строения и функциями органов и систем органов;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результаты;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описывать и использовать приемы выращивания и размножения культурных растений и домашних животных, ухода за ними в </w:t>
            </w: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агроценозах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находить в учебной, научно-популярной литературе, Интернет-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ресурсах информацию о живой природе, оформлять ее в виде письменных сообщений, докладов, рефератов;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понимать экологические проблемы, возникающие в условиях нерационального природопользования, 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моральных норм и ценностей по отношению к объектам живой природы, собственному 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современных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проблемах в области биологии и охраны окружающей среды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теоретическими и практическими проблемами в области экологии, и охраны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окружающей среды,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Ученик 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научится </w:t>
            </w:r>
            <w:r w:rsidRPr="00F11DB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пользоваться научными методами для распознания биологических проблем;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проводить наблюдения за живыми объектами, собственным организмом; описывать биологические объекты, процессы и явления; ставить несложные биологические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эксперименты и интерпретировать их результаты.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Ученик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овладеет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системой биологических знаний – понятиями, имеющими важное общеобразовательное и познавательное значение; сведениями по истории становления биологии как науки.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Ученик освоит общие приемы: оказания первой помощи; рациональной организации труда и отдыха;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выращивания и размножения культурных растений и домашних животных, ухода за ними; проведения наблюдений за состоянием собственного организма; правила работы в кабинете биологии, с биологическими приборами и инструментами.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Ученик приобретет навыки использования научно-популярной литературы по биологии, справочных материалов (на бумажных и электронных </w:t>
            </w: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носителях), ресурсов Интернета при выполнении учебных задач.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осознанно использовать знания основных правил поведения в природе и основ здорового образа жизни в быту;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выбирать целевые и смысловые установки в своих действиях и поступках по отношению к живой природе, здоровью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своему и окружающих; 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ориентироваться в системе познавательных ценностей – воспринимать информацию биологического содержания в научно-популярной литературе, средствах массовой информации и Интернет-ресурсах, критически оценивать полученную информацию, анализируя ее содержание и данные об источнике информации;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письменные и устные сообщения о биологических явлениях и процессах на основе нескольких источников информации, сопровождать выступление презентацией, учитывая особенности аудитории сверстников.</w:t>
            </w:r>
          </w:p>
          <w:p w:rsidR="007015F3" w:rsidRPr="00F11DB9" w:rsidRDefault="007015F3" w:rsidP="005377CF">
            <w:pPr>
              <w:tabs>
                <w:tab w:val="center" w:pos="4904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Живые организмы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выделять существенные признаки биологических объектов (клеток и организмов растений, животных,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грибов, бактерий) и процессов, характерных для живых организмов;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родства различных таксонов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различий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классификацию биологических объектов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(растений, животных, бактерий, грибов) на основе определения их принадлежности к определенной систематической группе;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роль биологии в практической деятельности людей; роль различных организмов в жизни человека;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общность происхождения и эволюции систематических групп растений и животных на примерах сопоставления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примеры и раскрывать сущность приспособленности организмов к среде обитания;</w:t>
            </w:r>
          </w:p>
          <w:p w:rsidR="007015F3" w:rsidRPr="00F11DB9" w:rsidRDefault="007015F3" w:rsidP="005377CF">
            <w:pPr>
              <w:widowControl w:val="0"/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различатьпо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биологические объекты (растения, животные,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бактерии, грибы), процессы жизнедеятельности; делать выводы и умозаключения на основе сравнения;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устанавливать взаимосвязи между особенностями строения и функциями клеток и тканей, органов и систем органов;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методы биологической науки: наблюдать и описывать биологические объекты и процессы; ставить биологические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эксперименты и объяснять их результаты;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аргументировать основные правила поведения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и оценивать последствия деятельности человека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описывать и использовать приемы выращивания и размножения культурных растений и домашних животных, ухода за ними;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соблюдать правила работы в кабинете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находить информацию о растениях, животных грибах и бактериях в научно-популярной литературе, биологических словарях, справочниках, Интернет 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основам исследовательской и проектной деятельности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по изучению организмов различных царств живой природы, включая умения формулировать задачи, представлять работу на защиту и защищать ее.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использовать приемы оказания первой помощи при отравлении ядовитыми грибами, ядовитыми растениями, укусах животных; работы с определителями растений; размножения и выращивания культурных растений, уходом за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домашними животными;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знания основных правил поведения в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природе; выбирать целевые и смысловые установки в своих действиях и поступках по отношению к живой природе; 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животных, 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Человек и его здоровье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Выпускн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ик научится: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выделять существенные признаки биологических объектов (животных клеток и тканей, органов и систем органов человека) и процессов жизнедеятельности, характерных для организма человека;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взаимосвязи человека и окружающей среды, родства человека с животными;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приводить доказательства отличий человека от животных;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необходимости соблюдения мер профилактики заболеваний, травматизма, стрессов, вредных привычек, нарушения осанки, зрения, слуха, инфекционных и простудных заболеваний;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эволюцию вида Человек разумный на примерах сопоставления биологических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объектов и других материальных артефактов;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примеры и пояснять проявление наследственных заболеваний у человека, сущность процессов наследственности и изменчивости, присущей человеку;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различать по внешнему виду, схемам и описаниям реальные биологические объекты (клетки, ткани органы, системы органов) или их изображения,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выявлять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биологические объекты (клетки, ткани, органы, системы органов), процессы жизнедеятельности (питание, дыхание, обмен веществ, выделение и др.); делать выводы и умозаключения на основе сравнения;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устанавливать взаимосвязи между особенностями строения и функциями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клеток и тканей, органов и систем органов;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использовать методы биологической науки: наблюдать и описывать биологические объекты и процессы; проводить исследования с организмом человека и объяснять их результаты;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аргументировать основные принципы здорового образа жизни, рациональной организации труда и отдыха;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анализировать и оценивать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влияние факторов риска на здоровье человека;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описывать и использовать приемы оказания первой помощи;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Выпускник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объяснять необходимость применения тех или иных приемов при оказании первой доврачебной помощи при отравлениях,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ожогах, обморожениях, травмах, спасении утопающего, кровотечениях;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находить информацию о строении и жизнедеятельности человека в научно-популярной литературе, биологических словарях, справочниках, Интернет-ресурсе,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ценностей по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отношению к собственному здоровью и здоровью других людей;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находить в учебной, научно-популярной литературе, Интернет-ресурсах информацию об организме человека, оформлять ее в виде устных сообщений и докладов;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анализировать и оценивать целевые и смысловые установки в своих действиях и поступках по отношению к здоровью своему 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окружающих; последствия влияния факторов риска на здоровье человека.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создавать собственные письменные и устные сообщения об организме человека и его жизнедеятельности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познавательных задач связанных с особенностями строения и жизнедеятельности организма человека, планировать 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Общие биологические закономерности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приводить доказательства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необходимости защиты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зависимости здоровья человека от состояния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практической деятельности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людей; роль биологических объектов в природе и жизни человека; значение биологического разнообразия для сохранения биосферы;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различать по внешнему виду, схемам и описаниям реальные биологические объекты или их изображения,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выявляя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биологические объекты, процессы; делать выводы и умозаключения на основе сравнения;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устанавливать взаимосвязи между особенностями строения и функциями органов и систем органов;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методы биологической науки: наблюдать и описывать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биологические объекты и процессы; ставить биологические эксперименты и объяснять их результаты;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описывать и использовать приемы выращивания и размножения культурных растений и домашних животных, ухода за ними в </w:t>
            </w: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агроценозах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находить в учебной, научно-популярной литературе, Интернет-ресурсах информацию о живой природе, оформлять ее в виде письменных сообщений, докладов, рефератов;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понимать экологические проблемы, возникающие в условиях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нерационального природопользования, 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анализировать и оценивать целевые и смысловые установки в своих действиях и поступках по отношению к здоровью своему и окружающих, последствия влияния факторов риска на здоровье человека;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ценностей по отношению к объектам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живой природы, собственному 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современных проблемах в области биологии и охраны окружающей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среды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теоретическими и практическими проблемами в области экологии,  медицины и охраны окружающей среды, планировать совместную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Выпускник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научится </w:t>
            </w:r>
            <w:r w:rsidRPr="00F11DB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пользоваться научными методами для распознания биологических проблем;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давать научное объяснение биологическим фактам, процессам, явлениям, закономерностям, их роли в жизни организмов и человека; проводить наблюдения за живыми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объектами, собственным организмом; описывать биологические объекты, процессы и явления; ставить несложные биологические эксперименты и интерпретировать их результаты.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Ученик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овладеет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системой биологических знаний – понятиями, закономерностями, законами, теориями, имеющими важное общеобразовательное и познавательное значение;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сведениями по истории становления биологии как науки.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Ученик освоит общие приемы: оказания первой помощи; рациональной организации труда и отдыха; выращивания и размножения культурных растений и домашних животных, ухода за ними; проведения наблюдений за состоянием собственного организма; правила работы в кабинете биологии, с биологическими приборами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инструментами.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Ученик приобретет навыки использования научно-популярной литературы по биологии, справочных материалов (на бумажных и электронных носителях), ресурсов Интернета при выполнении учебных задач.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знания основных правил поведения в природе 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основ здорового образа жизни в быту;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выбирать целевые и смысловые установки в своих действиях и поступках по отношению к живой природе, здоровью своему и окружающих; 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познавательных ценностей – воспринимать информацию биологического содержания в научно-популярной литературе, средствах массовой информации 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Интернет-ресурсах, критически оценивать полученную информацию, анализируя ее содержание и данные об источнике информации;</w:t>
            </w:r>
          </w:p>
          <w:p w:rsidR="007015F3" w:rsidRPr="00F11DB9" w:rsidRDefault="007015F3" w:rsidP="005377CF">
            <w:pPr>
              <w:numPr>
                <w:ilvl w:val="0"/>
                <w:numId w:val="14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создавать собственные письменные и устные сообщения о биологических явлениях и процессах на основе нескольких источников информации, сопровождать выступление презентацией, учитывая особенности аудитории сверстников.</w:t>
            </w:r>
          </w:p>
          <w:p w:rsidR="007015F3" w:rsidRPr="00F11DB9" w:rsidRDefault="007015F3" w:rsidP="005377CF">
            <w:pPr>
              <w:tabs>
                <w:tab w:val="center" w:pos="4904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Живые организмы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научится: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родства различных таксонов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аргументировать, приводить доказательства различий растений, животных, грибов и бактерий;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осуществлять классификацию биологических объектов (растений, животных, бактерий, грибов) на основе определения их принадлежности к определенной систематической группе;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практической деятельности людей; роль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различных организмов в жизни человека;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систематических групп растений и животных на примерах сопоставления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примеры и раскрывать сущность приспособленности организмов к среде обитания;</w:t>
            </w:r>
          </w:p>
          <w:p w:rsidR="007015F3" w:rsidRPr="00F11DB9" w:rsidRDefault="007015F3" w:rsidP="005377CF">
            <w:pPr>
              <w:widowControl w:val="0"/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различатьпо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внешнему виду, схемам и описаниям реальные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биологические объекты или их изображения, выявлять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биологические объекты (растения, животные, бактерии, грибы), процессы жизнедеятельности; делать выводы и умозаключения на основе сравнения;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устанавливать взаимосвязи между особенностями строения и функциями клеток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тканей, органов и систем органов;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аргументировать основные правила поведения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и оценивать последствия деятельности человека в природе;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описыв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ать и использовать приемы выращивания и размножения культурных растений и домашних животных, ухода за ними;</w:t>
            </w:r>
          </w:p>
          <w:p w:rsidR="007015F3" w:rsidRPr="00F11DB9" w:rsidRDefault="007015F3" w:rsidP="005377CF">
            <w:pPr>
              <w:numPr>
                <w:ilvl w:val="2"/>
                <w:numId w:val="15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находить информацию о растениях, животных грибах и бактериях в научно-популярной литературе, биологических словарях,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справочниках, Интернет 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использовать приемы оказания первой помощи при отравлении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ядовитыми грибами, ядовитыми растениями, укусах животных; работы с определителями растений; размножения и выращивания культурных растений, уходом за домашними животными;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осознанно использовать знания основных правил поведения в природе; выбирать целевые и смысловые установки в своих действиях и поступках по отношению к живой природе; 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животных, грибов и бактерий, планировать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Человек и его здоровье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Выпускник научится: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выделять существенные признаки биологических объектов (животных клеток и тканей, органов и систем органов человека) и процессов жизнедеятельности, характерных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для организма человека;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взаимосвязи человека и окружающей среды, родства человека с животными;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отличий человека от животных;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аргументировать, приводить доказательства необходимости соблюдения мер профилактики заболеваний, травматизма, стрессов, вредных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привычек, нарушения осанки, зрения, слуха, инфекционных и простудных заболеваний;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эволюцию вида Человек разумный на примерах сопоставления биологических объектов и других материальных артефактов;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выявлять примеры и пояснять проявление наследственных заболеваний у человека, сущность процессов наследственности и изменчивости, присущей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человеку;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различать по внешнему виду, схемам и описаниям реальные биологические объекты (клетки, ткани органы, системы органов) или их изображения, выявлять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биологические объекты (клетки, ткани, органы, системы органов), процессы жизнедеятельности (питание, дыхание, обмен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веществ, выделение и др.); делать выводы и умозаключения на основе сравнения;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устанавливать взаимосвязи между особенностями строения и функциями клеток и тканей, органов и систем органов;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методы биологической науки: наблюдать и описывать биологические объекты и процессы; проводить исследования с организмом человека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объяснять их результаты;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аргументировать основные принципы здорового образа жизни, рациональной организации труда и отдыха;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и оценивать влияние факторов риска на здоровье человека;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описывать и использовать приемы оказания первой помощи;</w:t>
            </w:r>
          </w:p>
          <w:p w:rsidR="007015F3" w:rsidRPr="00F11DB9" w:rsidRDefault="007015F3" w:rsidP="005377CF">
            <w:pPr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Выпускн</w:t>
            </w: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объяснять необходимость применения тех или иных приемов при оказании первой доврачебной помощи при отравлениях, ожогах, обморожениях, травмах, спасении утопающего, кровотечениях;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находить информацию о строении и жизнедеятельности человека в научно-популярной литературе, биологических словарях,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справочниках, Интернет-ресурсе,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ориентироваться в системе моральных норм и ценностей по отношению к собственному здоровью и здоровью других людей;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находить в учебной, научно-популярной литературе, Интернет-ресурсах информацию об организме человека, оформлять ее в виде устных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сообщений и докладов;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анализировать и оценивать целевые и смысловые установки в своих действиях и поступках по отношению к здоровью своему и окружающих; последствия влияния факторов риска на здоровье человека.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об организме человека и его жизнедеятельности на основе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нескольких 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1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особенностями строения и жизнедеятельности организма человека, планировать совместную деятельность, учитывать мнение окружающих и адекватно оценивать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собственный вклад в деятельность группы. 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Общие биологические закономерности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Выпускник научится: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выделять существенные признаки биологических объектов (вида, экосистемы, биосферы) и процессов, характерных для сообществ живых организмов;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аргументировать, приводить доказательства необходимости защиты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аргументировать, приводить доказательства зависимости здоровья человека от состояния окружающей среды;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роль биологии в практической деятельности людей; роль биологических объектов в природе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жизни человека; значение биологического разнообразия для сохранения биосферы;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механизмы наследственности и изменчивости, возникновения приспособленности, процесс видообразования;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различать по внешнему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виду, схемам и описаниям реальные биологические объекты или их изображения, выявляя отличительные признаки биологических объектов;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биологические объекты, процессы; делать выводы и умозаключения на основе сравнения;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устанавливать взаимосвязи между особенностями строения и функциями органов и систем органов;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num" w:pos="360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описывать и использовать приемы выращивания и </w:t>
            </w: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размножения культурных растений и домашних животных, ухода за ними в </w:t>
            </w:r>
            <w:proofErr w:type="spellStart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агроценозах</w:t>
            </w:r>
            <w:proofErr w:type="spellEnd"/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находить в учебной, научно-популярной литературе, Интернет-ресурсах информацию о живой природе, оформлять ее в виде письменных сообщений, докладов, рефератов;</w:t>
            </w:r>
          </w:p>
          <w:p w:rsidR="007015F3" w:rsidRPr="00F11DB9" w:rsidRDefault="007015F3" w:rsidP="005377CF">
            <w:pPr>
              <w:numPr>
                <w:ilvl w:val="0"/>
                <w:numId w:val="19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знать и соблюдать правила работы в кабинете биологии.</w:t>
            </w:r>
          </w:p>
          <w:p w:rsidR="007015F3" w:rsidRPr="00F11DB9" w:rsidRDefault="007015F3" w:rsidP="005377C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Ученик получит возможность научиться: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понимать экологические проблемы, возникающие в условиях нерационального природопользования, и пути решения этих проблем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анализировать и оценивать целевые и смысловые установки в своих действиях и поступках по отношению к здоровью своему и окружающих, последствия влияния факторов риска на здоровье человека;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находить информацию по вопросам общей биологии в научно-популярной литературе, специализированных биологических словарях, справочниках, Интернет ресурсах, анализировать и оценивать ее, переводить из одной формы в другую;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ориентироваться в системе моральных норм и ценностей по отношению к объектам живой природы, собственному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создавать собственные письменные и устные сообщения о современных проблемах в области биологии и охраны окружающей среды на основе нескольких </w:t>
            </w:r>
            <w:r w:rsidRPr="00F11DB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источников информации, сопровождать выступление презентацией, учитывая особенности аудитории сверстников;</w:t>
            </w:r>
          </w:p>
          <w:p w:rsidR="007015F3" w:rsidRPr="00F11DB9" w:rsidRDefault="007015F3" w:rsidP="005377CF">
            <w:pPr>
              <w:numPr>
                <w:ilvl w:val="0"/>
                <w:numId w:val="20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09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работать в группе сверстников при решении познавательных задач связанных с теоретическими и практическими проблемами в области молекулярной биологии, генетики, экологии, биотехнологии, медицины и охраны окружающей среды, планировать </w:t>
            </w:r>
            <w:r w:rsidRPr="00F11DB9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совместную деятельность, учитывать мнение окружающих и адекватно оценивать собственный вклад в деятельность группы. </w:t>
            </w:r>
          </w:p>
          <w:p w:rsidR="007015F3" w:rsidRPr="00F11DB9" w:rsidRDefault="007015F3" w:rsidP="005377C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015F3" w:rsidRPr="007015F3" w:rsidRDefault="007015F3" w:rsidP="007015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63A03" w:rsidRDefault="00324581" w:rsidP="007109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s1"/>
          <w:color w:val="000000"/>
          <w:sz w:val="28"/>
          <w:szCs w:val="28"/>
          <w:shd w:val="clear" w:color="auto" w:fill="FFFFFF"/>
        </w:rPr>
        <w:t>​ </w:t>
      </w:r>
      <w:r>
        <w:rPr>
          <w:rStyle w:val="s2"/>
          <w:b/>
          <w:bCs/>
          <w:color w:val="000000"/>
          <w:sz w:val="28"/>
          <w:szCs w:val="28"/>
          <w:shd w:val="clear" w:color="auto" w:fill="FFFFFF"/>
        </w:rPr>
        <w:t>Содержание учебного предмета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Биологическое образование в основной школе должно обеспечить формирование биологической и экологической грамотности, расширение представлений об уникальных особенностях живой природы, ее многообразии и эволюции, человеке как биосоциальном существе, развитие компетенций в решении практических задач, связанных с живой природой.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Освоение учебного предмета «Биология» направлено на развитие у обучающихся ценностного отношения к объектам живой природы, создание условий для формирования интеллектуальных, гражданских, коммуникационных, информационных компетенций. Обучающиеся овладеют научными методами решения различных теоретических и практических задач, умениями формулировать гипотезы, конструировать, проводить эксперименты, оценивать и анализировать полученные результаты, сопоставлять их с объективными реалиями жизни.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Учебный предмет «Биология» способствует формированию у обучающихся умения безопасно использовать лабораторное оборудование, проводить исследования, анализировать полученные результаты, представлять</w:t>
      </w:r>
      <w:bookmarkStart w:id="0" w:name="page3"/>
      <w:bookmarkEnd w:id="0"/>
      <w:r w:rsidRPr="0071090B">
        <w:rPr>
          <w:rFonts w:ascii="Times New Roman" w:hAnsi="Times New Roman" w:cs="Times New Roman"/>
          <w:sz w:val="24"/>
          <w:szCs w:val="24"/>
        </w:rPr>
        <w:t xml:space="preserve"> и научно аргументировать полученные выводы.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предмета «Биология» в части формирования у обучающихся научного мировоззрения, освоения общенаучных методов (наблюдение, измерение, эксперимент, моделирование), освоения практического применения научных знаний основано на </w:t>
      </w:r>
      <w:proofErr w:type="spellStart"/>
      <w:r w:rsidRPr="0071090B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 xml:space="preserve"> связях с предметами: «Физика», «Химия», «География», «Математика», «Экология», «Основы безопасности жизнедеятельности», «История», «Русский язык», «Литература» и др.</w:t>
      </w:r>
      <w:bookmarkStart w:id="1" w:name="page15"/>
      <w:bookmarkStart w:id="2" w:name="page25"/>
      <w:bookmarkEnd w:id="1"/>
      <w:bookmarkEnd w:id="2"/>
      <w:r w:rsidRPr="007109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Живые организмы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Биология – наука о живых организмах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lastRenderedPageBreak/>
        <w:t xml:space="preserve">Биология как наука. Методы изучения живых организмов. Роль биологии в познании окружающего мира и практической деятельности людей. Соблюдение правил поведения в окружающей среде. Бережное отношение к природе. Охрана биологических объектов. Правила работы в кабинете биологии, с биологическими приборами и инструментами.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Свойства живых организмов (</w:t>
      </w:r>
      <w:r w:rsidRPr="0071090B">
        <w:rPr>
          <w:rFonts w:ascii="Times New Roman" w:hAnsi="Times New Roman" w:cs="Times New Roman"/>
          <w:i/>
          <w:sz w:val="24"/>
          <w:szCs w:val="24"/>
        </w:rPr>
        <w:t>структурированность, целостность</w:t>
      </w:r>
      <w:r w:rsidRPr="0071090B">
        <w:rPr>
          <w:rFonts w:ascii="Times New Roman" w:hAnsi="Times New Roman" w:cs="Times New Roman"/>
          <w:sz w:val="24"/>
          <w:szCs w:val="24"/>
        </w:rPr>
        <w:t xml:space="preserve">, обмен веществ, движение, размножение, развитие, раздражимость, приспособленность, </w:t>
      </w:r>
      <w:r w:rsidRPr="0071090B">
        <w:rPr>
          <w:rFonts w:ascii="Times New Roman" w:hAnsi="Times New Roman" w:cs="Times New Roman"/>
          <w:i/>
          <w:sz w:val="24"/>
          <w:szCs w:val="24"/>
        </w:rPr>
        <w:t>наследственность и изменчивость</w:t>
      </w:r>
      <w:r w:rsidRPr="0071090B">
        <w:rPr>
          <w:rFonts w:ascii="Times New Roman" w:hAnsi="Times New Roman" w:cs="Times New Roman"/>
          <w:sz w:val="24"/>
          <w:szCs w:val="24"/>
        </w:rPr>
        <w:t>) их проявление у растений, животных, грибов и бактерий.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Клеточное строение организмов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Клетка – основа строения и жизнедеятельности организмов. </w:t>
      </w:r>
      <w:r w:rsidRPr="0071090B">
        <w:rPr>
          <w:rFonts w:ascii="Times New Roman" w:hAnsi="Times New Roman" w:cs="Times New Roman"/>
          <w:i/>
          <w:sz w:val="24"/>
          <w:szCs w:val="24"/>
        </w:rPr>
        <w:t>История изучения клетки. Методы изучения клетки.</w:t>
      </w:r>
      <w:r w:rsidRPr="0071090B">
        <w:rPr>
          <w:rFonts w:ascii="Times New Roman" w:hAnsi="Times New Roman" w:cs="Times New Roman"/>
          <w:sz w:val="24"/>
          <w:szCs w:val="24"/>
        </w:rPr>
        <w:t xml:space="preserve"> Строение и жизнедеятельность клетки. Бактериальная клетка. Животная клетка. Растительная клетка. Грибная клетка. </w:t>
      </w:r>
      <w:r w:rsidRPr="0071090B">
        <w:rPr>
          <w:rFonts w:ascii="Times New Roman" w:hAnsi="Times New Roman" w:cs="Times New Roman"/>
          <w:i/>
          <w:sz w:val="24"/>
          <w:szCs w:val="24"/>
        </w:rPr>
        <w:t>Ткани организмов.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Многообразие организмов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Клеточные и неклеточные формы жизни. Организм. Классификация организмов. Принципы классификации. Одноклеточные и многоклеточные организмы. Основные царства живой природы.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 xml:space="preserve">Среды жизни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Среда обитания. Факторы </w:t>
      </w:r>
      <w:r w:rsidRPr="0071090B">
        <w:rPr>
          <w:rFonts w:ascii="Times New Roman" w:hAnsi="Times New Roman" w:cs="Times New Roman"/>
          <w:bCs/>
          <w:sz w:val="24"/>
          <w:szCs w:val="24"/>
        </w:rPr>
        <w:t>с</w:t>
      </w:r>
      <w:r w:rsidRPr="0071090B">
        <w:rPr>
          <w:rFonts w:ascii="Times New Roman" w:hAnsi="Times New Roman" w:cs="Times New Roman"/>
          <w:sz w:val="24"/>
          <w:szCs w:val="24"/>
        </w:rPr>
        <w:t xml:space="preserve">реды обитания. Места обитания. Приспособления организмов к жизни в наземно-воздушной среде. Приспособления организмов к жизни в водной среде. Приспособления организмов к жизни в почвенной среде. Приспособления организмов к жизни в организменной среде. </w:t>
      </w:r>
      <w:r w:rsidRPr="0071090B">
        <w:rPr>
          <w:rFonts w:ascii="Times New Roman" w:hAnsi="Times New Roman" w:cs="Times New Roman"/>
          <w:i/>
          <w:sz w:val="24"/>
          <w:szCs w:val="24"/>
        </w:rPr>
        <w:t>Растительный и животный мир родного края.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Царство Растения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Многообразие и значение растений в природе и жизни человека. Общее знакомство с цветковыми растениями. Растительные ткани и органы растений. Вегетативные и генеративные органы. Жизненные формы растений. Растение – целостный организм (биосистема). Условия обитания растений. Среды обитания растений. Сезонные явления в жизни растений.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Органы цветкового растения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Семя. </w:t>
      </w:r>
      <w:r w:rsidRPr="0071090B">
        <w:rPr>
          <w:rFonts w:ascii="Times New Roman" w:hAnsi="Times New Roman" w:cs="Times New Roman"/>
          <w:sz w:val="24"/>
          <w:szCs w:val="24"/>
        </w:rPr>
        <w:t>Строение семени. Корень. Зоны корня. Виды корней. Корневые системы. Значение корня. Видоизменения корней</w:t>
      </w:r>
      <w:r w:rsidRPr="0071090B">
        <w:rPr>
          <w:rFonts w:ascii="Times New Roman" w:hAnsi="Times New Roman" w:cs="Times New Roman"/>
          <w:i/>
          <w:sz w:val="24"/>
          <w:szCs w:val="24"/>
        </w:rPr>
        <w:t>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Побег. Генеративные и вегетативные побеги. Строение побега. Разнообразие и значение побегов. Видоизмененные побеги. Почки. Вегетативные и генеративные почки. Строение листа. Листорасположение. Жилкование листа. Стебель. Строение и значение стебля. Строение и значение цветка. Соцветия. Опыление. Виды опыления. Строение и значение плода. Многообразие плодов. Распространение плодов.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Микроскопическое строение растений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Разнообразие растительных клеток. Ткани растений. Микроскопическое строение корня. Корневой волосок. Микроскопическое строение стебля. Микроскопическое строение листа.</w:t>
      </w:r>
    </w:p>
    <w:p w:rsidR="0071090B" w:rsidRPr="0071090B" w:rsidRDefault="0071090B" w:rsidP="0071090B">
      <w:pPr>
        <w:tabs>
          <w:tab w:val="num" w:pos="851"/>
          <w:tab w:val="left" w:pos="1160"/>
        </w:tabs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Жизнедеятельность цветковых растений</w:t>
      </w:r>
    </w:p>
    <w:p w:rsidR="0071090B" w:rsidRPr="0071090B" w:rsidRDefault="0071090B" w:rsidP="0071090B">
      <w:pPr>
        <w:tabs>
          <w:tab w:val="left" w:pos="1160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Процессы жизнедеятельности растений. Обмен веществ и превращение энергии: почвенное питание и воздушное питание (фотосинтез), дыхание, удаление конечных продуктов обмена веществ. </w:t>
      </w:r>
      <w:r w:rsidRPr="0071090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Транспорт веществ. </w:t>
      </w:r>
      <w:r w:rsidRPr="0071090B">
        <w:rPr>
          <w:rFonts w:ascii="Times New Roman" w:hAnsi="Times New Roman" w:cs="Times New Roman"/>
          <w:bCs/>
          <w:i/>
          <w:sz w:val="24"/>
          <w:szCs w:val="24"/>
        </w:rPr>
        <w:t>Движения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. Рост, развитие и размножение растений. Половое размножение растений. </w:t>
      </w:r>
      <w:r w:rsidRPr="0071090B">
        <w:rPr>
          <w:rFonts w:ascii="Times New Roman" w:hAnsi="Times New Roman" w:cs="Times New Roman"/>
          <w:bCs/>
          <w:i/>
          <w:sz w:val="24"/>
          <w:szCs w:val="24"/>
        </w:rPr>
        <w:t>Оплодотворение у цветковых растений.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Вегетативное размножение растений. Приемы выращивания и размножения растений и ухода за ними. Космическая роль зеленых растений.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Многообразие растений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Классификация растений. Водоросли – низшие растения. Многообразие водорослей. Высшие споровые растения (мхи, папоротники, хвощи, плауны), отличительные особенности и многообразие. Отдел Голосеменные, отличительные особенности и многообразие. Отдел Покрытосеменные (Цветковые), отличительные особенности. Классы Однодольные и Двудольные. Многообразие цветковых растений. Меры профилактики заболеваний, вызываемых растениями.</w:t>
      </w:r>
    </w:p>
    <w:p w:rsidR="0071090B" w:rsidRPr="0071090B" w:rsidRDefault="0071090B" w:rsidP="0071090B">
      <w:pPr>
        <w:tabs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 xml:space="preserve">Царство Бактерии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</w:rPr>
        <w:t>Бактерии,их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 xml:space="preserve"> строение и жизнедеятельность. Роль бактерий в природе, жизни человека. Меры профилактики заболеваний, вызываемых бактериями. </w:t>
      </w:r>
      <w:r w:rsidRPr="0071090B">
        <w:rPr>
          <w:rFonts w:ascii="Times New Roman" w:hAnsi="Times New Roman" w:cs="Times New Roman"/>
          <w:i/>
          <w:sz w:val="24"/>
          <w:szCs w:val="24"/>
        </w:rPr>
        <w:t>Значение работ Р. Коха и Л. Пастера.</w:t>
      </w:r>
    </w:p>
    <w:p w:rsidR="0071090B" w:rsidRPr="0071090B" w:rsidRDefault="0071090B" w:rsidP="0071090B">
      <w:pPr>
        <w:tabs>
          <w:tab w:val="num" w:pos="851"/>
        </w:tabs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Царство Грибы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Отличительные особенности грибов.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Многообразие грибов. </w:t>
      </w:r>
      <w:r w:rsidRPr="0071090B">
        <w:rPr>
          <w:rFonts w:ascii="Times New Roman" w:hAnsi="Times New Roman" w:cs="Times New Roman"/>
          <w:sz w:val="24"/>
          <w:szCs w:val="24"/>
        </w:rPr>
        <w:t>Роль грибов в природе, жизни человека. Грибы-паразиты. Съедобные и ядовитые грибы. Первая помощь при отравлении грибами. Меры профилактики заболеваний, вызываемых грибами. Лишайники, их роль в природе и жизни человека.</w:t>
      </w:r>
    </w:p>
    <w:p w:rsidR="0071090B" w:rsidRPr="0071090B" w:rsidRDefault="0071090B" w:rsidP="0071090B">
      <w:pPr>
        <w:tabs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Царство Животные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Общее знакомство с животными. Животные ткани, органы и системы органов животных.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 Организм животного как биосистема. </w:t>
      </w:r>
      <w:r w:rsidRPr="0071090B">
        <w:rPr>
          <w:rFonts w:ascii="Times New Roman" w:hAnsi="Times New Roman" w:cs="Times New Roman"/>
          <w:sz w:val="24"/>
          <w:szCs w:val="24"/>
        </w:rPr>
        <w:t xml:space="preserve"> Многообразие и классификация животных. Среды обитания животных. Сезонные явления в жизни животных. Поведение животных (раздражимость, рефлексы и инстинкты). Разнообразие отношений животных в природе. Значение животных в природе и жизни человека.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Одноклеточные животные, или Простейшие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Общая характеристика простейших. </w:t>
      </w:r>
      <w:r w:rsidRPr="0071090B">
        <w:rPr>
          <w:rFonts w:ascii="Times New Roman" w:hAnsi="Times New Roman" w:cs="Times New Roman"/>
          <w:i/>
          <w:sz w:val="24"/>
          <w:szCs w:val="24"/>
        </w:rPr>
        <w:t>Происхождение простейших</w:t>
      </w:r>
      <w:r w:rsidRPr="0071090B">
        <w:rPr>
          <w:rFonts w:ascii="Times New Roman" w:hAnsi="Times New Roman" w:cs="Times New Roman"/>
          <w:sz w:val="24"/>
          <w:szCs w:val="24"/>
        </w:rPr>
        <w:t>. Значение простейших в природе и жизни человека. Пути заражения человека и животных паразитическими простейшими. Меры профилактики заболеваний, вызываемых одноклеточными животными.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Тип Кишечнополостные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Многоклеточные животные. </w:t>
      </w:r>
      <w:r w:rsidRPr="0071090B">
        <w:rPr>
          <w:rFonts w:ascii="Times New Roman" w:hAnsi="Times New Roman" w:cs="Times New Roman"/>
          <w:sz w:val="24"/>
          <w:szCs w:val="24"/>
        </w:rPr>
        <w:t xml:space="preserve">Общая характеристика типа Кишечнополостные. Регенерация. </w:t>
      </w:r>
      <w:r w:rsidRPr="0071090B">
        <w:rPr>
          <w:rFonts w:ascii="Times New Roman" w:hAnsi="Times New Roman" w:cs="Times New Roman"/>
          <w:i/>
          <w:sz w:val="24"/>
          <w:szCs w:val="24"/>
        </w:rPr>
        <w:t>Происхождение кишечнополостных.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Значение кишечнополостных в природе и жизни человека.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 xml:space="preserve">Типы червей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Тип Плоские черви, общая характеристика. Тип Круглые черви, общая характеристика. Тип Кольчатые черви, общая характеристика. Паразитические плоские и круглые черви. Пути заражения человека и животных паразитическими червями. Меры профилактики заражения. Значение дождевых червей в почвообразовании. 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Происхождение червей. </w:t>
      </w:r>
    </w:p>
    <w:p w:rsidR="0071090B" w:rsidRPr="0071090B" w:rsidRDefault="0071090B" w:rsidP="0071090B">
      <w:pPr>
        <w:tabs>
          <w:tab w:val="num" w:pos="1223"/>
        </w:tabs>
        <w:overflowPunct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Тип Моллюски</w:t>
      </w:r>
    </w:p>
    <w:p w:rsidR="0071090B" w:rsidRPr="0071090B" w:rsidRDefault="0071090B" w:rsidP="0071090B">
      <w:pPr>
        <w:tabs>
          <w:tab w:val="num" w:pos="1223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lastRenderedPageBreak/>
        <w:t xml:space="preserve">Общая характеристика типа Моллюски. Многообразие моллюсков. </w:t>
      </w:r>
      <w:r w:rsidRPr="0071090B">
        <w:rPr>
          <w:rFonts w:ascii="Times New Roman" w:hAnsi="Times New Roman" w:cs="Times New Roman"/>
          <w:i/>
          <w:sz w:val="24"/>
          <w:szCs w:val="24"/>
        </w:rPr>
        <w:t>Происхождение моллюсков</w:t>
      </w:r>
      <w:r w:rsidRPr="0071090B">
        <w:rPr>
          <w:rFonts w:ascii="Times New Roman" w:hAnsi="Times New Roman" w:cs="Times New Roman"/>
          <w:sz w:val="24"/>
          <w:szCs w:val="24"/>
        </w:rPr>
        <w:t xml:space="preserve"> и их значение в природе и жизни человека.</w:t>
      </w:r>
    </w:p>
    <w:p w:rsidR="0071090B" w:rsidRPr="0071090B" w:rsidRDefault="0071090B" w:rsidP="0071090B">
      <w:pPr>
        <w:tabs>
          <w:tab w:val="num" w:pos="1158"/>
        </w:tabs>
        <w:overflowPunct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Тип Членистоногие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Общая характеристика типа Членистоногие. Среды жизни. </w:t>
      </w:r>
      <w:r w:rsidRPr="0071090B">
        <w:rPr>
          <w:rFonts w:ascii="Times New Roman" w:hAnsi="Times New Roman" w:cs="Times New Roman"/>
          <w:i/>
          <w:sz w:val="24"/>
          <w:szCs w:val="24"/>
        </w:rPr>
        <w:t>Происхождение членистоногих</w:t>
      </w:r>
      <w:r w:rsidRPr="0071090B">
        <w:rPr>
          <w:rFonts w:ascii="Times New Roman" w:hAnsi="Times New Roman" w:cs="Times New Roman"/>
          <w:sz w:val="24"/>
          <w:szCs w:val="24"/>
        </w:rPr>
        <w:t>. Охрана членистоногих.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Класс Ракообразные. Особенности строения и жизнедеятельности ракообразных, их значение в природе и жизни человека.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Класс Паукообразные. Особенности строения и жизнедеятельности паукообразных, их значение в природе и жизни человека.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Клещи – переносчики возбудителей заболеваний животных и человека. Меры профилактики.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Класс Насекомые. Особенности строения и жизнедеятельности насекомых. Поведение насекомых, </w:t>
      </w:r>
      <w:r w:rsidRPr="0071090B">
        <w:rPr>
          <w:rFonts w:ascii="Times New Roman" w:hAnsi="Times New Roman" w:cs="Times New Roman"/>
          <w:bCs/>
          <w:sz w:val="24"/>
          <w:szCs w:val="24"/>
        </w:rPr>
        <w:t>инстинкты.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Значение насекомых в природе и сельскохозяйственной деятельности человека. Насекомые – вредители. </w:t>
      </w:r>
      <w:r w:rsidRPr="0071090B">
        <w:rPr>
          <w:rFonts w:ascii="Times New Roman" w:hAnsi="Times New Roman" w:cs="Times New Roman"/>
          <w:i/>
          <w:sz w:val="24"/>
          <w:szCs w:val="24"/>
        </w:rPr>
        <w:t>Меры по сокращению численности насекомых-вредителей. Насекомые, снижающие численность вредителей растений.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Насекомые – переносчики возбудителей и паразиты человека и домашних животных. Одомашненные насекомые: медоносная пчела и тутовый шелкопряд.</w:t>
      </w:r>
    </w:p>
    <w:p w:rsidR="0071090B" w:rsidRPr="0071090B" w:rsidRDefault="0071090B" w:rsidP="0071090B">
      <w:pPr>
        <w:tabs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Тип Хордовые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Общая </w:t>
      </w:r>
      <w:r w:rsidRPr="0071090B">
        <w:rPr>
          <w:rFonts w:ascii="Times New Roman" w:hAnsi="Times New Roman" w:cs="Times New Roman"/>
          <w:sz w:val="24"/>
          <w:szCs w:val="24"/>
        </w:rPr>
        <w:t>характеристика типа Хордовых. Подтип Бесчерепные. Ланцетник. Подтип Черепные, или Позвоночные. Общая характеристика надкласса Рыбы. Места обитания и внешнее строение рыб. Особенности внутреннего строения и процессов жизнедеятельности у рыб в связи с водным образом жизни. Размножение и развитие и миграция рыб в природе. Основные систематические группы рыб. Значение рыб в природе и жизни человека. Рыбоводство и охрана рыбных запасов.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Класс Земноводные. Общая характеристика класса Земноводные. Места обитания и распространение земноводных. Особенности внешнего строения в связи с образом жизни. Внутреннее строение земноводных. Размножение и развитие земноводных. </w:t>
      </w:r>
      <w:r w:rsidRPr="0071090B">
        <w:rPr>
          <w:rFonts w:ascii="Times New Roman" w:hAnsi="Times New Roman" w:cs="Times New Roman"/>
          <w:i/>
          <w:sz w:val="24"/>
          <w:szCs w:val="24"/>
        </w:rPr>
        <w:t>Происхождение земноводных</w:t>
      </w:r>
      <w:r w:rsidRPr="0071090B">
        <w:rPr>
          <w:rFonts w:ascii="Times New Roman" w:hAnsi="Times New Roman" w:cs="Times New Roman"/>
          <w:sz w:val="24"/>
          <w:szCs w:val="24"/>
        </w:rPr>
        <w:t>. Многообразие современных земноводных и их охрана. Значение земноводных в природе и жизни человека.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Класс Пресмыкающиеся. Общая характеристика класса Пресмыкающиеся. Места обитания, особенности</w:t>
      </w:r>
      <w:bookmarkStart w:id="3" w:name="page11"/>
      <w:bookmarkEnd w:id="3"/>
      <w:r w:rsidRPr="0071090B">
        <w:rPr>
          <w:rFonts w:ascii="Times New Roman" w:hAnsi="Times New Roman" w:cs="Times New Roman"/>
          <w:sz w:val="24"/>
          <w:szCs w:val="24"/>
        </w:rPr>
        <w:t xml:space="preserve"> внешнего и внутреннего строения пресмыкающихся. Размножение пресмыкающихся. </w:t>
      </w:r>
      <w:r w:rsidRPr="0071090B">
        <w:rPr>
          <w:rFonts w:ascii="Times New Roman" w:hAnsi="Times New Roman" w:cs="Times New Roman"/>
          <w:i/>
          <w:sz w:val="24"/>
          <w:szCs w:val="24"/>
        </w:rPr>
        <w:t>Происхождение</w:t>
      </w:r>
      <w:r w:rsidRPr="0071090B">
        <w:rPr>
          <w:rFonts w:ascii="Times New Roman" w:hAnsi="Times New Roman" w:cs="Times New Roman"/>
          <w:sz w:val="24"/>
          <w:szCs w:val="24"/>
        </w:rPr>
        <w:t xml:space="preserve"> и многообразие древних пресмыкающихся. Значение пресмыкающихся в природе и жизни человека.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Класс Птицы. Общая характеристика класса Птицы. Места обитания и особенности внешнего строения птиц. Особенности внутреннего строения и жизнедеятельности птиц. Размножение и развитие птиц. </w:t>
      </w:r>
      <w:r w:rsidRPr="0071090B">
        <w:rPr>
          <w:rFonts w:ascii="Times New Roman" w:hAnsi="Times New Roman" w:cs="Times New Roman"/>
          <w:i/>
          <w:sz w:val="24"/>
          <w:szCs w:val="24"/>
        </w:rPr>
        <w:t>Сезонные явления в жизни птиц. Экологические группы птиц.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Происхождение птиц. Значение птиц в природе и жизни человека. Охрана птиц. Птицеводство. </w:t>
      </w:r>
      <w:r w:rsidRPr="0071090B">
        <w:rPr>
          <w:rFonts w:ascii="Times New Roman" w:hAnsi="Times New Roman" w:cs="Times New Roman"/>
          <w:i/>
          <w:sz w:val="24"/>
          <w:szCs w:val="24"/>
        </w:rPr>
        <w:t>Домашние птицы, приемы выращивания и ухода за птицами.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lastRenderedPageBreak/>
        <w:t xml:space="preserve">Класс Млекопитающие. Общая характеристика класса Млекопитающие. Среды жизни млекопитающих. Особенности внешнего строения, скелета и мускулатуры млекопитающих. Органы полости тела. Нервная система и поведение млекопитающих, </w:t>
      </w:r>
      <w:r w:rsidRPr="0071090B">
        <w:rPr>
          <w:rFonts w:ascii="Times New Roman" w:hAnsi="Times New Roman" w:cs="Times New Roman"/>
          <w:i/>
          <w:sz w:val="24"/>
          <w:szCs w:val="24"/>
        </w:rPr>
        <w:t>рассудочное поведение</w:t>
      </w:r>
      <w:r w:rsidRPr="0071090B">
        <w:rPr>
          <w:rFonts w:ascii="Times New Roman" w:hAnsi="Times New Roman" w:cs="Times New Roman"/>
          <w:sz w:val="24"/>
          <w:szCs w:val="24"/>
        </w:rPr>
        <w:t xml:space="preserve">. Размножение и развитие млекопитающих. Происхождение млекопитающих. Многообразие млекопитающих. Млекопитающие – переносчики возбудителей опасных заболеваний. Меры борьбы с грызунами. Меры предосторожности и первая помощь при укусах животных. Экологические группы млекопитающих. Сезонные явления в жизни млекопитающих. Происхождение и значение млекопитающих. Охрана млекопитающих. Важнейшие породы домашних млекопитающих. Приемы выращивания и ухода за домашними млекопитающими. </w:t>
      </w:r>
      <w:r w:rsidRPr="0071090B">
        <w:rPr>
          <w:rFonts w:ascii="Times New Roman" w:hAnsi="Times New Roman" w:cs="Times New Roman"/>
          <w:i/>
          <w:sz w:val="24"/>
          <w:szCs w:val="24"/>
        </w:rPr>
        <w:t>Многообразие птиц и млекопитающих родного края.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Человек и его здоровье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Введение в науки о человеке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Значение знаний об особенностях строения и жизнедеятельности организма человека для самопознания и сохранения здоровья. Комплекс наук, изучающих организм человека. Научные методы изучения человеческого организма (наблюдение, измерение, эксперимент). Место человека в системе животного мира. Сходства и отличия человека и животных. Особенности человека как социального существа. Происхождение современного человека. Расы.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360" w:firstLine="348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Общие свойства организма человека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Клетка – основа строения, жизнедеятельности и развития организмов. Строение, химический состав, жизненные свойства клетки. Ткани, органы и системы органов организма человека, их строение и функции. Организм человека как биосистема. Внутренняя среда организма (кровь, лимфа, тканевая жидкость).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Нейрогуморальная регуляция функций организма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Регуляция функций организма, способы регуляции. Механизмы регуляции функций.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Нервная система: центральная и периферическая, соматическая и вегетативная. Нейроны, нервы, нервные узлы. Рефлекторный принцип работы нервной системы. Рефлекторная дуга. Спинной мозг. Головной мозг. Большие полушария головного мозга. </w:t>
      </w:r>
      <w:r w:rsidRPr="0071090B">
        <w:rPr>
          <w:rFonts w:ascii="Times New Roman" w:hAnsi="Times New Roman" w:cs="Times New Roman"/>
          <w:bCs/>
          <w:i/>
          <w:sz w:val="24"/>
          <w:szCs w:val="24"/>
        </w:rPr>
        <w:t>Особенности развития головного мозга человека и его функциональная асимметрия.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Нарушения деятельности нервной системы и их предупреждение.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Железы и их классификация. Эндокринная система. Гормоны, их роль в регуляции физиологических функций организма. Железы внутренней секреции: гипофиз, </w:t>
      </w:r>
      <w:r w:rsidRPr="0071090B">
        <w:rPr>
          <w:rFonts w:ascii="Times New Roman" w:hAnsi="Times New Roman" w:cs="Times New Roman"/>
          <w:bCs/>
          <w:i/>
          <w:sz w:val="24"/>
          <w:szCs w:val="24"/>
        </w:rPr>
        <w:t>эпифиз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, щитовидная железа, надпочечники. Железы смешанной секреции: поджелудочная и половые железы. Регуляция функций эндокринных желез. </w:t>
      </w:r>
    </w:p>
    <w:p w:rsidR="0071090B" w:rsidRPr="0071090B" w:rsidRDefault="0071090B" w:rsidP="0071090B">
      <w:pPr>
        <w:tabs>
          <w:tab w:val="num" w:pos="851"/>
        </w:tabs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Опора и движение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Опорно-двигательная система: строение, функции. Кость: химический состав, строение, рост. Соединение костей. Скелет человека. Особенности скелета человека, связанные с прямохождением и трудовой деятельностью. Влияние факторов окружающей среды и образа жизни на развитие скелета. </w:t>
      </w:r>
      <w:r w:rsidRPr="0071090B">
        <w:rPr>
          <w:rFonts w:ascii="Times New Roman" w:hAnsi="Times New Roman" w:cs="Times New Roman"/>
          <w:sz w:val="24"/>
          <w:szCs w:val="24"/>
        </w:rPr>
        <w:lastRenderedPageBreak/>
        <w:t>Мышцы и их функции. Значение физических упражнений для правильного формирования скелета и мышц. Гиподинамия. Профилактика травматизма. Первая помощь при травмах опорно-двигательного аппарата.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Кровь и кровообращение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Функции крови </w:t>
      </w:r>
      <w:proofErr w:type="spellStart"/>
      <w:r w:rsidRPr="0071090B">
        <w:rPr>
          <w:rFonts w:ascii="Times New Roman" w:hAnsi="Times New Roman" w:cs="Times New Roman"/>
          <w:sz w:val="24"/>
          <w:szCs w:val="24"/>
        </w:rPr>
        <w:t>илимфы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 xml:space="preserve">. Поддержание постоянства внутренней среды. </w:t>
      </w:r>
      <w:r w:rsidRPr="0071090B">
        <w:rPr>
          <w:rFonts w:ascii="Times New Roman" w:hAnsi="Times New Roman" w:cs="Times New Roman"/>
          <w:i/>
          <w:sz w:val="24"/>
          <w:szCs w:val="24"/>
        </w:rPr>
        <w:t>Гомеостаз</w:t>
      </w:r>
      <w:r w:rsidRPr="0071090B">
        <w:rPr>
          <w:rFonts w:ascii="Times New Roman" w:hAnsi="Times New Roman" w:cs="Times New Roman"/>
          <w:sz w:val="24"/>
          <w:szCs w:val="24"/>
        </w:rPr>
        <w:t xml:space="preserve">. Состав крови. Форменные элементы крови: эритроциты, лейкоциты, тромбоциты. Группы крови. Резус-фактор. Переливание крови. Свертывание крови. Иммунитет. Факторы, влияющие на иммунитет. </w:t>
      </w:r>
      <w:r w:rsidRPr="0071090B">
        <w:rPr>
          <w:rFonts w:ascii="Times New Roman" w:hAnsi="Times New Roman" w:cs="Times New Roman"/>
          <w:i/>
          <w:sz w:val="24"/>
          <w:szCs w:val="24"/>
        </w:rPr>
        <w:t>Значение работ Л. Пастера и И.И. Мечникова в области иммунитета.</w:t>
      </w:r>
      <w:r w:rsidRPr="0071090B">
        <w:rPr>
          <w:rFonts w:ascii="Times New Roman" w:hAnsi="Times New Roman" w:cs="Times New Roman"/>
          <w:sz w:val="24"/>
          <w:szCs w:val="24"/>
        </w:rPr>
        <w:t xml:space="preserve"> Роль прививок в борьбе с инфекционными заболеваниями. Кровеносная и лимфатическая системы: строение, функции. Строение сосудов. Движение крови по сосудам. Строение и работа сердца. Сердечный цикл. Пульс. Давление крови. 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Движение лимфы по сосудам. </w:t>
      </w:r>
      <w:r w:rsidRPr="0071090B">
        <w:rPr>
          <w:rFonts w:ascii="Times New Roman" w:hAnsi="Times New Roman" w:cs="Times New Roman"/>
          <w:sz w:val="24"/>
          <w:szCs w:val="24"/>
        </w:rPr>
        <w:t xml:space="preserve">Гигиена сердечно-сосудистой системы. Профилактика сердечно-сосудистых заболеваний. Виды кровотечений, приемы оказания первой помощи при кровотечениях.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Дыхание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Дыхательная система: строение и функции.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Этапы дыхания</w:t>
      </w:r>
      <w:r w:rsidRPr="0071090B">
        <w:rPr>
          <w:rFonts w:ascii="Times New Roman" w:hAnsi="Times New Roman" w:cs="Times New Roman"/>
          <w:sz w:val="24"/>
          <w:szCs w:val="24"/>
        </w:rPr>
        <w:t xml:space="preserve">. Легочные объемы. Газообмен в легких и тканях. Регуляция дыхания. Гигиена дыхания. Вред </w:t>
      </w:r>
      <w:proofErr w:type="spellStart"/>
      <w:r w:rsidRPr="0071090B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>. Предупреждение распространения инфекционных заболеваний и соблюдение мер профилактики для защиты собственного организма. Первая помощь при остановке дыхания, спасении утопающего, отравлении угарным газом.</w:t>
      </w:r>
    </w:p>
    <w:p w:rsidR="0071090B" w:rsidRPr="0071090B" w:rsidRDefault="0071090B" w:rsidP="0071090B">
      <w:pPr>
        <w:tabs>
          <w:tab w:val="num" w:pos="851"/>
        </w:tabs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Пищеварение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Питание.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Пищеварение. </w:t>
      </w:r>
      <w:r w:rsidRPr="0071090B">
        <w:rPr>
          <w:rFonts w:ascii="Times New Roman" w:hAnsi="Times New Roman" w:cs="Times New Roman"/>
          <w:sz w:val="24"/>
          <w:szCs w:val="24"/>
        </w:rPr>
        <w:t xml:space="preserve">Пищеварительная система: строение и функции. Ферменты, роль ферментов в пищеварении. Обработка пищи в ротовой полости. Зубы и уход за ними. Слюна и слюнные железы. Глотание. Пищеварение в желудке. Желудочный сок. Аппетит. Пищеварение в тонком кишечнике. Роль печени и поджелудочной железы в пищеварении. Всасывание питательных веществ. Особенности пищеварения в толстом кишечнике. Вклад Павлова И. П. в изучение пищеварения. Гигиена питания, предотвращение желудочно-кишечных заболеваний. </w:t>
      </w:r>
    </w:p>
    <w:p w:rsidR="0071090B" w:rsidRPr="0071090B" w:rsidRDefault="0071090B" w:rsidP="0071090B">
      <w:pPr>
        <w:tabs>
          <w:tab w:val="num" w:pos="851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Обмен веществ и энергии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Обмен веществ и превращение энергии. Две стороны обмена веществ и энергии. Обмен органических и неорганических веществ. Витамины. Проявление гиповитаминозов и авитаминозов, и меры их предупреждения. Энергетический обмен и питание. Пищевые рационы. Нормы питания. Регуляция обмена веществ.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Поддержание температуры тела. </w:t>
      </w:r>
      <w:r w:rsidRPr="0071090B">
        <w:rPr>
          <w:rFonts w:ascii="Times New Roman" w:hAnsi="Times New Roman" w:cs="Times New Roman"/>
          <w:i/>
          <w:sz w:val="24"/>
          <w:szCs w:val="24"/>
        </w:rPr>
        <w:t>Терморегуляция при разных условиях среды.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Покровы тела. Уход за кожей, волосами, ногтями. Роль кожи в процессах терморегуляции. Приемы оказания первой помощи при травмах, ожогах, обморожениях и их профилактика.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Выделение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Мочевыделительная система: строение и функции. Процесс образования и выделения мочи, его регуляция. Заболевания органов мочевыделительной системы и меры их предупреждения.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Размножение и развитие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Половая система: строение и функции. Оплодотворение и внутриутробное развитие. </w:t>
      </w:r>
      <w:r w:rsidRPr="0071090B">
        <w:rPr>
          <w:rFonts w:ascii="Times New Roman" w:hAnsi="Times New Roman" w:cs="Times New Roman"/>
          <w:i/>
          <w:sz w:val="24"/>
          <w:szCs w:val="24"/>
        </w:rPr>
        <w:t>Роды.</w:t>
      </w:r>
      <w:r w:rsidRPr="0071090B">
        <w:rPr>
          <w:rFonts w:ascii="Times New Roman" w:hAnsi="Times New Roman" w:cs="Times New Roman"/>
          <w:sz w:val="24"/>
          <w:szCs w:val="24"/>
        </w:rPr>
        <w:t xml:space="preserve"> Рост и развитие ребенка. Половое созревание. Наследование признаков у человека. Наследственные болезни, их причины и предупреждение. Роль генетических знаний в планировании семьи. Забота о репродуктивном здоровье. Инфекции,</w:t>
      </w:r>
      <w:bookmarkStart w:id="4" w:name="page17"/>
      <w:bookmarkEnd w:id="4"/>
      <w:r w:rsidRPr="0071090B">
        <w:rPr>
          <w:rFonts w:ascii="Times New Roman" w:hAnsi="Times New Roman" w:cs="Times New Roman"/>
          <w:sz w:val="24"/>
          <w:szCs w:val="24"/>
        </w:rPr>
        <w:t xml:space="preserve"> передающиеся половым путем и их профилактика. ВИЧ, профилактика СПИДа.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Сенсорные системы (анализаторы)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Органы чувств и их значение в жизни человека. Сенсорные системы, их строение и функции. Глаз и зрение. Оптическая система глаза. Сетчатка. Зрительные рецепторы: палочки и колбочки. Нарушения зрения и их предупреждение. Ухо и слух. Строение и функции органа слуха. Гигиена слуха. Органы равновесия, мышечного чувства, осязания, обоняния и вкуса. Взаимодействие сенсорных систем. Влияние экологических факторов на органы чувств.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Высшая нервная деятельность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Высшая нервная деятельность человека, </w:t>
      </w:r>
      <w:r w:rsidRPr="0071090B">
        <w:rPr>
          <w:rFonts w:ascii="Times New Roman" w:hAnsi="Times New Roman" w:cs="Times New Roman"/>
          <w:i/>
          <w:sz w:val="24"/>
          <w:szCs w:val="24"/>
        </w:rPr>
        <w:t>работы И. М. Сеченова, И. П. Павлова, А. А. Ухтомского и П. К. Анохина.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Безусловные и условные рефлексы, их значение. Познавательная деятельность мозга. Эмоции, память, мышление, речь. Сон и бодрствование. Значение сна. Предупреждение нарушений сна. Особенности психики человека: осмысленность восприятия, словесно-логическое мышление, способность к накоплению и передаче из поколения в поколение информации. Индивидуальные особенности личности: способности, темперамент, характер, одаренность. Психология и поведение человека. Цели и мотивы деятельности. </w:t>
      </w:r>
      <w:r w:rsidRPr="0071090B">
        <w:rPr>
          <w:rFonts w:ascii="Times New Roman" w:hAnsi="Times New Roman" w:cs="Times New Roman"/>
          <w:i/>
          <w:sz w:val="24"/>
          <w:szCs w:val="24"/>
        </w:rPr>
        <w:t>Значение интеллектуальных, творческих и эстетических потребностей.</w:t>
      </w:r>
      <w:r w:rsidRPr="0071090B">
        <w:rPr>
          <w:rFonts w:ascii="Times New Roman" w:hAnsi="Times New Roman" w:cs="Times New Roman"/>
          <w:sz w:val="24"/>
          <w:szCs w:val="24"/>
        </w:rPr>
        <w:t xml:space="preserve"> Роль обучения и воспитания в развитии психики и поведения человека.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Здоровье человека и его охрана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Здоровье человека. Соблюдение санитарно-гигиенических норм и правил здорового образа жизни. Укрепление здоровья: аутотренинг, закаливание, двигательная активность, сбалансированное питание. Влияние физических упражнений на органы и системы органов. Защитно-приспособительные реакции организма. Факторы, нарушающие здоровье (гиподинамия, курение, употребление алкоголя, несбалансированное питание, стресс). Культура отношения к собственному здоровью и здоровью окружающих.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Человек и окружающая среда. </w:t>
      </w:r>
      <w:r w:rsidRPr="0071090B">
        <w:rPr>
          <w:rFonts w:ascii="Times New Roman" w:hAnsi="Times New Roman" w:cs="Times New Roman"/>
          <w:i/>
          <w:sz w:val="24"/>
          <w:szCs w:val="24"/>
        </w:rPr>
        <w:t>Значение окружающей среды как источника веществ и энергии. Социальная и природная среда, адаптации к ним. Краткая характеристика основных форм труда. Рациональная организация труда и отдыха.</w:t>
      </w:r>
      <w:r w:rsidRPr="0071090B">
        <w:rPr>
          <w:rFonts w:ascii="Times New Roman" w:hAnsi="Times New Roman" w:cs="Times New Roman"/>
          <w:sz w:val="24"/>
          <w:szCs w:val="24"/>
        </w:rPr>
        <w:t xml:space="preserve"> Соблюдение правил поведения в окружающей среде, в опасных и чрезвычайных ситуациях, как основа безопасности собственной жизни. Зависимость здоровья человека от состояния окружающей среды.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Общие биологические закономерности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Биология как наука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lastRenderedPageBreak/>
        <w:t xml:space="preserve">Научные методы изучения, применяемые в биологии: наблюдение, описание, эксперимент. Гипотеза, модель, теория, их значение и использование в повседневной жизни. Биологические науки. Роль биологии в формировании естественно-научной картины мира. Основные признаки живого. Уровни организации живой природы. </w:t>
      </w:r>
      <w:r w:rsidRPr="0071090B">
        <w:rPr>
          <w:rFonts w:ascii="Times New Roman" w:hAnsi="Times New Roman" w:cs="Times New Roman"/>
          <w:i/>
          <w:sz w:val="24"/>
          <w:szCs w:val="24"/>
        </w:rPr>
        <w:t>Живые природные объекты как система. Классификация живых природных объектов.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Клетка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Клеточная теория. Клеточное строение организмов как доказательство их родства, единства живой природы. Строение клетки: клеточная оболочка, плазматическая мембрана, цитоплазма, ядро, органоиды. Многообразие клеток. Обмен веществ и превращение энергии в клетке. Хромосомы и гены. </w:t>
      </w:r>
      <w:r w:rsidRPr="0071090B">
        <w:rPr>
          <w:rFonts w:ascii="Times New Roman" w:hAnsi="Times New Roman" w:cs="Times New Roman"/>
          <w:i/>
          <w:sz w:val="24"/>
          <w:szCs w:val="24"/>
        </w:rPr>
        <w:t>Нарушения в строении и функционировании клеток – одна из причин заболевания организма.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Деление клетки – основа размножения, роста и развития организмов. 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Организм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Клеточные и неклеточные формы жизни. Вирусы. Одноклеточные и многоклеточные организмы. Особенности химического состава  организмов: неорганические и органические вещества, их роль в организме. Обмен веществ и превращения энергии – признак живых организмов. </w:t>
      </w:r>
      <w:r w:rsidRPr="0071090B">
        <w:rPr>
          <w:rFonts w:ascii="Times New Roman" w:hAnsi="Times New Roman" w:cs="Times New Roman"/>
          <w:bCs/>
          <w:i/>
          <w:sz w:val="24"/>
          <w:szCs w:val="24"/>
        </w:rPr>
        <w:t>Питание, дыхание, транспорт веществ, удаление продуктов обмена, координация и регуляция функций, движение и опора у растений и животных.</w:t>
      </w:r>
      <w:r w:rsidRPr="0071090B">
        <w:rPr>
          <w:rFonts w:ascii="Times New Roman" w:hAnsi="Times New Roman" w:cs="Times New Roman"/>
          <w:bCs/>
          <w:sz w:val="24"/>
          <w:szCs w:val="24"/>
        </w:rPr>
        <w:t xml:space="preserve"> Рост и развитие организмов. Размножение. Бесполое и половое размножение. Половые клетки. Оплодотворение. Наследственность и изменчивость – свойства организмов. Наследственная и ненаследственная изменчивость. Приспособленность организмов к условиям среды.</w:t>
      </w:r>
    </w:p>
    <w:p w:rsidR="0071090B" w:rsidRPr="0071090B" w:rsidRDefault="0071090B" w:rsidP="0071090B">
      <w:pPr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Вид</w:t>
      </w:r>
    </w:p>
    <w:p w:rsidR="0071090B" w:rsidRPr="0071090B" w:rsidRDefault="0071090B" w:rsidP="0071090B">
      <w:pPr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Вид, признаки вида. </w:t>
      </w:r>
      <w:r w:rsidRPr="0071090B">
        <w:rPr>
          <w:rFonts w:ascii="Times New Roman" w:hAnsi="Times New Roman" w:cs="Times New Roman"/>
          <w:sz w:val="24"/>
          <w:szCs w:val="24"/>
        </w:rPr>
        <w:t xml:space="preserve">Вид как основная систематическая категория живого. Популяция как форма существования вида в природе. Популяция как единица эволюции. Ч. Дарвин – основоположник учения об эволюции. Основные движущие силы эволюции в природе. Результаты эволюции: многообразие видов, приспособленность организмов к среде обитания. 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Усложнение растений и животных в процессе эволюции. Происхождение основных систематических групп растений и животных. </w:t>
      </w:r>
      <w:r w:rsidRPr="0071090B">
        <w:rPr>
          <w:rFonts w:ascii="Times New Roman" w:hAnsi="Times New Roman" w:cs="Times New Roman"/>
          <w:sz w:val="24"/>
          <w:szCs w:val="24"/>
        </w:rPr>
        <w:t xml:space="preserve">Применение знаний о наследственности, изменчивости и искусственном отборе при выведении новых пород животных, сортов растений и штаммов микроорганизмов.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90B">
        <w:rPr>
          <w:rFonts w:ascii="Times New Roman" w:hAnsi="Times New Roman" w:cs="Times New Roman"/>
          <w:b/>
          <w:bCs/>
          <w:sz w:val="24"/>
          <w:szCs w:val="24"/>
        </w:rPr>
        <w:t>Экосистемы</w:t>
      </w:r>
    </w:p>
    <w:p w:rsidR="00BC1FBA" w:rsidRPr="0071090B" w:rsidRDefault="0071090B" w:rsidP="00BC1FB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bCs/>
          <w:sz w:val="24"/>
          <w:szCs w:val="24"/>
        </w:rPr>
        <w:t xml:space="preserve">Экология, экологические факторы, их влияние на организмы. </w:t>
      </w:r>
      <w:proofErr w:type="spellStart"/>
      <w:r w:rsidRPr="0071090B">
        <w:rPr>
          <w:rFonts w:ascii="Times New Roman" w:hAnsi="Times New Roman" w:cs="Times New Roman"/>
          <w:bCs/>
          <w:sz w:val="24"/>
          <w:szCs w:val="24"/>
        </w:rPr>
        <w:t>Экосистемная</w:t>
      </w:r>
      <w:proofErr w:type="spellEnd"/>
      <w:r w:rsidRPr="0071090B">
        <w:rPr>
          <w:rFonts w:ascii="Times New Roman" w:hAnsi="Times New Roman" w:cs="Times New Roman"/>
          <w:bCs/>
          <w:sz w:val="24"/>
          <w:szCs w:val="24"/>
        </w:rPr>
        <w:t xml:space="preserve"> организация живой природы. Экосистема, ее основные компоненты. Структура экосистемы. Пищевые связи в экосистеме. Взаимодействие популяций разных видов в экосистеме. Естественная экосистема (б</w:t>
      </w:r>
      <w:r w:rsidRPr="0071090B">
        <w:rPr>
          <w:rFonts w:ascii="Times New Roman" w:hAnsi="Times New Roman" w:cs="Times New Roman"/>
          <w:sz w:val="24"/>
          <w:szCs w:val="24"/>
        </w:rPr>
        <w:t xml:space="preserve">иогеоценоз). </w:t>
      </w:r>
      <w:proofErr w:type="spellStart"/>
      <w:r w:rsidRPr="0071090B">
        <w:rPr>
          <w:rFonts w:ascii="Times New Roman" w:hAnsi="Times New Roman" w:cs="Times New Roman"/>
          <w:sz w:val="24"/>
          <w:szCs w:val="24"/>
        </w:rPr>
        <w:t>Агроэкосистема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1090B">
        <w:rPr>
          <w:rFonts w:ascii="Times New Roman" w:hAnsi="Times New Roman" w:cs="Times New Roman"/>
          <w:sz w:val="24"/>
          <w:szCs w:val="24"/>
        </w:rPr>
        <w:t>агроценоз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 xml:space="preserve">) как искусственное сообщество организмов. 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Круговорот веществ и поток энергии в биогеоценозах. </w:t>
      </w:r>
      <w:r w:rsidRPr="0071090B">
        <w:rPr>
          <w:rFonts w:ascii="Times New Roman" w:hAnsi="Times New Roman" w:cs="Times New Roman"/>
          <w:sz w:val="24"/>
          <w:szCs w:val="24"/>
        </w:rPr>
        <w:t>Биосфера – глобальная экосистема. В. И.  Вернадский – основоположник учения о биосфере. Структура</w:t>
      </w:r>
      <w:bookmarkStart w:id="5" w:name="page23"/>
      <w:bookmarkEnd w:id="5"/>
      <w:r w:rsidRPr="0071090B">
        <w:rPr>
          <w:rFonts w:ascii="Times New Roman" w:hAnsi="Times New Roman" w:cs="Times New Roman"/>
          <w:sz w:val="24"/>
          <w:szCs w:val="24"/>
        </w:rPr>
        <w:t xml:space="preserve"> биосферы. Распространение и роль живого вещества в биосфере.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 Ноосфера. Краткая история эволюции биосферы.</w:t>
      </w:r>
      <w:r w:rsidRPr="0071090B">
        <w:rPr>
          <w:rFonts w:ascii="Times New Roman" w:hAnsi="Times New Roman" w:cs="Times New Roman"/>
          <w:sz w:val="24"/>
          <w:szCs w:val="24"/>
        </w:rPr>
        <w:t xml:space="preserve"> Значение охраны биосферы для сохранения жизни на Земле. Биологическое разнообразие как основа устойчивости биосферы. </w:t>
      </w:r>
      <w:r w:rsidRPr="0071090B">
        <w:rPr>
          <w:rFonts w:ascii="Times New Roman" w:hAnsi="Times New Roman" w:cs="Times New Roman"/>
          <w:sz w:val="24"/>
          <w:szCs w:val="24"/>
        </w:rPr>
        <w:lastRenderedPageBreak/>
        <w:t>Современные экологические проблемы, их влияние на собственную жизнь и жизнь окружающих людей. Последствия деятельности человека в экосистемах. Влияние собственных поступков на живые организмы и экосистемы.</w:t>
      </w:r>
    </w:p>
    <w:p w:rsidR="0071090B" w:rsidRPr="0071090B" w:rsidRDefault="005E08DA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="0071090B" w:rsidRPr="0071090B">
        <w:rPr>
          <w:rFonts w:ascii="Times New Roman" w:hAnsi="Times New Roman" w:cs="Times New Roman"/>
          <w:b/>
          <w:bCs/>
          <w:sz w:val="24"/>
          <w:szCs w:val="24"/>
        </w:rPr>
        <w:t>писок лабораторных и практических работ по разделу «Живые организмы»: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устройства увеличительных приборов и правил работы с ними;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Приготовление микропрепарата кожицы чешуи лука (мякоти плода томата);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органов цветкового растения;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Изучение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строения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позвоночного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животного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 xml:space="preserve">Выявление передвижение воды и минеральных веществ в растении;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строения семян однодольных и двудольных растений;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Изучение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строения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водорослей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 мхов (на местных видах);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 папоротника (хвоща);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 хвои, шишек и семян голосеменных растений;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 покрытосеменных растений;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Определение признаков класса в строении растений;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>Определение до рода или вида нескольких травянистых растений одного-двух семейств;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Изучение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строения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плесневых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грибов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Вегетативное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размножение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комнатных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растений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1F12CA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1FDF">
        <w:rPr>
          <w:rFonts w:ascii="Times New Roman" w:eastAsia="Times New Roman" w:hAnsi="Times New Roman" w:cs="Times New Roman"/>
          <w:sz w:val="24"/>
          <w:szCs w:val="24"/>
        </w:rPr>
        <w:t xml:space="preserve">Значение и охрана </w:t>
      </w:r>
      <w:proofErr w:type="gramStart"/>
      <w:r w:rsidRPr="00B51FDF">
        <w:rPr>
          <w:rFonts w:ascii="Times New Roman" w:eastAsia="Times New Roman" w:hAnsi="Times New Roman" w:cs="Times New Roman"/>
          <w:sz w:val="24"/>
          <w:szCs w:val="24"/>
        </w:rPr>
        <w:t>млекопитающих.</w:t>
      </w:r>
      <w:r w:rsidR="0071090B" w:rsidRPr="0071090B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71090B" w:rsidRPr="007109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 xml:space="preserve">Изучение внешнего строения дождевого червя, наблюдение за его передвижением и реакциями на раздражения;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Изучение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строения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раковин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моллюсков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Изучение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внешнего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строения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насекомого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типов развития насекомых;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 и передвижения рыб;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 и перьевого покрова птиц; </w:t>
      </w:r>
    </w:p>
    <w:p w:rsidR="0071090B" w:rsidRPr="0071090B" w:rsidRDefault="0071090B" w:rsidP="0071090B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внешнего строения, скелета и зубной системы млекопитающих.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71090B">
        <w:rPr>
          <w:rFonts w:ascii="Times New Roman" w:hAnsi="Times New Roman" w:cs="Times New Roman"/>
          <w:b/>
          <w:bCs/>
          <w:sz w:val="24"/>
          <w:szCs w:val="24"/>
        </w:rPr>
        <w:t>писок экскурсий по разделу «Живые организмы»:</w:t>
      </w:r>
    </w:p>
    <w:p w:rsidR="0071090B" w:rsidRPr="0071090B" w:rsidRDefault="0071090B" w:rsidP="0071090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Многообразие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животных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Осенние (зимние, весенние) явления в жизни растений и животных; </w:t>
      </w:r>
    </w:p>
    <w:p w:rsidR="0071090B" w:rsidRPr="0071090B" w:rsidRDefault="0071090B" w:rsidP="0071090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Разнообразие и роль членистоногих в природе родного края; </w:t>
      </w:r>
    </w:p>
    <w:p w:rsidR="0071090B" w:rsidRPr="0071090B" w:rsidRDefault="0071090B" w:rsidP="0071090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Разнообразие птиц и млекопитающих местности проживания (экскурсия в природу, зоопарк или музей).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71090B">
        <w:rPr>
          <w:rFonts w:ascii="Times New Roman" w:hAnsi="Times New Roman" w:cs="Times New Roman"/>
          <w:b/>
          <w:bCs/>
          <w:sz w:val="24"/>
          <w:szCs w:val="24"/>
        </w:rPr>
        <w:t>писок лабораторных и практических работ по разделу «Человек и его здоровье»:</w:t>
      </w:r>
    </w:p>
    <w:p w:rsidR="0071090B" w:rsidRPr="0071090B" w:rsidRDefault="0071090B" w:rsidP="0071090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Выявление особенностей строения клеток разных тканей; </w:t>
      </w:r>
    </w:p>
    <w:p w:rsidR="0071090B" w:rsidRPr="0071090B" w:rsidRDefault="0071090B" w:rsidP="0071090B">
      <w:pPr>
        <w:numPr>
          <w:ilvl w:val="0"/>
          <w:numId w:val="2"/>
        </w:numPr>
        <w:tabs>
          <w:tab w:val="num" w:pos="280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lastRenderedPageBreak/>
        <w:t>Изучение с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троени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</w:rPr>
        <w:t>я</w:t>
      </w:r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головного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мозга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2"/>
        </w:numPr>
        <w:tabs>
          <w:tab w:val="num" w:pos="280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>Выявление особенностей с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троени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</w:rPr>
        <w:t>я</w:t>
      </w:r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>позвонков</w:t>
      </w:r>
      <w:proofErr w:type="spellEnd"/>
      <w:r w:rsidRPr="007109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2"/>
        </w:numPr>
        <w:tabs>
          <w:tab w:val="num" w:pos="280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Выявление нарушения осанки и наличия плоскостопия; </w:t>
      </w:r>
    </w:p>
    <w:p w:rsidR="0071090B" w:rsidRPr="0071090B" w:rsidRDefault="0071090B" w:rsidP="0071090B">
      <w:pPr>
        <w:numPr>
          <w:ilvl w:val="0"/>
          <w:numId w:val="2"/>
        </w:numPr>
        <w:tabs>
          <w:tab w:val="num" w:pos="280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Сравнение микроскопического строения крови человека и лягушки; </w:t>
      </w:r>
    </w:p>
    <w:p w:rsidR="0071090B" w:rsidRPr="0071090B" w:rsidRDefault="0071090B" w:rsidP="0071090B">
      <w:pPr>
        <w:numPr>
          <w:ilvl w:val="0"/>
          <w:numId w:val="2"/>
        </w:numPr>
        <w:tabs>
          <w:tab w:val="num" w:pos="280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Подсчет пульса в разных условиях. </w:t>
      </w:r>
      <w:r w:rsidRPr="0071090B">
        <w:rPr>
          <w:rFonts w:ascii="Times New Roman" w:hAnsi="Times New Roman" w:cs="Times New Roman"/>
          <w:i/>
          <w:sz w:val="24"/>
          <w:szCs w:val="24"/>
        </w:rPr>
        <w:t xml:space="preserve">Измерение артериального давления; </w:t>
      </w:r>
    </w:p>
    <w:p w:rsidR="0071090B" w:rsidRPr="0071090B" w:rsidRDefault="0071090B" w:rsidP="0071090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>Измерение жизненной емкости легких. Дыхательные движения.</w:t>
      </w:r>
    </w:p>
    <w:p w:rsidR="0071090B" w:rsidRPr="0071090B" w:rsidRDefault="0071090B" w:rsidP="0071090B">
      <w:pPr>
        <w:numPr>
          <w:ilvl w:val="0"/>
          <w:numId w:val="2"/>
        </w:numPr>
        <w:tabs>
          <w:tab w:val="num" w:pos="280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строения и работы органа зрения.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71090B">
        <w:rPr>
          <w:rFonts w:ascii="Times New Roman" w:hAnsi="Times New Roman" w:cs="Times New Roman"/>
          <w:b/>
          <w:bCs/>
          <w:sz w:val="24"/>
          <w:szCs w:val="24"/>
        </w:rPr>
        <w:t>писок лабораторных и практических работ по разделу «Общебиологические закономерности»:</w:t>
      </w:r>
    </w:p>
    <w:p w:rsidR="0071090B" w:rsidRPr="0071090B" w:rsidRDefault="0071090B" w:rsidP="0071090B">
      <w:pPr>
        <w:numPr>
          <w:ilvl w:val="0"/>
          <w:numId w:val="6"/>
        </w:numPr>
        <w:tabs>
          <w:tab w:val="left" w:pos="500"/>
        </w:tabs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Изучение клеток и тканей растений и животных на готовых </w:t>
      </w:r>
      <w:bookmarkStart w:id="6" w:name="page27"/>
      <w:bookmarkEnd w:id="6"/>
      <w:r w:rsidRPr="0071090B">
        <w:rPr>
          <w:rFonts w:ascii="Times New Roman" w:hAnsi="Times New Roman" w:cs="Times New Roman"/>
          <w:sz w:val="24"/>
          <w:szCs w:val="24"/>
        </w:rPr>
        <w:t>микропрепаратах;</w:t>
      </w:r>
    </w:p>
    <w:p w:rsidR="0071090B" w:rsidRPr="0071090B" w:rsidRDefault="0071090B" w:rsidP="0071090B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1090B">
        <w:rPr>
          <w:rFonts w:ascii="Times New Roman" w:hAnsi="Times New Roman" w:cs="Times New Roman"/>
          <w:sz w:val="24"/>
          <w:szCs w:val="24"/>
        </w:rPr>
        <w:t>Выявление и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зменчивост</w:t>
      </w:r>
      <w:proofErr w:type="spellEnd"/>
      <w:r w:rsidRPr="0071090B">
        <w:rPr>
          <w:rFonts w:ascii="Times New Roman" w:hAnsi="Times New Roman" w:cs="Times New Roman"/>
          <w:sz w:val="24"/>
          <w:szCs w:val="24"/>
        </w:rPr>
        <w:t>и</w:t>
      </w:r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090B">
        <w:rPr>
          <w:rFonts w:ascii="Times New Roman" w:hAnsi="Times New Roman" w:cs="Times New Roman"/>
          <w:sz w:val="24"/>
          <w:szCs w:val="24"/>
          <w:lang w:val="en-US"/>
        </w:rPr>
        <w:t>организмов</w:t>
      </w:r>
      <w:proofErr w:type="spellEnd"/>
      <w:r w:rsidRPr="0071090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71090B" w:rsidRPr="0071090B" w:rsidRDefault="0071090B" w:rsidP="0071090B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 xml:space="preserve">Выявление приспособлений у организмов к среде обитания (на конкретных примерах). </w:t>
      </w:r>
    </w:p>
    <w:p w:rsidR="0071090B" w:rsidRPr="0071090B" w:rsidRDefault="0071090B" w:rsidP="007109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71090B">
        <w:rPr>
          <w:rFonts w:ascii="Times New Roman" w:hAnsi="Times New Roman" w:cs="Times New Roman"/>
          <w:b/>
          <w:bCs/>
          <w:sz w:val="24"/>
          <w:szCs w:val="24"/>
        </w:rPr>
        <w:t>писок экскурсий по разделу «Общебиологические закономерности»:</w:t>
      </w:r>
    </w:p>
    <w:p w:rsidR="0071090B" w:rsidRPr="0071090B" w:rsidRDefault="0071090B" w:rsidP="0071090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90B">
        <w:rPr>
          <w:rFonts w:ascii="Times New Roman" w:hAnsi="Times New Roman" w:cs="Times New Roman"/>
          <w:sz w:val="24"/>
          <w:szCs w:val="24"/>
        </w:rPr>
        <w:t>Изучение и описание экосистемы своей местности.</w:t>
      </w:r>
    </w:p>
    <w:p w:rsidR="0071090B" w:rsidRPr="0071090B" w:rsidRDefault="0071090B" w:rsidP="0071090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>Многообразие живых организмов (на примере парка или природного участка).</w:t>
      </w:r>
    </w:p>
    <w:p w:rsidR="00BC1FBA" w:rsidRDefault="0071090B" w:rsidP="00BC1FBA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090B">
        <w:rPr>
          <w:rFonts w:ascii="Times New Roman" w:hAnsi="Times New Roman" w:cs="Times New Roman"/>
          <w:i/>
          <w:sz w:val="24"/>
          <w:szCs w:val="24"/>
        </w:rPr>
        <w:t>Естественный отбор - движущая сила эволюции</w:t>
      </w: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CCC" w:rsidRDefault="00031CCC" w:rsidP="00031CC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C1FBA" w:rsidRPr="00A638F1" w:rsidRDefault="00A638F1" w:rsidP="00A638F1">
      <w:pPr>
        <w:autoSpaceDE w:val="0"/>
        <w:autoSpaceDN w:val="0"/>
        <w:adjustRightInd w:val="0"/>
        <w:spacing w:after="0" w:line="360" w:lineRule="auto"/>
        <w:ind w:left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8F1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 5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8"/>
        <w:gridCol w:w="8335"/>
        <w:gridCol w:w="1499"/>
      </w:tblGrid>
      <w:tr w:rsidR="00A638F1" w:rsidRPr="00A638F1" w:rsidTr="0058419E">
        <w:tc>
          <w:tcPr>
            <w:tcW w:w="848" w:type="dxa"/>
            <w:vAlign w:val="center"/>
          </w:tcPr>
          <w:p w:rsidR="00A638F1" w:rsidRPr="00A638F1" w:rsidRDefault="00A638F1" w:rsidP="00A638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8F1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8335" w:type="dxa"/>
            <w:vAlign w:val="center"/>
          </w:tcPr>
          <w:p w:rsidR="00A638F1" w:rsidRPr="00A638F1" w:rsidRDefault="00A638F1" w:rsidP="00A638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8F1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499" w:type="dxa"/>
            <w:vAlign w:val="center"/>
          </w:tcPr>
          <w:p w:rsidR="00A638F1" w:rsidRPr="00A638F1" w:rsidRDefault="00A638F1" w:rsidP="00A638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8F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58419E" w:rsidRPr="0058419E" w:rsidTr="0058419E">
        <w:tc>
          <w:tcPr>
            <w:tcW w:w="9183" w:type="dxa"/>
            <w:gridSpan w:val="2"/>
          </w:tcPr>
          <w:p w:rsidR="0058419E" w:rsidRPr="0058419E" w:rsidRDefault="0058419E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19E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 – наука о живом мире</w:t>
            </w:r>
          </w:p>
        </w:tc>
        <w:tc>
          <w:tcPr>
            <w:tcW w:w="1499" w:type="dxa"/>
          </w:tcPr>
          <w:p w:rsidR="0058419E" w:rsidRPr="0058419E" w:rsidRDefault="0023586F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A638F1" w:rsidRPr="00A638F1" w:rsidTr="0058419E">
        <w:tc>
          <w:tcPr>
            <w:tcW w:w="848" w:type="dxa"/>
          </w:tcPr>
          <w:p w:rsidR="00A638F1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5" w:type="dxa"/>
          </w:tcPr>
          <w:p w:rsidR="00A638F1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Биология как наука. Роль биологии в практической деятельности</w:t>
            </w:r>
          </w:p>
        </w:tc>
        <w:tc>
          <w:tcPr>
            <w:tcW w:w="1499" w:type="dxa"/>
          </w:tcPr>
          <w:p w:rsidR="00A638F1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58419E">
        <w:tc>
          <w:tcPr>
            <w:tcW w:w="848" w:type="dxa"/>
          </w:tcPr>
          <w:p w:rsidR="008A672E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5" w:type="dxa"/>
          </w:tcPr>
          <w:p w:rsidR="008A672E" w:rsidRDefault="008A672E" w:rsidP="003C5C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живых организмов</w:t>
            </w:r>
          </w:p>
        </w:tc>
        <w:tc>
          <w:tcPr>
            <w:tcW w:w="1499" w:type="dxa"/>
          </w:tcPr>
          <w:p w:rsidR="008A672E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58419E">
        <w:tc>
          <w:tcPr>
            <w:tcW w:w="848" w:type="dxa"/>
          </w:tcPr>
          <w:p w:rsidR="008A672E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5" w:type="dxa"/>
          </w:tcPr>
          <w:p w:rsidR="008A672E" w:rsidRDefault="008A672E" w:rsidP="003C5C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изучения живых организмов</w:t>
            </w:r>
          </w:p>
        </w:tc>
        <w:tc>
          <w:tcPr>
            <w:tcW w:w="1499" w:type="dxa"/>
          </w:tcPr>
          <w:p w:rsidR="008A672E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4F491F">
        <w:tc>
          <w:tcPr>
            <w:tcW w:w="848" w:type="dxa"/>
            <w:shd w:val="clear" w:color="auto" w:fill="FFFF00"/>
          </w:tcPr>
          <w:p w:rsidR="008A672E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5" w:type="dxa"/>
            <w:shd w:val="clear" w:color="auto" w:fill="FFFF00"/>
          </w:tcPr>
          <w:p w:rsidR="008A672E" w:rsidRDefault="008A672E" w:rsidP="003C5CDC">
            <w:pPr>
              <w:rPr>
                <w:rFonts w:ascii="Times New Roman" w:hAnsi="Times New Roman"/>
              </w:rPr>
            </w:pPr>
            <w:r w:rsidRPr="00A65E6B">
              <w:rPr>
                <w:rFonts w:ascii="Times New Roman" w:hAnsi="Times New Roman"/>
              </w:rPr>
              <w:t>Увеличительные приборы</w:t>
            </w:r>
            <w:r>
              <w:rPr>
                <w:rFonts w:ascii="Times New Roman" w:hAnsi="Times New Roman"/>
              </w:rPr>
              <w:t>. Лабораторная работа №1</w:t>
            </w:r>
            <w:r w:rsidR="00B43510">
              <w:rPr>
                <w:rFonts w:ascii="Times New Roman" w:hAnsi="Times New Roman"/>
              </w:rPr>
              <w:t xml:space="preserve"> «Увеличительные приборы»</w:t>
            </w:r>
          </w:p>
        </w:tc>
        <w:tc>
          <w:tcPr>
            <w:tcW w:w="1499" w:type="dxa"/>
            <w:shd w:val="clear" w:color="auto" w:fill="FFFF00"/>
          </w:tcPr>
          <w:p w:rsidR="008A672E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58419E">
        <w:tc>
          <w:tcPr>
            <w:tcW w:w="848" w:type="dxa"/>
          </w:tcPr>
          <w:p w:rsidR="008A672E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5" w:type="dxa"/>
          </w:tcPr>
          <w:p w:rsidR="008A672E" w:rsidRDefault="008A672E" w:rsidP="003C5CDC">
            <w:pPr>
              <w:rPr>
                <w:rFonts w:ascii="Times New Roman" w:hAnsi="Times New Roman"/>
              </w:rPr>
            </w:pPr>
            <w:r w:rsidRPr="00651D68">
              <w:rPr>
                <w:rFonts w:ascii="Times New Roman" w:hAnsi="Times New Roman"/>
              </w:rPr>
              <w:t>Клеточное строение организмов. Многообразие клеток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99" w:type="dxa"/>
          </w:tcPr>
          <w:p w:rsidR="008A672E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58419E">
        <w:tc>
          <w:tcPr>
            <w:tcW w:w="848" w:type="dxa"/>
          </w:tcPr>
          <w:p w:rsidR="008A672E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35" w:type="dxa"/>
          </w:tcPr>
          <w:p w:rsidR="008A672E" w:rsidRDefault="008A672E" w:rsidP="003C5CDC">
            <w:pPr>
              <w:rPr>
                <w:rFonts w:ascii="Times New Roman" w:hAnsi="Times New Roman"/>
              </w:rPr>
            </w:pPr>
            <w:r w:rsidRPr="00A65E6B">
              <w:rPr>
                <w:rFonts w:ascii="Times New Roman" w:hAnsi="Times New Roman"/>
              </w:rPr>
              <w:t>Химический состав клетки</w:t>
            </w:r>
          </w:p>
        </w:tc>
        <w:tc>
          <w:tcPr>
            <w:tcW w:w="1499" w:type="dxa"/>
          </w:tcPr>
          <w:p w:rsidR="008A672E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58419E">
        <w:tc>
          <w:tcPr>
            <w:tcW w:w="848" w:type="dxa"/>
          </w:tcPr>
          <w:p w:rsidR="008A672E" w:rsidRPr="00A638F1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35" w:type="dxa"/>
          </w:tcPr>
          <w:p w:rsidR="008A672E" w:rsidRDefault="008A672E" w:rsidP="003C5CDC">
            <w:pPr>
              <w:rPr>
                <w:rFonts w:ascii="Times New Roman" w:hAnsi="Times New Roman"/>
              </w:rPr>
            </w:pPr>
            <w:r w:rsidRPr="00A65E6B">
              <w:rPr>
                <w:rFonts w:ascii="Times New Roman" w:hAnsi="Times New Roman"/>
              </w:rPr>
              <w:t>Процессы жизнедеятельности</w:t>
            </w:r>
            <w:r>
              <w:rPr>
                <w:rFonts w:ascii="Times New Roman" w:hAnsi="Times New Roman"/>
              </w:rPr>
              <w:t xml:space="preserve"> клетки</w:t>
            </w:r>
          </w:p>
        </w:tc>
        <w:tc>
          <w:tcPr>
            <w:tcW w:w="1499" w:type="dxa"/>
          </w:tcPr>
          <w:p w:rsidR="008A672E" w:rsidRPr="00A638F1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A638F1" w:rsidTr="004F491F">
        <w:tc>
          <w:tcPr>
            <w:tcW w:w="848" w:type="dxa"/>
            <w:shd w:val="clear" w:color="auto" w:fill="FFFF00"/>
          </w:tcPr>
          <w:p w:rsidR="008A672E" w:rsidRPr="004F491F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9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35" w:type="dxa"/>
            <w:shd w:val="clear" w:color="auto" w:fill="FFFF00"/>
          </w:tcPr>
          <w:p w:rsidR="008A672E" w:rsidRPr="004F491F" w:rsidRDefault="007A565B" w:rsidP="003C5C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Контрольная работа</w:t>
            </w:r>
            <w:r w:rsidR="004F491F">
              <w:rPr>
                <w:rFonts w:ascii="Times New Roman" w:hAnsi="Times New Roman"/>
                <w:bCs/>
                <w:sz w:val="24"/>
                <w:szCs w:val="24"/>
              </w:rPr>
              <w:t xml:space="preserve"> за 1 четверть</w:t>
            </w:r>
          </w:p>
        </w:tc>
        <w:tc>
          <w:tcPr>
            <w:tcW w:w="1499" w:type="dxa"/>
            <w:shd w:val="clear" w:color="auto" w:fill="FFFF00"/>
          </w:tcPr>
          <w:p w:rsidR="008A672E" w:rsidRPr="004F491F" w:rsidRDefault="0023586F" w:rsidP="003C5CDC">
            <w:pPr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  <w:r w:rsidRPr="004F49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58419E" w:rsidTr="005377CF">
        <w:tc>
          <w:tcPr>
            <w:tcW w:w="9183" w:type="dxa"/>
            <w:gridSpan w:val="2"/>
          </w:tcPr>
          <w:p w:rsidR="0058419E" w:rsidRPr="0058419E" w:rsidRDefault="0058419E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19E">
              <w:rPr>
                <w:rFonts w:ascii="Times New Roman" w:hAnsi="Times New Roman" w:cs="Times New Roman"/>
                <w:b/>
                <w:sz w:val="24"/>
                <w:szCs w:val="24"/>
              </w:rPr>
              <w:t>Многообразие живых организмов</w:t>
            </w:r>
          </w:p>
        </w:tc>
        <w:tc>
          <w:tcPr>
            <w:tcW w:w="1499" w:type="dxa"/>
          </w:tcPr>
          <w:p w:rsidR="0058419E" w:rsidRPr="0058419E" w:rsidRDefault="0023586F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A638F1" w:rsidRPr="00913FA3" w:rsidTr="0058419E">
        <w:tc>
          <w:tcPr>
            <w:tcW w:w="848" w:type="dxa"/>
          </w:tcPr>
          <w:p w:rsidR="00A638F1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35" w:type="dxa"/>
          </w:tcPr>
          <w:p w:rsidR="00A638F1" w:rsidRPr="00913FA3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Царства живой природы</w:t>
            </w:r>
          </w:p>
        </w:tc>
        <w:tc>
          <w:tcPr>
            <w:tcW w:w="1499" w:type="dxa"/>
          </w:tcPr>
          <w:p w:rsidR="00A638F1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35" w:type="dxa"/>
          </w:tcPr>
          <w:p w:rsidR="008A672E" w:rsidRPr="00913FA3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Растения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35" w:type="dxa"/>
          </w:tcPr>
          <w:p w:rsidR="008A672E" w:rsidRPr="00913FA3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Бактерии: строение и жизнедеятельность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35" w:type="dxa"/>
          </w:tcPr>
          <w:p w:rsidR="008A672E" w:rsidRPr="00913FA3" w:rsidRDefault="008A672E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Значение бактерий в природе и для человека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4F491F">
        <w:tc>
          <w:tcPr>
            <w:tcW w:w="848" w:type="dxa"/>
            <w:shd w:val="clear" w:color="auto" w:fill="FFFF00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335" w:type="dxa"/>
            <w:shd w:val="clear" w:color="auto" w:fill="FFFF00"/>
          </w:tcPr>
          <w:p w:rsidR="008A672E" w:rsidRPr="00913FA3" w:rsidRDefault="008A672E" w:rsidP="008A672E">
            <w:pPr>
              <w:pStyle w:val="TableContents"/>
              <w:rPr>
                <w:rFonts w:cs="Times New Roman"/>
                <w:lang w:val="ru-RU"/>
              </w:rPr>
            </w:pPr>
            <w:r w:rsidRPr="00913FA3">
              <w:rPr>
                <w:rFonts w:cs="Times New Roman"/>
                <w:lang w:val="ru-RU"/>
              </w:rPr>
              <w:t xml:space="preserve">Растения. Лабораторная работа №3 </w:t>
            </w:r>
            <w:r w:rsidRPr="00913FA3">
              <w:rPr>
                <w:rFonts w:eastAsia="Times New Roman" w:cs="Times New Roman"/>
                <w:lang w:val="ru-RU" w:eastAsia="ru-RU"/>
              </w:rPr>
              <w:t>«Знакомство с внешним строением растений»</w:t>
            </w:r>
          </w:p>
        </w:tc>
        <w:tc>
          <w:tcPr>
            <w:tcW w:w="1499" w:type="dxa"/>
            <w:shd w:val="clear" w:color="auto" w:fill="FFFF00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335" w:type="dxa"/>
          </w:tcPr>
          <w:p w:rsidR="008A672E" w:rsidRPr="00913FA3" w:rsidRDefault="008A672E" w:rsidP="008A672E">
            <w:pPr>
              <w:pStyle w:val="TableContents"/>
              <w:rPr>
                <w:rFonts w:cs="Times New Roman"/>
                <w:lang w:val="ru-RU"/>
              </w:rPr>
            </w:pPr>
            <w:r w:rsidRPr="00913FA3">
              <w:rPr>
                <w:rFonts w:cs="Times New Roman"/>
                <w:lang w:val="ru-RU"/>
              </w:rPr>
              <w:t>Животные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335" w:type="dxa"/>
          </w:tcPr>
          <w:p w:rsidR="008A672E" w:rsidRPr="00913FA3" w:rsidRDefault="008A672E" w:rsidP="003C5C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растений и животных в природе и для человека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335" w:type="dxa"/>
          </w:tcPr>
          <w:p w:rsidR="008A672E" w:rsidRPr="00913FA3" w:rsidRDefault="008A672E" w:rsidP="008A672E">
            <w:pPr>
              <w:pStyle w:val="TableContents"/>
              <w:rPr>
                <w:rFonts w:cs="Times New Roman"/>
                <w:lang w:val="ru-RU"/>
              </w:rPr>
            </w:pPr>
            <w:r w:rsidRPr="00913FA3">
              <w:rPr>
                <w:rFonts w:cs="Times New Roman"/>
                <w:lang w:val="ru-RU"/>
              </w:rPr>
              <w:t>Грибы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083612">
        <w:tc>
          <w:tcPr>
            <w:tcW w:w="848" w:type="dxa"/>
            <w:shd w:val="clear" w:color="auto" w:fill="FFFF00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335" w:type="dxa"/>
            <w:shd w:val="clear" w:color="auto" w:fill="FFFF00"/>
          </w:tcPr>
          <w:p w:rsidR="008A672E" w:rsidRPr="00913FA3" w:rsidRDefault="008A672E" w:rsidP="008A672E">
            <w:pPr>
              <w:pStyle w:val="TableContents"/>
              <w:rPr>
                <w:rFonts w:cs="Times New Roman"/>
                <w:lang w:val="ru-RU"/>
              </w:rPr>
            </w:pPr>
            <w:r w:rsidRPr="00913FA3">
              <w:rPr>
                <w:rFonts w:cs="Times New Roman"/>
                <w:lang w:val="ru-RU"/>
              </w:rPr>
              <w:t>Многообразие и значение грибов</w:t>
            </w:r>
            <w:r w:rsidR="00083612">
              <w:rPr>
                <w:rFonts w:cs="Times New Roman"/>
                <w:lang w:val="ru-RU"/>
              </w:rPr>
              <w:t>. Контрольная работа за 2 четверть</w:t>
            </w:r>
          </w:p>
        </w:tc>
        <w:tc>
          <w:tcPr>
            <w:tcW w:w="1499" w:type="dxa"/>
            <w:shd w:val="clear" w:color="auto" w:fill="FFFF00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58419E">
        <w:tc>
          <w:tcPr>
            <w:tcW w:w="848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335" w:type="dxa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Лишайники. Значение живых организмов в природе</w:t>
            </w:r>
          </w:p>
        </w:tc>
        <w:tc>
          <w:tcPr>
            <w:tcW w:w="1499" w:type="dxa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72E" w:rsidRPr="00913FA3" w:rsidTr="004F491F">
        <w:tc>
          <w:tcPr>
            <w:tcW w:w="848" w:type="dxa"/>
            <w:shd w:val="clear" w:color="auto" w:fill="FFFF00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335" w:type="dxa"/>
            <w:shd w:val="clear" w:color="auto" w:fill="FFFF00"/>
          </w:tcPr>
          <w:p w:rsidR="008A672E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bCs/>
                <w:sz w:val="24"/>
                <w:szCs w:val="24"/>
              </w:rPr>
              <w:t>Подведем итоги</w:t>
            </w:r>
            <w:r w:rsidR="007A56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теме «Многообразие живых организмов»</w:t>
            </w:r>
          </w:p>
        </w:tc>
        <w:tc>
          <w:tcPr>
            <w:tcW w:w="1499" w:type="dxa"/>
            <w:shd w:val="clear" w:color="auto" w:fill="FFFF00"/>
          </w:tcPr>
          <w:p w:rsidR="008A672E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58419E" w:rsidTr="005377CF">
        <w:tc>
          <w:tcPr>
            <w:tcW w:w="9183" w:type="dxa"/>
            <w:gridSpan w:val="2"/>
          </w:tcPr>
          <w:p w:rsidR="0058419E" w:rsidRPr="0058419E" w:rsidRDefault="0058419E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19E">
              <w:rPr>
                <w:rFonts w:ascii="Times New Roman" w:hAnsi="Times New Roman" w:cs="Times New Roman"/>
                <w:b/>
                <w:sz w:val="24"/>
                <w:szCs w:val="24"/>
              </w:rPr>
              <w:t>Жизнь организмов на планете Земля</w:t>
            </w:r>
          </w:p>
        </w:tc>
        <w:tc>
          <w:tcPr>
            <w:tcW w:w="1499" w:type="dxa"/>
          </w:tcPr>
          <w:p w:rsidR="0058419E" w:rsidRPr="0058419E" w:rsidRDefault="0023586F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A638F1" w:rsidRPr="00913FA3" w:rsidTr="0058419E">
        <w:tc>
          <w:tcPr>
            <w:tcW w:w="848" w:type="dxa"/>
          </w:tcPr>
          <w:p w:rsidR="00A638F1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35" w:type="dxa"/>
          </w:tcPr>
          <w:p w:rsidR="00A638F1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Среды жизни планеты Земля</w:t>
            </w:r>
          </w:p>
        </w:tc>
        <w:tc>
          <w:tcPr>
            <w:tcW w:w="1499" w:type="dxa"/>
          </w:tcPr>
          <w:p w:rsidR="00A638F1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913FA3" w:rsidTr="0058419E">
        <w:tc>
          <w:tcPr>
            <w:tcW w:w="848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35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Экологические факторы среды</w:t>
            </w:r>
          </w:p>
        </w:tc>
        <w:tc>
          <w:tcPr>
            <w:tcW w:w="1499" w:type="dxa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913FA3" w:rsidTr="0058419E">
        <w:tc>
          <w:tcPr>
            <w:tcW w:w="848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335" w:type="dxa"/>
          </w:tcPr>
          <w:p w:rsidR="00913FA3" w:rsidRPr="00913FA3" w:rsidRDefault="00913FA3" w:rsidP="00913FA3">
            <w:pPr>
              <w:pStyle w:val="TableContents"/>
              <w:rPr>
                <w:rFonts w:cs="Times New Roman"/>
                <w:lang w:val="ru-RU"/>
              </w:rPr>
            </w:pPr>
            <w:r w:rsidRPr="00913FA3">
              <w:rPr>
                <w:rFonts w:cs="Times New Roman"/>
                <w:lang w:val="ru-RU"/>
              </w:rPr>
              <w:t>Природные сообщества</w:t>
            </w:r>
          </w:p>
        </w:tc>
        <w:tc>
          <w:tcPr>
            <w:tcW w:w="1499" w:type="dxa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913FA3" w:rsidTr="0058419E">
        <w:tc>
          <w:tcPr>
            <w:tcW w:w="848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35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Природные зоны России</w:t>
            </w:r>
          </w:p>
        </w:tc>
        <w:tc>
          <w:tcPr>
            <w:tcW w:w="1499" w:type="dxa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913FA3" w:rsidTr="0058419E">
        <w:tc>
          <w:tcPr>
            <w:tcW w:w="848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335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Приспособления организмов к жизни в природе</w:t>
            </w:r>
          </w:p>
        </w:tc>
        <w:tc>
          <w:tcPr>
            <w:tcW w:w="1499" w:type="dxa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83612" w:rsidRPr="00913FA3" w:rsidTr="00083612">
        <w:tc>
          <w:tcPr>
            <w:tcW w:w="848" w:type="dxa"/>
            <w:shd w:val="clear" w:color="auto" w:fill="FFFF00"/>
          </w:tcPr>
          <w:p w:rsidR="00083612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335" w:type="dxa"/>
            <w:shd w:val="clear" w:color="auto" w:fill="FFFF00"/>
          </w:tcPr>
          <w:p w:rsidR="00083612" w:rsidRPr="00913FA3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3 четверть</w:t>
            </w:r>
          </w:p>
        </w:tc>
        <w:tc>
          <w:tcPr>
            <w:tcW w:w="1499" w:type="dxa"/>
            <w:shd w:val="clear" w:color="auto" w:fill="FFFF00"/>
          </w:tcPr>
          <w:p w:rsidR="00083612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FA3" w:rsidRPr="00913FA3" w:rsidTr="0058419E">
        <w:tc>
          <w:tcPr>
            <w:tcW w:w="848" w:type="dxa"/>
          </w:tcPr>
          <w:p w:rsidR="00913FA3" w:rsidRPr="00913FA3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335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Жизнь организмов на разных материках</w:t>
            </w:r>
          </w:p>
        </w:tc>
        <w:tc>
          <w:tcPr>
            <w:tcW w:w="1499" w:type="dxa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913FA3" w:rsidTr="0058419E">
        <w:tc>
          <w:tcPr>
            <w:tcW w:w="848" w:type="dxa"/>
          </w:tcPr>
          <w:p w:rsidR="00913FA3" w:rsidRPr="00913FA3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335" w:type="dxa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sz w:val="24"/>
                <w:szCs w:val="24"/>
              </w:rPr>
              <w:t>Жизнь организмов в морях и океанах</w:t>
            </w:r>
          </w:p>
        </w:tc>
        <w:tc>
          <w:tcPr>
            <w:tcW w:w="1499" w:type="dxa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913FA3" w:rsidTr="00083612">
        <w:tc>
          <w:tcPr>
            <w:tcW w:w="848" w:type="dxa"/>
            <w:shd w:val="clear" w:color="auto" w:fill="FFFF00"/>
          </w:tcPr>
          <w:p w:rsidR="00913FA3" w:rsidRPr="00913FA3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335" w:type="dxa"/>
            <w:shd w:val="clear" w:color="auto" w:fill="FFFF00"/>
          </w:tcPr>
          <w:p w:rsidR="00913FA3" w:rsidRPr="00913FA3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FA3">
              <w:rPr>
                <w:rFonts w:ascii="Times New Roman" w:hAnsi="Times New Roman" w:cs="Times New Roman"/>
                <w:bCs/>
                <w:sz w:val="24"/>
                <w:szCs w:val="24"/>
              </w:rPr>
              <w:t>Подведем итоги</w:t>
            </w:r>
            <w:r w:rsidR="007A56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теме «Жизнь организмов на планете Земля»</w:t>
            </w:r>
          </w:p>
        </w:tc>
        <w:tc>
          <w:tcPr>
            <w:tcW w:w="1499" w:type="dxa"/>
            <w:shd w:val="clear" w:color="auto" w:fill="FFFF00"/>
          </w:tcPr>
          <w:p w:rsidR="00913FA3" w:rsidRPr="00913FA3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58419E" w:rsidTr="005377CF">
        <w:tc>
          <w:tcPr>
            <w:tcW w:w="9183" w:type="dxa"/>
            <w:gridSpan w:val="2"/>
          </w:tcPr>
          <w:p w:rsidR="0058419E" w:rsidRPr="0058419E" w:rsidRDefault="0058419E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19E">
              <w:rPr>
                <w:rFonts w:ascii="Times New Roman" w:hAnsi="Times New Roman" w:cs="Times New Roman"/>
                <w:b/>
                <w:sz w:val="24"/>
                <w:szCs w:val="24"/>
              </w:rPr>
              <w:t>Человек на планете Земля</w:t>
            </w:r>
          </w:p>
        </w:tc>
        <w:tc>
          <w:tcPr>
            <w:tcW w:w="1499" w:type="dxa"/>
          </w:tcPr>
          <w:p w:rsidR="0058419E" w:rsidRPr="0058419E" w:rsidRDefault="0023586F" w:rsidP="003C5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8419E" w:rsidRPr="0023586F" w:rsidTr="0058419E">
        <w:tc>
          <w:tcPr>
            <w:tcW w:w="848" w:type="dxa"/>
          </w:tcPr>
          <w:p w:rsidR="0058419E" w:rsidRPr="0023586F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335" w:type="dxa"/>
          </w:tcPr>
          <w:p w:rsidR="0058419E" w:rsidRPr="0023586F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86F">
              <w:rPr>
                <w:rFonts w:ascii="Times New Roman" w:hAnsi="Times New Roman" w:cs="Times New Roman"/>
                <w:sz w:val="24"/>
                <w:szCs w:val="24"/>
              </w:rPr>
              <w:t>Как появился человек на Земле</w:t>
            </w:r>
          </w:p>
        </w:tc>
        <w:tc>
          <w:tcPr>
            <w:tcW w:w="1499" w:type="dxa"/>
          </w:tcPr>
          <w:p w:rsidR="0058419E" w:rsidRPr="0023586F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23586F" w:rsidTr="0058419E">
        <w:tc>
          <w:tcPr>
            <w:tcW w:w="848" w:type="dxa"/>
          </w:tcPr>
          <w:p w:rsidR="00913FA3" w:rsidRPr="0023586F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335" w:type="dxa"/>
          </w:tcPr>
          <w:p w:rsidR="00913FA3" w:rsidRPr="0023586F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86F">
              <w:rPr>
                <w:rFonts w:ascii="Times New Roman" w:hAnsi="Times New Roman" w:cs="Times New Roman"/>
                <w:sz w:val="24"/>
                <w:szCs w:val="24"/>
              </w:rPr>
              <w:t>Как человек изменял природу</w:t>
            </w:r>
          </w:p>
        </w:tc>
        <w:tc>
          <w:tcPr>
            <w:tcW w:w="1499" w:type="dxa"/>
          </w:tcPr>
          <w:p w:rsidR="00913FA3" w:rsidRPr="0023586F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23586F" w:rsidTr="0058419E">
        <w:tc>
          <w:tcPr>
            <w:tcW w:w="848" w:type="dxa"/>
          </w:tcPr>
          <w:p w:rsidR="00913FA3" w:rsidRPr="0023586F" w:rsidRDefault="00083612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335" w:type="dxa"/>
          </w:tcPr>
          <w:p w:rsidR="00913FA3" w:rsidRPr="0023586F" w:rsidRDefault="00913FA3" w:rsidP="00913FA3">
            <w:pPr>
              <w:pStyle w:val="TableContents"/>
              <w:rPr>
                <w:rFonts w:cs="Times New Roman"/>
                <w:lang w:val="ru-RU"/>
              </w:rPr>
            </w:pPr>
            <w:r w:rsidRPr="0023586F">
              <w:rPr>
                <w:rFonts w:cs="Times New Roman"/>
                <w:lang w:val="ru-RU"/>
              </w:rPr>
              <w:t>Важность охраны живого мира планеты</w:t>
            </w:r>
          </w:p>
        </w:tc>
        <w:tc>
          <w:tcPr>
            <w:tcW w:w="1499" w:type="dxa"/>
          </w:tcPr>
          <w:p w:rsidR="00913FA3" w:rsidRPr="0023586F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A565B" w:rsidRPr="0023586F" w:rsidTr="00B06C46">
        <w:tc>
          <w:tcPr>
            <w:tcW w:w="848" w:type="dxa"/>
            <w:shd w:val="clear" w:color="auto" w:fill="FFFF00"/>
          </w:tcPr>
          <w:p w:rsidR="007A565B" w:rsidRPr="0023586F" w:rsidRDefault="007A565B" w:rsidP="00B06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335" w:type="dxa"/>
            <w:shd w:val="clear" w:color="auto" w:fill="FFFF00"/>
          </w:tcPr>
          <w:p w:rsidR="007A565B" w:rsidRPr="0023586F" w:rsidRDefault="007A565B" w:rsidP="00B06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86F">
              <w:rPr>
                <w:rFonts w:ascii="Times New Roman" w:hAnsi="Times New Roman" w:cs="Times New Roman"/>
                <w:sz w:val="24"/>
                <w:szCs w:val="24"/>
              </w:rPr>
              <w:t>Подведем итоги по теме «Человек на планете Земля»</w:t>
            </w:r>
          </w:p>
        </w:tc>
        <w:tc>
          <w:tcPr>
            <w:tcW w:w="1499" w:type="dxa"/>
            <w:shd w:val="clear" w:color="auto" w:fill="FFFF00"/>
          </w:tcPr>
          <w:p w:rsidR="007A565B" w:rsidRPr="0023586F" w:rsidRDefault="007A565B" w:rsidP="00B06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23586F" w:rsidTr="0058419E">
        <w:tc>
          <w:tcPr>
            <w:tcW w:w="848" w:type="dxa"/>
          </w:tcPr>
          <w:p w:rsidR="00913FA3" w:rsidRPr="0023586F" w:rsidRDefault="007A565B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335" w:type="dxa"/>
          </w:tcPr>
          <w:p w:rsidR="00913FA3" w:rsidRPr="0023586F" w:rsidRDefault="00913FA3" w:rsidP="00913FA3">
            <w:pPr>
              <w:pStyle w:val="TableContents"/>
              <w:rPr>
                <w:rFonts w:cs="Times New Roman"/>
                <w:lang w:val="ru-RU"/>
              </w:rPr>
            </w:pPr>
            <w:r w:rsidRPr="0023586F">
              <w:rPr>
                <w:rFonts w:cs="Times New Roman"/>
                <w:lang w:val="ru-RU"/>
              </w:rPr>
              <w:t>Сохраним богатство живого мира</w:t>
            </w:r>
          </w:p>
          <w:p w:rsidR="00913FA3" w:rsidRPr="0023586F" w:rsidRDefault="00913FA3" w:rsidP="00913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8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Красная книга Новосибирской области</w:t>
            </w:r>
          </w:p>
        </w:tc>
        <w:tc>
          <w:tcPr>
            <w:tcW w:w="1499" w:type="dxa"/>
          </w:tcPr>
          <w:p w:rsidR="00913FA3" w:rsidRPr="0023586F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23586F" w:rsidTr="007A565B">
        <w:tc>
          <w:tcPr>
            <w:tcW w:w="848" w:type="dxa"/>
            <w:shd w:val="clear" w:color="auto" w:fill="FFFF00"/>
          </w:tcPr>
          <w:p w:rsidR="00913FA3" w:rsidRPr="0023586F" w:rsidRDefault="007A565B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335" w:type="dxa"/>
            <w:shd w:val="clear" w:color="auto" w:fill="FFFF00"/>
          </w:tcPr>
          <w:p w:rsidR="00913FA3" w:rsidRPr="0023586F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86F">
              <w:rPr>
                <w:rFonts w:ascii="Times New Roman" w:hAnsi="Times New Roman" w:cs="Times New Roman"/>
                <w:sz w:val="24"/>
                <w:szCs w:val="24"/>
              </w:rPr>
              <w:t>Итоговый контроль знаний по курсу биологии 5 класса</w:t>
            </w:r>
          </w:p>
        </w:tc>
        <w:tc>
          <w:tcPr>
            <w:tcW w:w="1499" w:type="dxa"/>
            <w:shd w:val="clear" w:color="auto" w:fill="FFFF00"/>
          </w:tcPr>
          <w:p w:rsidR="00913FA3" w:rsidRPr="0023586F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FA3" w:rsidRPr="0023586F" w:rsidTr="0058419E">
        <w:tc>
          <w:tcPr>
            <w:tcW w:w="848" w:type="dxa"/>
          </w:tcPr>
          <w:p w:rsidR="00913FA3" w:rsidRPr="0023586F" w:rsidRDefault="007A565B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335" w:type="dxa"/>
          </w:tcPr>
          <w:p w:rsidR="00913FA3" w:rsidRPr="0023586F" w:rsidRDefault="00913FA3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86F">
              <w:rPr>
                <w:rFonts w:ascii="Times New Roman" w:hAnsi="Times New Roman" w:cs="Times New Roman"/>
                <w:sz w:val="24"/>
                <w:szCs w:val="24"/>
              </w:rPr>
              <w:t>Экскурсия «Весенние явления в природе» или «Многообразие живого мира»</w:t>
            </w:r>
          </w:p>
        </w:tc>
        <w:tc>
          <w:tcPr>
            <w:tcW w:w="1499" w:type="dxa"/>
          </w:tcPr>
          <w:p w:rsidR="00913FA3" w:rsidRPr="0023586F" w:rsidRDefault="0023586F" w:rsidP="003C5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C5CDC" w:rsidRDefault="003C5CDC" w:rsidP="003C5CDC"/>
    <w:p w:rsidR="007A565B" w:rsidRDefault="007A565B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65B" w:rsidRDefault="007A565B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65B" w:rsidRDefault="007A565B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65B" w:rsidRDefault="007A565B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19E" w:rsidRPr="0058419E" w:rsidRDefault="0058419E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19E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 6 класс</w:t>
      </w:r>
    </w:p>
    <w:tbl>
      <w:tblPr>
        <w:tblStyle w:val="a4"/>
        <w:tblW w:w="10829" w:type="dxa"/>
        <w:tblInd w:w="-34" w:type="dxa"/>
        <w:tblLook w:val="04A0" w:firstRow="1" w:lastRow="0" w:firstColumn="1" w:lastColumn="0" w:noHBand="0" w:noVBand="1"/>
      </w:tblPr>
      <w:tblGrid>
        <w:gridCol w:w="851"/>
        <w:gridCol w:w="8363"/>
        <w:gridCol w:w="1615"/>
      </w:tblGrid>
      <w:tr w:rsidR="0058419E" w:rsidRPr="0058419E" w:rsidTr="0058419E">
        <w:tc>
          <w:tcPr>
            <w:tcW w:w="851" w:type="dxa"/>
            <w:vAlign w:val="center"/>
          </w:tcPr>
          <w:p w:rsidR="0058419E" w:rsidRPr="0058419E" w:rsidRDefault="0058419E" w:rsidP="0058419E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8363" w:type="dxa"/>
            <w:vAlign w:val="center"/>
          </w:tcPr>
          <w:p w:rsidR="0058419E" w:rsidRPr="0058419E" w:rsidRDefault="0058419E" w:rsidP="0058419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615" w:type="dxa"/>
            <w:vAlign w:val="center"/>
          </w:tcPr>
          <w:p w:rsidR="0058419E" w:rsidRPr="0058419E" w:rsidRDefault="0058419E" w:rsidP="0058419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Наука о растениях- ботаника</w:t>
            </w:r>
          </w:p>
        </w:tc>
        <w:tc>
          <w:tcPr>
            <w:tcW w:w="1615" w:type="dxa"/>
          </w:tcPr>
          <w:p w:rsidR="0058419E" w:rsidRPr="00276A2F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58419E" w:rsidTr="0058419E">
        <w:tc>
          <w:tcPr>
            <w:tcW w:w="851" w:type="dxa"/>
          </w:tcPr>
          <w:p w:rsidR="0058419E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</w:tcPr>
          <w:p w:rsidR="0058419E" w:rsidRDefault="0072143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Царство Растения. 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шнее строение и общая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характери</w:t>
            </w:r>
            <w:proofErr w:type="spellEnd"/>
            <w:r w:rsidRPr="00EF23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тика растений.</w:t>
            </w:r>
          </w:p>
        </w:tc>
        <w:tc>
          <w:tcPr>
            <w:tcW w:w="1615" w:type="dxa"/>
          </w:tcPr>
          <w:p w:rsidR="0058419E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58419E">
        <w:tc>
          <w:tcPr>
            <w:tcW w:w="851" w:type="dxa"/>
          </w:tcPr>
          <w:p w:rsidR="0072143C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3" w:type="dxa"/>
          </w:tcPr>
          <w:p w:rsidR="0072143C" w:rsidRDefault="0072143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Многооб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разие жизненных форм растений.</w:t>
            </w:r>
          </w:p>
        </w:tc>
        <w:tc>
          <w:tcPr>
            <w:tcW w:w="1615" w:type="dxa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58419E">
        <w:tc>
          <w:tcPr>
            <w:tcW w:w="851" w:type="dxa"/>
          </w:tcPr>
          <w:p w:rsidR="0072143C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3" w:type="dxa"/>
          </w:tcPr>
          <w:p w:rsidR="0072143C" w:rsidRDefault="0072143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Клеточное строение растений.</w:t>
            </w:r>
          </w:p>
        </w:tc>
        <w:tc>
          <w:tcPr>
            <w:tcW w:w="1615" w:type="dxa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58419E">
        <w:tc>
          <w:tcPr>
            <w:tcW w:w="851" w:type="dxa"/>
          </w:tcPr>
          <w:p w:rsidR="0072143C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63" w:type="dxa"/>
          </w:tcPr>
          <w:p w:rsidR="0072143C" w:rsidRDefault="0072143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Ткани растений.</w:t>
            </w:r>
          </w:p>
        </w:tc>
        <w:tc>
          <w:tcPr>
            <w:tcW w:w="1615" w:type="dxa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Органы растений</w:t>
            </w:r>
          </w:p>
        </w:tc>
        <w:tc>
          <w:tcPr>
            <w:tcW w:w="1615" w:type="dxa"/>
          </w:tcPr>
          <w:p w:rsidR="0058419E" w:rsidRPr="00276A2F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58419E" w:rsidTr="007A565B">
        <w:tc>
          <w:tcPr>
            <w:tcW w:w="851" w:type="dxa"/>
            <w:shd w:val="clear" w:color="auto" w:fill="FFFF00"/>
          </w:tcPr>
          <w:p w:rsidR="0058419E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3" w:type="dxa"/>
            <w:shd w:val="clear" w:color="auto" w:fill="FFFF00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Семя, его строение и значение.</w:t>
            </w:r>
          </w:p>
          <w:p w:rsidR="0058419E" w:rsidRDefault="0072143C" w:rsidP="0072143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ная работа №1 «Строение семени фасоли».</w:t>
            </w:r>
          </w:p>
        </w:tc>
        <w:tc>
          <w:tcPr>
            <w:tcW w:w="1615" w:type="dxa"/>
            <w:shd w:val="clear" w:color="auto" w:fill="FFFF00"/>
          </w:tcPr>
          <w:p w:rsidR="0058419E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58419E">
        <w:tc>
          <w:tcPr>
            <w:tcW w:w="851" w:type="dxa"/>
          </w:tcPr>
          <w:p w:rsidR="0072143C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3" w:type="dxa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прораста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ния семян.</w:t>
            </w:r>
          </w:p>
        </w:tc>
        <w:tc>
          <w:tcPr>
            <w:tcW w:w="1615" w:type="dxa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7A565B">
        <w:tc>
          <w:tcPr>
            <w:tcW w:w="851" w:type="dxa"/>
            <w:shd w:val="clear" w:color="auto" w:fill="FFFF00"/>
          </w:tcPr>
          <w:p w:rsidR="0072143C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63" w:type="dxa"/>
            <w:shd w:val="clear" w:color="auto" w:fill="FFFF00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Корень, его строение и значение.</w:t>
            </w:r>
          </w:p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="006851EA">
              <w:rPr>
                <w:rFonts w:ascii="Times New Roman" w:hAnsi="Times New Roman" w:cs="Times New Roman"/>
                <w:sz w:val="24"/>
                <w:szCs w:val="24"/>
              </w:rPr>
              <w:t xml:space="preserve"> работа № 2 «Строение корня про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ростка».</w:t>
            </w:r>
          </w:p>
        </w:tc>
        <w:tc>
          <w:tcPr>
            <w:tcW w:w="1615" w:type="dxa"/>
            <w:shd w:val="clear" w:color="auto" w:fill="FFFF00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A565B" w:rsidTr="007A565B">
        <w:tc>
          <w:tcPr>
            <w:tcW w:w="851" w:type="dxa"/>
            <w:shd w:val="clear" w:color="auto" w:fill="FFFF00"/>
          </w:tcPr>
          <w:p w:rsidR="007A565B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63" w:type="dxa"/>
            <w:shd w:val="clear" w:color="auto" w:fill="FFFF00"/>
          </w:tcPr>
          <w:p w:rsidR="007A565B" w:rsidRPr="00EF2382" w:rsidRDefault="007A565B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1 четверть</w:t>
            </w:r>
          </w:p>
        </w:tc>
        <w:tc>
          <w:tcPr>
            <w:tcW w:w="1615" w:type="dxa"/>
            <w:shd w:val="clear" w:color="auto" w:fill="FFFF00"/>
          </w:tcPr>
          <w:p w:rsidR="007A565B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7A565B">
        <w:tc>
          <w:tcPr>
            <w:tcW w:w="851" w:type="dxa"/>
            <w:shd w:val="clear" w:color="auto" w:fill="FFFF00"/>
          </w:tcPr>
          <w:p w:rsidR="0072143C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63" w:type="dxa"/>
            <w:shd w:val="clear" w:color="auto" w:fill="FFFF00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Побег, его строение и развитие.</w:t>
            </w:r>
          </w:p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ная работа № 3 «Строение вегетатив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генератив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ных почек».</w:t>
            </w:r>
          </w:p>
        </w:tc>
        <w:tc>
          <w:tcPr>
            <w:tcW w:w="1615" w:type="dxa"/>
            <w:shd w:val="clear" w:color="auto" w:fill="FFFF00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58419E">
        <w:tc>
          <w:tcPr>
            <w:tcW w:w="851" w:type="dxa"/>
          </w:tcPr>
          <w:p w:rsidR="0072143C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63" w:type="dxa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Лист, его строение и значение</w:t>
            </w:r>
          </w:p>
        </w:tc>
        <w:tc>
          <w:tcPr>
            <w:tcW w:w="1615" w:type="dxa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7A565B">
        <w:tc>
          <w:tcPr>
            <w:tcW w:w="851" w:type="dxa"/>
            <w:shd w:val="clear" w:color="auto" w:fill="FFFF00"/>
          </w:tcPr>
          <w:p w:rsidR="0072143C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63" w:type="dxa"/>
            <w:shd w:val="clear" w:color="auto" w:fill="FFFF00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Стебель,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строение и значение. Лаборатор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№ 4 </w:t>
            </w:r>
            <w:r w:rsidR="006851E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Внешнее строение корневища,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клубня, луковицы».</w:t>
            </w:r>
          </w:p>
        </w:tc>
        <w:tc>
          <w:tcPr>
            <w:tcW w:w="1615" w:type="dxa"/>
            <w:shd w:val="clear" w:color="auto" w:fill="FFFF00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43C" w:rsidTr="0058419E">
        <w:tc>
          <w:tcPr>
            <w:tcW w:w="851" w:type="dxa"/>
          </w:tcPr>
          <w:p w:rsidR="0072143C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63" w:type="dxa"/>
          </w:tcPr>
          <w:p w:rsidR="0072143C" w:rsidRPr="00EF2382" w:rsidRDefault="0072143C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Цветок, его строение и значение.</w:t>
            </w:r>
          </w:p>
        </w:tc>
        <w:tc>
          <w:tcPr>
            <w:tcW w:w="1615" w:type="dxa"/>
          </w:tcPr>
          <w:p w:rsidR="0072143C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Tr="0058419E">
        <w:tc>
          <w:tcPr>
            <w:tcW w:w="851" w:type="dxa"/>
          </w:tcPr>
          <w:p w:rsidR="00522765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363" w:type="dxa"/>
          </w:tcPr>
          <w:p w:rsidR="00522765" w:rsidRPr="00EF2382" w:rsidRDefault="00522765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Плод. Разнообразие и значение плодов.</w:t>
            </w:r>
          </w:p>
        </w:tc>
        <w:tc>
          <w:tcPr>
            <w:tcW w:w="1615" w:type="dxa"/>
          </w:tcPr>
          <w:p w:rsidR="0052276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Tr="007A565B">
        <w:tc>
          <w:tcPr>
            <w:tcW w:w="851" w:type="dxa"/>
            <w:shd w:val="clear" w:color="auto" w:fill="FFFF00"/>
          </w:tcPr>
          <w:p w:rsidR="00522765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363" w:type="dxa"/>
            <w:shd w:val="clear" w:color="auto" w:fill="FFFF00"/>
          </w:tcPr>
          <w:p w:rsidR="00522765" w:rsidRPr="007A565B" w:rsidRDefault="007A565B" w:rsidP="0072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Подведем итоги по теме «Органы растений»</w:t>
            </w:r>
          </w:p>
        </w:tc>
        <w:tc>
          <w:tcPr>
            <w:tcW w:w="1615" w:type="dxa"/>
            <w:shd w:val="clear" w:color="auto" w:fill="FFFF00"/>
          </w:tcPr>
          <w:p w:rsidR="0052276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A2F">
              <w:rPr>
                <w:rFonts w:ascii="Times New Roman" w:eastAsia="FranklinGothicDemiC" w:hAnsi="Times New Roman"/>
                <w:b/>
                <w:sz w:val="24"/>
                <w:szCs w:val="24"/>
              </w:rPr>
              <w:t>Основные процессы жизнедеятельности растений</w:t>
            </w:r>
          </w:p>
        </w:tc>
        <w:tc>
          <w:tcPr>
            <w:tcW w:w="1615" w:type="dxa"/>
          </w:tcPr>
          <w:p w:rsidR="0058419E" w:rsidRPr="00276A2F" w:rsidRDefault="00AE26B7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8419E" w:rsidTr="0058419E">
        <w:tc>
          <w:tcPr>
            <w:tcW w:w="851" w:type="dxa"/>
          </w:tcPr>
          <w:p w:rsidR="0058419E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363" w:type="dxa"/>
          </w:tcPr>
          <w:p w:rsidR="0058419E" w:rsidRDefault="00522765" w:rsidP="0052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Минераль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ное питание растений и значение воды.</w:t>
            </w:r>
          </w:p>
        </w:tc>
        <w:tc>
          <w:tcPr>
            <w:tcW w:w="1615" w:type="dxa"/>
          </w:tcPr>
          <w:p w:rsidR="0058419E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A565B" w:rsidTr="007A565B">
        <w:tc>
          <w:tcPr>
            <w:tcW w:w="851" w:type="dxa"/>
            <w:shd w:val="clear" w:color="auto" w:fill="FFFF00"/>
          </w:tcPr>
          <w:p w:rsidR="007A565B" w:rsidRDefault="007A565B" w:rsidP="00B06C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363" w:type="dxa"/>
            <w:shd w:val="clear" w:color="auto" w:fill="FFFF00"/>
          </w:tcPr>
          <w:p w:rsidR="007A565B" w:rsidRDefault="007A565B" w:rsidP="00B06C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E2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proofErr w:type="gramStart"/>
            <w:r w:rsidRPr="007F4E2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7F4E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F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  <w:tc>
          <w:tcPr>
            <w:tcW w:w="1615" w:type="dxa"/>
            <w:shd w:val="clear" w:color="auto" w:fill="FFFF00"/>
          </w:tcPr>
          <w:p w:rsidR="007A565B" w:rsidRDefault="007A565B" w:rsidP="00B06C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Tr="0058419E">
        <w:tc>
          <w:tcPr>
            <w:tcW w:w="851" w:type="dxa"/>
          </w:tcPr>
          <w:p w:rsidR="00522765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363" w:type="dxa"/>
          </w:tcPr>
          <w:p w:rsidR="00522765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Возд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ушное питание растений- фотосин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тез.</w:t>
            </w:r>
          </w:p>
        </w:tc>
        <w:tc>
          <w:tcPr>
            <w:tcW w:w="1615" w:type="dxa"/>
          </w:tcPr>
          <w:p w:rsidR="0052276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Tr="0058419E">
        <w:tc>
          <w:tcPr>
            <w:tcW w:w="851" w:type="dxa"/>
          </w:tcPr>
          <w:p w:rsidR="00522765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363" w:type="dxa"/>
          </w:tcPr>
          <w:p w:rsidR="00522765" w:rsidRDefault="00522765" w:rsidP="0052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Дыхание и обмен веществ у растений.</w:t>
            </w:r>
          </w:p>
        </w:tc>
        <w:tc>
          <w:tcPr>
            <w:tcW w:w="1615" w:type="dxa"/>
          </w:tcPr>
          <w:p w:rsidR="0052276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Tr="0058419E">
        <w:tc>
          <w:tcPr>
            <w:tcW w:w="851" w:type="dxa"/>
          </w:tcPr>
          <w:p w:rsidR="00522765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363" w:type="dxa"/>
          </w:tcPr>
          <w:p w:rsidR="00522765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Размножение и оплодотво</w:t>
            </w: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рение у растений.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Вегетативное размножение</w:t>
            </w:r>
          </w:p>
        </w:tc>
        <w:tc>
          <w:tcPr>
            <w:tcW w:w="1615" w:type="dxa"/>
          </w:tcPr>
          <w:p w:rsidR="0052276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Tr="00F0461C">
        <w:tc>
          <w:tcPr>
            <w:tcW w:w="851" w:type="dxa"/>
            <w:shd w:val="clear" w:color="auto" w:fill="FFFF00"/>
          </w:tcPr>
          <w:p w:rsidR="00522765" w:rsidRDefault="007A565B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63" w:type="dxa"/>
            <w:shd w:val="clear" w:color="auto" w:fill="FFFF00"/>
          </w:tcPr>
          <w:p w:rsidR="00522765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382">
              <w:rPr>
                <w:rFonts w:ascii="Times New Roman" w:hAnsi="Times New Roman" w:cs="Times New Roman"/>
                <w:sz w:val="24"/>
                <w:szCs w:val="24"/>
              </w:rPr>
              <w:t>Рост и развитие растений.</w:t>
            </w:r>
            <w:r w:rsidR="00F046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61C">
              <w:rPr>
                <w:rFonts w:ascii="Times New Roman" w:hAnsi="Times New Roman" w:cs="Times New Roman"/>
                <w:sz w:val="24"/>
                <w:szCs w:val="24"/>
              </w:rPr>
              <w:t>Подведем итоги по теме «Основные процессы жизнедеятельности»</w:t>
            </w:r>
          </w:p>
        </w:tc>
        <w:tc>
          <w:tcPr>
            <w:tcW w:w="1615" w:type="dxa"/>
            <w:shd w:val="clear" w:color="auto" w:fill="FFFF00"/>
          </w:tcPr>
          <w:p w:rsidR="0052276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Многообразие и развитие растительного мира</w:t>
            </w:r>
          </w:p>
        </w:tc>
        <w:tc>
          <w:tcPr>
            <w:tcW w:w="1615" w:type="dxa"/>
          </w:tcPr>
          <w:p w:rsidR="0058419E" w:rsidRPr="00276A2F" w:rsidRDefault="00AE26B7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58419E" w:rsidRPr="006851EA" w:rsidTr="0058419E">
        <w:tc>
          <w:tcPr>
            <w:tcW w:w="851" w:type="dxa"/>
          </w:tcPr>
          <w:p w:rsidR="0058419E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63" w:type="dxa"/>
          </w:tcPr>
          <w:p w:rsidR="0058419E" w:rsidRPr="006851EA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Систематика растений, ее значение для ботаники.</w:t>
            </w:r>
          </w:p>
        </w:tc>
        <w:tc>
          <w:tcPr>
            <w:tcW w:w="1615" w:type="dxa"/>
          </w:tcPr>
          <w:p w:rsidR="0058419E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58419E">
        <w:tc>
          <w:tcPr>
            <w:tcW w:w="851" w:type="dxa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363" w:type="dxa"/>
          </w:tcPr>
          <w:p w:rsidR="00522765" w:rsidRPr="006851EA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Водоросли, их многообразие в природе.</w:t>
            </w:r>
          </w:p>
        </w:tc>
        <w:tc>
          <w:tcPr>
            <w:tcW w:w="1615" w:type="dxa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AE26B7">
        <w:tc>
          <w:tcPr>
            <w:tcW w:w="851" w:type="dxa"/>
            <w:shd w:val="clear" w:color="auto" w:fill="FFFF00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63" w:type="dxa"/>
            <w:shd w:val="clear" w:color="auto" w:fill="FFFF00"/>
          </w:tcPr>
          <w:p w:rsidR="00522765" w:rsidRPr="006851EA" w:rsidRDefault="00522765" w:rsidP="0052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Отдел моховидные. Общая характеристика и значение.</w:t>
            </w:r>
          </w:p>
          <w:p w:rsidR="00522765" w:rsidRPr="006851EA" w:rsidRDefault="00522765" w:rsidP="0052276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Лабораторная работа №6 «Изучение внешнего строения моховидных растений».</w:t>
            </w:r>
          </w:p>
        </w:tc>
        <w:tc>
          <w:tcPr>
            <w:tcW w:w="1615" w:type="dxa"/>
            <w:shd w:val="clear" w:color="auto" w:fill="FFFF00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58419E">
        <w:tc>
          <w:tcPr>
            <w:tcW w:w="851" w:type="dxa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363" w:type="dxa"/>
          </w:tcPr>
          <w:p w:rsidR="00522765" w:rsidRPr="006851EA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 xml:space="preserve">Плауны. Хвощи. Папоротники. Их общая </w:t>
            </w:r>
            <w:r w:rsidR="00B928B5">
              <w:rPr>
                <w:rFonts w:ascii="Times New Roman" w:hAnsi="Times New Roman" w:cs="Times New Roman"/>
                <w:sz w:val="24"/>
                <w:szCs w:val="24"/>
              </w:rPr>
              <w:t>характе</w:t>
            </w: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ристика.</w:t>
            </w:r>
          </w:p>
        </w:tc>
        <w:tc>
          <w:tcPr>
            <w:tcW w:w="1615" w:type="dxa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58419E">
        <w:tc>
          <w:tcPr>
            <w:tcW w:w="851" w:type="dxa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363" w:type="dxa"/>
          </w:tcPr>
          <w:p w:rsidR="00522765" w:rsidRPr="006851EA" w:rsidRDefault="00522765" w:rsidP="00F0461C">
            <w:pPr>
              <w:pStyle w:val="4"/>
              <w:shd w:val="clear" w:color="auto" w:fill="auto"/>
              <w:spacing w:before="0" w:line="245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Отдел</w:t>
            </w:r>
            <w:r w:rsidR="00B928B5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Голосеменные. Общая характе</w:t>
            </w:r>
            <w:r w:rsidRPr="006851EA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ристика и значение.</w:t>
            </w:r>
          </w:p>
        </w:tc>
        <w:tc>
          <w:tcPr>
            <w:tcW w:w="1615" w:type="dxa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461C" w:rsidRPr="00F0461C" w:rsidTr="00F0461C">
        <w:tc>
          <w:tcPr>
            <w:tcW w:w="851" w:type="dxa"/>
            <w:shd w:val="clear" w:color="auto" w:fill="FFFF00"/>
          </w:tcPr>
          <w:p w:rsidR="00F0461C" w:rsidRPr="00F0461C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461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363" w:type="dxa"/>
            <w:shd w:val="clear" w:color="auto" w:fill="FFFF00"/>
          </w:tcPr>
          <w:p w:rsidR="00F0461C" w:rsidRPr="00F0461C" w:rsidRDefault="00F0461C" w:rsidP="00F0461C">
            <w:pPr>
              <w:pStyle w:val="4"/>
              <w:shd w:val="clear" w:color="auto" w:fill="auto"/>
              <w:spacing w:before="0" w:line="245" w:lineRule="exact"/>
              <w:ind w:firstLine="0"/>
              <w:jc w:val="left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  <w:highlight w:val="yellow"/>
              </w:rPr>
            </w:pPr>
            <w:r w:rsidRPr="00F0461C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  <w:highlight w:val="yellow"/>
              </w:rPr>
              <w:t>Контрольная работа за 3 четверть</w:t>
            </w:r>
          </w:p>
        </w:tc>
        <w:tc>
          <w:tcPr>
            <w:tcW w:w="1615" w:type="dxa"/>
            <w:shd w:val="clear" w:color="auto" w:fill="FFFF00"/>
          </w:tcPr>
          <w:p w:rsidR="00F0461C" w:rsidRPr="00F0461C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461C" w:rsidRPr="006851EA" w:rsidTr="0058419E">
        <w:tc>
          <w:tcPr>
            <w:tcW w:w="851" w:type="dxa"/>
          </w:tcPr>
          <w:p w:rsidR="00F0461C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363" w:type="dxa"/>
          </w:tcPr>
          <w:p w:rsidR="00F0461C" w:rsidRPr="006851EA" w:rsidRDefault="00F0461C" w:rsidP="00522765">
            <w:pPr>
              <w:pStyle w:val="4"/>
              <w:shd w:val="clear" w:color="auto" w:fill="auto"/>
              <w:spacing w:before="0" w:line="245" w:lineRule="exact"/>
              <w:ind w:firstLine="0"/>
              <w:jc w:val="left"/>
              <w:rPr>
                <w:rStyle w:val="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ascii="Times New Roman" w:eastAsiaTheme="minorHAnsi" w:hAnsi="Times New Roman" w:cs="Times New Roman"/>
                <w:sz w:val="24"/>
                <w:szCs w:val="24"/>
              </w:rPr>
              <w:t>Отдел покрытосеменные. Общая характе</w:t>
            </w:r>
            <w:r w:rsidRPr="006851EA">
              <w:rPr>
                <w:rStyle w:val="2"/>
                <w:rFonts w:ascii="Times New Roman" w:eastAsiaTheme="minorHAnsi" w:hAnsi="Times New Roman" w:cs="Times New Roman"/>
                <w:sz w:val="24"/>
                <w:szCs w:val="24"/>
              </w:rPr>
              <w:t>ристика и значение</w:t>
            </w:r>
          </w:p>
        </w:tc>
        <w:tc>
          <w:tcPr>
            <w:tcW w:w="1615" w:type="dxa"/>
          </w:tcPr>
          <w:p w:rsidR="00F0461C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765" w:rsidRPr="006851EA" w:rsidTr="0058419E">
        <w:tc>
          <w:tcPr>
            <w:tcW w:w="851" w:type="dxa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363" w:type="dxa"/>
          </w:tcPr>
          <w:p w:rsidR="00522765" w:rsidRPr="006851EA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Семейства класса Двудольные.</w:t>
            </w:r>
            <w:r w:rsidR="00F0461C" w:rsidRPr="00685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61C" w:rsidRPr="006851EA">
              <w:rPr>
                <w:rFonts w:ascii="Times New Roman" w:hAnsi="Times New Roman" w:cs="Times New Roman"/>
                <w:sz w:val="24"/>
                <w:szCs w:val="24"/>
              </w:rPr>
              <w:t>Семейства класса Однодольные</w:t>
            </w:r>
          </w:p>
        </w:tc>
        <w:tc>
          <w:tcPr>
            <w:tcW w:w="1615" w:type="dxa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58419E">
        <w:tc>
          <w:tcPr>
            <w:tcW w:w="851" w:type="dxa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363" w:type="dxa"/>
          </w:tcPr>
          <w:p w:rsidR="00522765" w:rsidRPr="006851EA" w:rsidRDefault="0052276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Style w:val="2"/>
                <w:rFonts w:ascii="Times New Roman" w:eastAsiaTheme="minorHAnsi" w:hAnsi="Times New Roman" w:cs="Times New Roman"/>
                <w:sz w:val="24"/>
                <w:szCs w:val="24"/>
              </w:rPr>
              <w:t>И</w:t>
            </w:r>
            <w:r w:rsidR="00B928B5">
              <w:rPr>
                <w:rStyle w:val="2"/>
                <w:rFonts w:ascii="Times New Roman" w:eastAsiaTheme="minorHAnsi" w:hAnsi="Times New Roman" w:cs="Times New Roman"/>
                <w:sz w:val="24"/>
                <w:szCs w:val="24"/>
              </w:rPr>
              <w:t>сторическое развитие раститель</w:t>
            </w:r>
            <w:r w:rsidRPr="006851EA">
              <w:rPr>
                <w:rStyle w:val="2"/>
                <w:rFonts w:ascii="Times New Roman" w:eastAsiaTheme="minorHAnsi" w:hAnsi="Times New Roman" w:cs="Times New Roman"/>
                <w:sz w:val="24"/>
                <w:szCs w:val="24"/>
              </w:rPr>
              <w:t>ного мира.</w:t>
            </w:r>
          </w:p>
        </w:tc>
        <w:tc>
          <w:tcPr>
            <w:tcW w:w="1615" w:type="dxa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58419E">
        <w:tc>
          <w:tcPr>
            <w:tcW w:w="851" w:type="dxa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363" w:type="dxa"/>
          </w:tcPr>
          <w:p w:rsidR="00522765" w:rsidRPr="006851EA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Многообразие и происхождение культурных растений. Дары Старого и Нового Света</w:t>
            </w:r>
          </w:p>
        </w:tc>
        <w:tc>
          <w:tcPr>
            <w:tcW w:w="1615" w:type="dxa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765" w:rsidRPr="006851EA" w:rsidTr="00F0461C">
        <w:tc>
          <w:tcPr>
            <w:tcW w:w="851" w:type="dxa"/>
            <w:shd w:val="clear" w:color="auto" w:fill="FFFF00"/>
          </w:tcPr>
          <w:p w:rsidR="00522765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363" w:type="dxa"/>
            <w:shd w:val="clear" w:color="auto" w:fill="FFFF00"/>
          </w:tcPr>
          <w:p w:rsidR="00522765" w:rsidRPr="006851EA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Подведем итоги по теме «Многообразие и развитие растительного мира»</w:t>
            </w:r>
          </w:p>
        </w:tc>
        <w:tc>
          <w:tcPr>
            <w:tcW w:w="1615" w:type="dxa"/>
            <w:shd w:val="clear" w:color="auto" w:fill="FFFF00"/>
          </w:tcPr>
          <w:p w:rsidR="00522765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RPr="00B928B5" w:rsidTr="005377CF">
        <w:tc>
          <w:tcPr>
            <w:tcW w:w="9214" w:type="dxa"/>
            <w:gridSpan w:val="2"/>
          </w:tcPr>
          <w:p w:rsidR="00276A2F" w:rsidRPr="00B928B5" w:rsidRDefault="00276A2F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8B5">
              <w:rPr>
                <w:rFonts w:ascii="Times New Roman" w:hAnsi="Times New Roman" w:cs="Times New Roman"/>
                <w:b/>
                <w:sz w:val="24"/>
                <w:szCs w:val="24"/>
              </w:rPr>
              <w:t>Природные сообщества</w:t>
            </w:r>
          </w:p>
        </w:tc>
        <w:tc>
          <w:tcPr>
            <w:tcW w:w="1615" w:type="dxa"/>
          </w:tcPr>
          <w:p w:rsidR="00276A2F" w:rsidRPr="00B928B5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8B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76A2F" w:rsidRPr="006851EA" w:rsidTr="0058419E">
        <w:tc>
          <w:tcPr>
            <w:tcW w:w="851" w:type="dxa"/>
          </w:tcPr>
          <w:p w:rsidR="00276A2F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363" w:type="dxa"/>
          </w:tcPr>
          <w:p w:rsidR="00276A2F" w:rsidRPr="006851EA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Понятие о природном сообществе – биогеоценозе и экосистемы</w:t>
            </w:r>
          </w:p>
        </w:tc>
        <w:tc>
          <w:tcPr>
            <w:tcW w:w="1615" w:type="dxa"/>
          </w:tcPr>
          <w:p w:rsidR="00276A2F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51EA" w:rsidRPr="006851EA" w:rsidTr="0058419E">
        <w:tc>
          <w:tcPr>
            <w:tcW w:w="851" w:type="dxa"/>
          </w:tcPr>
          <w:p w:rsidR="006851EA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363" w:type="dxa"/>
          </w:tcPr>
          <w:p w:rsidR="006851EA" w:rsidRPr="006851EA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Совместная жизнь организмов в природном сообществе</w:t>
            </w:r>
          </w:p>
        </w:tc>
        <w:tc>
          <w:tcPr>
            <w:tcW w:w="1615" w:type="dxa"/>
          </w:tcPr>
          <w:p w:rsidR="006851EA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51EA" w:rsidRPr="006851EA" w:rsidTr="0058419E">
        <w:tc>
          <w:tcPr>
            <w:tcW w:w="851" w:type="dxa"/>
          </w:tcPr>
          <w:p w:rsidR="006851EA" w:rsidRPr="006851EA" w:rsidRDefault="00F0461C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363" w:type="dxa"/>
          </w:tcPr>
          <w:p w:rsidR="006851EA" w:rsidRPr="006851EA" w:rsidRDefault="006851EA" w:rsidP="006851EA">
            <w:pPr>
              <w:pStyle w:val="4"/>
              <w:shd w:val="clear" w:color="auto" w:fill="auto"/>
              <w:spacing w:before="0" w:line="250" w:lineRule="exact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851EA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Смена природных сообществ и ее причины.</w:t>
            </w:r>
          </w:p>
        </w:tc>
        <w:tc>
          <w:tcPr>
            <w:tcW w:w="1615" w:type="dxa"/>
          </w:tcPr>
          <w:p w:rsidR="006851EA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51EA" w:rsidRPr="006851EA" w:rsidTr="00AE26B7">
        <w:tc>
          <w:tcPr>
            <w:tcW w:w="851" w:type="dxa"/>
            <w:shd w:val="clear" w:color="auto" w:fill="FFFF00"/>
          </w:tcPr>
          <w:p w:rsidR="006851EA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363" w:type="dxa"/>
            <w:shd w:val="clear" w:color="auto" w:fill="FFFF00"/>
          </w:tcPr>
          <w:p w:rsidR="006851EA" w:rsidRPr="006851EA" w:rsidRDefault="006851EA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1EA">
              <w:rPr>
                <w:rFonts w:ascii="Times New Roman" w:hAnsi="Times New Roman" w:cs="Times New Roman"/>
                <w:sz w:val="24"/>
                <w:szCs w:val="24"/>
              </w:rPr>
              <w:t>Итоговая контрольная работа за курс 6 класса</w:t>
            </w:r>
          </w:p>
        </w:tc>
        <w:tc>
          <w:tcPr>
            <w:tcW w:w="1615" w:type="dxa"/>
            <w:shd w:val="clear" w:color="auto" w:fill="FFFF00"/>
          </w:tcPr>
          <w:p w:rsidR="006851EA" w:rsidRPr="006851EA" w:rsidRDefault="00B928B5" w:rsidP="00BC1F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C1FBA" w:rsidRDefault="00BC1FBA" w:rsidP="00BC1FBA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</w:p>
    <w:p w:rsidR="0058419E" w:rsidRDefault="0058419E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19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Тематическое </w:t>
      </w:r>
      <w:r>
        <w:rPr>
          <w:rFonts w:ascii="Times New Roman" w:hAnsi="Times New Roman" w:cs="Times New Roman"/>
          <w:b/>
          <w:sz w:val="28"/>
          <w:szCs w:val="28"/>
        </w:rPr>
        <w:t>планирование 7</w:t>
      </w:r>
      <w:r w:rsidRPr="0058419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4"/>
        <w:tblW w:w="10829" w:type="dxa"/>
        <w:tblInd w:w="-34" w:type="dxa"/>
        <w:tblLook w:val="04A0" w:firstRow="1" w:lastRow="0" w:firstColumn="1" w:lastColumn="0" w:noHBand="0" w:noVBand="1"/>
      </w:tblPr>
      <w:tblGrid>
        <w:gridCol w:w="851"/>
        <w:gridCol w:w="8363"/>
        <w:gridCol w:w="1615"/>
      </w:tblGrid>
      <w:tr w:rsidR="0058419E" w:rsidRPr="0058419E" w:rsidTr="005377CF">
        <w:tc>
          <w:tcPr>
            <w:tcW w:w="851" w:type="dxa"/>
            <w:vAlign w:val="center"/>
          </w:tcPr>
          <w:p w:rsidR="0058419E" w:rsidRPr="0058419E" w:rsidRDefault="0058419E" w:rsidP="005377CF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8363" w:type="dxa"/>
            <w:vAlign w:val="center"/>
          </w:tcPr>
          <w:p w:rsidR="0058419E" w:rsidRPr="0058419E" w:rsidRDefault="0058419E" w:rsidP="005377C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615" w:type="dxa"/>
            <w:vAlign w:val="center"/>
          </w:tcPr>
          <w:p w:rsidR="0058419E" w:rsidRPr="0058419E" w:rsidRDefault="0058419E" w:rsidP="005377C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A2F">
              <w:rPr>
                <w:rFonts w:ascii="Times New Roman" w:hAnsi="Times New Roman" w:cs="Times New Roman"/>
                <w:b/>
                <w:sz w:val="24"/>
                <w:szCs w:val="24"/>
              </w:rPr>
              <w:t>Общие сведения о мире животных</w:t>
            </w:r>
          </w:p>
        </w:tc>
        <w:tc>
          <w:tcPr>
            <w:tcW w:w="1615" w:type="dxa"/>
          </w:tcPr>
          <w:p w:rsidR="0058419E" w:rsidRP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8419E" w:rsidTr="005377CF">
        <w:tc>
          <w:tcPr>
            <w:tcW w:w="851" w:type="dxa"/>
          </w:tcPr>
          <w:p w:rsidR="0058419E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</w:tcPr>
          <w:p w:rsidR="0058419E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Зоология – наука о животных.</w:t>
            </w:r>
          </w:p>
        </w:tc>
        <w:tc>
          <w:tcPr>
            <w:tcW w:w="1615" w:type="dxa"/>
          </w:tcPr>
          <w:p w:rsidR="0058419E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тела животных</w:t>
            </w:r>
          </w:p>
        </w:tc>
        <w:tc>
          <w:tcPr>
            <w:tcW w:w="1615" w:type="dxa"/>
          </w:tcPr>
          <w:p w:rsidR="0058419E" w:rsidRP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8419E" w:rsidTr="001F12CA">
        <w:tc>
          <w:tcPr>
            <w:tcW w:w="851" w:type="dxa"/>
            <w:shd w:val="clear" w:color="auto" w:fill="FFFFFF" w:themeFill="background1"/>
          </w:tcPr>
          <w:p w:rsidR="0058419E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3" w:type="dxa"/>
            <w:shd w:val="clear" w:color="auto" w:fill="FFFFFF" w:themeFill="background1"/>
          </w:tcPr>
          <w:p w:rsidR="0058419E" w:rsidRDefault="00481781" w:rsidP="00481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Клетка, ткани, органы</w:t>
            </w:r>
            <w:r w:rsidR="00AE2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Практическая работа</w:t>
            </w:r>
          </w:p>
        </w:tc>
        <w:tc>
          <w:tcPr>
            <w:tcW w:w="1615" w:type="dxa"/>
            <w:shd w:val="clear" w:color="auto" w:fill="FFFFFF" w:themeFill="background1"/>
          </w:tcPr>
          <w:p w:rsidR="0058419E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Подцарство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Простейшие, или Одноклеточные</w:t>
            </w:r>
          </w:p>
        </w:tc>
        <w:tc>
          <w:tcPr>
            <w:tcW w:w="1615" w:type="dxa"/>
          </w:tcPr>
          <w:p w:rsidR="0058419E" w:rsidRP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8419E" w:rsidTr="005377CF">
        <w:tc>
          <w:tcPr>
            <w:tcW w:w="851" w:type="dxa"/>
          </w:tcPr>
          <w:p w:rsidR="0058419E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3" w:type="dxa"/>
          </w:tcPr>
          <w:p w:rsidR="0058419E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Саркодовые, Жгутиконосцы</w:t>
            </w:r>
          </w:p>
        </w:tc>
        <w:tc>
          <w:tcPr>
            <w:tcW w:w="1615" w:type="dxa"/>
          </w:tcPr>
          <w:p w:rsidR="0058419E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инфузории. Значение простейших.</w:t>
            </w:r>
            <w:r w:rsidR="001F1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Практическая работа №1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276A2F" w:rsidTr="005377CF">
        <w:tc>
          <w:tcPr>
            <w:tcW w:w="9214" w:type="dxa"/>
            <w:gridSpan w:val="2"/>
          </w:tcPr>
          <w:p w:rsidR="0058419E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Подцарство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Многоклеточные</w:t>
            </w:r>
          </w:p>
        </w:tc>
        <w:tc>
          <w:tcPr>
            <w:tcW w:w="1615" w:type="dxa"/>
          </w:tcPr>
          <w:p w:rsidR="0058419E" w:rsidRP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8419E" w:rsidTr="005377CF">
        <w:tc>
          <w:tcPr>
            <w:tcW w:w="851" w:type="dxa"/>
          </w:tcPr>
          <w:p w:rsidR="0058419E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3" w:type="dxa"/>
          </w:tcPr>
          <w:p w:rsidR="0058419E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и жизнедеятельность кишечнополостных.</w:t>
            </w:r>
          </w:p>
        </w:tc>
        <w:tc>
          <w:tcPr>
            <w:tcW w:w="1615" w:type="dxa"/>
          </w:tcPr>
          <w:p w:rsidR="0058419E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Tr="005377CF">
        <w:tc>
          <w:tcPr>
            <w:tcW w:w="9214" w:type="dxa"/>
            <w:gridSpan w:val="2"/>
          </w:tcPr>
          <w:p w:rsidR="00276A2F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A2F">
              <w:rPr>
                <w:rFonts w:ascii="Times New Roman" w:eastAsia="FranklinGothicDemiC" w:hAnsi="Times New Roman"/>
                <w:b/>
                <w:sz w:val="24"/>
                <w:szCs w:val="24"/>
              </w:rPr>
              <w:t>Типы Плоские черви, Круглые черви, Кольчатые черви</w:t>
            </w:r>
          </w:p>
        </w:tc>
        <w:tc>
          <w:tcPr>
            <w:tcW w:w="1615" w:type="dxa"/>
          </w:tcPr>
          <w:p w:rsidR="00276A2F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76A2F" w:rsidTr="005377CF">
        <w:tc>
          <w:tcPr>
            <w:tcW w:w="851" w:type="dxa"/>
          </w:tcPr>
          <w:p w:rsidR="00276A2F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3" w:type="dxa"/>
          </w:tcPr>
          <w:p w:rsidR="00276A2F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Плоские черви</w:t>
            </w:r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Круглые черви.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63" w:type="dxa"/>
          </w:tcPr>
          <w:p w:rsidR="00481781" w:rsidRPr="00B51FDF" w:rsidRDefault="001F12CA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К</w:t>
            </w:r>
            <w:r w:rsidR="00481781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ольчатые черви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12CA" w:rsidTr="001F12CA">
        <w:tc>
          <w:tcPr>
            <w:tcW w:w="851" w:type="dxa"/>
            <w:shd w:val="clear" w:color="auto" w:fill="FFFF00"/>
          </w:tcPr>
          <w:p w:rsidR="001F12CA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63" w:type="dxa"/>
            <w:shd w:val="clear" w:color="auto" w:fill="FFFF00"/>
          </w:tcPr>
          <w:p w:rsidR="001F12CA" w:rsidRPr="00B51FDF" w:rsidRDefault="001F12CA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за 1 четверть</w:t>
            </w:r>
          </w:p>
        </w:tc>
        <w:tc>
          <w:tcPr>
            <w:tcW w:w="1615" w:type="dxa"/>
            <w:shd w:val="clear" w:color="auto" w:fill="FFFF00"/>
          </w:tcPr>
          <w:p w:rsidR="001F12CA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A2F" w:rsidRPr="00276A2F" w:rsidTr="005377CF">
        <w:tc>
          <w:tcPr>
            <w:tcW w:w="9214" w:type="dxa"/>
            <w:gridSpan w:val="2"/>
          </w:tcPr>
          <w:p w:rsidR="00276A2F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A2F">
              <w:rPr>
                <w:rFonts w:ascii="Times New Roman" w:hAnsi="Times New Roman" w:cs="Times New Roman"/>
                <w:b/>
                <w:sz w:val="24"/>
                <w:szCs w:val="24"/>
              </w:rPr>
              <w:t>Тип Моллюски</w:t>
            </w:r>
          </w:p>
        </w:tc>
        <w:tc>
          <w:tcPr>
            <w:tcW w:w="1615" w:type="dxa"/>
          </w:tcPr>
          <w:p w:rsidR="00276A2F" w:rsidRP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76A2F" w:rsidTr="005377CF">
        <w:tc>
          <w:tcPr>
            <w:tcW w:w="851" w:type="dxa"/>
          </w:tcPr>
          <w:p w:rsidR="00276A2F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63" w:type="dxa"/>
          </w:tcPr>
          <w:p w:rsidR="00276A2F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Моллюски. Класс Брюхоногие.</w:t>
            </w:r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Двустворчатые моллюски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головоногие моллюски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Tr="005377CF">
        <w:tc>
          <w:tcPr>
            <w:tcW w:w="9214" w:type="dxa"/>
            <w:gridSpan w:val="2"/>
          </w:tcPr>
          <w:p w:rsidR="00276A2F" w:rsidRPr="00276A2F" w:rsidRDefault="00276A2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Членистоногие</w:t>
            </w:r>
          </w:p>
        </w:tc>
        <w:tc>
          <w:tcPr>
            <w:tcW w:w="1615" w:type="dxa"/>
          </w:tcPr>
          <w:p w:rsidR="00276A2F" w:rsidRDefault="00D0115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6A2F" w:rsidTr="005377CF">
        <w:tc>
          <w:tcPr>
            <w:tcW w:w="851" w:type="dxa"/>
          </w:tcPr>
          <w:p w:rsidR="00276A2F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363" w:type="dxa"/>
          </w:tcPr>
          <w:p w:rsidR="00276A2F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Членистоногие. Класс Ракообразные</w:t>
            </w:r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Паукообразные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Насекомые. Тип развития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3755C9">
        <w:tc>
          <w:tcPr>
            <w:tcW w:w="851" w:type="dxa"/>
            <w:shd w:val="clear" w:color="auto" w:fill="FFFF00"/>
          </w:tcPr>
          <w:p w:rsidR="00481781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363" w:type="dxa"/>
            <w:shd w:val="clear" w:color="auto" w:fill="FFFF00"/>
          </w:tcPr>
          <w:p w:rsidR="00481781" w:rsidRPr="00B51FDF" w:rsidRDefault="00D01156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развития насекомых</w:t>
            </w:r>
            <w:r w:rsidR="00375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755C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за 2 четверть</w:t>
            </w:r>
          </w:p>
        </w:tc>
        <w:tc>
          <w:tcPr>
            <w:tcW w:w="1615" w:type="dxa"/>
            <w:shd w:val="clear" w:color="auto" w:fill="FFFF00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1156" w:rsidTr="003755C9">
        <w:tc>
          <w:tcPr>
            <w:tcW w:w="851" w:type="dxa"/>
            <w:shd w:val="clear" w:color="auto" w:fill="FFFFFF" w:themeFill="background1"/>
          </w:tcPr>
          <w:p w:rsidR="00D01156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363" w:type="dxa"/>
            <w:shd w:val="clear" w:color="auto" w:fill="FFFFFF" w:themeFill="background1"/>
          </w:tcPr>
          <w:p w:rsidR="00D01156" w:rsidRPr="00B51FDF" w:rsidRDefault="00D01156" w:rsidP="003755C9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Насекомые вредители</w:t>
            </w:r>
            <w:r w:rsidR="001F12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15" w:type="dxa"/>
            <w:shd w:val="clear" w:color="auto" w:fill="FFFFFF" w:themeFill="background1"/>
          </w:tcPr>
          <w:p w:rsidR="00D01156" w:rsidRDefault="00D0115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Tr="005377CF">
        <w:tc>
          <w:tcPr>
            <w:tcW w:w="9214" w:type="dxa"/>
            <w:gridSpan w:val="2"/>
          </w:tcPr>
          <w:p w:rsidR="00276A2F" w:rsidRPr="002F62F4" w:rsidRDefault="002F62F4" w:rsidP="002F62F4">
            <w:pPr>
              <w:pStyle w:val="a5"/>
              <w:tabs>
                <w:tab w:val="center" w:pos="7285"/>
                <w:tab w:val="left" w:pos="11910"/>
              </w:tabs>
              <w:rPr>
                <w:rFonts w:ascii="Times New Roman" w:eastAsia="FranklinGothicDemiC" w:hAnsi="Times New Roman"/>
                <w:b/>
                <w:sz w:val="24"/>
                <w:szCs w:val="24"/>
              </w:rPr>
            </w:pPr>
            <w:r w:rsidRPr="002F62F4">
              <w:rPr>
                <w:rFonts w:ascii="Times New Roman" w:eastAsia="FranklinGothicDemiC" w:hAnsi="Times New Roman"/>
                <w:b/>
                <w:sz w:val="24"/>
                <w:szCs w:val="24"/>
              </w:rPr>
              <w:t xml:space="preserve">Тип Хордовые. Бесчерепные. Надкласс </w:t>
            </w:r>
            <w:proofErr w:type="spellStart"/>
            <w:r w:rsidRPr="002F62F4">
              <w:rPr>
                <w:rFonts w:ascii="Times New Roman" w:eastAsia="FranklinGothicDemiC" w:hAnsi="Times New Roman"/>
                <w:b/>
                <w:sz w:val="24"/>
                <w:szCs w:val="24"/>
              </w:rPr>
              <w:t>Ры</w:t>
            </w:r>
            <w:proofErr w:type="spellEnd"/>
            <w:r w:rsidR="0068787E">
              <w:rPr>
                <w:rFonts w:ascii="Times New Roman" w:eastAsia="FranklinGothicDemiC" w:hAnsi="Times New Roman"/>
                <w:b/>
                <w:sz w:val="24"/>
                <w:szCs w:val="24"/>
              </w:rPr>
              <w:t xml:space="preserve"> </w:t>
            </w:r>
            <w:r w:rsidRPr="002F62F4">
              <w:rPr>
                <w:rFonts w:ascii="Times New Roman" w:eastAsia="FranklinGothicDemiC" w:hAnsi="Times New Roman"/>
                <w:b/>
                <w:sz w:val="24"/>
                <w:szCs w:val="24"/>
              </w:rPr>
              <w:t>бы</w:t>
            </w:r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76A2F" w:rsidTr="005377CF">
        <w:tc>
          <w:tcPr>
            <w:tcW w:w="851" w:type="dxa"/>
          </w:tcPr>
          <w:p w:rsidR="00276A2F" w:rsidRPr="002F62F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363" w:type="dxa"/>
          </w:tcPr>
          <w:p w:rsidR="00276A2F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Хордовые. Бесчерепные.</w:t>
            </w:r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Pr="002F62F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Рыбы. Внешнее и внутреннее строение рыб.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781" w:rsidTr="005377CF">
        <w:tc>
          <w:tcPr>
            <w:tcW w:w="851" w:type="dxa"/>
          </w:tcPr>
          <w:p w:rsidR="00481781" w:rsidRPr="002F62F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63" w:type="dxa"/>
          </w:tcPr>
          <w:p w:rsidR="00481781" w:rsidRPr="00B51FDF" w:rsidRDefault="00481781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Систематические группы рыб</w:t>
            </w:r>
          </w:p>
        </w:tc>
        <w:tc>
          <w:tcPr>
            <w:tcW w:w="1615" w:type="dxa"/>
          </w:tcPr>
          <w:p w:rsidR="00481781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62F4" w:rsidTr="005377CF">
        <w:tc>
          <w:tcPr>
            <w:tcW w:w="9214" w:type="dxa"/>
            <w:gridSpan w:val="2"/>
          </w:tcPr>
          <w:p w:rsidR="002F62F4" w:rsidRPr="002F62F4" w:rsidRDefault="00B42A74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2F62F4">
              <w:rPr>
                <w:rFonts w:ascii="Times New Roman" w:hAnsi="Times New Roman" w:cs="Times New Roman"/>
                <w:b/>
                <w:sz w:val="24"/>
                <w:szCs w:val="24"/>
              </w:rPr>
              <w:t>ласс Земноводные, или Амфибии</w:t>
            </w:r>
          </w:p>
        </w:tc>
        <w:tc>
          <w:tcPr>
            <w:tcW w:w="1615" w:type="dxa"/>
          </w:tcPr>
          <w:p w:rsidR="002F62F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76A2F" w:rsidTr="005377CF">
        <w:tc>
          <w:tcPr>
            <w:tcW w:w="851" w:type="dxa"/>
          </w:tcPr>
          <w:p w:rsidR="00276A2F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63" w:type="dxa"/>
          </w:tcPr>
          <w:p w:rsidR="00276A2F" w:rsidRDefault="0048178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Земноводные. Строение и среда обитания.</w:t>
            </w:r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5377CF">
        <w:tc>
          <w:tcPr>
            <w:tcW w:w="851" w:type="dxa"/>
          </w:tcPr>
          <w:p w:rsidR="00C31D5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363" w:type="dxa"/>
          </w:tcPr>
          <w:p w:rsidR="00C31D54" w:rsidRPr="00B51FDF" w:rsidRDefault="00C31D54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жизненный цикл, разнообразие.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62F4" w:rsidTr="005377CF">
        <w:tc>
          <w:tcPr>
            <w:tcW w:w="9214" w:type="dxa"/>
            <w:gridSpan w:val="2"/>
          </w:tcPr>
          <w:p w:rsidR="002F62F4" w:rsidRPr="002F62F4" w:rsidRDefault="002F62F4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 Пресмыкающиеся, или Рептилии</w:t>
            </w:r>
          </w:p>
        </w:tc>
        <w:tc>
          <w:tcPr>
            <w:tcW w:w="1615" w:type="dxa"/>
          </w:tcPr>
          <w:p w:rsidR="002F62F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76A2F" w:rsidTr="005377CF">
        <w:tc>
          <w:tcPr>
            <w:tcW w:w="851" w:type="dxa"/>
          </w:tcPr>
          <w:p w:rsidR="00276A2F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63" w:type="dxa"/>
          </w:tcPr>
          <w:p w:rsidR="00276A2F" w:rsidRDefault="00C31D5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Пресмыкающиеся. Внешнее и внутреннее </w:t>
            </w:r>
            <w:proofErr w:type="gramStart"/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.</w:t>
            </w:r>
            <w:proofErr w:type="gramEnd"/>
          </w:p>
        </w:tc>
        <w:tc>
          <w:tcPr>
            <w:tcW w:w="1615" w:type="dxa"/>
          </w:tcPr>
          <w:p w:rsidR="00276A2F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5377CF">
        <w:tc>
          <w:tcPr>
            <w:tcW w:w="851" w:type="dxa"/>
          </w:tcPr>
          <w:p w:rsidR="00C31D5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363" w:type="dxa"/>
          </w:tcPr>
          <w:p w:rsidR="00C31D54" w:rsidRPr="00B51FDF" w:rsidRDefault="00C31D54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Размножение и многообразие пресмыкающихся.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62F4" w:rsidRPr="002F62F4" w:rsidTr="005377CF">
        <w:tc>
          <w:tcPr>
            <w:tcW w:w="9214" w:type="dxa"/>
            <w:gridSpan w:val="2"/>
          </w:tcPr>
          <w:p w:rsidR="002F62F4" w:rsidRPr="002F62F4" w:rsidRDefault="002F62F4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 Птицы</w:t>
            </w:r>
          </w:p>
        </w:tc>
        <w:tc>
          <w:tcPr>
            <w:tcW w:w="1615" w:type="dxa"/>
          </w:tcPr>
          <w:p w:rsidR="002F62F4" w:rsidRPr="002F62F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F62F4" w:rsidTr="005377CF">
        <w:tc>
          <w:tcPr>
            <w:tcW w:w="851" w:type="dxa"/>
          </w:tcPr>
          <w:p w:rsidR="002F62F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363" w:type="dxa"/>
          </w:tcPr>
          <w:p w:rsidR="002F62F4" w:rsidRDefault="00C31D5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Птицы. Внешнее строение. Скелет птицы.</w:t>
            </w:r>
          </w:p>
        </w:tc>
        <w:tc>
          <w:tcPr>
            <w:tcW w:w="1615" w:type="dxa"/>
          </w:tcPr>
          <w:p w:rsidR="002F62F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3755C9">
        <w:tc>
          <w:tcPr>
            <w:tcW w:w="851" w:type="dxa"/>
            <w:shd w:val="clear" w:color="auto" w:fill="FFFF00"/>
          </w:tcPr>
          <w:p w:rsidR="00C31D5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363" w:type="dxa"/>
            <w:shd w:val="clear" w:color="auto" w:fill="FFFF00"/>
          </w:tcPr>
          <w:p w:rsidR="00C31D54" w:rsidRPr="00B51FDF" w:rsidRDefault="00C31D54" w:rsidP="003755C9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Внутреннее строение птиц.</w:t>
            </w:r>
            <w:r w:rsidR="003755C9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755C9" w:rsidRPr="00375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за 3 четверть</w:t>
            </w:r>
            <w:r w:rsidR="003755C9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15" w:type="dxa"/>
            <w:shd w:val="clear" w:color="auto" w:fill="FFFF00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3755C9">
        <w:tc>
          <w:tcPr>
            <w:tcW w:w="851" w:type="dxa"/>
            <w:shd w:val="clear" w:color="auto" w:fill="FFFFFF" w:themeFill="background1"/>
          </w:tcPr>
          <w:p w:rsidR="00C31D54" w:rsidRDefault="003755C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GoBack"/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363" w:type="dxa"/>
            <w:shd w:val="clear" w:color="auto" w:fill="FFFFFF" w:themeFill="background1"/>
          </w:tcPr>
          <w:p w:rsidR="00C31D54" w:rsidRPr="00B51FDF" w:rsidRDefault="00B42A74" w:rsidP="003755C9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Разнообразие.</w:t>
            </w:r>
            <w:r w:rsidR="00375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755C9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Размножение </w:t>
            </w:r>
            <w:proofErr w:type="gramStart"/>
            <w:r w:rsidR="003755C9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</w:t>
            </w:r>
            <w:r w:rsidR="00375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755C9" w:rsidRPr="00375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1615" w:type="dxa"/>
            <w:shd w:val="clear" w:color="auto" w:fill="FFFFFF" w:themeFill="background1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7"/>
      <w:tr w:rsidR="00C31D54" w:rsidTr="005377CF">
        <w:tc>
          <w:tcPr>
            <w:tcW w:w="851" w:type="dxa"/>
          </w:tcPr>
          <w:p w:rsidR="00C31D54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363" w:type="dxa"/>
          </w:tcPr>
          <w:p w:rsidR="00C31D54" w:rsidRPr="00B51FDF" w:rsidRDefault="00C31D54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и происхождение птиц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B0A67" w:rsidRPr="003B0A67" w:rsidTr="005377CF">
        <w:tc>
          <w:tcPr>
            <w:tcW w:w="9214" w:type="dxa"/>
            <w:gridSpan w:val="2"/>
          </w:tcPr>
          <w:p w:rsidR="003B0A67" w:rsidRPr="003B0A67" w:rsidRDefault="003B0A67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A67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Млекопи</w:t>
            </w:r>
            <w:r w:rsidR="00BC6358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ающие,  или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Звери</w:t>
            </w:r>
          </w:p>
        </w:tc>
        <w:tc>
          <w:tcPr>
            <w:tcW w:w="1615" w:type="dxa"/>
          </w:tcPr>
          <w:p w:rsidR="003B0A67" w:rsidRPr="003B0A67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F62F4" w:rsidTr="005377CF">
        <w:tc>
          <w:tcPr>
            <w:tcW w:w="851" w:type="dxa"/>
          </w:tcPr>
          <w:p w:rsidR="002F62F4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363" w:type="dxa"/>
          </w:tcPr>
          <w:p w:rsidR="002F62F4" w:rsidRDefault="00C31D5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Млекопитающие. Внешнее и внутреннее строение.</w:t>
            </w:r>
          </w:p>
        </w:tc>
        <w:tc>
          <w:tcPr>
            <w:tcW w:w="1615" w:type="dxa"/>
          </w:tcPr>
          <w:p w:rsidR="002F62F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5377CF">
        <w:tc>
          <w:tcPr>
            <w:tcW w:w="851" w:type="dxa"/>
          </w:tcPr>
          <w:p w:rsidR="00C31D54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363" w:type="dxa"/>
          </w:tcPr>
          <w:p w:rsidR="00C31D54" w:rsidRPr="00B51FDF" w:rsidRDefault="00C31D54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млекопитающих. Яйцекладущие.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5377CF">
        <w:tc>
          <w:tcPr>
            <w:tcW w:w="851" w:type="dxa"/>
          </w:tcPr>
          <w:p w:rsidR="00C31D54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363" w:type="dxa"/>
          </w:tcPr>
          <w:p w:rsidR="00C31D54" w:rsidRPr="00B51FDF" w:rsidRDefault="00C31D54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Высшие,  плацентарные</w:t>
            </w:r>
            <w:proofErr w:type="gramEnd"/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животные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5377CF">
        <w:tc>
          <w:tcPr>
            <w:tcW w:w="851" w:type="dxa"/>
          </w:tcPr>
          <w:p w:rsidR="00C31D54" w:rsidRDefault="001F12CA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363" w:type="dxa"/>
          </w:tcPr>
          <w:p w:rsidR="00C31D54" w:rsidRPr="00B51FDF" w:rsidRDefault="00C31D54" w:rsidP="005377CF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Экологические группы млекопитающих.</w:t>
            </w:r>
            <w:r w:rsidR="001F12CA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12CA" w:rsidRPr="00B5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и охрана млекопитающих.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B0A67" w:rsidRPr="003B0A67" w:rsidTr="005377CF">
        <w:tc>
          <w:tcPr>
            <w:tcW w:w="9214" w:type="dxa"/>
            <w:gridSpan w:val="2"/>
          </w:tcPr>
          <w:p w:rsidR="003B0A67" w:rsidRPr="003B0A67" w:rsidRDefault="003B0A67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животного мира на Земле</w:t>
            </w:r>
          </w:p>
        </w:tc>
        <w:tc>
          <w:tcPr>
            <w:tcW w:w="1615" w:type="dxa"/>
          </w:tcPr>
          <w:p w:rsidR="003B0A67" w:rsidRPr="003B0A67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B0A67" w:rsidTr="005377CF">
        <w:tc>
          <w:tcPr>
            <w:tcW w:w="851" w:type="dxa"/>
          </w:tcPr>
          <w:p w:rsidR="003B0A67" w:rsidRDefault="00B42A7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363" w:type="dxa"/>
          </w:tcPr>
          <w:p w:rsidR="003B0A67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животного мира на Земле</w:t>
            </w:r>
          </w:p>
        </w:tc>
        <w:tc>
          <w:tcPr>
            <w:tcW w:w="1615" w:type="dxa"/>
          </w:tcPr>
          <w:p w:rsidR="003B0A67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5377CF">
        <w:tc>
          <w:tcPr>
            <w:tcW w:w="851" w:type="dxa"/>
          </w:tcPr>
          <w:p w:rsidR="00C31D54" w:rsidRDefault="00B42A7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363" w:type="dxa"/>
          </w:tcPr>
          <w:p w:rsidR="00C31D54" w:rsidRDefault="00C31D5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Современный мир живых организмов. Биосфера </w:t>
            </w:r>
          </w:p>
        </w:tc>
        <w:tc>
          <w:tcPr>
            <w:tcW w:w="1615" w:type="dxa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D54" w:rsidTr="001F12CA">
        <w:tc>
          <w:tcPr>
            <w:tcW w:w="851" w:type="dxa"/>
            <w:shd w:val="clear" w:color="auto" w:fill="FFFF00"/>
          </w:tcPr>
          <w:p w:rsidR="00C31D54" w:rsidRDefault="00B42A7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363" w:type="dxa"/>
            <w:shd w:val="clear" w:color="auto" w:fill="FFFF00"/>
          </w:tcPr>
          <w:p w:rsidR="00C31D54" w:rsidRDefault="00C31D54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контроль знаний за курс 7 класс</w:t>
            </w:r>
          </w:p>
        </w:tc>
        <w:tc>
          <w:tcPr>
            <w:tcW w:w="1615" w:type="dxa"/>
            <w:shd w:val="clear" w:color="auto" w:fill="FFFF00"/>
          </w:tcPr>
          <w:p w:rsidR="00C31D54" w:rsidRDefault="007670B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8419E" w:rsidRPr="0058419E" w:rsidRDefault="0058419E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19E" w:rsidRDefault="0058419E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19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Тематическое </w:t>
      </w:r>
      <w:r>
        <w:rPr>
          <w:rFonts w:ascii="Times New Roman" w:hAnsi="Times New Roman" w:cs="Times New Roman"/>
          <w:b/>
          <w:sz w:val="28"/>
          <w:szCs w:val="28"/>
        </w:rPr>
        <w:t>планирование 8</w:t>
      </w:r>
      <w:r w:rsidRPr="0058419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4"/>
        <w:tblW w:w="10829" w:type="dxa"/>
        <w:tblInd w:w="-34" w:type="dxa"/>
        <w:tblLook w:val="04A0" w:firstRow="1" w:lastRow="0" w:firstColumn="1" w:lastColumn="0" w:noHBand="0" w:noVBand="1"/>
      </w:tblPr>
      <w:tblGrid>
        <w:gridCol w:w="2315"/>
        <w:gridCol w:w="6921"/>
        <w:gridCol w:w="1593"/>
      </w:tblGrid>
      <w:tr w:rsidR="0058419E" w:rsidRPr="0058419E" w:rsidTr="005377CF">
        <w:tc>
          <w:tcPr>
            <w:tcW w:w="2315" w:type="dxa"/>
            <w:vAlign w:val="center"/>
          </w:tcPr>
          <w:p w:rsidR="0058419E" w:rsidRPr="0058419E" w:rsidRDefault="0058419E" w:rsidP="005377CF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6921" w:type="dxa"/>
            <w:vAlign w:val="center"/>
          </w:tcPr>
          <w:p w:rsidR="0058419E" w:rsidRPr="0058419E" w:rsidRDefault="0058419E" w:rsidP="005377C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593" w:type="dxa"/>
            <w:vAlign w:val="center"/>
          </w:tcPr>
          <w:p w:rsidR="0058419E" w:rsidRPr="0058419E" w:rsidRDefault="0058419E" w:rsidP="005377C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58419E" w:rsidRPr="00BC6358" w:rsidTr="005377CF">
        <w:tc>
          <w:tcPr>
            <w:tcW w:w="9236" w:type="dxa"/>
            <w:gridSpan w:val="2"/>
          </w:tcPr>
          <w:p w:rsidR="0058419E" w:rsidRPr="00A32C6F" w:rsidRDefault="00C21081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Общий обзор организма человека</w:t>
            </w:r>
          </w:p>
        </w:tc>
        <w:tc>
          <w:tcPr>
            <w:tcW w:w="1593" w:type="dxa"/>
          </w:tcPr>
          <w:p w:rsidR="0058419E" w:rsidRPr="00BC6358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8419E" w:rsidTr="005377CF">
        <w:tc>
          <w:tcPr>
            <w:tcW w:w="2315" w:type="dxa"/>
          </w:tcPr>
          <w:p w:rsidR="0058419E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1" w:type="dxa"/>
          </w:tcPr>
          <w:p w:rsidR="0058419E" w:rsidRPr="00A32C6F" w:rsidRDefault="000E77FC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Биосоциальная 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>природа чело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века. Науки об организме человека</w:t>
            </w:r>
          </w:p>
        </w:tc>
        <w:tc>
          <w:tcPr>
            <w:tcW w:w="1593" w:type="dxa"/>
          </w:tcPr>
          <w:p w:rsidR="0058419E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Структура тела. Место человека в живой природе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Клетка, ее строение, химический состав, жизнедеятельность</w:t>
            </w:r>
            <w:r w:rsidRPr="00A32C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Ткани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Системы органов в организме. Уровни организации организма.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BC6358" w:rsidTr="005377CF">
        <w:tc>
          <w:tcPr>
            <w:tcW w:w="9236" w:type="dxa"/>
            <w:gridSpan w:val="2"/>
          </w:tcPr>
          <w:p w:rsidR="0058419E" w:rsidRPr="00A32C6F" w:rsidRDefault="00C21081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Опорно-двигательная система</w:t>
            </w:r>
          </w:p>
        </w:tc>
        <w:tc>
          <w:tcPr>
            <w:tcW w:w="1593" w:type="dxa"/>
          </w:tcPr>
          <w:p w:rsidR="0058419E" w:rsidRPr="00BC6358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8419E" w:rsidTr="005377CF">
        <w:tc>
          <w:tcPr>
            <w:tcW w:w="2315" w:type="dxa"/>
          </w:tcPr>
          <w:p w:rsidR="0058419E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21" w:type="dxa"/>
          </w:tcPr>
          <w:p w:rsidR="0058419E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Скелет. Строение, состав и соединение костей</w:t>
            </w:r>
          </w:p>
        </w:tc>
        <w:tc>
          <w:tcPr>
            <w:tcW w:w="1593" w:type="dxa"/>
          </w:tcPr>
          <w:p w:rsidR="0058419E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21" w:type="dxa"/>
          </w:tcPr>
          <w:p w:rsidR="000E77FC" w:rsidRPr="00A32C6F" w:rsidRDefault="00827FF2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Скелет головы </w:t>
            </w:r>
            <w:r w:rsidR="000E77FC" w:rsidRPr="00A32C6F">
              <w:rPr>
                <w:rFonts w:ascii="Times New Roman" w:hAnsi="Times New Roman" w:cs="Times New Roman"/>
                <w:sz w:val="24"/>
                <w:szCs w:val="24"/>
              </w:rPr>
              <w:t>и скелет туловища</w:t>
            </w:r>
            <w:r w:rsidR="000E77FC" w:rsidRPr="00A32C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Скелет конечностей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21" w:type="dxa"/>
          </w:tcPr>
          <w:p w:rsidR="000E77FC" w:rsidRPr="00A32C6F" w:rsidRDefault="00827FF2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травмах: </w:t>
            </w:r>
            <w:r w:rsidR="000E77FC" w:rsidRPr="00A32C6F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яжении связок, вывихах суставов </w:t>
            </w:r>
            <w:r w:rsidR="000E77FC" w:rsidRPr="00A32C6F">
              <w:rPr>
                <w:rFonts w:ascii="Times New Roman" w:hAnsi="Times New Roman" w:cs="Times New Roman"/>
                <w:sz w:val="24"/>
                <w:szCs w:val="24"/>
              </w:rPr>
              <w:t>и переломах костей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Мышцы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Работа мышц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21" w:type="dxa"/>
          </w:tcPr>
          <w:p w:rsidR="000E77FC" w:rsidRPr="00A32C6F" w:rsidRDefault="000E77F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Нарушение осанки и плоскостопие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21" w:type="dxa"/>
          </w:tcPr>
          <w:p w:rsidR="000E77FC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Развитие опорно-двигательной системы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77FC" w:rsidTr="005377CF">
        <w:tc>
          <w:tcPr>
            <w:tcW w:w="2315" w:type="dxa"/>
          </w:tcPr>
          <w:p w:rsidR="000E77FC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21" w:type="dxa"/>
          </w:tcPr>
          <w:p w:rsidR="000E77FC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Подведем итоги</w:t>
            </w:r>
          </w:p>
        </w:tc>
        <w:tc>
          <w:tcPr>
            <w:tcW w:w="1593" w:type="dxa"/>
          </w:tcPr>
          <w:p w:rsidR="000E77FC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BC6358" w:rsidTr="005377CF">
        <w:tc>
          <w:tcPr>
            <w:tcW w:w="9236" w:type="dxa"/>
            <w:gridSpan w:val="2"/>
          </w:tcPr>
          <w:p w:rsidR="0058419E" w:rsidRPr="00A32C6F" w:rsidRDefault="00C21081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Кровеносная система. Внутренняя среда организма</w:t>
            </w:r>
          </w:p>
        </w:tc>
        <w:tc>
          <w:tcPr>
            <w:tcW w:w="1593" w:type="dxa"/>
          </w:tcPr>
          <w:p w:rsidR="0058419E" w:rsidRPr="00BC6358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8419E" w:rsidTr="005377CF">
        <w:tc>
          <w:tcPr>
            <w:tcW w:w="2315" w:type="dxa"/>
          </w:tcPr>
          <w:p w:rsidR="0058419E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21" w:type="dxa"/>
          </w:tcPr>
          <w:p w:rsidR="0058419E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Кровь и кровообращение</w:t>
            </w:r>
          </w:p>
        </w:tc>
        <w:tc>
          <w:tcPr>
            <w:tcW w:w="1593" w:type="dxa"/>
          </w:tcPr>
          <w:p w:rsidR="0058419E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Иммунитет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Тканевая совместимость и переливание крови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Строение и рабо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>та сердца. К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руги кровообращения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Движение лимфы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Движение крови по сосудам.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Регуляция работы сердца и сосудов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Предупреждение заболеваний сердца и сосудов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Первая помощь при кровотечениях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419E" w:rsidRPr="00C21081" w:rsidTr="005377CF">
        <w:tc>
          <w:tcPr>
            <w:tcW w:w="9236" w:type="dxa"/>
            <w:gridSpan w:val="2"/>
          </w:tcPr>
          <w:p w:rsidR="0058419E" w:rsidRPr="00A32C6F" w:rsidRDefault="00C21081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система</w:t>
            </w:r>
          </w:p>
        </w:tc>
        <w:tc>
          <w:tcPr>
            <w:tcW w:w="1593" w:type="dxa"/>
          </w:tcPr>
          <w:p w:rsidR="0058419E" w:rsidRP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8419E" w:rsidTr="005377CF">
        <w:tc>
          <w:tcPr>
            <w:tcW w:w="2315" w:type="dxa"/>
          </w:tcPr>
          <w:p w:rsidR="0058419E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21" w:type="dxa"/>
          </w:tcPr>
          <w:p w:rsidR="0058419E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Значение дыхания. Органы дыхания</w:t>
            </w:r>
          </w:p>
        </w:tc>
        <w:tc>
          <w:tcPr>
            <w:tcW w:w="1593" w:type="dxa"/>
          </w:tcPr>
          <w:p w:rsidR="0058419E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Строение лёгких. Газообмен в лёгких и тканях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921" w:type="dxa"/>
          </w:tcPr>
          <w:p w:rsidR="00537467" w:rsidRPr="00A32C6F" w:rsidRDefault="00537467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Дыхательные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вижения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Регуляция дыхания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21" w:type="dxa"/>
          </w:tcPr>
          <w:p w:rsidR="00537467" w:rsidRPr="00A32C6F" w:rsidRDefault="00537467" w:rsidP="0053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Болезни органов дыхания и их предупреждение.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21" w:type="dxa"/>
          </w:tcPr>
          <w:p w:rsidR="00537467" w:rsidRPr="00A32C6F" w:rsidRDefault="00537467" w:rsidP="0053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Первая помощь при поражении органов дыхания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21" w:type="dxa"/>
          </w:tcPr>
          <w:p w:rsidR="00537467" w:rsidRPr="00A32C6F" w:rsidRDefault="00537467" w:rsidP="0053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1156" w:rsidTr="00D01156">
        <w:tc>
          <w:tcPr>
            <w:tcW w:w="9236" w:type="dxa"/>
            <w:gridSpan w:val="2"/>
          </w:tcPr>
          <w:p w:rsidR="00D01156" w:rsidRPr="00D01156" w:rsidRDefault="00D01156" w:rsidP="005374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Пищеварительная система</w:t>
            </w:r>
          </w:p>
        </w:tc>
        <w:tc>
          <w:tcPr>
            <w:tcW w:w="1593" w:type="dxa"/>
          </w:tcPr>
          <w:p w:rsidR="00D01156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921" w:type="dxa"/>
          </w:tcPr>
          <w:p w:rsidR="00537467" w:rsidRPr="00A32C6F" w:rsidRDefault="00D01156" w:rsidP="0053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пищи и ее состав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921" w:type="dxa"/>
          </w:tcPr>
          <w:p w:rsidR="00C21081" w:rsidRPr="00A32C6F" w:rsidRDefault="00D01156" w:rsidP="00D011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Органы п</w:t>
            </w:r>
            <w:r w:rsidR="00537467" w:rsidRPr="00A32C6F">
              <w:rPr>
                <w:rFonts w:ascii="Times New Roman" w:hAnsi="Times New Roman" w:cs="Times New Roman"/>
                <w:sz w:val="24"/>
                <w:szCs w:val="24"/>
              </w:rPr>
              <w:t>ищевар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Зубы 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Пищеварение в ротовой по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 xml:space="preserve">лости 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и желудке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Пищеварение в кишечнике. Всасывание питательных веществ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921" w:type="dxa"/>
          </w:tcPr>
          <w:p w:rsidR="00537467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Регуляция пищеварения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921" w:type="dxa"/>
          </w:tcPr>
          <w:p w:rsidR="00537467" w:rsidRPr="00A32C6F" w:rsidRDefault="00537467" w:rsidP="0053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Заболевания органов пищеварения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921" w:type="dxa"/>
          </w:tcPr>
          <w:p w:rsidR="00537467" w:rsidRPr="00A32C6F" w:rsidRDefault="00537467" w:rsidP="0053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Обобщение по теме «Пищеварение»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7CF" w:rsidRPr="0007048E" w:rsidTr="005377CF">
        <w:tc>
          <w:tcPr>
            <w:tcW w:w="9236" w:type="dxa"/>
            <w:gridSpan w:val="2"/>
          </w:tcPr>
          <w:p w:rsidR="005377CF" w:rsidRPr="00A32C6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Обмен веществ и энергии</w:t>
            </w:r>
          </w:p>
        </w:tc>
        <w:tc>
          <w:tcPr>
            <w:tcW w:w="1593" w:type="dxa"/>
          </w:tcPr>
          <w:p w:rsidR="005377CF" w:rsidRPr="0007048E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921" w:type="dxa"/>
          </w:tcPr>
          <w:p w:rsidR="00C21081" w:rsidRPr="00A32C6F" w:rsidRDefault="00537467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Обмен веществ и энергией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921" w:type="dxa"/>
          </w:tcPr>
          <w:p w:rsidR="00537467" w:rsidRPr="00A32C6F" w:rsidRDefault="00C34646" w:rsidP="001030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Нормы питания. 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30B3" w:rsidTr="005377CF">
        <w:tc>
          <w:tcPr>
            <w:tcW w:w="2315" w:type="dxa"/>
          </w:tcPr>
          <w:p w:rsidR="001030B3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921" w:type="dxa"/>
          </w:tcPr>
          <w:p w:rsidR="001030B3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Обмен белков, жиров, углеводов</w:t>
            </w:r>
          </w:p>
        </w:tc>
        <w:tc>
          <w:tcPr>
            <w:tcW w:w="1593" w:type="dxa"/>
          </w:tcPr>
          <w:p w:rsidR="001030B3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467" w:rsidTr="005377CF">
        <w:tc>
          <w:tcPr>
            <w:tcW w:w="2315" w:type="dxa"/>
          </w:tcPr>
          <w:p w:rsidR="00537467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6921" w:type="dxa"/>
          </w:tcPr>
          <w:p w:rsidR="00537467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Витамины </w:t>
            </w:r>
          </w:p>
        </w:tc>
        <w:tc>
          <w:tcPr>
            <w:tcW w:w="1593" w:type="dxa"/>
          </w:tcPr>
          <w:p w:rsidR="00537467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7CF" w:rsidRPr="005377CF" w:rsidTr="005377CF">
        <w:tc>
          <w:tcPr>
            <w:tcW w:w="9236" w:type="dxa"/>
            <w:gridSpan w:val="2"/>
          </w:tcPr>
          <w:p w:rsidR="005377CF" w:rsidRPr="00A32C6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Мочевыделительная система</w:t>
            </w:r>
          </w:p>
        </w:tc>
        <w:tc>
          <w:tcPr>
            <w:tcW w:w="1593" w:type="dxa"/>
          </w:tcPr>
          <w:p w:rsidR="005377CF" w:rsidRPr="005377C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921" w:type="dxa"/>
          </w:tcPr>
          <w:p w:rsidR="00C21081" w:rsidRPr="00A32C6F" w:rsidRDefault="00C34646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 xml:space="preserve"> и функции 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почек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921" w:type="dxa"/>
          </w:tcPr>
          <w:p w:rsidR="00C34646" w:rsidRPr="00A32C6F" w:rsidRDefault="00C34646" w:rsidP="00C3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Предупреждение заболеваний почек.</w:t>
            </w:r>
          </w:p>
          <w:p w:rsidR="00C34646" w:rsidRPr="00A32C6F" w:rsidRDefault="00C34646" w:rsidP="00C34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30B3" w:rsidTr="005377CF">
        <w:tc>
          <w:tcPr>
            <w:tcW w:w="2315" w:type="dxa"/>
          </w:tcPr>
          <w:p w:rsidR="001030B3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921" w:type="dxa"/>
          </w:tcPr>
          <w:p w:rsidR="001030B3" w:rsidRPr="00A32C6F" w:rsidRDefault="001030B3" w:rsidP="00C3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Питьевой режим</w:t>
            </w:r>
          </w:p>
        </w:tc>
        <w:tc>
          <w:tcPr>
            <w:tcW w:w="1593" w:type="dxa"/>
          </w:tcPr>
          <w:p w:rsidR="001030B3" w:rsidRDefault="001030B3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7CF" w:rsidRPr="005377CF" w:rsidTr="005377CF">
        <w:tc>
          <w:tcPr>
            <w:tcW w:w="9236" w:type="dxa"/>
            <w:gridSpan w:val="2"/>
          </w:tcPr>
          <w:p w:rsidR="005377CF" w:rsidRPr="00A32C6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Кожа </w:t>
            </w:r>
          </w:p>
        </w:tc>
        <w:tc>
          <w:tcPr>
            <w:tcW w:w="1593" w:type="dxa"/>
          </w:tcPr>
          <w:p w:rsidR="005377CF" w:rsidRPr="005377C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921" w:type="dxa"/>
          </w:tcPr>
          <w:p w:rsidR="00C21081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Кожа. Значение и строение кожи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921" w:type="dxa"/>
          </w:tcPr>
          <w:p w:rsidR="00C34646" w:rsidRPr="00A32C6F" w:rsidRDefault="00C34646" w:rsidP="00C3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Нарушение кожных покровов и повреждения кожи.</w:t>
            </w:r>
          </w:p>
          <w:p w:rsidR="00C34646" w:rsidRPr="00A32C6F" w:rsidRDefault="00C34646" w:rsidP="00C3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Терморегуляция. 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921" w:type="dxa"/>
          </w:tcPr>
          <w:p w:rsidR="00C34646" w:rsidRPr="00A32C6F" w:rsidRDefault="00827FF2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</w:t>
            </w:r>
            <w:r w:rsidR="00C34646" w:rsidRPr="00A32C6F">
              <w:rPr>
                <w:rFonts w:ascii="Times New Roman" w:hAnsi="Times New Roman" w:cs="Times New Roman"/>
                <w:sz w:val="24"/>
                <w:szCs w:val="24"/>
              </w:rPr>
              <w:t>вой помощи при тепловом и солнечном ударах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921" w:type="dxa"/>
          </w:tcPr>
          <w:p w:rsidR="00C34646" w:rsidRPr="00A32C6F" w:rsidRDefault="00C34646" w:rsidP="00C3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Обобщение по теме «Обмен веществ. Выделение. Кожа»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7CF" w:rsidRPr="005377CF" w:rsidTr="005377CF">
        <w:tc>
          <w:tcPr>
            <w:tcW w:w="9236" w:type="dxa"/>
            <w:gridSpan w:val="2"/>
          </w:tcPr>
          <w:p w:rsidR="005377CF" w:rsidRPr="00A32C6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Эндокринная и нервная системы</w:t>
            </w:r>
          </w:p>
        </w:tc>
        <w:tc>
          <w:tcPr>
            <w:tcW w:w="1593" w:type="dxa"/>
          </w:tcPr>
          <w:p w:rsidR="005377CF" w:rsidRPr="005377C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921" w:type="dxa"/>
          </w:tcPr>
          <w:p w:rsidR="00C21081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Железы внешней, внутренней и смешанной секреции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Роль гормонов в обмене веществ, росте и развитии организма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Значение, строение и функционирование нервной системы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Вегетативная нервная система: строение и функции. Нейрогуморальная регуляция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Строение и функции спинного мозга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Головной мозг, строение и функции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Обобщение по теме «Эндокринная и нервная система»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7CF" w:rsidRPr="005377CF" w:rsidTr="005377CF">
        <w:tc>
          <w:tcPr>
            <w:tcW w:w="9236" w:type="dxa"/>
            <w:gridSpan w:val="2"/>
          </w:tcPr>
          <w:p w:rsidR="005377CF" w:rsidRPr="00A32C6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Органы чувств. Анализаторы</w:t>
            </w:r>
          </w:p>
        </w:tc>
        <w:tc>
          <w:tcPr>
            <w:tcW w:w="1593" w:type="dxa"/>
          </w:tcPr>
          <w:p w:rsidR="005377CF" w:rsidRPr="005377C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921" w:type="dxa"/>
          </w:tcPr>
          <w:p w:rsidR="00C21081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Значение органов чувств и анализаторов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921" w:type="dxa"/>
          </w:tcPr>
          <w:p w:rsidR="00C34646" w:rsidRPr="00A32C6F" w:rsidRDefault="00C346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Орган зрения и зрительный анализатор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921" w:type="dxa"/>
          </w:tcPr>
          <w:p w:rsidR="00C34646" w:rsidRPr="00A32C6F" w:rsidRDefault="00C34646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Заболевания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 xml:space="preserve"> и повреждения 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глаз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921" w:type="dxa"/>
          </w:tcPr>
          <w:p w:rsidR="00C34646" w:rsidRPr="00A32C6F" w:rsidRDefault="00C34646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Органы слуха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 xml:space="preserve"> и равновесия. 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Их анализаторы Органы слуха</w:t>
            </w:r>
            <w:r w:rsidR="00827FF2">
              <w:rPr>
                <w:rFonts w:ascii="Times New Roman" w:hAnsi="Times New Roman" w:cs="Times New Roman"/>
                <w:sz w:val="24"/>
                <w:szCs w:val="24"/>
              </w:rPr>
              <w:t xml:space="preserve"> и равновесия. 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Их анализаторы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4646" w:rsidTr="005377CF">
        <w:tc>
          <w:tcPr>
            <w:tcW w:w="2315" w:type="dxa"/>
          </w:tcPr>
          <w:p w:rsidR="00C34646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921" w:type="dxa"/>
          </w:tcPr>
          <w:p w:rsidR="00C34646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Органы осязания, вкуса и их анализаторы обобщение по теме «Органы чувств. Анализаторы»</w:t>
            </w:r>
          </w:p>
        </w:tc>
        <w:tc>
          <w:tcPr>
            <w:tcW w:w="1593" w:type="dxa"/>
          </w:tcPr>
          <w:p w:rsidR="00C34646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7CF" w:rsidRPr="005377CF" w:rsidTr="005377CF">
        <w:tc>
          <w:tcPr>
            <w:tcW w:w="9236" w:type="dxa"/>
            <w:gridSpan w:val="2"/>
          </w:tcPr>
          <w:p w:rsidR="005377CF" w:rsidRPr="00A32C6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b/>
                <w:sz w:val="24"/>
                <w:szCs w:val="24"/>
              </w:rPr>
              <w:t>Поведение человека и высшая нервная деятельность</w:t>
            </w:r>
          </w:p>
        </w:tc>
        <w:tc>
          <w:tcPr>
            <w:tcW w:w="1593" w:type="dxa"/>
          </w:tcPr>
          <w:p w:rsidR="005377CF" w:rsidRPr="005377C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21081" w:rsidTr="005377CF">
        <w:tc>
          <w:tcPr>
            <w:tcW w:w="2315" w:type="dxa"/>
          </w:tcPr>
          <w:p w:rsidR="00C21081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921" w:type="dxa"/>
          </w:tcPr>
          <w:p w:rsidR="00C21081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Врождённые и приобретённые формы поведения. Закономерности работы головного мозга</w:t>
            </w:r>
          </w:p>
        </w:tc>
        <w:tc>
          <w:tcPr>
            <w:tcW w:w="1593" w:type="dxa"/>
          </w:tcPr>
          <w:p w:rsidR="00C21081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Биологические ритмы. Сон и его значение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3" w:type="dxa"/>
          </w:tcPr>
          <w:p w:rsid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Особенности высшей нервной деятельности</w:t>
            </w:r>
          </w:p>
        </w:tc>
        <w:tc>
          <w:tcPr>
            <w:tcW w:w="1593" w:type="dxa"/>
          </w:tcPr>
          <w:p w:rsid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Особенности высшей нервной деятельности, познавательные процессы</w:t>
            </w: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3" w:type="dxa"/>
          </w:tcPr>
          <w:p w:rsid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Воля и эмоции. Внимание</w:t>
            </w:r>
          </w:p>
        </w:tc>
        <w:tc>
          <w:tcPr>
            <w:tcW w:w="1593" w:type="dxa"/>
          </w:tcPr>
          <w:p w:rsid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921" w:type="dxa"/>
          </w:tcPr>
          <w:p w:rsidR="00A32C6F" w:rsidRPr="00A32C6F" w:rsidRDefault="00A32C6F" w:rsidP="00827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Динамика работоспособности. Режим дня</w:t>
            </w:r>
          </w:p>
        </w:tc>
        <w:tc>
          <w:tcPr>
            <w:tcW w:w="1593" w:type="dxa"/>
          </w:tcPr>
          <w:p w:rsid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77CF" w:rsidRPr="005377CF" w:rsidTr="005377CF">
        <w:tc>
          <w:tcPr>
            <w:tcW w:w="9236" w:type="dxa"/>
            <w:gridSpan w:val="2"/>
          </w:tcPr>
          <w:p w:rsidR="005377CF" w:rsidRPr="005377CF" w:rsidRDefault="005377CF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7CF">
              <w:rPr>
                <w:rFonts w:ascii="Times New Roman" w:hAnsi="Times New Roman" w:cs="Times New Roman"/>
                <w:b/>
                <w:sz w:val="24"/>
                <w:szCs w:val="24"/>
              </w:rPr>
              <w:t>Половая система. Индивидуальное развитие организма</w:t>
            </w:r>
          </w:p>
        </w:tc>
        <w:tc>
          <w:tcPr>
            <w:tcW w:w="1593" w:type="dxa"/>
          </w:tcPr>
          <w:p w:rsidR="005377CF" w:rsidRPr="005377C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21081" w:rsidRPr="00A32C6F" w:rsidTr="005377CF">
        <w:tc>
          <w:tcPr>
            <w:tcW w:w="2315" w:type="dxa"/>
          </w:tcPr>
          <w:p w:rsidR="00C21081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921" w:type="dxa"/>
          </w:tcPr>
          <w:p w:rsidR="00C21081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Половая система человека</w:t>
            </w:r>
          </w:p>
        </w:tc>
        <w:tc>
          <w:tcPr>
            <w:tcW w:w="1593" w:type="dxa"/>
          </w:tcPr>
          <w:p w:rsidR="00C21081" w:rsidRP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RP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Наследственные и врождённые заболевания. Болезни, передающиеся половым путём</w:t>
            </w:r>
          </w:p>
        </w:tc>
        <w:tc>
          <w:tcPr>
            <w:tcW w:w="1593" w:type="dxa"/>
          </w:tcPr>
          <w:p w:rsidR="00A32C6F" w:rsidRP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RP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Внутриутробное развитие организма. Развитие после рождения</w:t>
            </w:r>
          </w:p>
        </w:tc>
        <w:tc>
          <w:tcPr>
            <w:tcW w:w="1593" w:type="dxa"/>
          </w:tcPr>
          <w:p w:rsidR="00A32C6F" w:rsidRP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RP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О вреде </w:t>
            </w:r>
            <w:proofErr w:type="spellStart"/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наркогенных</w:t>
            </w:r>
            <w:proofErr w:type="spellEnd"/>
            <w:r w:rsidRPr="00A32C6F">
              <w:rPr>
                <w:rFonts w:ascii="Times New Roman" w:hAnsi="Times New Roman" w:cs="Times New Roman"/>
                <w:sz w:val="24"/>
                <w:szCs w:val="24"/>
              </w:rPr>
              <w:t xml:space="preserve"> веществ</w:t>
            </w:r>
          </w:p>
        </w:tc>
        <w:tc>
          <w:tcPr>
            <w:tcW w:w="1593" w:type="dxa"/>
          </w:tcPr>
          <w:p w:rsidR="00A32C6F" w:rsidRP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RPr="00A32C6F" w:rsidTr="005377CF">
        <w:tc>
          <w:tcPr>
            <w:tcW w:w="2315" w:type="dxa"/>
          </w:tcPr>
          <w:p w:rsidR="00A32C6F" w:rsidRPr="00A32C6F" w:rsidRDefault="00642A61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921" w:type="dxa"/>
          </w:tcPr>
          <w:p w:rsidR="00A32C6F" w:rsidRPr="00A32C6F" w:rsidRDefault="00A32C6F" w:rsidP="00A3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Психологические особенности личности</w:t>
            </w:r>
          </w:p>
        </w:tc>
        <w:tc>
          <w:tcPr>
            <w:tcW w:w="1593" w:type="dxa"/>
          </w:tcPr>
          <w:p w:rsidR="00A32C6F" w:rsidRP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2C6F" w:rsidRPr="00A32C6F" w:rsidTr="005377CF">
        <w:tc>
          <w:tcPr>
            <w:tcW w:w="2315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1" w:type="dxa"/>
          </w:tcPr>
          <w:p w:rsidR="00A32C6F" w:rsidRPr="00A32C6F" w:rsidRDefault="00A32C6F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C6F">
              <w:rPr>
                <w:rFonts w:ascii="Times New Roman" w:hAnsi="Times New Roman" w:cs="Times New Roman"/>
                <w:sz w:val="24"/>
                <w:szCs w:val="24"/>
              </w:rPr>
              <w:t>Итоговая проверочная работа по курсу «Человек»</w:t>
            </w:r>
          </w:p>
        </w:tc>
        <w:tc>
          <w:tcPr>
            <w:tcW w:w="1593" w:type="dxa"/>
          </w:tcPr>
          <w:p w:rsidR="00A32C6F" w:rsidRPr="00A32C6F" w:rsidRDefault="00F9449D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8419E" w:rsidRPr="0058419E" w:rsidRDefault="0058419E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19E" w:rsidRPr="0058419E" w:rsidRDefault="0058419E" w:rsidP="005841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19E">
        <w:rPr>
          <w:rFonts w:ascii="Times New Roman" w:hAnsi="Times New Roman" w:cs="Times New Roman"/>
          <w:b/>
          <w:sz w:val="28"/>
          <w:szCs w:val="28"/>
        </w:rPr>
        <w:t xml:space="preserve">Тематическое </w:t>
      </w:r>
      <w:r>
        <w:rPr>
          <w:rFonts w:ascii="Times New Roman" w:hAnsi="Times New Roman" w:cs="Times New Roman"/>
          <w:b/>
          <w:sz w:val="28"/>
          <w:szCs w:val="28"/>
        </w:rPr>
        <w:t>планирование 9</w:t>
      </w:r>
      <w:r w:rsidRPr="0058419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4"/>
        <w:tblW w:w="10829" w:type="dxa"/>
        <w:tblInd w:w="-34" w:type="dxa"/>
        <w:tblLook w:val="04A0" w:firstRow="1" w:lastRow="0" w:firstColumn="1" w:lastColumn="0" w:noHBand="0" w:noVBand="1"/>
      </w:tblPr>
      <w:tblGrid>
        <w:gridCol w:w="2204"/>
        <w:gridCol w:w="7031"/>
        <w:gridCol w:w="1594"/>
      </w:tblGrid>
      <w:tr w:rsidR="0007048E" w:rsidRPr="0058419E" w:rsidTr="0007048E">
        <w:tc>
          <w:tcPr>
            <w:tcW w:w="2204" w:type="dxa"/>
            <w:vAlign w:val="center"/>
          </w:tcPr>
          <w:p w:rsidR="0058419E" w:rsidRPr="0058419E" w:rsidRDefault="0058419E" w:rsidP="005377CF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7031" w:type="dxa"/>
            <w:vAlign w:val="center"/>
          </w:tcPr>
          <w:p w:rsidR="0058419E" w:rsidRPr="0058419E" w:rsidRDefault="0058419E" w:rsidP="005377C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594" w:type="dxa"/>
            <w:vAlign w:val="center"/>
          </w:tcPr>
          <w:p w:rsidR="0058419E" w:rsidRPr="0058419E" w:rsidRDefault="0058419E" w:rsidP="005377C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276A2F" w:rsidRPr="0007048E" w:rsidTr="0007048E">
        <w:tc>
          <w:tcPr>
            <w:tcW w:w="9235" w:type="dxa"/>
            <w:gridSpan w:val="2"/>
          </w:tcPr>
          <w:p w:rsidR="00276A2F" w:rsidRPr="0007048E" w:rsidRDefault="0007048E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48E">
              <w:rPr>
                <w:rFonts w:ascii="Times New Roman" w:hAnsi="Times New Roman" w:cs="Times New Roman"/>
                <w:b/>
                <w:sz w:val="24"/>
                <w:szCs w:val="24"/>
              </w:rPr>
              <w:t>Общие закономерности жизни</w:t>
            </w:r>
          </w:p>
        </w:tc>
        <w:tc>
          <w:tcPr>
            <w:tcW w:w="1594" w:type="dxa"/>
          </w:tcPr>
          <w:p w:rsidR="00276A2F" w:rsidRPr="0007048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07048E" w:rsidTr="0007048E">
        <w:tc>
          <w:tcPr>
            <w:tcW w:w="2204" w:type="dxa"/>
          </w:tcPr>
          <w:p w:rsidR="0058419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31" w:type="dxa"/>
          </w:tcPr>
          <w:p w:rsidR="0058419E" w:rsidRPr="00E26630" w:rsidRDefault="00D13B7E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787E">
              <w:rPr>
                <w:rFonts w:ascii="Times New Roman" w:hAnsi="Times New Roman" w:cs="Times New Roman"/>
                <w:sz w:val="24"/>
                <w:szCs w:val="24"/>
              </w:rPr>
              <w:t>Вводный контроль</w:t>
            </w:r>
          </w:p>
        </w:tc>
        <w:tc>
          <w:tcPr>
            <w:tcW w:w="1594" w:type="dxa"/>
          </w:tcPr>
          <w:p w:rsidR="0058419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Tr="0007048E">
        <w:tc>
          <w:tcPr>
            <w:tcW w:w="220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031" w:type="dxa"/>
          </w:tcPr>
          <w:p w:rsidR="00E26630" w:rsidRPr="00E26630" w:rsidRDefault="0068787E" w:rsidP="005377CF">
            <w:pPr>
              <w:pStyle w:val="a3"/>
              <w:ind w:left="0"/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  <w:t>Общие свойства живых организмов</w:t>
            </w:r>
          </w:p>
        </w:tc>
        <w:tc>
          <w:tcPr>
            <w:tcW w:w="159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Tr="0007048E">
        <w:tc>
          <w:tcPr>
            <w:tcW w:w="220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31" w:type="dxa"/>
          </w:tcPr>
          <w:p w:rsidR="00E26630" w:rsidRPr="00E26630" w:rsidRDefault="0068787E" w:rsidP="005377CF">
            <w:pPr>
              <w:pStyle w:val="a3"/>
              <w:ind w:left="0"/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  <w:t>Многообразие форм живых организмов</w:t>
            </w:r>
          </w:p>
        </w:tc>
        <w:tc>
          <w:tcPr>
            <w:tcW w:w="159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Tr="0007048E">
        <w:tc>
          <w:tcPr>
            <w:tcW w:w="220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31" w:type="dxa"/>
          </w:tcPr>
          <w:p w:rsidR="00E26630" w:rsidRPr="00E26630" w:rsidRDefault="0068787E" w:rsidP="005377CF">
            <w:pPr>
              <w:pStyle w:val="a3"/>
              <w:ind w:left="0"/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  <w:t>Химический состав клетки</w:t>
            </w:r>
          </w:p>
        </w:tc>
        <w:tc>
          <w:tcPr>
            <w:tcW w:w="159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Tr="0007048E">
        <w:tc>
          <w:tcPr>
            <w:tcW w:w="220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31" w:type="dxa"/>
          </w:tcPr>
          <w:p w:rsidR="00E26630" w:rsidRPr="00E26630" w:rsidRDefault="0068787E" w:rsidP="005377CF">
            <w:pPr>
              <w:pStyle w:val="a3"/>
              <w:ind w:left="0"/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  <w:t>Строение клетк</w:t>
            </w:r>
            <w:r w:rsidR="004F60BC">
              <w:rPr>
                <w:rFonts w:ascii="Times New Roman" w:eastAsia="NewBaskervilleC" w:hAnsi="Times New Roman"/>
                <w:color w:val="231F20"/>
                <w:sz w:val="24"/>
                <w:szCs w:val="24"/>
              </w:rPr>
              <w:t xml:space="preserve">и </w:t>
            </w:r>
          </w:p>
        </w:tc>
        <w:tc>
          <w:tcPr>
            <w:tcW w:w="1594" w:type="dxa"/>
          </w:tcPr>
          <w:p w:rsidR="00E26630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RPr="0007048E" w:rsidTr="0007048E">
        <w:tc>
          <w:tcPr>
            <w:tcW w:w="9235" w:type="dxa"/>
            <w:gridSpan w:val="2"/>
          </w:tcPr>
          <w:p w:rsidR="00276A2F" w:rsidRPr="0007048E" w:rsidRDefault="0007048E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48E">
              <w:rPr>
                <w:rFonts w:ascii="Times New Roman" w:hAnsi="Times New Roman" w:cs="Times New Roman"/>
                <w:b/>
                <w:sz w:val="24"/>
                <w:szCs w:val="24"/>
              </w:rPr>
              <w:t>Закономерности жизни на клеточном уровне</w:t>
            </w:r>
          </w:p>
        </w:tc>
        <w:tc>
          <w:tcPr>
            <w:tcW w:w="1594" w:type="dxa"/>
          </w:tcPr>
          <w:p w:rsidR="00276A2F" w:rsidRPr="0007048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07048E" w:rsidRPr="00285B38" w:rsidTr="0007048E">
        <w:tc>
          <w:tcPr>
            <w:tcW w:w="2204" w:type="dxa"/>
          </w:tcPr>
          <w:p w:rsidR="0058419E" w:rsidRPr="00285B38" w:rsidRDefault="00AC1D46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31" w:type="dxa"/>
          </w:tcPr>
          <w:p w:rsidR="0058419E" w:rsidRPr="00285B38" w:rsidRDefault="0068787E" w:rsidP="00E2663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Органоиды клетки и их функции</w:t>
            </w:r>
          </w:p>
        </w:tc>
        <w:tc>
          <w:tcPr>
            <w:tcW w:w="1594" w:type="dxa"/>
          </w:tcPr>
          <w:p w:rsidR="0058419E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31" w:type="dxa"/>
          </w:tcPr>
          <w:p w:rsidR="00E26630" w:rsidRPr="00285B38" w:rsidRDefault="0068787E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веществ и превращение энергии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31" w:type="dxa"/>
          </w:tcPr>
          <w:p w:rsidR="00E26630" w:rsidRPr="00285B38" w:rsidRDefault="0068787E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Биосинтез белка в клетке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31" w:type="dxa"/>
          </w:tcPr>
          <w:p w:rsidR="00E26630" w:rsidRPr="00285B38" w:rsidRDefault="0068787E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Биосинтез углеводов – фотосинтез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31" w:type="dxa"/>
          </w:tcPr>
          <w:p w:rsidR="00E26630" w:rsidRPr="00285B38" w:rsidRDefault="0068787E" w:rsidP="005377CF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Обеспечение клеток энергией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31" w:type="dxa"/>
          </w:tcPr>
          <w:p w:rsidR="00E26630" w:rsidRPr="00285B38" w:rsidRDefault="0068787E" w:rsidP="005377CF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Размножение клетки и ее жизнен</w:t>
            </w:r>
            <w:r w:rsidR="004F60BC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н</w:t>
            </w: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ый цикл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31" w:type="dxa"/>
          </w:tcPr>
          <w:p w:rsidR="00E26630" w:rsidRPr="00F65E28" w:rsidRDefault="0068787E" w:rsidP="00F65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теме «Обмен веществ»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31" w:type="dxa"/>
          </w:tcPr>
          <w:p w:rsidR="00E26630" w:rsidRPr="00285B38" w:rsidRDefault="0068787E" w:rsidP="00AE153B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Организ</w:t>
            </w:r>
            <w:r w:rsidR="004F60BC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м</w:t>
            </w: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 xml:space="preserve"> –открытая живая система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31" w:type="dxa"/>
          </w:tcPr>
          <w:p w:rsidR="00E26630" w:rsidRPr="00285B38" w:rsidRDefault="0068787E" w:rsidP="00E26630">
            <w:pPr>
              <w:spacing w:before="57"/>
              <w:ind w:left="113" w:right="59"/>
              <w:contextualSpacing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Примитивные живые организмы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285B38" w:rsidTr="0007048E">
        <w:tc>
          <w:tcPr>
            <w:tcW w:w="220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31" w:type="dxa"/>
          </w:tcPr>
          <w:p w:rsidR="00E26630" w:rsidRPr="00285B38" w:rsidRDefault="0068787E" w:rsidP="00E26630">
            <w:pPr>
              <w:spacing w:before="57"/>
              <w:ind w:left="113" w:right="59"/>
              <w:contextualSpacing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Растительный организм и его особенности</w:t>
            </w:r>
          </w:p>
        </w:tc>
        <w:tc>
          <w:tcPr>
            <w:tcW w:w="1594" w:type="dxa"/>
          </w:tcPr>
          <w:p w:rsidR="00E26630" w:rsidRPr="00285B38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B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RPr="0007048E" w:rsidTr="0007048E">
        <w:tc>
          <w:tcPr>
            <w:tcW w:w="9235" w:type="dxa"/>
            <w:gridSpan w:val="2"/>
          </w:tcPr>
          <w:p w:rsidR="00276A2F" w:rsidRPr="0007048E" w:rsidRDefault="0007048E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48E">
              <w:rPr>
                <w:rFonts w:ascii="Times New Roman" w:hAnsi="Times New Roman" w:cs="Times New Roman"/>
                <w:b/>
                <w:sz w:val="24"/>
                <w:szCs w:val="24"/>
              </w:rPr>
              <w:t>Закономерности жизни на организменном уровне</w:t>
            </w:r>
          </w:p>
        </w:tc>
        <w:tc>
          <w:tcPr>
            <w:tcW w:w="1594" w:type="dxa"/>
          </w:tcPr>
          <w:p w:rsidR="00276A2F" w:rsidRPr="0007048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07048E" w:rsidRPr="00571FD3" w:rsidTr="0007048E">
        <w:tc>
          <w:tcPr>
            <w:tcW w:w="2204" w:type="dxa"/>
          </w:tcPr>
          <w:p w:rsidR="0058419E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31" w:type="dxa"/>
          </w:tcPr>
          <w:p w:rsidR="0058419E" w:rsidRPr="00571FD3" w:rsidRDefault="0068787E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Многообразие растений и их значение в природе</w:t>
            </w:r>
          </w:p>
        </w:tc>
        <w:tc>
          <w:tcPr>
            <w:tcW w:w="1594" w:type="dxa"/>
          </w:tcPr>
          <w:p w:rsidR="0058419E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31" w:type="dxa"/>
          </w:tcPr>
          <w:p w:rsidR="00E26630" w:rsidRPr="00571FD3" w:rsidRDefault="0068787E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Многообразие царства грибов и лишайников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31" w:type="dxa"/>
          </w:tcPr>
          <w:p w:rsidR="00E26630" w:rsidRPr="00571FD3" w:rsidRDefault="0068787E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Животный организм </w:t>
            </w:r>
            <w:r w:rsidR="00145269">
              <w:rPr>
                <w:rFonts w:ascii="Times New Roman" w:hAnsi="Times New Roman" w:cs="Times New Roman"/>
                <w:sz w:val="24"/>
                <w:szCs w:val="24"/>
              </w:rPr>
              <w:t>и его особенности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31" w:type="dxa"/>
          </w:tcPr>
          <w:p w:rsidR="00E26630" w:rsidRPr="00571FD3" w:rsidRDefault="00145269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Разнообразие животных 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31" w:type="dxa"/>
          </w:tcPr>
          <w:p w:rsidR="00E26630" w:rsidRPr="00571FD3" w:rsidRDefault="00145269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свойств организма человека и животных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31" w:type="dxa"/>
          </w:tcPr>
          <w:p w:rsidR="00E26630" w:rsidRPr="00571FD3" w:rsidRDefault="00145269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«Многообразие живых организмов»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31" w:type="dxa"/>
          </w:tcPr>
          <w:p w:rsidR="00E26630" w:rsidRPr="00571FD3" w:rsidRDefault="00145269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Размножение живых организмов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31" w:type="dxa"/>
          </w:tcPr>
          <w:p w:rsidR="00E26630" w:rsidRPr="00571FD3" w:rsidRDefault="00145269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развитие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31" w:type="dxa"/>
          </w:tcPr>
          <w:p w:rsidR="00E26630" w:rsidRPr="00571FD3" w:rsidRDefault="00145269" w:rsidP="00AE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половых клеток. Мейоз 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31" w:type="dxa"/>
          </w:tcPr>
          <w:p w:rsidR="00E26630" w:rsidRPr="00571FD3" w:rsidRDefault="00145269" w:rsidP="00571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«Размножение и развитие организмов»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31" w:type="dxa"/>
          </w:tcPr>
          <w:p w:rsidR="00E26630" w:rsidRPr="00571FD3" w:rsidRDefault="00145269" w:rsidP="00571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механизма наследственности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31" w:type="dxa"/>
          </w:tcPr>
          <w:p w:rsidR="00E26630" w:rsidRPr="00571FD3" w:rsidRDefault="00145269" w:rsidP="00571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закономерности и наследование у организмов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31" w:type="dxa"/>
          </w:tcPr>
          <w:p w:rsidR="00E26630" w:rsidRPr="00571FD3" w:rsidRDefault="00145269" w:rsidP="00571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Закономерности изменчивости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31" w:type="dxa"/>
          </w:tcPr>
          <w:p w:rsidR="00E26630" w:rsidRPr="00571FD3" w:rsidRDefault="004F60BC" w:rsidP="00571FD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Ненаследственная</w:t>
            </w:r>
            <w:r w:rsidR="00145269">
              <w:rPr>
                <w:rFonts w:ascii="Times New Roman" w:hAnsi="Times New Roman" w:cs="Times New Roman"/>
                <w:sz w:val="24"/>
                <w:szCs w:val="24"/>
              </w:rPr>
              <w:t xml:space="preserve"> изменчивость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31" w:type="dxa"/>
          </w:tcPr>
          <w:p w:rsidR="00E26630" w:rsidRPr="00571FD3" w:rsidRDefault="00145269" w:rsidP="00571FD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селекции организмов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30" w:rsidRPr="00571FD3" w:rsidTr="0007048E">
        <w:tc>
          <w:tcPr>
            <w:tcW w:w="220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31" w:type="dxa"/>
          </w:tcPr>
          <w:p w:rsidR="00E26630" w:rsidRPr="00571FD3" w:rsidRDefault="00145269" w:rsidP="00571FD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594" w:type="dxa"/>
          </w:tcPr>
          <w:p w:rsidR="00E26630" w:rsidRPr="00571FD3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6A2F" w:rsidRPr="0007048E" w:rsidTr="0007048E">
        <w:tc>
          <w:tcPr>
            <w:tcW w:w="9235" w:type="dxa"/>
            <w:gridSpan w:val="2"/>
          </w:tcPr>
          <w:p w:rsidR="00276A2F" w:rsidRPr="0007048E" w:rsidRDefault="0007048E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48E">
              <w:rPr>
                <w:rFonts w:ascii="Times New Roman" w:hAnsi="Times New Roman" w:cs="Times New Roman"/>
                <w:b/>
                <w:sz w:val="24"/>
                <w:szCs w:val="24"/>
              </w:rPr>
              <w:t>Закономерности происхождения и развития жизни на Земле</w:t>
            </w:r>
          </w:p>
        </w:tc>
        <w:tc>
          <w:tcPr>
            <w:tcW w:w="1594" w:type="dxa"/>
          </w:tcPr>
          <w:p w:rsidR="00276A2F" w:rsidRPr="0007048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58419E" w:rsidRPr="006828A5" w:rsidTr="0007048E">
        <w:tc>
          <w:tcPr>
            <w:tcW w:w="2204" w:type="dxa"/>
          </w:tcPr>
          <w:p w:rsidR="0058419E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31" w:type="dxa"/>
          </w:tcPr>
          <w:p w:rsidR="0058419E" w:rsidRPr="006828A5" w:rsidRDefault="006828A5" w:rsidP="006828A5">
            <w:pPr>
              <w:spacing w:before="57"/>
              <w:ind w:left="113" w:right="59"/>
              <w:contextualSpacing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Представления о возникновении жизни на Земле в истории естествознания</w:t>
            </w:r>
          </w:p>
        </w:tc>
        <w:tc>
          <w:tcPr>
            <w:tcW w:w="1594" w:type="dxa"/>
          </w:tcPr>
          <w:p w:rsidR="0058419E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31" w:type="dxa"/>
          </w:tcPr>
          <w:p w:rsidR="00D66415" w:rsidRPr="006828A5" w:rsidRDefault="00D66415" w:rsidP="00D66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Современные представления о</w:t>
            </w:r>
          </w:p>
          <w:p w:rsidR="00D66415" w:rsidRPr="006828A5" w:rsidRDefault="00D66415" w:rsidP="00D66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возникновении</w:t>
            </w:r>
            <w:proofErr w:type="gramEnd"/>
            <w:r w:rsidRPr="006828A5">
              <w:rPr>
                <w:rFonts w:ascii="Times New Roman" w:hAnsi="Times New Roman" w:cs="Times New Roman"/>
                <w:sz w:val="24"/>
                <w:szCs w:val="24"/>
              </w:rPr>
              <w:t xml:space="preserve"> жизни на Земле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31" w:type="dxa"/>
          </w:tcPr>
          <w:p w:rsidR="00D66415" w:rsidRPr="006828A5" w:rsidRDefault="006828A5" w:rsidP="00D66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Значение фотосинтеза и биологического круговорота веществ в развитии жизни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31" w:type="dxa"/>
          </w:tcPr>
          <w:p w:rsidR="00D66415" w:rsidRPr="006828A5" w:rsidRDefault="00D66415" w:rsidP="00D66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Этапы развития жизни на Земле Общее</w:t>
            </w:r>
          </w:p>
          <w:p w:rsidR="00D66415" w:rsidRPr="006828A5" w:rsidRDefault="00D66415" w:rsidP="00D664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proofErr w:type="gramEnd"/>
            <w:r w:rsidRPr="006828A5">
              <w:rPr>
                <w:rFonts w:ascii="Times New Roman" w:hAnsi="Times New Roman" w:cs="Times New Roman"/>
                <w:sz w:val="24"/>
                <w:szCs w:val="24"/>
              </w:rPr>
              <w:t xml:space="preserve"> эволюции жизни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31" w:type="dxa"/>
          </w:tcPr>
          <w:p w:rsidR="00D66415" w:rsidRPr="006828A5" w:rsidRDefault="006828A5" w:rsidP="00D66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Идеи развития органического мира в биологии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31" w:type="dxa"/>
          </w:tcPr>
          <w:p w:rsidR="00D66415" w:rsidRPr="006828A5" w:rsidRDefault="00D66415" w:rsidP="00D664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Чарлз Дарвин об эволюции органического мира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31" w:type="dxa"/>
          </w:tcPr>
          <w:p w:rsidR="00D66415" w:rsidRPr="006828A5" w:rsidRDefault="00D66415" w:rsidP="00D66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Современные представления об эволюции</w:t>
            </w:r>
          </w:p>
          <w:p w:rsidR="00D66415" w:rsidRPr="006828A5" w:rsidRDefault="00D66415" w:rsidP="00D664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органического</w:t>
            </w:r>
            <w:proofErr w:type="gramEnd"/>
            <w:r w:rsidRPr="006828A5">
              <w:rPr>
                <w:rFonts w:ascii="Times New Roman" w:hAnsi="Times New Roman" w:cs="Times New Roman"/>
                <w:sz w:val="24"/>
                <w:szCs w:val="24"/>
              </w:rPr>
              <w:t xml:space="preserve"> мира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Вид, его критерии и структура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Процессы образования видов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 xml:space="preserve">Макроэволюция как процесс появления </w:t>
            </w:r>
            <w:proofErr w:type="spellStart"/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надвидовых</w:t>
            </w:r>
            <w:proofErr w:type="spellEnd"/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 xml:space="preserve"> групп организмов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Основные направления эволюции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Примеры эволюционных преобразований живых организмов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31" w:type="dxa"/>
          </w:tcPr>
          <w:p w:rsidR="00D66415" w:rsidRPr="006828A5" w:rsidRDefault="00D66415" w:rsidP="00D66415">
            <w:pPr>
              <w:snapToGrid w:val="0"/>
              <w:spacing w:before="38"/>
              <w:ind w:left="113" w:right="55"/>
              <w:contextualSpacing/>
              <w:rPr>
                <w:rFonts w:ascii="Times New Roman" w:eastAsia="FranklinGothicMediumC" w:hAnsi="Times New Roman" w:cs="Times New Roman"/>
                <w:color w:val="231F20"/>
                <w:sz w:val="24"/>
                <w:szCs w:val="24"/>
              </w:rPr>
            </w:pPr>
            <w:r w:rsidRPr="006828A5">
              <w:rPr>
                <w:rFonts w:ascii="Times New Roman" w:eastAsia="FranklinGothicMediumC" w:hAnsi="Times New Roman" w:cs="Times New Roman"/>
                <w:color w:val="231F20"/>
                <w:sz w:val="24"/>
                <w:szCs w:val="24"/>
              </w:rPr>
              <w:t>Основные закономерности эволюции</w:t>
            </w:r>
          </w:p>
          <w:p w:rsidR="00D66415" w:rsidRPr="006828A5" w:rsidRDefault="00D66415" w:rsidP="006828A5">
            <w:pPr>
              <w:ind w:right="350"/>
              <w:contextualSpacing/>
              <w:rPr>
                <w:rFonts w:ascii="Times New Roman" w:eastAsia="PetersburgC" w:hAnsi="Times New Roman" w:cs="Times New Roman"/>
                <w:i/>
                <w:iCs/>
                <w:color w:val="231F20"/>
                <w:w w:val="115"/>
                <w:kern w:val="24"/>
                <w:sz w:val="24"/>
                <w:szCs w:val="24"/>
              </w:rPr>
            </w:pPr>
            <w:r w:rsidRPr="006828A5">
              <w:rPr>
                <w:rFonts w:ascii="Times New Roman" w:eastAsia="PetersburgC" w:hAnsi="Times New Roman" w:cs="Times New Roman"/>
                <w:i/>
                <w:iCs/>
                <w:color w:val="231F20"/>
                <w:w w:val="115"/>
                <w:kern w:val="24"/>
                <w:sz w:val="24"/>
                <w:szCs w:val="24"/>
              </w:rPr>
              <w:t>Лабораторная работа № 5</w:t>
            </w:r>
          </w:p>
          <w:p w:rsidR="00D66415" w:rsidRPr="006828A5" w:rsidRDefault="00D66415" w:rsidP="00D664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lastRenderedPageBreak/>
              <w:t>«Приспособленность организмов к среде обитания»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Человек — представитель животного мира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Эволюционное происхождение человека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31" w:type="dxa"/>
          </w:tcPr>
          <w:p w:rsidR="00D66415" w:rsidRPr="006828A5" w:rsidRDefault="00D6641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Ранние этапы эволюции человека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6828A5" w:rsidTr="0007048E">
        <w:tc>
          <w:tcPr>
            <w:tcW w:w="2204" w:type="dxa"/>
          </w:tcPr>
          <w:p w:rsidR="006828A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31" w:type="dxa"/>
          </w:tcPr>
          <w:p w:rsidR="006828A5" w:rsidRPr="006828A5" w:rsidRDefault="006828A5" w:rsidP="005377CF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 w:rsidRPr="006828A5">
              <w:rPr>
                <w:rFonts w:ascii="Times New Roman" w:hAnsi="Times New Roman" w:cs="Times New Roman"/>
                <w:sz w:val="24"/>
                <w:szCs w:val="24"/>
              </w:rPr>
              <w:t>Поздние этапы эволюции человека</w:t>
            </w:r>
          </w:p>
        </w:tc>
        <w:tc>
          <w:tcPr>
            <w:tcW w:w="1594" w:type="dxa"/>
          </w:tcPr>
          <w:p w:rsidR="006828A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415" w:rsidRPr="006828A5" w:rsidTr="0007048E">
        <w:tc>
          <w:tcPr>
            <w:tcW w:w="2204" w:type="dxa"/>
          </w:tcPr>
          <w:p w:rsidR="00D6641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31" w:type="dxa"/>
          </w:tcPr>
          <w:p w:rsidR="00D66415" w:rsidRPr="006828A5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Человеческие расы, их родство и происхождение</w:t>
            </w:r>
          </w:p>
        </w:tc>
        <w:tc>
          <w:tcPr>
            <w:tcW w:w="1594" w:type="dxa"/>
          </w:tcPr>
          <w:p w:rsidR="00D6641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6828A5" w:rsidTr="0007048E">
        <w:tc>
          <w:tcPr>
            <w:tcW w:w="2204" w:type="dxa"/>
          </w:tcPr>
          <w:p w:rsidR="006828A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31" w:type="dxa"/>
          </w:tcPr>
          <w:p w:rsidR="006828A5" w:rsidRPr="006828A5" w:rsidRDefault="006828A5" w:rsidP="005377CF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Человек как житель биосферы и его влияние на природу Земли</w:t>
            </w:r>
          </w:p>
        </w:tc>
        <w:tc>
          <w:tcPr>
            <w:tcW w:w="1594" w:type="dxa"/>
          </w:tcPr>
          <w:p w:rsidR="006828A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6828A5" w:rsidTr="0007048E">
        <w:tc>
          <w:tcPr>
            <w:tcW w:w="2204" w:type="dxa"/>
          </w:tcPr>
          <w:p w:rsidR="006828A5" w:rsidRPr="006828A5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31" w:type="dxa"/>
          </w:tcPr>
          <w:p w:rsidR="006828A5" w:rsidRPr="006828A5" w:rsidRDefault="006828A5" w:rsidP="005377CF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 w:rsidRPr="006828A5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Обобщение и систематизация знаний по теме «Закономерности происхождения и развития жизни на Земле»</w:t>
            </w:r>
          </w:p>
        </w:tc>
        <w:tc>
          <w:tcPr>
            <w:tcW w:w="1594" w:type="dxa"/>
          </w:tcPr>
          <w:p w:rsidR="006828A5" w:rsidRPr="006828A5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48E" w:rsidRPr="0007048E" w:rsidTr="0007048E">
        <w:tc>
          <w:tcPr>
            <w:tcW w:w="9235" w:type="dxa"/>
            <w:gridSpan w:val="2"/>
          </w:tcPr>
          <w:p w:rsidR="0007048E" w:rsidRPr="0007048E" w:rsidRDefault="0007048E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48E">
              <w:rPr>
                <w:rFonts w:ascii="Times New Roman" w:hAnsi="Times New Roman" w:cs="Times New Roman"/>
                <w:b/>
                <w:sz w:val="24"/>
                <w:szCs w:val="24"/>
              </w:rPr>
              <w:t>Закономерности взаимоотношений организмов и среды</w:t>
            </w:r>
          </w:p>
        </w:tc>
        <w:tc>
          <w:tcPr>
            <w:tcW w:w="1594" w:type="dxa"/>
          </w:tcPr>
          <w:p w:rsidR="0007048E" w:rsidRPr="0007048E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07048E" w:rsidRPr="00AC1D46" w:rsidTr="0007048E">
        <w:tc>
          <w:tcPr>
            <w:tcW w:w="2204" w:type="dxa"/>
          </w:tcPr>
          <w:p w:rsidR="0007048E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31" w:type="dxa"/>
          </w:tcPr>
          <w:p w:rsidR="0007048E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Условия жизни на Земле</w:t>
            </w:r>
          </w:p>
        </w:tc>
        <w:tc>
          <w:tcPr>
            <w:tcW w:w="1594" w:type="dxa"/>
          </w:tcPr>
          <w:p w:rsidR="0007048E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Общие законы действия факторов среды на организмы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Приспособленность организмов к действию факторов среды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Биотические связи в природе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Взаимосвязи организмов в популяции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Функционирование популяций в природе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145269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Природное сообщество — биогеоценоз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Биогеоценозы, экосистемы и биосфера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Развитие и смена природных сообществ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Многообразие биогеоценозов (экосистем)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Основные законы устойчивости живой природы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031" w:type="dxa"/>
          </w:tcPr>
          <w:p w:rsidR="006828A5" w:rsidRPr="00AC1D46" w:rsidRDefault="006828A5" w:rsidP="005377CF">
            <w:pPr>
              <w:pStyle w:val="a3"/>
              <w:ind w:left="0"/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Экологические проблемы в биосфере. Охрана природы</w:t>
            </w:r>
          </w:p>
          <w:p w:rsidR="00AC1D46" w:rsidRPr="00AC1D46" w:rsidRDefault="00AC1D46" w:rsidP="00AC1D46">
            <w:pPr>
              <w:ind w:left="113" w:right="59"/>
              <w:contextualSpacing/>
              <w:rPr>
                <w:rFonts w:ascii="Times New Roman" w:eastAsia="NewBaskervilleC" w:hAnsi="Times New Roman" w:cs="Times New Roman"/>
                <w:i/>
                <w:color w:val="231F20"/>
                <w:w w:val="115"/>
                <w:kern w:val="24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i/>
                <w:color w:val="231F20"/>
                <w:w w:val="115"/>
                <w:kern w:val="24"/>
                <w:sz w:val="24"/>
                <w:szCs w:val="24"/>
              </w:rPr>
              <w:t>Лабораторная работа № 6</w:t>
            </w:r>
          </w:p>
          <w:p w:rsidR="00AC1D46" w:rsidRPr="00AC1D46" w:rsidRDefault="00AC1D46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«Оценка качества окружающей среды»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031" w:type="dxa"/>
          </w:tcPr>
          <w:p w:rsidR="00AC1D46" w:rsidRPr="00AC1D46" w:rsidRDefault="00AC1D46" w:rsidP="00AC1D46">
            <w:pPr>
              <w:snapToGrid w:val="0"/>
              <w:spacing w:before="63"/>
              <w:ind w:left="113"/>
              <w:contextualSpacing/>
              <w:rPr>
                <w:rFonts w:ascii="Times New Roman" w:eastAsia="PetersburgC" w:hAnsi="Times New Roman" w:cs="Times New Roman"/>
                <w:i/>
                <w:iCs/>
                <w:color w:val="231F20"/>
                <w:w w:val="115"/>
                <w:kern w:val="24"/>
                <w:sz w:val="24"/>
                <w:szCs w:val="24"/>
              </w:rPr>
            </w:pPr>
            <w:r w:rsidRPr="00AC1D46">
              <w:rPr>
                <w:rFonts w:ascii="Times New Roman" w:eastAsia="PetersburgC" w:hAnsi="Times New Roman" w:cs="Times New Roman"/>
                <w:i/>
                <w:iCs/>
                <w:color w:val="231F20"/>
                <w:w w:val="115"/>
                <w:kern w:val="24"/>
                <w:sz w:val="24"/>
                <w:szCs w:val="24"/>
              </w:rPr>
              <w:t>Экскурсия в природу</w:t>
            </w:r>
          </w:p>
          <w:p w:rsidR="006828A5" w:rsidRPr="00AC1D46" w:rsidRDefault="00AC1D46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eastAsia="NewBaskervilleC" w:hAnsi="Times New Roman" w:cs="Times New Roman"/>
                <w:color w:val="231F20"/>
                <w:sz w:val="24"/>
                <w:szCs w:val="24"/>
              </w:rPr>
              <w:t>«Изучение и описание экосистемы своей местности»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31" w:type="dxa"/>
          </w:tcPr>
          <w:p w:rsidR="00AC1D46" w:rsidRPr="00AC1D46" w:rsidRDefault="00AC1D46" w:rsidP="00AC1D46">
            <w:pPr>
              <w:snapToGrid w:val="0"/>
              <w:spacing w:before="38"/>
              <w:ind w:left="113" w:right="59"/>
              <w:contextualSpacing/>
              <w:rPr>
                <w:rFonts w:ascii="Times New Roman" w:eastAsia="FranklinGothicMediumC" w:hAnsi="Times New Roman" w:cs="Times New Roman"/>
                <w:color w:val="231F20"/>
                <w:sz w:val="24"/>
                <w:szCs w:val="24"/>
              </w:rPr>
            </w:pPr>
            <w:r w:rsidRPr="00AC1D46">
              <w:rPr>
                <w:rFonts w:ascii="Times New Roman" w:eastAsia="FranklinGothicMediumC" w:hAnsi="Times New Roman" w:cs="Times New Roman"/>
                <w:color w:val="231F20"/>
                <w:sz w:val="24"/>
                <w:szCs w:val="24"/>
              </w:rPr>
              <w:t>Обобщение и систематизация знаний по теме «Закономерности взаимоотношений организмов и среды»</w:t>
            </w:r>
          </w:p>
          <w:p w:rsidR="006828A5" w:rsidRPr="00AC1D46" w:rsidRDefault="006828A5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28A5" w:rsidRPr="00AC1D46" w:rsidTr="0007048E">
        <w:tc>
          <w:tcPr>
            <w:tcW w:w="2204" w:type="dxa"/>
          </w:tcPr>
          <w:p w:rsidR="006828A5" w:rsidRPr="00AC1D46" w:rsidRDefault="004F60BC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031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hAnsi="Times New Roman" w:cs="Times New Roman"/>
                <w:sz w:val="24"/>
                <w:szCs w:val="24"/>
              </w:rPr>
              <w:t>Подведение итогов содержания курса</w:t>
            </w:r>
          </w:p>
        </w:tc>
        <w:tc>
          <w:tcPr>
            <w:tcW w:w="1594" w:type="dxa"/>
          </w:tcPr>
          <w:p w:rsidR="006828A5" w:rsidRPr="00AC1D46" w:rsidRDefault="00AC1D46" w:rsidP="005377C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1D46" w:rsidRPr="00AC1D46" w:rsidTr="0007048E">
        <w:tc>
          <w:tcPr>
            <w:tcW w:w="2204" w:type="dxa"/>
          </w:tcPr>
          <w:p w:rsidR="00AC1D46" w:rsidRDefault="004F60BC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031" w:type="dxa"/>
          </w:tcPr>
          <w:p w:rsidR="00AC1D46" w:rsidRPr="00AC1D46" w:rsidRDefault="00AC1D46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D46">
              <w:rPr>
                <w:rFonts w:ascii="Times New Roman" w:hAnsi="Times New Roman" w:cs="Times New Roman"/>
                <w:sz w:val="24"/>
                <w:szCs w:val="24"/>
              </w:rPr>
              <w:t>Итоговый контроль усвоения материала курса биологии 9 класса</w:t>
            </w:r>
          </w:p>
        </w:tc>
        <w:tc>
          <w:tcPr>
            <w:tcW w:w="1594" w:type="dxa"/>
          </w:tcPr>
          <w:p w:rsidR="00AC1D46" w:rsidRPr="00AC1D46" w:rsidRDefault="00AC1D46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60BC" w:rsidRPr="00AC1D46" w:rsidTr="0007048E">
        <w:tc>
          <w:tcPr>
            <w:tcW w:w="2204" w:type="dxa"/>
          </w:tcPr>
          <w:p w:rsidR="004F60BC" w:rsidRDefault="004F60BC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031" w:type="dxa"/>
          </w:tcPr>
          <w:p w:rsidR="004F60BC" w:rsidRPr="00AC1D46" w:rsidRDefault="004F60BC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4F60BC" w:rsidRDefault="004F60BC" w:rsidP="00AC1D4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419E" w:rsidRPr="004F60BC" w:rsidRDefault="0058419E" w:rsidP="004F60BC">
      <w:pPr>
        <w:rPr>
          <w:rFonts w:ascii="Times New Roman" w:hAnsi="Times New Roman" w:cs="Times New Roman"/>
          <w:sz w:val="24"/>
          <w:szCs w:val="24"/>
        </w:rPr>
      </w:pPr>
    </w:p>
    <w:p w:rsidR="0071090B" w:rsidRPr="0071090B" w:rsidRDefault="0071090B" w:rsidP="00BC1FBA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71090B" w:rsidRPr="0071090B" w:rsidSect="009B58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GothicDemiC">
    <w:altName w:val="Courier New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NewBaskervilleC">
    <w:altName w:val="Gabriola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FranklinGothicMediumC">
    <w:altName w:val="Courier New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PetersburgC">
    <w:altName w:val="Gabriola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491C"/>
    <w:multiLevelType w:val="hybridMultilevel"/>
    <w:tmpl w:val="00004D06"/>
    <w:lvl w:ilvl="0" w:tplc="00004DB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0A111E1"/>
    <w:multiLevelType w:val="hybridMultilevel"/>
    <w:tmpl w:val="2DE2B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C0EDF"/>
    <w:multiLevelType w:val="hybridMultilevel"/>
    <w:tmpl w:val="87D0D4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BE8139D"/>
    <w:multiLevelType w:val="hybridMultilevel"/>
    <w:tmpl w:val="53622D2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34A14F67"/>
    <w:multiLevelType w:val="hybridMultilevel"/>
    <w:tmpl w:val="E45A0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EF2329"/>
    <w:multiLevelType w:val="hybridMultilevel"/>
    <w:tmpl w:val="4B823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574DBE"/>
    <w:multiLevelType w:val="hybridMultilevel"/>
    <w:tmpl w:val="894EF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AF7A27"/>
    <w:multiLevelType w:val="hybridMultilevel"/>
    <w:tmpl w:val="DACC8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3E3B65"/>
    <w:multiLevelType w:val="hybridMultilevel"/>
    <w:tmpl w:val="F934CE1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57D5FAA"/>
    <w:multiLevelType w:val="hybridMultilevel"/>
    <w:tmpl w:val="A0404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2A353E"/>
    <w:multiLevelType w:val="hybridMultilevel"/>
    <w:tmpl w:val="A7EA326A"/>
    <w:lvl w:ilvl="0" w:tplc="04190001">
      <w:start w:val="1"/>
      <w:numFmt w:val="bullet"/>
      <w:lvlText w:val=""/>
      <w:lvlJc w:val="left"/>
      <w:pPr>
        <w:ind w:left="-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11">
    <w:nsid w:val="5A930C38"/>
    <w:multiLevelType w:val="multilevel"/>
    <w:tmpl w:val="33F8FB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6CD03190"/>
    <w:multiLevelType w:val="hybridMultilevel"/>
    <w:tmpl w:val="27184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9"/>
  </w:num>
  <w:num w:numId="5">
    <w:abstractNumId w:val="2"/>
  </w:num>
  <w:num w:numId="6">
    <w:abstractNumId w:val="12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7"/>
  </w:num>
  <w:num w:numId="12">
    <w:abstractNumId w:val="1"/>
  </w:num>
  <w:num w:numId="13">
    <w:abstractNumId w:val="5"/>
  </w:num>
  <w:num w:numId="14">
    <w:abstractNumId w:val="3"/>
  </w:num>
  <w:num w:numId="15">
    <w:abstractNumId w:val="10"/>
  </w:num>
  <w:num w:numId="16">
    <w:abstractNumId w:val="4"/>
  </w:num>
  <w:num w:numId="17">
    <w:abstractNumId w:val="6"/>
  </w:num>
  <w:num w:numId="18">
    <w:abstractNumId w:val="7"/>
  </w:num>
  <w:num w:numId="19">
    <w:abstractNumId w:val="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7800"/>
    <w:rsid w:val="00031CCC"/>
    <w:rsid w:val="0007048E"/>
    <w:rsid w:val="00083612"/>
    <w:rsid w:val="000B058B"/>
    <w:rsid w:val="000E77FC"/>
    <w:rsid w:val="001030B3"/>
    <w:rsid w:val="0010556B"/>
    <w:rsid w:val="00111EE8"/>
    <w:rsid w:val="00145269"/>
    <w:rsid w:val="00176F8A"/>
    <w:rsid w:val="001F12CA"/>
    <w:rsid w:val="0023586F"/>
    <w:rsid w:val="00276A2F"/>
    <w:rsid w:val="00285B38"/>
    <w:rsid w:val="002F62F4"/>
    <w:rsid w:val="00324581"/>
    <w:rsid w:val="003755C9"/>
    <w:rsid w:val="003A641E"/>
    <w:rsid w:val="003B0A67"/>
    <w:rsid w:val="003C5CDC"/>
    <w:rsid w:val="00406EB0"/>
    <w:rsid w:val="00417CE5"/>
    <w:rsid w:val="004218A1"/>
    <w:rsid w:val="00476582"/>
    <w:rsid w:val="00481781"/>
    <w:rsid w:val="004A3B79"/>
    <w:rsid w:val="004D0840"/>
    <w:rsid w:val="004F491F"/>
    <w:rsid w:val="004F60BC"/>
    <w:rsid w:val="00522765"/>
    <w:rsid w:val="00537467"/>
    <w:rsid w:val="005377CF"/>
    <w:rsid w:val="00571FD3"/>
    <w:rsid w:val="0058419E"/>
    <w:rsid w:val="00597870"/>
    <w:rsid w:val="005A19CA"/>
    <w:rsid w:val="005B7800"/>
    <w:rsid w:val="005E08DA"/>
    <w:rsid w:val="0061264B"/>
    <w:rsid w:val="00642A61"/>
    <w:rsid w:val="006828A5"/>
    <w:rsid w:val="006851EA"/>
    <w:rsid w:val="0068787E"/>
    <w:rsid w:val="007015F3"/>
    <w:rsid w:val="0071090B"/>
    <w:rsid w:val="0072143C"/>
    <w:rsid w:val="007670B6"/>
    <w:rsid w:val="007A565B"/>
    <w:rsid w:val="00827FF2"/>
    <w:rsid w:val="008A672E"/>
    <w:rsid w:val="009119F0"/>
    <w:rsid w:val="00913FA3"/>
    <w:rsid w:val="009B58C1"/>
    <w:rsid w:val="00A136EC"/>
    <w:rsid w:val="00A32C6F"/>
    <w:rsid w:val="00A638F1"/>
    <w:rsid w:val="00AC1D46"/>
    <w:rsid w:val="00AE12D0"/>
    <w:rsid w:val="00AE153B"/>
    <w:rsid w:val="00AE26B7"/>
    <w:rsid w:val="00B14518"/>
    <w:rsid w:val="00B42A74"/>
    <w:rsid w:val="00B43510"/>
    <w:rsid w:val="00B928B5"/>
    <w:rsid w:val="00BC1FBA"/>
    <w:rsid w:val="00BC6358"/>
    <w:rsid w:val="00BE3F40"/>
    <w:rsid w:val="00C21081"/>
    <w:rsid w:val="00C2199C"/>
    <w:rsid w:val="00C27FA6"/>
    <w:rsid w:val="00C31D54"/>
    <w:rsid w:val="00C34646"/>
    <w:rsid w:val="00C85E03"/>
    <w:rsid w:val="00CD3D2B"/>
    <w:rsid w:val="00D01156"/>
    <w:rsid w:val="00D13B7E"/>
    <w:rsid w:val="00D66415"/>
    <w:rsid w:val="00E26630"/>
    <w:rsid w:val="00E63A03"/>
    <w:rsid w:val="00F0461C"/>
    <w:rsid w:val="00F11DB9"/>
    <w:rsid w:val="00F65E28"/>
    <w:rsid w:val="00F9449D"/>
    <w:rsid w:val="00FA5B6B"/>
    <w:rsid w:val="00FF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72D5C-DE78-4442-9F95-A43E87F9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B7800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62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780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List Paragraph"/>
    <w:basedOn w:val="a"/>
    <w:uiPriority w:val="34"/>
    <w:qFormat/>
    <w:rsid w:val="0071090B"/>
    <w:pPr>
      <w:ind w:left="720"/>
      <w:contextualSpacing/>
    </w:pPr>
  </w:style>
  <w:style w:type="table" w:styleId="a4">
    <w:name w:val="Table Grid"/>
    <w:basedOn w:val="a1"/>
    <w:uiPriority w:val="59"/>
    <w:rsid w:val="00BC1F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rsid w:val="0010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10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10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10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10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10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015F3"/>
  </w:style>
  <w:style w:type="character" w:customStyle="1" w:styleId="s5">
    <w:name w:val="s5"/>
    <w:basedOn w:val="a0"/>
    <w:rsid w:val="007015F3"/>
  </w:style>
  <w:style w:type="character" w:customStyle="1" w:styleId="s2">
    <w:name w:val="s2"/>
    <w:basedOn w:val="a0"/>
    <w:rsid w:val="00324581"/>
  </w:style>
  <w:style w:type="character" w:customStyle="1" w:styleId="30">
    <w:name w:val="Заголовок 3 Знак"/>
    <w:basedOn w:val="a0"/>
    <w:link w:val="3"/>
    <w:rsid w:val="002F62F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5">
    <w:name w:val="No Spacing"/>
    <w:uiPriority w:val="1"/>
    <w:qFormat/>
    <w:rsid w:val="002F62F4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rsid w:val="00AE153B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AE15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ableContents">
    <w:name w:val="Table Contents"/>
    <w:basedOn w:val="a"/>
    <w:rsid w:val="008A672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2">
    <w:name w:val="Основной текст2"/>
    <w:basedOn w:val="a0"/>
    <w:rsid w:val="0072143C"/>
    <w:rPr>
      <w:rFonts w:eastAsia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a8">
    <w:name w:val="Основной текст_"/>
    <w:basedOn w:val="a0"/>
    <w:link w:val="4"/>
    <w:rsid w:val="00522765"/>
    <w:rPr>
      <w:rFonts w:eastAsia="Times New Roman"/>
      <w:sz w:val="20"/>
      <w:szCs w:val="20"/>
      <w:shd w:val="clear" w:color="auto" w:fill="FFFFFF"/>
    </w:rPr>
  </w:style>
  <w:style w:type="paragraph" w:customStyle="1" w:styleId="4">
    <w:name w:val="Основной текст4"/>
    <w:basedOn w:val="a"/>
    <w:link w:val="a8"/>
    <w:rsid w:val="00522765"/>
    <w:pPr>
      <w:widowControl w:val="0"/>
      <w:shd w:val="clear" w:color="auto" w:fill="FFFFFF"/>
      <w:spacing w:before="300" w:after="0" w:line="269" w:lineRule="exact"/>
      <w:ind w:firstLine="300"/>
      <w:jc w:val="both"/>
    </w:pPr>
    <w:rPr>
      <w:rFonts w:eastAsia="Times New Roman"/>
      <w:sz w:val="20"/>
      <w:szCs w:val="20"/>
    </w:rPr>
  </w:style>
  <w:style w:type="paragraph" w:customStyle="1" w:styleId="Style10">
    <w:name w:val="Style10"/>
    <w:basedOn w:val="a"/>
    <w:uiPriority w:val="99"/>
    <w:rsid w:val="000E77FC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481781"/>
    <w:pPr>
      <w:widowControl w:val="0"/>
      <w:autoSpaceDE w:val="0"/>
      <w:autoSpaceDN w:val="0"/>
      <w:adjustRightInd w:val="0"/>
      <w:spacing w:after="0" w:line="197" w:lineRule="exact"/>
    </w:pPr>
    <w:rPr>
      <w:rFonts w:ascii="Sylfaen" w:eastAsia="Times New Roman" w:hAnsi="Sylfae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3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3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63</Pages>
  <Words>15556</Words>
  <Characters>88675</Characters>
  <Application>Microsoft Office Word</Application>
  <DocSecurity>0</DocSecurity>
  <Lines>738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32</cp:revision>
  <cp:lastPrinted>2018-02-13T14:09:00Z</cp:lastPrinted>
  <dcterms:created xsi:type="dcterms:W3CDTF">2017-03-21T03:41:00Z</dcterms:created>
  <dcterms:modified xsi:type="dcterms:W3CDTF">2019-09-09T15:57:00Z</dcterms:modified>
</cp:coreProperties>
</file>