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C68" w:rsidRPr="002B472C" w:rsidRDefault="008F6C68" w:rsidP="002B472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72C">
        <w:rPr>
          <w:rFonts w:ascii="Times New Roman" w:hAnsi="Times New Roman" w:cs="Times New Roman"/>
          <w:b/>
          <w:sz w:val="24"/>
          <w:szCs w:val="24"/>
        </w:rPr>
        <w:t>Использование пословиц  в обучении английскому языку</w:t>
      </w:r>
    </w:p>
    <w:p w:rsidR="004312B7" w:rsidRPr="002B472C" w:rsidRDefault="00E773CD" w:rsidP="002B47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>Для развития интереса учащихся к изучению английского языка  активно использую в своей работе английские пословицы</w:t>
      </w:r>
      <w:r w:rsidR="00E729C3" w:rsidRPr="002B472C">
        <w:rPr>
          <w:rFonts w:ascii="Times New Roman" w:hAnsi="Times New Roman" w:cs="Times New Roman"/>
          <w:sz w:val="24"/>
          <w:szCs w:val="24"/>
        </w:rPr>
        <w:t>, которые помогают учащимся овладеть не только аспектами языка: произношением, грамматикой, лексикой, но и важнейшим видом речевой деятельности</w:t>
      </w:r>
      <w:r w:rsidR="002B472C">
        <w:rPr>
          <w:rFonts w:ascii="Times New Roman" w:hAnsi="Times New Roman" w:cs="Times New Roman"/>
          <w:sz w:val="24"/>
          <w:szCs w:val="24"/>
        </w:rPr>
        <w:t xml:space="preserve"> – </w:t>
      </w:r>
      <w:r w:rsidR="00E729C3" w:rsidRPr="002B472C">
        <w:rPr>
          <w:rFonts w:ascii="Times New Roman" w:hAnsi="Times New Roman" w:cs="Times New Roman"/>
          <w:sz w:val="24"/>
          <w:szCs w:val="24"/>
        </w:rPr>
        <w:t>говорением.</w:t>
      </w:r>
      <w:r w:rsidR="00FE63F3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BF4334" w:rsidRPr="002B472C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57080D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BF4334" w:rsidRPr="002B472C">
        <w:rPr>
          <w:rFonts w:ascii="Times New Roman" w:hAnsi="Times New Roman" w:cs="Times New Roman"/>
          <w:sz w:val="24"/>
          <w:szCs w:val="24"/>
        </w:rPr>
        <w:t>з</w:t>
      </w:r>
      <w:r w:rsidR="0057080D" w:rsidRPr="002B472C">
        <w:rPr>
          <w:rFonts w:ascii="Times New Roman" w:hAnsi="Times New Roman" w:cs="Times New Roman"/>
          <w:sz w:val="24"/>
          <w:szCs w:val="24"/>
        </w:rPr>
        <w:t>нание пословиц помогает им глубже узнать жизнь, историю и культуру британцев. Они отражают национальное своеобразие, особенности быта народа, а также его язык.</w:t>
      </w:r>
    </w:p>
    <w:p w:rsidR="0057080D" w:rsidRPr="002B472C" w:rsidRDefault="0057080D" w:rsidP="002B47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>Пословицы</w:t>
      </w:r>
      <w:r w:rsidR="002B472C">
        <w:rPr>
          <w:rFonts w:ascii="Times New Roman" w:hAnsi="Times New Roman" w:cs="Times New Roman"/>
          <w:sz w:val="24"/>
          <w:szCs w:val="24"/>
        </w:rPr>
        <w:t xml:space="preserve"> – это </w:t>
      </w:r>
      <w:r w:rsidRPr="002B472C">
        <w:rPr>
          <w:rFonts w:ascii="Times New Roman" w:hAnsi="Times New Roman" w:cs="Times New Roman"/>
          <w:sz w:val="24"/>
          <w:szCs w:val="24"/>
        </w:rPr>
        <w:t>меткие и мудрые изречения, которые связаны с речью.</w:t>
      </w:r>
      <w:r w:rsidR="00657B64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C81639" w:rsidRPr="002B472C">
        <w:rPr>
          <w:rFonts w:ascii="Times New Roman" w:hAnsi="Times New Roman" w:cs="Times New Roman"/>
          <w:sz w:val="24"/>
          <w:szCs w:val="24"/>
        </w:rPr>
        <w:t>Они также образны,</w:t>
      </w:r>
      <w:r w:rsidR="00FC1BA8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C81639" w:rsidRPr="002B472C">
        <w:rPr>
          <w:rFonts w:ascii="Times New Roman" w:hAnsi="Times New Roman" w:cs="Times New Roman"/>
          <w:sz w:val="24"/>
          <w:szCs w:val="24"/>
        </w:rPr>
        <w:t>кратки и содержательны.</w:t>
      </w:r>
      <w:r w:rsidR="00FC1BA8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C81639" w:rsidRPr="002B472C">
        <w:rPr>
          <w:rFonts w:ascii="Times New Roman" w:hAnsi="Times New Roman" w:cs="Times New Roman"/>
          <w:sz w:val="24"/>
          <w:szCs w:val="24"/>
        </w:rPr>
        <w:t xml:space="preserve">Многие пословицы </w:t>
      </w:r>
      <w:r w:rsidR="00FC1BA8" w:rsidRPr="002B472C">
        <w:rPr>
          <w:rFonts w:ascii="Times New Roman" w:hAnsi="Times New Roman" w:cs="Times New Roman"/>
          <w:sz w:val="24"/>
          <w:szCs w:val="24"/>
        </w:rPr>
        <w:t>строятся</w:t>
      </w:r>
      <w:r w:rsidR="00C81639" w:rsidRPr="002B472C">
        <w:rPr>
          <w:rFonts w:ascii="Times New Roman" w:hAnsi="Times New Roman" w:cs="Times New Roman"/>
          <w:sz w:val="24"/>
          <w:szCs w:val="24"/>
        </w:rPr>
        <w:t xml:space="preserve"> на </w:t>
      </w:r>
      <w:r w:rsidR="00FC1BA8" w:rsidRPr="002B472C">
        <w:rPr>
          <w:rFonts w:ascii="Times New Roman" w:hAnsi="Times New Roman" w:cs="Times New Roman"/>
          <w:sz w:val="24"/>
          <w:szCs w:val="24"/>
        </w:rPr>
        <w:t xml:space="preserve">созвучиях или рифмуются, поэтому легко запоминаются. Знакомство с пословицами имеет также большое воспитательное значение: они многому учат, помогают  усваивать моральные принципы народа, который их создал. Изучая пословицы на уроках </w:t>
      </w:r>
      <w:r w:rsidR="00597CC2" w:rsidRPr="002B472C">
        <w:rPr>
          <w:rFonts w:ascii="Times New Roman" w:hAnsi="Times New Roman" w:cs="Times New Roman"/>
          <w:sz w:val="24"/>
          <w:szCs w:val="24"/>
        </w:rPr>
        <w:t>английс</w:t>
      </w:r>
      <w:r w:rsidR="008F28FF" w:rsidRPr="002B472C">
        <w:rPr>
          <w:rFonts w:ascii="Times New Roman" w:hAnsi="Times New Roman" w:cs="Times New Roman"/>
          <w:sz w:val="24"/>
          <w:szCs w:val="24"/>
        </w:rPr>
        <w:t>кого языка, показ</w:t>
      </w:r>
      <w:r w:rsidR="002B472C">
        <w:rPr>
          <w:rFonts w:ascii="Times New Roman" w:hAnsi="Times New Roman" w:cs="Times New Roman"/>
          <w:sz w:val="24"/>
          <w:szCs w:val="24"/>
        </w:rPr>
        <w:t>ываю</w:t>
      </w:r>
      <w:r w:rsidR="008F28FF" w:rsidRPr="002B472C">
        <w:rPr>
          <w:rFonts w:ascii="Times New Roman" w:hAnsi="Times New Roman" w:cs="Times New Roman"/>
          <w:sz w:val="24"/>
          <w:szCs w:val="24"/>
        </w:rPr>
        <w:t xml:space="preserve"> учащимся, как можно точно</w:t>
      </w:r>
      <w:r w:rsidR="00FC1BA8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8F28FF" w:rsidRPr="002B472C">
        <w:rPr>
          <w:rFonts w:ascii="Times New Roman" w:hAnsi="Times New Roman" w:cs="Times New Roman"/>
          <w:sz w:val="24"/>
          <w:szCs w:val="24"/>
        </w:rPr>
        <w:t>и ярко выразить свою мысль.</w:t>
      </w:r>
    </w:p>
    <w:p w:rsidR="008F28FF" w:rsidRPr="002B472C" w:rsidRDefault="002B472C" w:rsidP="002B472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773CD" w:rsidRPr="002B472C">
        <w:rPr>
          <w:rFonts w:ascii="Times New Roman" w:hAnsi="Times New Roman" w:cs="Times New Roman"/>
          <w:sz w:val="24"/>
          <w:szCs w:val="24"/>
        </w:rPr>
        <w:t>ыдел</w:t>
      </w:r>
      <w:r>
        <w:rPr>
          <w:rFonts w:ascii="Times New Roman" w:hAnsi="Times New Roman" w:cs="Times New Roman"/>
          <w:sz w:val="24"/>
          <w:szCs w:val="24"/>
        </w:rPr>
        <w:t>яю</w:t>
      </w:r>
      <w:r w:rsidR="00E773CD" w:rsidRPr="002B472C">
        <w:rPr>
          <w:rFonts w:ascii="Times New Roman" w:hAnsi="Times New Roman" w:cs="Times New Roman"/>
          <w:sz w:val="24"/>
          <w:szCs w:val="24"/>
        </w:rPr>
        <w:t xml:space="preserve"> о</w:t>
      </w:r>
      <w:r w:rsidR="008F28FF" w:rsidRPr="002B472C">
        <w:rPr>
          <w:rFonts w:ascii="Times New Roman" w:hAnsi="Times New Roman" w:cs="Times New Roman"/>
          <w:sz w:val="24"/>
          <w:szCs w:val="24"/>
        </w:rPr>
        <w:t xml:space="preserve">сновные цели использования пословиц на занятиях </w:t>
      </w:r>
      <w:r w:rsidR="00597CC2" w:rsidRPr="002B472C">
        <w:rPr>
          <w:rFonts w:ascii="Times New Roman" w:hAnsi="Times New Roman" w:cs="Times New Roman"/>
          <w:sz w:val="24"/>
          <w:szCs w:val="24"/>
        </w:rPr>
        <w:t>английского</w:t>
      </w:r>
      <w:r w:rsidR="008F28FF" w:rsidRPr="002B472C">
        <w:rPr>
          <w:rFonts w:ascii="Times New Roman" w:hAnsi="Times New Roman" w:cs="Times New Roman"/>
          <w:sz w:val="24"/>
          <w:szCs w:val="24"/>
        </w:rPr>
        <w:t xml:space="preserve"> языка:</w:t>
      </w:r>
    </w:p>
    <w:p w:rsidR="008F28FF" w:rsidRPr="002B472C" w:rsidRDefault="008F28FF" w:rsidP="002B47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>Совершенствование произносительных навыков учащихся.</w:t>
      </w:r>
    </w:p>
    <w:p w:rsidR="008F28FF" w:rsidRPr="002B472C" w:rsidRDefault="008F28FF" w:rsidP="002B47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 xml:space="preserve">Объяснение и активизация некоторых </w:t>
      </w:r>
      <w:r w:rsidR="00143648" w:rsidRPr="002B472C">
        <w:rPr>
          <w:rFonts w:ascii="Times New Roman" w:hAnsi="Times New Roman" w:cs="Times New Roman"/>
          <w:sz w:val="24"/>
          <w:szCs w:val="24"/>
        </w:rPr>
        <w:t xml:space="preserve">грамматических </w:t>
      </w:r>
      <w:r w:rsidRPr="002B472C">
        <w:rPr>
          <w:rFonts w:ascii="Times New Roman" w:hAnsi="Times New Roman" w:cs="Times New Roman"/>
          <w:sz w:val="24"/>
          <w:szCs w:val="24"/>
        </w:rPr>
        <w:t>явлений.</w:t>
      </w:r>
    </w:p>
    <w:p w:rsidR="008F28FF" w:rsidRPr="002B472C" w:rsidRDefault="00143648" w:rsidP="002B47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>Расширение и обога</w:t>
      </w:r>
      <w:r w:rsidR="008F28FF" w:rsidRPr="002B472C">
        <w:rPr>
          <w:rFonts w:ascii="Times New Roman" w:hAnsi="Times New Roman" w:cs="Times New Roman"/>
          <w:sz w:val="24"/>
          <w:szCs w:val="24"/>
        </w:rPr>
        <w:t>щение словарного запаса</w:t>
      </w:r>
      <w:r w:rsidRPr="002B472C">
        <w:rPr>
          <w:rFonts w:ascii="Times New Roman" w:hAnsi="Times New Roman" w:cs="Times New Roman"/>
          <w:sz w:val="24"/>
          <w:szCs w:val="24"/>
        </w:rPr>
        <w:t>.</w:t>
      </w:r>
    </w:p>
    <w:p w:rsidR="00BF4334" w:rsidRPr="002B472C" w:rsidRDefault="00143648" w:rsidP="002B472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 xml:space="preserve">Стимулирование речевой деятельности. </w:t>
      </w:r>
    </w:p>
    <w:p w:rsidR="00BE031C" w:rsidRPr="00987986" w:rsidRDefault="00143648" w:rsidP="002B472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>Исхо</w:t>
      </w:r>
      <w:r w:rsidR="00E773CD" w:rsidRPr="002B472C">
        <w:rPr>
          <w:rFonts w:ascii="Times New Roman" w:hAnsi="Times New Roman" w:cs="Times New Roman"/>
          <w:sz w:val="24"/>
          <w:szCs w:val="24"/>
        </w:rPr>
        <w:t>дя из целей применения пословиц,</w:t>
      </w:r>
      <w:r w:rsidRPr="002B472C">
        <w:rPr>
          <w:rFonts w:ascii="Times New Roman" w:hAnsi="Times New Roman" w:cs="Times New Roman"/>
          <w:sz w:val="24"/>
          <w:szCs w:val="24"/>
        </w:rPr>
        <w:t xml:space="preserve"> использую </w:t>
      </w:r>
      <w:r w:rsidR="00BE031C" w:rsidRPr="002B472C">
        <w:rPr>
          <w:rFonts w:ascii="Times New Roman" w:hAnsi="Times New Roman" w:cs="Times New Roman"/>
          <w:sz w:val="24"/>
          <w:szCs w:val="24"/>
        </w:rPr>
        <w:t xml:space="preserve"> их на разных этапах  обучения английскому языку</w:t>
      </w:r>
      <w:r w:rsidRPr="002B472C">
        <w:rPr>
          <w:rFonts w:ascii="Times New Roman" w:hAnsi="Times New Roman" w:cs="Times New Roman"/>
          <w:sz w:val="24"/>
          <w:szCs w:val="24"/>
        </w:rPr>
        <w:t xml:space="preserve">. </w:t>
      </w:r>
      <w:r w:rsidR="000049DD" w:rsidRPr="002B472C">
        <w:rPr>
          <w:rFonts w:ascii="Times New Roman" w:hAnsi="Times New Roman" w:cs="Times New Roman"/>
          <w:sz w:val="24"/>
          <w:szCs w:val="24"/>
        </w:rPr>
        <w:t>Формирование навыков произношения должно идти в условиях реального общения</w:t>
      </w:r>
      <w:r w:rsidR="00E773CD" w:rsidRPr="002B472C">
        <w:rPr>
          <w:rFonts w:ascii="Times New Roman" w:hAnsi="Times New Roman" w:cs="Times New Roman"/>
          <w:sz w:val="24"/>
          <w:szCs w:val="24"/>
        </w:rPr>
        <w:t xml:space="preserve"> с первых занятий</w:t>
      </w:r>
      <w:r w:rsidR="000049DD" w:rsidRPr="002B472C">
        <w:rPr>
          <w:rFonts w:ascii="Times New Roman" w:hAnsi="Times New Roman" w:cs="Times New Roman"/>
          <w:sz w:val="24"/>
          <w:szCs w:val="24"/>
        </w:rPr>
        <w:t>.</w:t>
      </w:r>
      <w:r w:rsidR="0061616B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</w:rPr>
        <w:t>На начальном этапе обучения</w:t>
      </w:r>
      <w:r w:rsidR="00BF4334" w:rsidRPr="002B472C">
        <w:rPr>
          <w:rFonts w:ascii="Times New Roman" w:hAnsi="Times New Roman" w:cs="Times New Roman"/>
          <w:sz w:val="24"/>
          <w:szCs w:val="24"/>
        </w:rPr>
        <w:t xml:space="preserve"> английс</w:t>
      </w:r>
      <w:r w:rsidR="00855C35" w:rsidRPr="002B472C">
        <w:rPr>
          <w:rFonts w:ascii="Times New Roman" w:hAnsi="Times New Roman" w:cs="Times New Roman"/>
          <w:sz w:val="24"/>
          <w:szCs w:val="24"/>
        </w:rPr>
        <w:t xml:space="preserve">кому языку использую пословицы </w:t>
      </w:r>
      <w:proofErr w:type="gramStart"/>
      <w:r w:rsidR="00855C35" w:rsidRPr="002B472C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855C35" w:rsidRPr="002B472C">
        <w:rPr>
          <w:rFonts w:ascii="Times New Roman" w:hAnsi="Times New Roman" w:cs="Times New Roman"/>
          <w:sz w:val="24"/>
          <w:szCs w:val="24"/>
        </w:rPr>
        <w:t xml:space="preserve"> проведение фонетической зарядки. При работе над произношением выделяю трудные для произнесения звуки, буквосочетания, отсутствующие в </w:t>
      </w:r>
      <w:r w:rsidR="00CA0B96" w:rsidRPr="002B472C">
        <w:rPr>
          <w:rFonts w:ascii="Times New Roman" w:hAnsi="Times New Roman" w:cs="Times New Roman"/>
          <w:sz w:val="24"/>
          <w:szCs w:val="24"/>
        </w:rPr>
        <w:t>русском языке</w:t>
      </w:r>
      <w:r w:rsidR="00BE031C" w:rsidRPr="002B472C">
        <w:rPr>
          <w:rFonts w:ascii="Times New Roman" w:hAnsi="Times New Roman" w:cs="Times New Roman"/>
          <w:sz w:val="24"/>
          <w:szCs w:val="24"/>
        </w:rPr>
        <w:t>. Сначала учащиеся повторяют</w:t>
      </w:r>
      <w:r w:rsidR="0061616B" w:rsidRPr="002B472C">
        <w:rPr>
          <w:rFonts w:ascii="Times New Roman" w:hAnsi="Times New Roman" w:cs="Times New Roman"/>
          <w:sz w:val="24"/>
          <w:szCs w:val="24"/>
        </w:rPr>
        <w:t xml:space="preserve"> отдельные слова с этими звуками, потом всю пословицу. Пословица читается хором, а потом индивидуально.</w:t>
      </w:r>
    </w:p>
    <w:p w:rsidR="001876EE" w:rsidRPr="002B472C" w:rsidRDefault="0061616B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2B472C">
        <w:rPr>
          <w:rFonts w:ascii="Times New Roman" w:hAnsi="Times New Roman" w:cs="Times New Roman"/>
          <w:sz w:val="24"/>
          <w:szCs w:val="24"/>
        </w:rPr>
        <w:tab/>
      </w:r>
      <w:r w:rsidRPr="002B472C">
        <w:rPr>
          <w:rFonts w:ascii="Times New Roman" w:hAnsi="Times New Roman" w:cs="Times New Roman"/>
          <w:sz w:val="24"/>
          <w:szCs w:val="24"/>
        </w:rPr>
        <w:t>Н</w:t>
      </w:r>
      <w:r w:rsidR="00CA0B96" w:rsidRPr="002B472C">
        <w:rPr>
          <w:rFonts w:ascii="Times New Roman" w:hAnsi="Times New Roman" w:cs="Times New Roman"/>
          <w:sz w:val="24"/>
          <w:szCs w:val="24"/>
        </w:rPr>
        <w:t xml:space="preserve">апример: </w:t>
      </w:r>
      <w:r w:rsidR="00FC6148" w:rsidRPr="002B472C">
        <w:rPr>
          <w:rFonts w:ascii="Times New Roman" w:hAnsi="Times New Roman" w:cs="Times New Roman"/>
          <w:sz w:val="24"/>
          <w:szCs w:val="24"/>
        </w:rPr>
        <w:t xml:space="preserve"> зву</w:t>
      </w:r>
      <w:r w:rsidRPr="002B472C">
        <w:rPr>
          <w:rFonts w:ascii="Times New Roman" w:hAnsi="Times New Roman" w:cs="Times New Roman"/>
          <w:sz w:val="24"/>
          <w:szCs w:val="24"/>
        </w:rPr>
        <w:t>ки</w:t>
      </w:r>
      <w:proofErr w:type="gramStart"/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FC6148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BE031C" w:rsidRPr="002B472C">
        <w:rPr>
          <w:rFonts w:ascii="Times New Roman" w:hAnsi="Times New Roman" w:cs="Times New Roman"/>
          <w:sz w:val="24"/>
          <w:szCs w:val="24"/>
        </w:rPr>
        <w:t>[</w:t>
      </w:r>
      <w:r w:rsidR="00FC6148" w:rsidRPr="002B472C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Ѳ</w:t>
      </w:r>
      <w:r w:rsidR="00BE031C" w:rsidRPr="002B472C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>]</w:t>
      </w:r>
      <w:r w:rsidR="00BE031C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BE031C" w:rsidRPr="002B47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r w:rsidR="009A3269" w:rsidRPr="002B472C">
        <w:rPr>
          <w:rFonts w:ascii="Times New Roman" w:hAnsi="Times New Roman" w:cs="Times New Roman"/>
          <w:sz w:val="24"/>
          <w:szCs w:val="24"/>
          <w:shd w:val="clear" w:color="auto" w:fill="FFFFFF"/>
        </w:rPr>
        <w:t>ð</w:t>
      </w:r>
      <w:r w:rsidR="00BE031C" w:rsidRPr="002B472C">
        <w:rPr>
          <w:rFonts w:ascii="Times New Roman" w:hAnsi="Times New Roman" w:cs="Times New Roman"/>
          <w:sz w:val="24"/>
          <w:szCs w:val="24"/>
          <w:shd w:val="clear" w:color="auto" w:fill="FFFFFF"/>
        </w:rPr>
        <w:t>]</w:t>
      </w:r>
      <w:r w:rsidR="00855C35" w:rsidRPr="002B472C">
        <w:rPr>
          <w:rFonts w:ascii="Times New Roman" w:hAnsi="Times New Roman" w:cs="Times New Roman"/>
          <w:sz w:val="24"/>
          <w:szCs w:val="24"/>
        </w:rPr>
        <w:t>.</w:t>
      </w:r>
      <w:r w:rsidR="002B47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855C35" w:rsidRPr="002B472C">
        <w:rPr>
          <w:rFonts w:ascii="Times New Roman" w:hAnsi="Times New Roman" w:cs="Times New Roman"/>
          <w:sz w:val="24"/>
          <w:szCs w:val="24"/>
        </w:rPr>
        <w:t>Для этого изучаем пословицы</w:t>
      </w:r>
      <w:r w:rsidR="00CA0B96" w:rsidRPr="002B472C">
        <w:rPr>
          <w:rFonts w:ascii="Times New Roman" w:hAnsi="Times New Roman" w:cs="Times New Roman"/>
          <w:sz w:val="24"/>
          <w:szCs w:val="24"/>
        </w:rPr>
        <w:t>:</w:t>
      </w:r>
    </w:p>
    <w:p w:rsidR="00FC6148" w:rsidRPr="002B472C" w:rsidRDefault="00FC6148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>One picture is worth ten thousand words</w:t>
      </w:r>
    </w:p>
    <w:p w:rsidR="00BE031C" w:rsidRPr="002B472C" w:rsidRDefault="00BE031C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>Wealth is nothing without health</w:t>
      </w:r>
    </w:p>
    <w:p w:rsidR="00FC6148" w:rsidRPr="002B472C" w:rsidRDefault="00FC6148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>The grass is always greener on the other side of the fence.</w:t>
      </w:r>
    </w:p>
    <w:p w:rsidR="00FC6148" w:rsidRPr="002B472C" w:rsidRDefault="00BE031C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>Where there is a will, there is</w:t>
      </w:r>
      <w:r w:rsidR="00FC6148"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 a way.</w:t>
      </w:r>
    </w:p>
    <w:p w:rsidR="009A3269" w:rsidRPr="002B472C" w:rsidRDefault="00FC6148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Faults are thick where love is thin </w:t>
      </w:r>
      <w:r w:rsidR="00BE031C"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A3269" w:rsidRPr="002B472C" w:rsidRDefault="009A3269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>A thief knows a thief as a wolf knows a wolf</w:t>
      </w:r>
      <w:r w:rsidRPr="002B472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BE031C"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6E094D" w:rsidRPr="002B472C" w:rsidRDefault="006E094D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>[h]</w:t>
      </w:r>
    </w:p>
    <w:p w:rsidR="00BE031C" w:rsidRPr="002B472C" w:rsidRDefault="00BE031C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>Handsome is as handsome does</w:t>
      </w:r>
    </w:p>
    <w:p w:rsidR="006E094D" w:rsidRPr="002B472C" w:rsidRDefault="006E094D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>To run with the hare, and hunt with the hounds</w:t>
      </w:r>
    </w:p>
    <w:p w:rsidR="00BE031C" w:rsidRPr="002B472C" w:rsidRDefault="00BE031C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E094D" w:rsidRPr="002B472C">
        <w:rPr>
          <w:rFonts w:ascii="Times New Roman" w:hAnsi="Times New Roman" w:cs="Times New Roman"/>
          <w:sz w:val="24"/>
          <w:szCs w:val="24"/>
          <w:lang w:val="en-US"/>
        </w:rPr>
        <w:t>[r]</w:t>
      </w:r>
    </w:p>
    <w:p w:rsidR="009E2E56" w:rsidRPr="002B472C" w:rsidRDefault="009E2E56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B472C">
        <w:rPr>
          <w:rFonts w:ascii="Times New Roman" w:hAnsi="Times New Roman" w:cs="Times New Roman"/>
          <w:sz w:val="24"/>
          <w:szCs w:val="24"/>
          <w:lang w:val="en-US"/>
        </w:rPr>
        <w:lastRenderedPageBreak/>
        <w:t>Don't trouble</w:t>
      </w:r>
      <w:proofErr w:type="gramEnd"/>
      <w:r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B472C">
        <w:rPr>
          <w:rFonts w:ascii="Times New Roman" w:hAnsi="Times New Roman" w:cs="Times New Roman"/>
          <w:sz w:val="24"/>
          <w:szCs w:val="24"/>
          <w:lang w:val="en-US"/>
        </w:rPr>
        <w:t>trouble</w:t>
      </w:r>
      <w:proofErr w:type="spellEnd"/>
      <w:r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 until trouble troubles you.</w:t>
      </w:r>
    </w:p>
    <w:p w:rsidR="00BE031C" w:rsidRPr="002B472C" w:rsidRDefault="009E2E56" w:rsidP="002B472C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val="en-US" w:eastAsia="en-US"/>
        </w:rPr>
      </w:pPr>
      <w:r w:rsidRPr="002B472C">
        <w:rPr>
          <w:rFonts w:eastAsiaTheme="minorHAnsi"/>
          <w:lang w:val="en-US" w:eastAsia="en-US"/>
        </w:rPr>
        <w:t>Treat others as you want to be treated yourself.</w:t>
      </w:r>
    </w:p>
    <w:p w:rsidR="00220A12" w:rsidRPr="002B472C" w:rsidRDefault="00BE031C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val="en-US" w:eastAsia="en-US"/>
        </w:rPr>
      </w:pPr>
      <w:r w:rsidRPr="002B472C">
        <w:rPr>
          <w:rFonts w:eastAsiaTheme="minorHAnsi"/>
          <w:lang w:val="en-US" w:eastAsia="en-US"/>
        </w:rPr>
        <w:t>[</w:t>
      </w:r>
      <w:r w:rsidR="00220A12" w:rsidRPr="002B472C">
        <w:rPr>
          <w:rFonts w:eastAsiaTheme="minorHAnsi"/>
          <w:lang w:val="en-US" w:eastAsia="en-US"/>
        </w:rPr>
        <w:t>ŋ</w:t>
      </w:r>
      <w:r w:rsidRPr="002B472C">
        <w:rPr>
          <w:rFonts w:eastAsiaTheme="minorHAnsi"/>
          <w:lang w:val="en-US" w:eastAsia="en-US"/>
        </w:rPr>
        <w:t>]</w:t>
      </w:r>
    </w:p>
    <w:p w:rsidR="00220A12" w:rsidRPr="002B472C" w:rsidRDefault="00220A12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val="en-US" w:eastAsia="en-US"/>
        </w:rPr>
      </w:pPr>
      <w:r w:rsidRPr="002B472C">
        <w:rPr>
          <w:rFonts w:eastAsiaTheme="minorHAnsi"/>
          <w:lang w:val="en-US" w:eastAsia="en-US"/>
        </w:rPr>
        <w:t>The proof of the pudding is in the eating.</w:t>
      </w:r>
    </w:p>
    <w:p w:rsidR="00220A12" w:rsidRPr="002B472C" w:rsidRDefault="00BE031C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val="en-US" w:eastAsia="en-US"/>
        </w:rPr>
      </w:pPr>
      <w:r w:rsidRPr="002B472C">
        <w:rPr>
          <w:rFonts w:eastAsiaTheme="minorHAnsi"/>
          <w:lang w:val="en-US" w:eastAsia="en-US"/>
        </w:rPr>
        <w:t xml:space="preserve"> </w:t>
      </w:r>
      <w:r w:rsidR="00220A12" w:rsidRPr="002B472C">
        <w:rPr>
          <w:rFonts w:eastAsiaTheme="minorHAnsi"/>
          <w:lang w:val="en-US" w:eastAsia="en-US"/>
        </w:rPr>
        <w:t xml:space="preserve">Saying and doing are two things. </w:t>
      </w:r>
      <w:r w:rsidRPr="002B472C">
        <w:rPr>
          <w:rFonts w:eastAsiaTheme="minorHAnsi"/>
          <w:lang w:val="en-US" w:eastAsia="en-US"/>
        </w:rPr>
        <w:t xml:space="preserve"> </w:t>
      </w:r>
    </w:p>
    <w:p w:rsidR="00BE031C" w:rsidRPr="002B472C" w:rsidRDefault="00220A12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val="en-US" w:eastAsia="en-US"/>
        </w:rPr>
      </w:pPr>
      <w:r w:rsidRPr="002B472C">
        <w:rPr>
          <w:rFonts w:eastAsiaTheme="minorHAnsi"/>
          <w:lang w:val="en-US" w:eastAsia="en-US"/>
        </w:rPr>
        <w:t>[</w:t>
      </w:r>
      <w:proofErr w:type="gramStart"/>
      <w:r w:rsidRPr="002B472C">
        <w:rPr>
          <w:rFonts w:eastAsiaTheme="minorHAnsi"/>
          <w:lang w:eastAsia="en-US"/>
        </w:rPr>
        <w:t>ε</w:t>
      </w:r>
      <w:proofErr w:type="gramEnd"/>
      <w:r w:rsidRPr="002B472C">
        <w:rPr>
          <w:rFonts w:eastAsiaTheme="minorHAnsi"/>
          <w:lang w:val="en-US" w:eastAsia="en-US"/>
        </w:rPr>
        <w:t xml:space="preserve">:] </w:t>
      </w:r>
    </w:p>
    <w:p w:rsidR="00220A12" w:rsidRPr="002B472C" w:rsidRDefault="00220A12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val="en-US" w:eastAsia="en-US"/>
        </w:rPr>
      </w:pPr>
      <w:r w:rsidRPr="002B472C">
        <w:rPr>
          <w:rFonts w:eastAsiaTheme="minorHAnsi"/>
          <w:lang w:val="en-US" w:eastAsia="en-US"/>
        </w:rPr>
        <w:t xml:space="preserve">First come, first served. </w:t>
      </w:r>
      <w:r w:rsidR="00BE031C" w:rsidRPr="002B472C">
        <w:rPr>
          <w:rFonts w:eastAsiaTheme="minorHAnsi"/>
          <w:lang w:val="en-US" w:eastAsia="en-US"/>
        </w:rPr>
        <w:t xml:space="preserve"> </w:t>
      </w:r>
    </w:p>
    <w:p w:rsidR="00220A12" w:rsidRPr="002B472C" w:rsidRDefault="00220A12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val="en-US" w:eastAsia="en-US"/>
        </w:rPr>
      </w:pPr>
      <w:r w:rsidRPr="002B472C">
        <w:rPr>
          <w:rFonts w:eastAsiaTheme="minorHAnsi"/>
          <w:lang w:val="en-US" w:eastAsia="en-US"/>
        </w:rPr>
        <w:t>It is never to</w:t>
      </w:r>
      <w:r w:rsidRPr="002B472C">
        <w:rPr>
          <w:rFonts w:eastAsiaTheme="minorHAnsi"/>
          <w:lang w:eastAsia="en-US"/>
        </w:rPr>
        <w:t>о</w:t>
      </w:r>
      <w:r w:rsidR="00BE031C" w:rsidRPr="002B472C">
        <w:rPr>
          <w:rFonts w:eastAsiaTheme="minorHAnsi"/>
          <w:lang w:val="en-US" w:eastAsia="en-US"/>
        </w:rPr>
        <w:t xml:space="preserve"> late to learn. </w:t>
      </w:r>
    </w:p>
    <w:p w:rsidR="00220A12" w:rsidRPr="002B472C" w:rsidRDefault="00220A12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val="en-US" w:eastAsia="en-US"/>
        </w:rPr>
      </w:pPr>
      <w:r w:rsidRPr="002B472C">
        <w:rPr>
          <w:rFonts w:eastAsiaTheme="minorHAnsi"/>
          <w:lang w:val="en-US" w:eastAsia="en-US"/>
        </w:rPr>
        <w:t xml:space="preserve">Murder will out. </w:t>
      </w:r>
      <w:r w:rsidR="00BE031C" w:rsidRPr="002B472C">
        <w:rPr>
          <w:rFonts w:eastAsiaTheme="minorHAnsi"/>
          <w:lang w:val="en-US" w:eastAsia="en-US"/>
        </w:rPr>
        <w:t xml:space="preserve"> </w:t>
      </w:r>
    </w:p>
    <w:p w:rsidR="00220A12" w:rsidRPr="002B472C" w:rsidRDefault="00220A12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val="en-US" w:eastAsia="en-US"/>
        </w:rPr>
      </w:pPr>
      <w:r w:rsidRPr="002B472C">
        <w:rPr>
          <w:rFonts w:eastAsiaTheme="minorHAnsi"/>
          <w:lang w:val="en-US" w:eastAsia="en-US"/>
        </w:rPr>
        <w:t xml:space="preserve">No man can serve two masters. </w:t>
      </w:r>
      <w:r w:rsidR="00BE031C" w:rsidRPr="002B472C">
        <w:rPr>
          <w:rFonts w:eastAsiaTheme="minorHAnsi"/>
          <w:lang w:val="en-US" w:eastAsia="en-US"/>
        </w:rPr>
        <w:t xml:space="preserve"> </w:t>
      </w:r>
    </w:p>
    <w:p w:rsidR="009E177E" w:rsidRPr="002B472C" w:rsidRDefault="00220A12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val="en-US" w:eastAsia="en-US"/>
        </w:rPr>
      </w:pPr>
      <w:r w:rsidRPr="002B472C">
        <w:rPr>
          <w:rFonts w:eastAsiaTheme="minorHAnsi"/>
          <w:lang w:eastAsia="en-US"/>
        </w:rPr>
        <w:t>То</w:t>
      </w:r>
      <w:r w:rsidRPr="002B472C">
        <w:rPr>
          <w:rFonts w:eastAsiaTheme="minorHAnsi"/>
          <w:lang w:val="en-US" w:eastAsia="en-US"/>
        </w:rPr>
        <w:t xml:space="preserve"> kill two birds with one stone. </w:t>
      </w:r>
      <w:r w:rsidR="00BE031C" w:rsidRPr="002B472C">
        <w:rPr>
          <w:rFonts w:eastAsiaTheme="minorHAnsi"/>
          <w:lang w:val="en-US" w:eastAsia="en-US"/>
        </w:rPr>
        <w:t xml:space="preserve"> </w:t>
      </w:r>
    </w:p>
    <w:p w:rsidR="009E177E" w:rsidRPr="002B472C" w:rsidRDefault="009E177E" w:rsidP="002B472C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lang w:eastAsia="en-US"/>
        </w:rPr>
      </w:pPr>
      <w:r w:rsidRPr="002B472C">
        <w:rPr>
          <w:rFonts w:eastAsiaTheme="minorHAnsi"/>
          <w:lang w:eastAsia="en-US"/>
        </w:rPr>
        <w:t xml:space="preserve">Произносительные навыки предполагают умение правильно артикулировать звуки и соединять их в словах, словосочетаниях, предложениях. Последние, безусловно, требуют и правильного ударения, </w:t>
      </w:r>
      <w:proofErr w:type="spellStart"/>
      <w:r w:rsidRPr="002B472C">
        <w:rPr>
          <w:rFonts w:eastAsiaTheme="minorHAnsi"/>
          <w:lang w:eastAsia="en-US"/>
        </w:rPr>
        <w:t>паузации</w:t>
      </w:r>
      <w:proofErr w:type="spellEnd"/>
      <w:r w:rsidRPr="002B472C">
        <w:rPr>
          <w:rFonts w:eastAsiaTheme="minorHAnsi"/>
          <w:lang w:eastAsia="en-US"/>
        </w:rPr>
        <w:t xml:space="preserve"> и интонирования.</w:t>
      </w:r>
    </w:p>
    <w:p w:rsidR="00625A61" w:rsidRPr="002B472C" w:rsidRDefault="002B472C" w:rsidP="002B47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 использовании пословиц </w:t>
      </w:r>
      <w:r w:rsidR="006E094D" w:rsidRPr="002B472C">
        <w:rPr>
          <w:rFonts w:ascii="Times New Roman" w:hAnsi="Times New Roman" w:cs="Times New Roman"/>
          <w:bCs/>
          <w:sz w:val="24"/>
          <w:szCs w:val="24"/>
        </w:rPr>
        <w:t xml:space="preserve">сочетаются совершенствование </w:t>
      </w:r>
      <w:proofErr w:type="spellStart"/>
      <w:r w:rsidR="006E094D" w:rsidRPr="002B472C">
        <w:rPr>
          <w:rFonts w:ascii="Times New Roman" w:hAnsi="Times New Roman" w:cs="Times New Roman"/>
          <w:bCs/>
          <w:sz w:val="24"/>
          <w:szCs w:val="24"/>
        </w:rPr>
        <w:t>слухо-произносительных</w:t>
      </w:r>
      <w:proofErr w:type="spellEnd"/>
      <w:r w:rsidR="006E094D" w:rsidRPr="002B472C">
        <w:rPr>
          <w:rFonts w:ascii="Times New Roman" w:hAnsi="Times New Roman" w:cs="Times New Roman"/>
          <w:bCs/>
          <w:sz w:val="24"/>
          <w:szCs w:val="24"/>
        </w:rPr>
        <w:t xml:space="preserve"> и ритмико-интонационных навыков. С одной стороны автоматизируются произносительные на</w:t>
      </w:r>
      <w:r w:rsidR="009E177E" w:rsidRPr="002B472C">
        <w:rPr>
          <w:rFonts w:ascii="Times New Roman" w:hAnsi="Times New Roman" w:cs="Times New Roman"/>
          <w:bCs/>
          <w:sz w:val="24"/>
          <w:szCs w:val="24"/>
        </w:rPr>
        <w:t xml:space="preserve">выки, а с другой – дети </w:t>
      </w:r>
      <w:r w:rsidR="006E094D" w:rsidRPr="002B472C">
        <w:rPr>
          <w:rFonts w:ascii="Times New Roman" w:hAnsi="Times New Roman" w:cs="Times New Roman"/>
          <w:bCs/>
          <w:sz w:val="24"/>
          <w:szCs w:val="24"/>
        </w:rPr>
        <w:t xml:space="preserve"> учатся делить предложения на синтагмы, определять логическое ударение.</w:t>
      </w:r>
    </w:p>
    <w:p w:rsidR="006B443F" w:rsidRPr="002B472C" w:rsidRDefault="000049DD" w:rsidP="002B47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>На среднем этапе обучения английс</w:t>
      </w:r>
      <w:r w:rsidR="004A75B9" w:rsidRPr="002B472C">
        <w:rPr>
          <w:rFonts w:ascii="Times New Roman" w:hAnsi="Times New Roman" w:cs="Times New Roman"/>
          <w:sz w:val="24"/>
          <w:szCs w:val="24"/>
        </w:rPr>
        <w:t xml:space="preserve">кому языку использование пословиц способствует не только </w:t>
      </w:r>
      <w:r w:rsidR="00F9170B" w:rsidRPr="002B472C">
        <w:rPr>
          <w:rFonts w:ascii="Times New Roman" w:hAnsi="Times New Roman" w:cs="Times New Roman"/>
          <w:sz w:val="24"/>
          <w:szCs w:val="24"/>
        </w:rPr>
        <w:t xml:space="preserve">совершенствованию произносительных навыков учащихся, но и стимулирует их речевую деятельность. </w:t>
      </w:r>
      <w:r w:rsidR="0061616B" w:rsidRPr="002B472C">
        <w:rPr>
          <w:rFonts w:ascii="Times New Roman" w:hAnsi="Times New Roman" w:cs="Times New Roman"/>
          <w:sz w:val="24"/>
          <w:szCs w:val="24"/>
        </w:rPr>
        <w:t xml:space="preserve"> Пословицы могут быть также использованы при обучении грамматике.</w:t>
      </w:r>
      <w:r w:rsidR="006B443F" w:rsidRPr="002B472C">
        <w:rPr>
          <w:rFonts w:ascii="Times New Roman" w:hAnsi="Times New Roman" w:cs="Times New Roman"/>
          <w:sz w:val="24"/>
          <w:szCs w:val="24"/>
        </w:rPr>
        <w:t xml:space="preserve"> Они </w:t>
      </w:r>
      <w:r w:rsidR="0061616B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6B443F" w:rsidRPr="002B472C">
        <w:rPr>
          <w:rFonts w:ascii="Times New Roman" w:hAnsi="Times New Roman" w:cs="Times New Roman"/>
          <w:sz w:val="24"/>
          <w:szCs w:val="24"/>
        </w:rPr>
        <w:t>способствуют автоматизации и активизации  грамматических форм и конструкций. При изучении модальных глаголов в качестве примеров их употребления можно привести такие пословицы:</w:t>
      </w:r>
    </w:p>
    <w:p w:rsidR="006B443F" w:rsidRPr="002B472C" w:rsidRDefault="006B443F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>Never</w:t>
      </w: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  <w:lang w:val="en-US"/>
        </w:rPr>
        <w:t>put</w:t>
      </w: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  <w:lang w:val="en-US"/>
        </w:rPr>
        <w:t>till</w:t>
      </w: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  <w:lang w:val="en-US"/>
        </w:rPr>
        <w:t>tomorrow</w:t>
      </w: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  <w:lang w:val="en-US"/>
        </w:rPr>
        <w:t>can</w:t>
      </w: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  <w:lang w:val="en-US"/>
        </w:rPr>
        <w:t>today</w:t>
      </w:r>
      <w:r w:rsid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2B472C" w:rsidRPr="002B472C">
        <w:rPr>
          <w:rFonts w:ascii="Times New Roman" w:hAnsi="Times New Roman" w:cs="Times New Roman"/>
          <w:sz w:val="24"/>
          <w:szCs w:val="24"/>
        </w:rPr>
        <w:t>–</w:t>
      </w:r>
      <w:r w:rsid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CB7926" w:rsidRPr="002B472C">
        <w:rPr>
          <w:rFonts w:ascii="Times New Roman" w:hAnsi="Times New Roman" w:cs="Times New Roman"/>
          <w:sz w:val="24"/>
          <w:szCs w:val="24"/>
        </w:rPr>
        <w:t>Никогда не откладывай на завтра то, что можно сделать сегодня</w:t>
      </w:r>
      <w:r w:rsidR="002B472C">
        <w:rPr>
          <w:rFonts w:ascii="Times New Roman" w:hAnsi="Times New Roman" w:cs="Times New Roman"/>
          <w:sz w:val="24"/>
          <w:szCs w:val="24"/>
        </w:rPr>
        <w:t>.</w:t>
      </w:r>
    </w:p>
    <w:p w:rsidR="006B443F" w:rsidRPr="002B472C" w:rsidRDefault="006B443F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B472C">
        <w:rPr>
          <w:rFonts w:ascii="Times New Roman" w:hAnsi="Times New Roman" w:cs="Times New Roman"/>
          <w:sz w:val="24"/>
          <w:szCs w:val="24"/>
          <w:lang w:val="en-US"/>
        </w:rPr>
        <w:t>What is done can’t be undone</w:t>
      </w:r>
      <w:r w:rsidR="00CB7926"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CB7926" w:rsidRPr="002B472C">
        <w:rPr>
          <w:rFonts w:ascii="Times New Roman" w:hAnsi="Times New Roman" w:cs="Times New Roman"/>
          <w:sz w:val="24"/>
          <w:szCs w:val="24"/>
        </w:rPr>
        <w:t>Сделанного</w:t>
      </w:r>
      <w:r w:rsidR="00CB7926"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B7926" w:rsidRPr="002B472C">
        <w:rPr>
          <w:rFonts w:ascii="Times New Roman" w:hAnsi="Times New Roman" w:cs="Times New Roman"/>
          <w:sz w:val="24"/>
          <w:szCs w:val="24"/>
        </w:rPr>
        <w:t>не</w:t>
      </w:r>
      <w:r w:rsidR="00CB7926"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B7926" w:rsidRPr="002B472C">
        <w:rPr>
          <w:rFonts w:ascii="Times New Roman" w:hAnsi="Times New Roman" w:cs="Times New Roman"/>
          <w:sz w:val="24"/>
          <w:szCs w:val="24"/>
        </w:rPr>
        <w:t>воротишь</w:t>
      </w:r>
      <w:r w:rsidR="002B472C" w:rsidRPr="002B472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F6FE9" w:rsidRPr="002B472C" w:rsidRDefault="00BF6FE9" w:rsidP="002B472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2B47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All things must pass</w:t>
      </w:r>
      <w:r w:rsidR="002B472C" w:rsidRPr="002B47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2B472C"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Время</w:t>
      </w:r>
      <w:r w:rsidRPr="002B47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B47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лечит</w:t>
      </w:r>
      <w:r w:rsidRPr="002B47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.</w:t>
      </w:r>
    </w:p>
    <w:p w:rsidR="0002698F" w:rsidRPr="002B472C" w:rsidRDefault="0002698F" w:rsidP="002B472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2B472C">
        <w:rPr>
          <w:rFonts w:ascii="Times New Roman" w:hAnsi="Times New Roman" w:cs="Times New Roman"/>
          <w:color w:val="000000"/>
          <w:sz w:val="24"/>
          <w:szCs w:val="24"/>
          <w:lang w:val="en-US"/>
        </w:rPr>
        <w:t>You can take a horse to t</w:t>
      </w:r>
      <w:r w:rsidR="00BB0ABA" w:rsidRPr="002B472C">
        <w:rPr>
          <w:rFonts w:ascii="Times New Roman" w:hAnsi="Times New Roman" w:cs="Times New Roman"/>
          <w:color w:val="000000"/>
          <w:sz w:val="24"/>
          <w:szCs w:val="24"/>
          <w:lang w:val="en-US"/>
        </w:rPr>
        <w:t>he water, but you can</w:t>
      </w:r>
      <w:r w:rsidRPr="002B472C">
        <w:rPr>
          <w:rFonts w:ascii="Times New Roman" w:hAnsi="Times New Roman" w:cs="Times New Roman"/>
          <w:color w:val="000000"/>
          <w:sz w:val="24"/>
          <w:szCs w:val="24"/>
          <w:lang w:val="en-US"/>
        </w:rPr>
        <w:t>not make him drink</w:t>
      </w:r>
      <w:r w:rsidR="002B472C" w:rsidRPr="002B472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2B472C" w:rsidRPr="002B472C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hAnsi="Times New Roman" w:cs="Times New Roman"/>
          <w:color w:val="000000"/>
          <w:sz w:val="24"/>
          <w:szCs w:val="24"/>
        </w:rPr>
        <w:t>Насильно</w:t>
      </w:r>
      <w:r w:rsidRPr="002B472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2B472C">
        <w:rPr>
          <w:rFonts w:ascii="Times New Roman" w:hAnsi="Times New Roman" w:cs="Times New Roman"/>
          <w:color w:val="000000"/>
          <w:sz w:val="24"/>
          <w:szCs w:val="24"/>
        </w:rPr>
        <w:t>мил</w:t>
      </w:r>
      <w:r w:rsidRPr="002B472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2B472C">
        <w:rPr>
          <w:rFonts w:ascii="Times New Roman" w:hAnsi="Times New Roman" w:cs="Times New Roman"/>
          <w:color w:val="000000"/>
          <w:sz w:val="24"/>
          <w:szCs w:val="24"/>
        </w:rPr>
        <w:t>не</w:t>
      </w:r>
      <w:r w:rsidRPr="002B472C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2B472C">
        <w:rPr>
          <w:rFonts w:ascii="Times New Roman" w:hAnsi="Times New Roman" w:cs="Times New Roman"/>
          <w:color w:val="000000"/>
          <w:sz w:val="24"/>
          <w:szCs w:val="24"/>
        </w:rPr>
        <w:t>будешь</w:t>
      </w:r>
      <w:r w:rsidRPr="002B472C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02698F" w:rsidRPr="002B472C" w:rsidRDefault="0002698F" w:rsidP="002B472C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 xml:space="preserve">You can’t teach </w:t>
      </w:r>
      <w:proofErr w:type="gramStart"/>
      <w:r w:rsidRPr="002B472C">
        <w:rPr>
          <w:color w:val="000000"/>
          <w:lang w:val="en-US"/>
        </w:rPr>
        <w:t>an old dog new tricks</w:t>
      </w:r>
      <w:proofErr w:type="gramEnd"/>
      <w:r w:rsidR="002B472C" w:rsidRPr="002B472C">
        <w:rPr>
          <w:color w:val="000000"/>
          <w:lang w:val="en-US"/>
        </w:rPr>
        <w:t xml:space="preserve"> </w:t>
      </w:r>
      <w:r w:rsidR="002B472C" w:rsidRPr="002B472C">
        <w:rPr>
          <w:lang w:val="en-US"/>
        </w:rPr>
        <w:t xml:space="preserve">– </w:t>
      </w:r>
      <w:r w:rsidRPr="002B472C">
        <w:rPr>
          <w:color w:val="000000"/>
        </w:rPr>
        <w:t>Не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учи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собаку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новым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трюкам</w:t>
      </w:r>
      <w:r w:rsidRPr="002B472C">
        <w:rPr>
          <w:color w:val="000000"/>
          <w:lang w:val="en-US"/>
        </w:rPr>
        <w:t>.</w:t>
      </w:r>
    </w:p>
    <w:p w:rsidR="0002698F" w:rsidRPr="002B472C" w:rsidRDefault="0002698F" w:rsidP="002B472C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>You can’t teach your grandmother to suck eggs</w:t>
      </w:r>
      <w:r w:rsidR="002B472C" w:rsidRPr="002B472C">
        <w:rPr>
          <w:color w:val="000000"/>
          <w:lang w:val="en-US"/>
        </w:rPr>
        <w:t xml:space="preserve"> </w:t>
      </w:r>
      <w:r w:rsidR="002B472C" w:rsidRPr="002B472C">
        <w:rPr>
          <w:lang w:val="en-US"/>
        </w:rPr>
        <w:t xml:space="preserve">– </w:t>
      </w:r>
      <w:r w:rsidRPr="002B472C">
        <w:rPr>
          <w:color w:val="000000"/>
        </w:rPr>
        <w:t>Не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учи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ученого</w:t>
      </w:r>
      <w:r w:rsidRPr="002B472C">
        <w:rPr>
          <w:color w:val="000000"/>
          <w:lang w:val="en-US"/>
        </w:rPr>
        <w:t>.</w:t>
      </w:r>
    </w:p>
    <w:p w:rsidR="0002698F" w:rsidRPr="002B472C" w:rsidRDefault="0002698F" w:rsidP="002B472C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>You must spoil before you spin</w:t>
      </w:r>
      <w:r w:rsidR="002B472C" w:rsidRPr="002B472C">
        <w:rPr>
          <w:color w:val="000000"/>
          <w:lang w:val="en-US"/>
        </w:rPr>
        <w:t xml:space="preserve"> </w:t>
      </w:r>
      <w:r w:rsidR="002B472C" w:rsidRPr="002B472C">
        <w:rPr>
          <w:lang w:val="en-US"/>
        </w:rPr>
        <w:t xml:space="preserve">– </w:t>
      </w:r>
      <w:r w:rsidRPr="002B472C">
        <w:rPr>
          <w:color w:val="000000"/>
        </w:rPr>
        <w:t>Первый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блин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комом</w:t>
      </w:r>
      <w:r w:rsidRPr="002B472C">
        <w:rPr>
          <w:color w:val="000000"/>
          <w:lang w:val="en-US"/>
        </w:rPr>
        <w:t>.</w:t>
      </w:r>
    </w:p>
    <w:p w:rsidR="0002698F" w:rsidRPr="002B472C" w:rsidRDefault="00C7166C" w:rsidP="002B472C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B472C">
        <w:rPr>
          <w:color w:val="000000"/>
          <w:lang w:val="en-US"/>
        </w:rPr>
        <w:t>Books</w:t>
      </w:r>
      <w:r w:rsidRPr="002B472C">
        <w:rPr>
          <w:color w:val="000000"/>
        </w:rPr>
        <w:t xml:space="preserve"> </w:t>
      </w:r>
      <w:r w:rsidRPr="002B472C">
        <w:rPr>
          <w:color w:val="000000"/>
          <w:lang w:val="en-US"/>
        </w:rPr>
        <w:t>and</w:t>
      </w:r>
      <w:r w:rsidRPr="002B472C">
        <w:rPr>
          <w:color w:val="000000"/>
        </w:rPr>
        <w:t xml:space="preserve"> </w:t>
      </w:r>
      <w:r w:rsidRPr="002B472C">
        <w:rPr>
          <w:color w:val="000000"/>
          <w:lang w:val="en-US"/>
        </w:rPr>
        <w:t>friends</w:t>
      </w:r>
      <w:r w:rsidRPr="002B472C">
        <w:rPr>
          <w:color w:val="000000"/>
        </w:rPr>
        <w:t xml:space="preserve"> </w:t>
      </w:r>
      <w:r w:rsidRPr="002B472C">
        <w:rPr>
          <w:color w:val="000000"/>
          <w:lang w:val="en-US"/>
        </w:rPr>
        <w:t>should</w:t>
      </w:r>
      <w:r w:rsidRPr="002B472C">
        <w:rPr>
          <w:color w:val="000000"/>
        </w:rPr>
        <w:t xml:space="preserve"> </w:t>
      </w:r>
      <w:r w:rsidRPr="002B472C">
        <w:rPr>
          <w:color w:val="000000"/>
          <w:lang w:val="en-US"/>
        </w:rPr>
        <w:t>be</w:t>
      </w:r>
      <w:r w:rsidRPr="002B472C">
        <w:rPr>
          <w:color w:val="000000"/>
        </w:rPr>
        <w:t xml:space="preserve"> </w:t>
      </w:r>
      <w:r w:rsidRPr="002B472C">
        <w:rPr>
          <w:color w:val="000000"/>
          <w:lang w:val="en-US"/>
        </w:rPr>
        <w:t>few</w:t>
      </w:r>
      <w:r w:rsidRPr="002B472C">
        <w:rPr>
          <w:color w:val="000000"/>
        </w:rPr>
        <w:t xml:space="preserve"> </w:t>
      </w:r>
      <w:r w:rsidRPr="002B472C">
        <w:rPr>
          <w:color w:val="000000"/>
          <w:lang w:val="en-US"/>
        </w:rPr>
        <w:t>but</w:t>
      </w:r>
      <w:r w:rsidRPr="002B472C">
        <w:rPr>
          <w:color w:val="000000"/>
        </w:rPr>
        <w:t xml:space="preserve"> </w:t>
      </w:r>
      <w:r w:rsidRPr="002B472C">
        <w:rPr>
          <w:color w:val="000000"/>
          <w:lang w:val="en-US"/>
        </w:rPr>
        <w:t>good</w:t>
      </w:r>
      <w:r w:rsidR="002B472C" w:rsidRPr="002B472C">
        <w:rPr>
          <w:color w:val="000000"/>
        </w:rPr>
        <w:t xml:space="preserve"> </w:t>
      </w:r>
      <w:r w:rsidR="002B472C" w:rsidRPr="002B472C">
        <w:t>–</w:t>
      </w:r>
      <w:r w:rsidR="002B472C">
        <w:t xml:space="preserve"> </w:t>
      </w:r>
      <w:r w:rsidR="00BB0ABA" w:rsidRPr="002B472C">
        <w:rPr>
          <w:color w:val="000000"/>
        </w:rPr>
        <w:t>Книг и друзей должно быть немного, но зато хороших</w:t>
      </w:r>
      <w:r w:rsidR="002B472C">
        <w:rPr>
          <w:color w:val="000000"/>
        </w:rPr>
        <w:t>.</w:t>
      </w:r>
      <w:r w:rsidR="00BB0ABA" w:rsidRPr="002B472C">
        <w:rPr>
          <w:color w:val="000000"/>
        </w:rPr>
        <w:t xml:space="preserve"> </w:t>
      </w:r>
    </w:p>
    <w:p w:rsidR="00BF6FE9" w:rsidRPr="002B472C" w:rsidRDefault="0002698F" w:rsidP="00EC24F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 xml:space="preserve">При знакомстве со степенями сравнения прилагательных я </w:t>
      </w:r>
      <w:r w:rsidR="00BB0ABA"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hAnsi="Times New Roman" w:cs="Times New Roman"/>
          <w:sz w:val="24"/>
          <w:szCs w:val="24"/>
        </w:rPr>
        <w:t>использую следующие пословицы:</w:t>
      </w:r>
    </w:p>
    <w:p w:rsidR="00BF6FE9" w:rsidRPr="002B472C" w:rsidRDefault="00BF6FE9" w:rsidP="002B472C">
      <w:pPr>
        <w:pStyle w:val="a6"/>
        <w:spacing w:before="0" w:beforeAutospacing="0" w:after="0" w:afterAutospacing="0" w:line="360" w:lineRule="auto"/>
        <w:jc w:val="both"/>
        <w:rPr>
          <w:color w:val="000000"/>
        </w:rPr>
      </w:pPr>
      <w:r w:rsidRPr="002B472C">
        <w:rPr>
          <w:color w:val="000000"/>
          <w:lang w:val="en-US"/>
        </w:rPr>
        <w:lastRenderedPageBreak/>
        <w:t>Bad news</w:t>
      </w:r>
      <w:r w:rsidRPr="002B472C">
        <w:rPr>
          <w:color w:val="000000"/>
        </w:rPr>
        <w:t xml:space="preserve"> </w:t>
      </w:r>
      <w:r w:rsidRPr="002B472C">
        <w:rPr>
          <w:color w:val="000000"/>
          <w:lang w:val="en-US"/>
        </w:rPr>
        <w:t>travels</w:t>
      </w:r>
      <w:r w:rsidRPr="002B472C">
        <w:rPr>
          <w:color w:val="000000"/>
        </w:rPr>
        <w:t xml:space="preserve"> </w:t>
      </w:r>
      <w:r w:rsidRPr="002B472C">
        <w:rPr>
          <w:color w:val="000000"/>
          <w:lang w:val="en-US"/>
        </w:rPr>
        <w:t>fast</w:t>
      </w:r>
      <w:r w:rsidR="00EC24F5">
        <w:rPr>
          <w:color w:val="000000"/>
        </w:rPr>
        <w:t xml:space="preserve"> </w:t>
      </w:r>
      <w:r w:rsidR="00EC24F5" w:rsidRPr="002B472C">
        <w:t>–</w:t>
      </w:r>
      <w:r w:rsidR="00EC24F5">
        <w:t xml:space="preserve"> </w:t>
      </w:r>
      <w:r w:rsidRPr="002B472C">
        <w:rPr>
          <w:color w:val="000000"/>
        </w:rPr>
        <w:t>Плохие новости распространяются быстро</w:t>
      </w:r>
      <w:r w:rsidR="00EC24F5">
        <w:rPr>
          <w:color w:val="000000"/>
        </w:rPr>
        <w:t>.</w:t>
      </w:r>
    </w:p>
    <w:p w:rsidR="00BF6FE9" w:rsidRPr="00EC24F5" w:rsidRDefault="00BF6FE9" w:rsidP="002B472C">
      <w:pPr>
        <w:pStyle w:val="a6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>Better an egg today than a hen tomorrow</w:t>
      </w:r>
      <w:r w:rsidR="00EC24F5" w:rsidRPr="00EC24F5">
        <w:rPr>
          <w:color w:val="000000"/>
          <w:lang w:val="en-US"/>
        </w:rPr>
        <w:t xml:space="preserve"> </w:t>
      </w:r>
      <w:r w:rsidR="00EC24F5" w:rsidRPr="00EC24F5">
        <w:rPr>
          <w:lang w:val="en-US"/>
        </w:rPr>
        <w:t>–</w:t>
      </w:r>
      <w:proofErr w:type="spellStart"/>
      <w:r w:rsidRPr="002B472C">
        <w:rPr>
          <w:color w:val="000000"/>
          <w:lang w:val="en-US"/>
        </w:rPr>
        <w:t>Лучше</w:t>
      </w:r>
      <w:proofErr w:type="spellEnd"/>
      <w:r w:rsidRPr="002B472C">
        <w:rPr>
          <w:color w:val="000000"/>
          <w:lang w:val="en-US"/>
        </w:rPr>
        <w:t xml:space="preserve"> </w:t>
      </w:r>
      <w:proofErr w:type="spellStart"/>
      <w:r w:rsidRPr="002B472C">
        <w:rPr>
          <w:color w:val="000000"/>
          <w:lang w:val="en-US"/>
        </w:rPr>
        <w:t>яйцо</w:t>
      </w:r>
      <w:proofErr w:type="spellEnd"/>
      <w:r w:rsidRPr="002B472C">
        <w:rPr>
          <w:color w:val="000000"/>
          <w:lang w:val="en-US"/>
        </w:rPr>
        <w:t xml:space="preserve"> </w:t>
      </w:r>
      <w:proofErr w:type="spellStart"/>
      <w:r w:rsidRPr="002B472C">
        <w:rPr>
          <w:color w:val="000000"/>
          <w:lang w:val="en-US"/>
        </w:rPr>
        <w:t>сегодня</w:t>
      </w:r>
      <w:proofErr w:type="spellEnd"/>
      <w:r w:rsidR="00EC24F5" w:rsidRPr="00EC24F5">
        <w:rPr>
          <w:color w:val="000000"/>
          <w:lang w:val="en-US"/>
        </w:rPr>
        <w:t xml:space="preserve">, </w:t>
      </w:r>
      <w:proofErr w:type="spellStart"/>
      <w:r w:rsidRPr="002B472C">
        <w:rPr>
          <w:color w:val="000000"/>
          <w:lang w:val="en-US"/>
        </w:rPr>
        <w:t>чем</w:t>
      </w:r>
      <w:proofErr w:type="spellEnd"/>
      <w:r w:rsidRPr="002B472C">
        <w:rPr>
          <w:color w:val="000000"/>
          <w:lang w:val="en-US"/>
        </w:rPr>
        <w:t xml:space="preserve"> </w:t>
      </w:r>
      <w:proofErr w:type="spellStart"/>
      <w:r w:rsidRPr="002B472C">
        <w:rPr>
          <w:color w:val="000000"/>
          <w:lang w:val="en-US"/>
        </w:rPr>
        <w:t>курица</w:t>
      </w:r>
      <w:proofErr w:type="spellEnd"/>
      <w:r w:rsidRPr="002B472C">
        <w:rPr>
          <w:color w:val="000000"/>
          <w:lang w:val="en-US"/>
        </w:rPr>
        <w:t xml:space="preserve"> </w:t>
      </w:r>
      <w:proofErr w:type="spellStart"/>
      <w:r w:rsidRPr="002B472C">
        <w:rPr>
          <w:color w:val="000000"/>
          <w:lang w:val="en-US"/>
        </w:rPr>
        <w:t>завтра</w:t>
      </w:r>
      <w:proofErr w:type="spellEnd"/>
      <w:r w:rsidR="00EC24F5" w:rsidRPr="00EC24F5">
        <w:rPr>
          <w:color w:val="000000"/>
          <w:lang w:val="en-US"/>
        </w:rPr>
        <w:t>.</w:t>
      </w:r>
    </w:p>
    <w:p w:rsidR="00BF6FE9" w:rsidRPr="00EC24F5" w:rsidRDefault="00BF6FE9" w:rsidP="002B472C">
      <w:pPr>
        <w:pStyle w:val="a6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proofErr w:type="gramStart"/>
      <w:r w:rsidRPr="002B472C">
        <w:rPr>
          <w:color w:val="000000"/>
          <w:lang w:val="en-US"/>
        </w:rPr>
        <w:t xml:space="preserve">Better late than never – </w:t>
      </w:r>
      <w:proofErr w:type="spellStart"/>
      <w:r w:rsidRPr="002B472C">
        <w:rPr>
          <w:color w:val="000000"/>
          <w:lang w:val="en-US"/>
        </w:rPr>
        <w:t>Лучше</w:t>
      </w:r>
      <w:proofErr w:type="spellEnd"/>
      <w:r w:rsidRPr="002B472C">
        <w:rPr>
          <w:color w:val="000000"/>
          <w:lang w:val="en-US"/>
        </w:rPr>
        <w:t xml:space="preserve"> </w:t>
      </w:r>
      <w:proofErr w:type="spellStart"/>
      <w:r w:rsidRPr="002B472C">
        <w:rPr>
          <w:color w:val="000000"/>
          <w:lang w:val="en-US"/>
        </w:rPr>
        <w:t>поздно</w:t>
      </w:r>
      <w:proofErr w:type="spellEnd"/>
      <w:r w:rsidRPr="002B472C">
        <w:rPr>
          <w:color w:val="000000"/>
          <w:lang w:val="en-US"/>
        </w:rPr>
        <w:t xml:space="preserve">, </w:t>
      </w:r>
      <w:proofErr w:type="spellStart"/>
      <w:r w:rsidRPr="002B472C">
        <w:rPr>
          <w:color w:val="000000"/>
          <w:lang w:val="en-US"/>
        </w:rPr>
        <w:t>чем</w:t>
      </w:r>
      <w:proofErr w:type="spellEnd"/>
      <w:r w:rsidRPr="002B472C">
        <w:rPr>
          <w:color w:val="000000"/>
          <w:lang w:val="en-US"/>
        </w:rPr>
        <w:t xml:space="preserve"> </w:t>
      </w:r>
      <w:proofErr w:type="spellStart"/>
      <w:r w:rsidRPr="002B472C">
        <w:rPr>
          <w:color w:val="000000"/>
          <w:lang w:val="en-US"/>
        </w:rPr>
        <w:t>никогда</w:t>
      </w:r>
      <w:proofErr w:type="spellEnd"/>
      <w:r w:rsidR="00EC24F5" w:rsidRPr="00EC24F5">
        <w:rPr>
          <w:color w:val="000000"/>
          <w:lang w:val="en-US"/>
        </w:rPr>
        <w:t>.</w:t>
      </w:r>
      <w:proofErr w:type="gramEnd"/>
    </w:p>
    <w:p w:rsidR="00BF6FE9" w:rsidRPr="002B472C" w:rsidRDefault="00BF6FE9" w:rsidP="002B472C">
      <w:pPr>
        <w:pStyle w:val="a6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 xml:space="preserve">Eyes are bigger than your belly – </w:t>
      </w:r>
      <w:proofErr w:type="spellStart"/>
      <w:r w:rsidRPr="002B472C">
        <w:rPr>
          <w:color w:val="000000"/>
          <w:lang w:val="en-US"/>
        </w:rPr>
        <w:t>Брюхо</w:t>
      </w:r>
      <w:proofErr w:type="spellEnd"/>
      <w:r w:rsidRPr="002B472C">
        <w:rPr>
          <w:color w:val="000000"/>
          <w:lang w:val="en-US"/>
        </w:rPr>
        <w:t xml:space="preserve"> </w:t>
      </w:r>
      <w:proofErr w:type="spellStart"/>
      <w:r w:rsidRPr="002B472C">
        <w:rPr>
          <w:color w:val="000000"/>
          <w:lang w:val="en-US"/>
        </w:rPr>
        <w:t>сыто</w:t>
      </w:r>
      <w:proofErr w:type="spellEnd"/>
      <w:r w:rsidRPr="002B472C">
        <w:rPr>
          <w:color w:val="000000"/>
          <w:lang w:val="en-US"/>
        </w:rPr>
        <w:t xml:space="preserve">, </w:t>
      </w:r>
      <w:proofErr w:type="spellStart"/>
      <w:r w:rsidRPr="002B472C">
        <w:rPr>
          <w:color w:val="000000"/>
          <w:lang w:val="en-US"/>
        </w:rPr>
        <w:t>да</w:t>
      </w:r>
      <w:proofErr w:type="spellEnd"/>
      <w:r w:rsidRPr="002B472C">
        <w:rPr>
          <w:color w:val="000000"/>
          <w:lang w:val="en-US"/>
        </w:rPr>
        <w:t xml:space="preserve"> </w:t>
      </w:r>
      <w:proofErr w:type="spellStart"/>
      <w:r w:rsidRPr="002B472C">
        <w:rPr>
          <w:color w:val="000000"/>
          <w:lang w:val="en-US"/>
        </w:rPr>
        <w:t>глаза</w:t>
      </w:r>
      <w:proofErr w:type="spellEnd"/>
      <w:r w:rsidRPr="002B472C">
        <w:rPr>
          <w:color w:val="000000"/>
          <w:lang w:val="en-US"/>
        </w:rPr>
        <w:t xml:space="preserve"> </w:t>
      </w:r>
      <w:proofErr w:type="spellStart"/>
      <w:r w:rsidRPr="002B472C">
        <w:rPr>
          <w:color w:val="000000"/>
          <w:lang w:val="en-US"/>
        </w:rPr>
        <w:t>голодны</w:t>
      </w:r>
      <w:proofErr w:type="spellEnd"/>
      <w:r w:rsidR="00EC24F5" w:rsidRPr="00EC24F5">
        <w:rPr>
          <w:color w:val="000000"/>
          <w:lang w:val="en-US"/>
        </w:rPr>
        <w:t>.</w:t>
      </w:r>
      <w:r w:rsidRPr="002B472C">
        <w:rPr>
          <w:color w:val="000000"/>
          <w:lang w:val="en-US"/>
        </w:rPr>
        <w:t> </w:t>
      </w:r>
    </w:p>
    <w:p w:rsidR="00BF6FE9" w:rsidRPr="00EC24F5" w:rsidRDefault="00BF6FE9" w:rsidP="002B472C">
      <w:pPr>
        <w:pStyle w:val="a6"/>
        <w:spacing w:before="0" w:beforeAutospacing="0" w:after="0" w:afterAutospacing="0" w:line="360" w:lineRule="auto"/>
        <w:jc w:val="both"/>
        <w:rPr>
          <w:color w:val="000000"/>
        </w:rPr>
      </w:pPr>
      <w:proofErr w:type="gramStart"/>
      <w:r w:rsidRPr="002B472C">
        <w:rPr>
          <w:color w:val="000000"/>
          <w:lang w:val="en-US"/>
        </w:rPr>
        <w:t>Easier</w:t>
      </w:r>
      <w:r w:rsidRPr="00EC24F5">
        <w:rPr>
          <w:color w:val="000000"/>
        </w:rPr>
        <w:t xml:space="preserve"> </w:t>
      </w:r>
      <w:r w:rsidRPr="002B472C">
        <w:rPr>
          <w:color w:val="000000"/>
          <w:lang w:val="en-US"/>
        </w:rPr>
        <w:t>said</w:t>
      </w:r>
      <w:r w:rsidRPr="00EC24F5">
        <w:rPr>
          <w:color w:val="000000"/>
        </w:rPr>
        <w:t xml:space="preserve"> </w:t>
      </w:r>
      <w:r w:rsidRPr="002B472C">
        <w:rPr>
          <w:color w:val="000000"/>
          <w:lang w:val="en-US"/>
        </w:rPr>
        <w:t>than</w:t>
      </w:r>
      <w:r w:rsidRPr="00EC24F5">
        <w:rPr>
          <w:color w:val="000000"/>
        </w:rPr>
        <w:t xml:space="preserve"> </w:t>
      </w:r>
      <w:r w:rsidRPr="002B472C">
        <w:rPr>
          <w:color w:val="000000"/>
          <w:lang w:val="en-US"/>
        </w:rPr>
        <w:t>done </w:t>
      </w:r>
      <w:r w:rsidRPr="00EC24F5">
        <w:rPr>
          <w:color w:val="000000"/>
        </w:rPr>
        <w:t xml:space="preserve">– </w:t>
      </w:r>
      <w:r w:rsidRPr="002B472C">
        <w:rPr>
          <w:color w:val="000000"/>
        </w:rPr>
        <w:t>Легче</w:t>
      </w:r>
      <w:r w:rsidRPr="00EC24F5">
        <w:rPr>
          <w:color w:val="000000"/>
        </w:rPr>
        <w:t xml:space="preserve"> </w:t>
      </w:r>
      <w:r w:rsidRPr="002B472C">
        <w:rPr>
          <w:color w:val="000000"/>
        </w:rPr>
        <w:t>сказать</w:t>
      </w:r>
      <w:r w:rsidRPr="00EC24F5">
        <w:rPr>
          <w:color w:val="000000"/>
        </w:rPr>
        <w:t xml:space="preserve">, </w:t>
      </w:r>
      <w:r w:rsidRPr="002B472C">
        <w:rPr>
          <w:color w:val="000000"/>
        </w:rPr>
        <w:t>чем</w:t>
      </w:r>
      <w:r w:rsidRPr="00EC24F5">
        <w:rPr>
          <w:color w:val="000000"/>
        </w:rPr>
        <w:t xml:space="preserve"> </w:t>
      </w:r>
      <w:r w:rsidRPr="002B472C">
        <w:rPr>
          <w:color w:val="000000"/>
        </w:rPr>
        <w:t>сделать</w:t>
      </w:r>
      <w:r w:rsidR="00EC24F5">
        <w:rPr>
          <w:color w:val="000000"/>
        </w:rPr>
        <w:t>.</w:t>
      </w:r>
      <w:proofErr w:type="gramEnd"/>
    </w:p>
    <w:p w:rsidR="00220A12" w:rsidRPr="002B472C" w:rsidRDefault="00220A12" w:rsidP="002B472C">
      <w:pPr>
        <w:pStyle w:val="a6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>Actions speak louder than words</w:t>
      </w:r>
      <w:r w:rsidR="00EC24F5" w:rsidRPr="00EC24F5">
        <w:rPr>
          <w:color w:val="000000"/>
          <w:lang w:val="en-US"/>
        </w:rPr>
        <w:t xml:space="preserve"> </w:t>
      </w:r>
      <w:r w:rsidR="00EC24F5" w:rsidRPr="00EC24F5">
        <w:rPr>
          <w:lang w:val="en-US"/>
        </w:rPr>
        <w:t xml:space="preserve">– </w:t>
      </w:r>
      <w:proofErr w:type="spellStart"/>
      <w:r w:rsidRPr="002B472C">
        <w:rPr>
          <w:color w:val="000000"/>
          <w:lang w:val="en-US"/>
        </w:rPr>
        <w:t>Hе</w:t>
      </w:r>
      <w:proofErr w:type="spellEnd"/>
      <w:r w:rsidRPr="002B472C">
        <w:rPr>
          <w:color w:val="000000"/>
          <w:lang w:val="en-US"/>
        </w:rPr>
        <w:t> </w:t>
      </w:r>
      <w:proofErr w:type="spellStart"/>
      <w:r w:rsidRPr="002B472C">
        <w:rPr>
          <w:color w:val="000000"/>
          <w:lang w:val="en-US"/>
        </w:rPr>
        <w:t>словам</w:t>
      </w:r>
      <w:proofErr w:type="spellEnd"/>
      <w:r w:rsidRPr="002B472C">
        <w:rPr>
          <w:color w:val="000000"/>
          <w:lang w:val="en-US"/>
        </w:rPr>
        <w:t> </w:t>
      </w:r>
      <w:proofErr w:type="spellStart"/>
      <w:r w:rsidRPr="002B472C">
        <w:rPr>
          <w:color w:val="000000"/>
          <w:lang w:val="en-US"/>
        </w:rPr>
        <w:t>верь</w:t>
      </w:r>
      <w:proofErr w:type="spellEnd"/>
      <w:r w:rsidRPr="002B472C">
        <w:rPr>
          <w:color w:val="000000"/>
          <w:lang w:val="en-US"/>
        </w:rPr>
        <w:t>, а </w:t>
      </w:r>
      <w:proofErr w:type="spellStart"/>
      <w:r w:rsidRPr="002B472C">
        <w:rPr>
          <w:color w:val="000000"/>
          <w:lang w:val="en-US"/>
        </w:rPr>
        <w:t>делам</w:t>
      </w:r>
      <w:proofErr w:type="spellEnd"/>
      <w:r w:rsidRPr="002B472C">
        <w:rPr>
          <w:color w:val="000000"/>
          <w:lang w:val="en-US"/>
        </w:rPr>
        <w:t>.</w:t>
      </w:r>
    </w:p>
    <w:p w:rsidR="0002698F" w:rsidRPr="002B472C" w:rsidRDefault="00BB0ABA" w:rsidP="00EC24F5">
      <w:pPr>
        <w:pStyle w:val="a6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2B472C">
        <w:rPr>
          <w:color w:val="000000"/>
        </w:rPr>
        <w:t>П</w:t>
      </w:r>
      <w:r w:rsidR="0002698F" w:rsidRPr="002B472C">
        <w:rPr>
          <w:color w:val="000000"/>
        </w:rPr>
        <w:t>росьбу</w:t>
      </w:r>
      <w:r w:rsidR="0002698F" w:rsidRPr="00EC24F5">
        <w:rPr>
          <w:color w:val="000000"/>
        </w:rPr>
        <w:t xml:space="preserve">, </w:t>
      </w:r>
      <w:r w:rsidR="0002698F" w:rsidRPr="002B472C">
        <w:rPr>
          <w:color w:val="000000"/>
        </w:rPr>
        <w:t>совет</w:t>
      </w:r>
      <w:r w:rsidR="0002698F" w:rsidRPr="00EC24F5">
        <w:rPr>
          <w:color w:val="000000"/>
        </w:rPr>
        <w:t xml:space="preserve">, </w:t>
      </w:r>
      <w:r w:rsidR="0002698F" w:rsidRPr="002B472C">
        <w:rPr>
          <w:color w:val="000000"/>
        </w:rPr>
        <w:t>разрешение, предложение, запрет</w:t>
      </w:r>
      <w:r w:rsidRPr="002B472C">
        <w:rPr>
          <w:color w:val="000000"/>
        </w:rPr>
        <w:t xml:space="preserve">, пожелание, предостережение можно выразить с помощью повелительного наклонения. </w:t>
      </w:r>
      <w:r w:rsidR="0002698F" w:rsidRPr="002B472C">
        <w:rPr>
          <w:color w:val="000000"/>
        </w:rPr>
        <w:t>Например:</w:t>
      </w:r>
    </w:p>
    <w:p w:rsidR="00BB0ABA" w:rsidRPr="00987986" w:rsidRDefault="00BB0ABA" w:rsidP="002B472C">
      <w:pPr>
        <w:pStyle w:val="a6"/>
        <w:spacing w:before="0" w:beforeAutospacing="0" w:after="0" w:afterAutospacing="0" w:line="360" w:lineRule="auto"/>
        <w:jc w:val="both"/>
        <w:rPr>
          <w:color w:val="000000"/>
        </w:rPr>
      </w:pPr>
      <w:r w:rsidRPr="00EC24F5">
        <w:rPr>
          <w:color w:val="000000"/>
          <w:lang w:val="en-US"/>
        </w:rPr>
        <w:t>Don</w:t>
      </w:r>
      <w:r w:rsidRPr="00987986">
        <w:rPr>
          <w:color w:val="000000"/>
        </w:rPr>
        <w:t>'</w:t>
      </w:r>
      <w:r w:rsidRPr="00EC24F5">
        <w:rPr>
          <w:color w:val="000000"/>
          <w:lang w:val="en-US"/>
        </w:rPr>
        <w:t>t</w:t>
      </w:r>
      <w:r w:rsidRPr="00987986">
        <w:rPr>
          <w:color w:val="000000"/>
        </w:rPr>
        <w:t xml:space="preserve"> </w:t>
      </w:r>
      <w:r w:rsidRPr="00EC24F5">
        <w:rPr>
          <w:color w:val="000000"/>
          <w:lang w:val="en-US"/>
        </w:rPr>
        <w:t>put</w:t>
      </w:r>
      <w:r w:rsidRPr="00987986">
        <w:rPr>
          <w:color w:val="000000"/>
        </w:rPr>
        <w:t xml:space="preserve"> </w:t>
      </w:r>
      <w:r w:rsidRPr="00EC24F5">
        <w:rPr>
          <w:color w:val="000000"/>
          <w:lang w:val="en-US"/>
        </w:rPr>
        <w:t>all</w:t>
      </w:r>
      <w:r w:rsidRPr="00987986">
        <w:rPr>
          <w:color w:val="000000"/>
        </w:rPr>
        <w:t xml:space="preserve"> </w:t>
      </w:r>
      <w:r w:rsidRPr="00EC24F5">
        <w:rPr>
          <w:color w:val="000000"/>
          <w:lang w:val="en-US"/>
        </w:rPr>
        <w:t>your</w:t>
      </w:r>
      <w:r w:rsidRPr="00987986">
        <w:rPr>
          <w:color w:val="000000"/>
        </w:rPr>
        <w:t xml:space="preserve"> </w:t>
      </w:r>
      <w:r w:rsidRPr="00EC24F5">
        <w:rPr>
          <w:color w:val="000000"/>
          <w:lang w:val="en-US"/>
        </w:rPr>
        <w:t>eggs</w:t>
      </w:r>
      <w:r w:rsidRPr="00987986">
        <w:rPr>
          <w:color w:val="000000"/>
        </w:rPr>
        <w:t xml:space="preserve"> </w:t>
      </w:r>
      <w:r w:rsidRPr="00EC24F5">
        <w:rPr>
          <w:color w:val="000000"/>
          <w:lang w:val="en-US"/>
        </w:rPr>
        <w:t>in</w:t>
      </w:r>
      <w:r w:rsidRPr="00987986">
        <w:rPr>
          <w:color w:val="000000"/>
        </w:rPr>
        <w:t xml:space="preserve"> </w:t>
      </w:r>
      <w:r w:rsidRPr="00EC24F5">
        <w:rPr>
          <w:color w:val="000000"/>
          <w:lang w:val="en-US"/>
        </w:rPr>
        <w:t>one</w:t>
      </w:r>
      <w:r w:rsidRPr="00987986">
        <w:rPr>
          <w:color w:val="000000"/>
        </w:rPr>
        <w:t xml:space="preserve"> </w:t>
      </w:r>
      <w:r w:rsidRPr="00EC24F5">
        <w:rPr>
          <w:color w:val="000000"/>
          <w:lang w:val="en-US"/>
        </w:rPr>
        <w:t>basket</w:t>
      </w:r>
      <w:r w:rsidR="00EC24F5" w:rsidRPr="00987986">
        <w:rPr>
          <w:color w:val="000000"/>
        </w:rPr>
        <w:t xml:space="preserve"> </w:t>
      </w:r>
      <w:r w:rsidR="00EC24F5" w:rsidRPr="00987986">
        <w:t xml:space="preserve">– </w:t>
      </w:r>
      <w:r w:rsidRPr="002B472C">
        <w:rPr>
          <w:color w:val="000000"/>
        </w:rPr>
        <w:t>Не</w:t>
      </w:r>
      <w:r w:rsidRPr="00987986">
        <w:rPr>
          <w:color w:val="000000"/>
        </w:rPr>
        <w:t xml:space="preserve"> </w:t>
      </w:r>
      <w:r w:rsidRPr="002B472C">
        <w:rPr>
          <w:color w:val="000000"/>
        </w:rPr>
        <w:t>складывай</w:t>
      </w:r>
      <w:r w:rsidRPr="00987986">
        <w:rPr>
          <w:color w:val="000000"/>
        </w:rPr>
        <w:t xml:space="preserve"> </w:t>
      </w:r>
      <w:r w:rsidRPr="002B472C">
        <w:rPr>
          <w:color w:val="000000"/>
        </w:rPr>
        <w:t>все</w:t>
      </w:r>
      <w:r w:rsidRPr="00987986">
        <w:rPr>
          <w:color w:val="000000"/>
        </w:rPr>
        <w:t xml:space="preserve"> </w:t>
      </w:r>
      <w:r w:rsidRPr="002B472C">
        <w:rPr>
          <w:color w:val="000000"/>
        </w:rPr>
        <w:t>яйца</w:t>
      </w:r>
      <w:r w:rsidRPr="00987986">
        <w:rPr>
          <w:color w:val="000000"/>
        </w:rPr>
        <w:t xml:space="preserve"> </w:t>
      </w:r>
      <w:r w:rsidRPr="002B472C">
        <w:rPr>
          <w:color w:val="000000"/>
        </w:rPr>
        <w:t>в</w:t>
      </w:r>
      <w:r w:rsidRPr="00987986">
        <w:rPr>
          <w:color w:val="000000"/>
        </w:rPr>
        <w:t xml:space="preserve"> </w:t>
      </w:r>
      <w:r w:rsidRPr="002B472C">
        <w:rPr>
          <w:color w:val="000000"/>
        </w:rPr>
        <w:t>одну</w:t>
      </w:r>
      <w:r w:rsidRPr="00987986">
        <w:rPr>
          <w:color w:val="000000"/>
        </w:rPr>
        <w:t xml:space="preserve"> </w:t>
      </w:r>
      <w:r w:rsidRPr="002B472C">
        <w:rPr>
          <w:color w:val="000000"/>
        </w:rPr>
        <w:t>корзину</w:t>
      </w:r>
      <w:r w:rsidR="00EC24F5" w:rsidRPr="00987986">
        <w:rPr>
          <w:color w:val="000000"/>
        </w:rPr>
        <w:t>.</w:t>
      </w:r>
    </w:p>
    <w:p w:rsidR="00BF6FE9" w:rsidRPr="002B472C" w:rsidRDefault="00BF6FE9" w:rsidP="002B472C">
      <w:pPr>
        <w:pStyle w:val="a6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>Don't bite off more than you can chew</w:t>
      </w:r>
      <w:r w:rsidR="00EC24F5" w:rsidRPr="00EC24F5">
        <w:rPr>
          <w:color w:val="000000"/>
          <w:lang w:val="en-US"/>
        </w:rPr>
        <w:t xml:space="preserve"> </w:t>
      </w:r>
      <w:r w:rsidR="00EC24F5" w:rsidRPr="00EC24F5">
        <w:rPr>
          <w:lang w:val="en-US"/>
        </w:rPr>
        <w:t xml:space="preserve">– </w:t>
      </w:r>
      <w:r w:rsidRPr="002B472C">
        <w:rPr>
          <w:color w:val="000000"/>
        </w:rPr>
        <w:t>Не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зарься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на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кусок</w:t>
      </w:r>
      <w:r w:rsidRPr="002B472C">
        <w:rPr>
          <w:color w:val="000000"/>
          <w:lang w:val="en-US"/>
        </w:rPr>
        <w:t xml:space="preserve">, </w:t>
      </w:r>
      <w:r w:rsidRPr="002B472C">
        <w:rPr>
          <w:color w:val="000000"/>
        </w:rPr>
        <w:t>который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не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проглотишь</w:t>
      </w:r>
      <w:r w:rsidR="00EC24F5" w:rsidRPr="00EC24F5">
        <w:rPr>
          <w:color w:val="000000"/>
          <w:lang w:val="en-US"/>
        </w:rPr>
        <w:t>.</w:t>
      </w:r>
    </w:p>
    <w:p w:rsidR="00BF6FE9" w:rsidRPr="002B472C" w:rsidRDefault="00BF6FE9" w:rsidP="002B472C">
      <w:pPr>
        <w:pStyle w:val="a6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 xml:space="preserve">Don't burn the candle at both ends – </w:t>
      </w:r>
      <w:r w:rsidRPr="002B472C">
        <w:rPr>
          <w:color w:val="000000"/>
        </w:rPr>
        <w:t>Не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трать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силы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безрассудно</w:t>
      </w:r>
      <w:r w:rsidR="00EC24F5" w:rsidRPr="00EC24F5">
        <w:rPr>
          <w:color w:val="000000"/>
          <w:lang w:val="en-US"/>
        </w:rPr>
        <w:t>.</w:t>
      </w:r>
      <w:r w:rsidRPr="002B472C">
        <w:rPr>
          <w:color w:val="000000"/>
          <w:lang w:val="en-US"/>
        </w:rPr>
        <w:t> </w:t>
      </w:r>
    </w:p>
    <w:p w:rsidR="00BF6FE9" w:rsidRPr="002B472C" w:rsidRDefault="00BF6FE9" w:rsidP="002B472C">
      <w:pPr>
        <w:pStyle w:val="a6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>Don't judge a book by its cover</w:t>
      </w:r>
      <w:r w:rsidR="00EC24F5" w:rsidRPr="00EC24F5">
        <w:rPr>
          <w:color w:val="000000"/>
          <w:lang w:val="en-US"/>
        </w:rPr>
        <w:t xml:space="preserve"> </w:t>
      </w:r>
      <w:r w:rsidR="00EC24F5" w:rsidRPr="00EC24F5">
        <w:rPr>
          <w:lang w:val="en-US"/>
        </w:rPr>
        <w:t xml:space="preserve">– </w:t>
      </w:r>
      <w:r w:rsidRPr="002B472C">
        <w:rPr>
          <w:color w:val="000000"/>
        </w:rPr>
        <w:t>Не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суди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о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книге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по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обложке</w:t>
      </w:r>
      <w:r w:rsidR="00EC24F5" w:rsidRPr="00EC24F5">
        <w:rPr>
          <w:color w:val="000000"/>
          <w:lang w:val="en-US"/>
        </w:rPr>
        <w:t>.</w:t>
      </w:r>
    </w:p>
    <w:p w:rsidR="00BF6FE9" w:rsidRPr="002B472C" w:rsidRDefault="0002698F" w:rsidP="00EC24F5">
      <w:pPr>
        <w:pStyle w:val="a6"/>
        <w:spacing w:before="0" w:beforeAutospacing="0" w:after="0" w:afterAutospacing="0" w:line="360" w:lineRule="auto"/>
        <w:ind w:firstLine="708"/>
        <w:jc w:val="both"/>
        <w:rPr>
          <w:color w:val="222222"/>
        </w:rPr>
      </w:pPr>
      <w:r w:rsidRPr="002B472C">
        <w:rPr>
          <w:color w:val="000000"/>
        </w:rPr>
        <w:t>Знакомя</w:t>
      </w:r>
      <w:r w:rsidRPr="00EC24F5">
        <w:rPr>
          <w:color w:val="000000"/>
        </w:rPr>
        <w:t xml:space="preserve"> </w:t>
      </w:r>
      <w:r w:rsidRPr="002B472C">
        <w:rPr>
          <w:color w:val="000000"/>
        </w:rPr>
        <w:t>учеников</w:t>
      </w:r>
      <w:r w:rsidRPr="00EC24F5">
        <w:rPr>
          <w:color w:val="000000"/>
        </w:rPr>
        <w:t xml:space="preserve"> </w:t>
      </w:r>
      <w:r w:rsidRPr="002B472C">
        <w:rPr>
          <w:color w:val="000000"/>
        </w:rPr>
        <w:t>с</w:t>
      </w:r>
      <w:r w:rsidRPr="00EC24F5">
        <w:rPr>
          <w:color w:val="000000"/>
        </w:rPr>
        <w:t xml:space="preserve"> </w:t>
      </w:r>
      <w:r w:rsidRPr="002B472C">
        <w:rPr>
          <w:color w:val="000000"/>
        </w:rPr>
        <w:t>числительными</w:t>
      </w:r>
      <w:r w:rsidRPr="00EC24F5">
        <w:rPr>
          <w:color w:val="000000"/>
        </w:rPr>
        <w:t xml:space="preserve"> </w:t>
      </w:r>
      <w:r w:rsidRPr="002B472C">
        <w:rPr>
          <w:color w:val="000000"/>
        </w:rPr>
        <w:t>можно</w:t>
      </w:r>
      <w:r w:rsidRPr="00EC24F5">
        <w:rPr>
          <w:color w:val="000000"/>
        </w:rPr>
        <w:t xml:space="preserve"> </w:t>
      </w:r>
      <w:r w:rsidRPr="002B472C">
        <w:rPr>
          <w:color w:val="000000"/>
        </w:rPr>
        <w:t>использовать</w:t>
      </w:r>
      <w:r w:rsidRPr="00EC24F5">
        <w:rPr>
          <w:color w:val="000000"/>
        </w:rPr>
        <w:t xml:space="preserve">, </w:t>
      </w:r>
      <w:r w:rsidRPr="002B472C">
        <w:rPr>
          <w:color w:val="000000"/>
        </w:rPr>
        <w:t>например</w:t>
      </w:r>
      <w:r w:rsidRPr="00EC24F5">
        <w:rPr>
          <w:color w:val="000000"/>
        </w:rPr>
        <w:t xml:space="preserve">, </w:t>
      </w:r>
      <w:r w:rsidRPr="002B472C">
        <w:rPr>
          <w:color w:val="000000"/>
        </w:rPr>
        <w:t>следующие пословицы</w:t>
      </w:r>
      <w:r w:rsidR="00E724F1" w:rsidRPr="002B472C">
        <w:rPr>
          <w:color w:val="000000"/>
        </w:rPr>
        <w:t>:</w:t>
      </w:r>
    </w:p>
    <w:p w:rsidR="00B92F49" w:rsidRPr="002B472C" w:rsidRDefault="00B92F49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One good head is better than a hundred strong hands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EC24F5">
        <w:rPr>
          <w:rFonts w:ascii="Times New Roman" w:hAnsi="Times New Roman" w:cs="Times New Roman"/>
          <w:sz w:val="24"/>
          <w:szCs w:val="24"/>
        </w:rPr>
        <w:t>Б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ери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умом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горбом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B92F49" w:rsidRPr="00EC24F5" w:rsidRDefault="00B92F49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One today is worth two tomorrows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нынче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двух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завтра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BF6F05" w:rsidRPr="002B472C" w:rsidRDefault="00BF6F05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One eye of the master sees more than ten of the servants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EC24F5">
        <w:rPr>
          <w:rFonts w:ascii="Times New Roman" w:hAnsi="Times New Roman" w:cs="Times New Roman"/>
          <w:sz w:val="24"/>
          <w:szCs w:val="24"/>
        </w:rPr>
        <w:t>Х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озяйский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зорок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-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сорок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1B653A" w:rsidRPr="002B472C" w:rsidRDefault="001B653A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Two heads are better than one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EC24F5">
        <w:rPr>
          <w:rFonts w:ascii="Times New Roman" w:hAnsi="Times New Roman" w:cs="Times New Roman"/>
          <w:sz w:val="24"/>
          <w:szCs w:val="24"/>
        </w:rPr>
        <w:t>О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дна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голова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две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BF6F05" w:rsidRPr="002B472C" w:rsidRDefault="00BF6F05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 stitch in time saves nine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EC24F5">
        <w:rPr>
          <w:rFonts w:ascii="Times New Roman" w:hAnsi="Times New Roman" w:cs="Times New Roman"/>
          <w:sz w:val="24"/>
          <w:szCs w:val="24"/>
        </w:rPr>
        <w:t>М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инутка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бережет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BF6F05" w:rsidRPr="002B472C" w:rsidRDefault="00BF6F05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One picture is worth 10 thousand words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EC24F5">
        <w:rPr>
          <w:rFonts w:ascii="Times New Roman" w:hAnsi="Times New Roman" w:cs="Times New Roman"/>
          <w:sz w:val="24"/>
          <w:szCs w:val="24"/>
        </w:rPr>
        <w:t>Л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учше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увидеть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услышать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7229C2" w:rsidRPr="00EC24F5" w:rsidRDefault="007229C2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Custom is a second nature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– </w:t>
      </w:r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бычай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вторая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натура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1B7A4E" w:rsidRPr="002B472C" w:rsidRDefault="007229C2" w:rsidP="00EC24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вряд ли можно построить обучение грамматике полностью на материале пословиц, но представляется целесообразным их использование для иллюстрации грамматических явлений и закрепления их в речи.</w:t>
      </w:r>
    </w:p>
    <w:p w:rsidR="00DB5C13" w:rsidRPr="002B472C" w:rsidRDefault="00DB5C13" w:rsidP="00EC24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расширения и обогащения словарного запаса, также для стимулирования общения на английском языке  можно ис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 целую серию пословиц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например,</w:t>
      </w:r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тему </w:t>
      </w:r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</w:t>
      </w:r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DB5C13" w:rsidRPr="002B472C" w:rsidRDefault="00EC24F5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Knowledge is power</w:t>
      </w:r>
      <w:r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DB5C13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</w:t>
      </w:r>
      <w:r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DB5C13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сила</w:t>
      </w:r>
      <w:r w:rsidR="00DB5C13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385181" w:rsidRPr="002B472C" w:rsidRDefault="00DB5C13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Live and learn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Век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живи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век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учись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DB5C13" w:rsidRPr="002B472C" w:rsidRDefault="00DB5C13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It is never too late to learn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никогда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DB5C13" w:rsidRPr="00EC24F5" w:rsidRDefault="00DB5C13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98798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ab/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«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Друзья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»</w:t>
      </w:r>
    </w:p>
    <w:p w:rsidR="00DB5C13" w:rsidRPr="002B472C" w:rsidRDefault="00DB5C13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 friend in need is a friend indeed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познается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беде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DB5C13" w:rsidRPr="002B472C" w:rsidRDefault="00DB5C13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Better to be gold without than without a friend.</w:t>
      </w:r>
    </w:p>
    <w:p w:rsidR="00DB5C13" w:rsidRPr="002B472C" w:rsidRDefault="00DB5C13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Lead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cat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and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dog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life</w:t>
      </w:r>
      <w:proofErr w:type="spellEnd"/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C24F5" w:rsidRPr="002B472C">
        <w:rPr>
          <w:rFonts w:ascii="Times New Roman" w:hAnsi="Times New Roman" w:cs="Times New Roman"/>
          <w:sz w:val="24"/>
          <w:szCs w:val="24"/>
        </w:rPr>
        <w:t>–</w:t>
      </w:r>
      <w:r w:rsidR="00EC24F5">
        <w:rPr>
          <w:rFonts w:ascii="Times New Roman" w:hAnsi="Times New Roman" w:cs="Times New Roman"/>
          <w:sz w:val="24"/>
          <w:szCs w:val="24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Жить как кошка с собакой.</w:t>
      </w:r>
    </w:p>
    <w:p w:rsidR="00DB5C13" w:rsidRPr="002B472C" w:rsidRDefault="00DB5C13" w:rsidP="00EC24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«Здоровье/</w:t>
      </w:r>
      <w:r w:rsidR="001B7A4E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Здоровая еда»</w:t>
      </w:r>
    </w:p>
    <w:p w:rsidR="001B7A4E" w:rsidRPr="002B472C" w:rsidRDefault="001B7A4E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An apple a day keep the doctor away</w:t>
      </w:r>
      <w:r w:rsidR="00EC24F5" w:rsidRPr="0098798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987986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Кушай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яблоку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доктор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понадобится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220A12" w:rsidRPr="002B472C" w:rsidRDefault="00220A12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lastRenderedPageBreak/>
        <w:t>The appetite comes with eating.</w:t>
      </w:r>
    </w:p>
    <w:p w:rsidR="00DB5C13" w:rsidRPr="002B472C" w:rsidRDefault="00DB5C13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Wealth is nothing without health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нужнее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богатства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DB5C13" w:rsidRPr="002B472C" w:rsidRDefault="00DB5C13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After dinner sleep a while, after supper walk a mile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обеда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поспи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немного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ужина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милю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пройдись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DB5C13" w:rsidRPr="002B472C" w:rsidRDefault="00DB5C13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Early to bed and early to rise makes a man healthy, wealthy and wise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встает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богатство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наживет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DB5C13" w:rsidRPr="002B472C" w:rsidRDefault="00DB5C13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Good health is above wealth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EC24F5" w:rsidRPr="00EC24F5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дороже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385181" w:rsidRPr="002B472C" w:rsidRDefault="00385181" w:rsidP="00EC24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Тема  «Животные/ Мой питомец»  </w:t>
      </w:r>
    </w:p>
    <w:p w:rsidR="00385181" w:rsidRPr="002B472C" w:rsidRDefault="00385181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A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cat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in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gloves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catches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no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mice</w:t>
      </w:r>
      <w:proofErr w:type="spellEnd"/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C24F5" w:rsidRPr="002B472C">
        <w:rPr>
          <w:rFonts w:ascii="Times New Roman" w:hAnsi="Times New Roman" w:cs="Times New Roman"/>
          <w:sz w:val="24"/>
          <w:szCs w:val="24"/>
        </w:rPr>
        <w:t>–</w:t>
      </w:r>
      <w:r w:rsidR="00EC24F5">
        <w:rPr>
          <w:rFonts w:ascii="Times New Roman" w:hAnsi="Times New Roman" w:cs="Times New Roman"/>
          <w:sz w:val="24"/>
          <w:szCs w:val="24"/>
        </w:rPr>
        <w:t xml:space="preserve"> Б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ез труда не вытащишь и рыбку из пруда</w:t>
      </w:r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85181" w:rsidRPr="002B472C" w:rsidRDefault="00385181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A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curst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cow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has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short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horns</w:t>
      </w:r>
      <w:proofErr w:type="spellEnd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Бодливой корове бог рог не дает</w:t>
      </w:r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85181" w:rsidRPr="002B472C" w:rsidRDefault="00385181" w:rsidP="002B472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proofErr w:type="gramStart"/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To set the wolf to keep the sheep – </w:t>
      </w:r>
      <w:r w:rsidR="00EC24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лохо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овцам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волк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пастухах</w:t>
      </w:r>
      <w:r w:rsidR="00EC24F5" w:rsidRPr="00EC24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  <w:proofErr w:type="gramEnd"/>
    </w:p>
    <w:p w:rsidR="00385181" w:rsidRPr="002B472C" w:rsidRDefault="00385181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>Every dog is a lion at home</w:t>
      </w:r>
      <w:r w:rsidR="00EC24F5" w:rsidRPr="00EC24F5">
        <w:rPr>
          <w:color w:val="000000"/>
          <w:lang w:val="en-US"/>
        </w:rPr>
        <w:t xml:space="preserve"> </w:t>
      </w:r>
      <w:r w:rsidR="00EC24F5" w:rsidRPr="00EC24F5">
        <w:rPr>
          <w:lang w:val="en-US"/>
        </w:rPr>
        <w:t xml:space="preserve">– </w:t>
      </w:r>
      <w:r w:rsidRPr="002B472C">
        <w:rPr>
          <w:color w:val="000000"/>
        </w:rPr>
        <w:t>Всяк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кулик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в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своем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болоте</w:t>
      </w:r>
      <w:r w:rsidRPr="002B472C">
        <w:rPr>
          <w:color w:val="000000"/>
          <w:lang w:val="en-US"/>
        </w:rPr>
        <w:t xml:space="preserve"> </w:t>
      </w:r>
      <w:r w:rsidRPr="002B472C">
        <w:rPr>
          <w:color w:val="000000"/>
        </w:rPr>
        <w:t>велик</w:t>
      </w:r>
      <w:r w:rsidRPr="002B472C">
        <w:rPr>
          <w:color w:val="000000"/>
          <w:lang w:val="en-US"/>
        </w:rPr>
        <w:t>.</w:t>
      </w:r>
    </w:p>
    <w:p w:rsidR="00385181" w:rsidRPr="002B472C" w:rsidRDefault="00385181" w:rsidP="002B472C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lang w:val="en-US"/>
        </w:rPr>
      </w:pPr>
      <w:r w:rsidRPr="002B472C">
        <w:rPr>
          <w:color w:val="000000"/>
          <w:lang w:val="en-US"/>
        </w:rPr>
        <w:t xml:space="preserve">Love </w:t>
      </w:r>
      <w:proofErr w:type="gramStart"/>
      <w:r w:rsidRPr="002B472C">
        <w:rPr>
          <w:color w:val="000000"/>
          <w:lang w:val="en-US"/>
        </w:rPr>
        <w:t>me,</w:t>
      </w:r>
      <w:proofErr w:type="gramEnd"/>
      <w:r w:rsidRPr="002B472C">
        <w:rPr>
          <w:color w:val="000000"/>
          <w:lang w:val="en-US"/>
        </w:rPr>
        <w:t xml:space="preserve"> love my dog</w:t>
      </w:r>
      <w:r w:rsidR="00EC24F5" w:rsidRPr="00EC24F5">
        <w:rPr>
          <w:color w:val="000000"/>
          <w:lang w:val="en-US"/>
        </w:rPr>
        <w:t xml:space="preserve"> </w:t>
      </w:r>
      <w:r w:rsidR="00EC24F5" w:rsidRPr="00EC24F5">
        <w:rPr>
          <w:lang w:val="en-US"/>
        </w:rPr>
        <w:t xml:space="preserve">– </w:t>
      </w:r>
      <w:r w:rsidRPr="002B472C">
        <w:rPr>
          <w:color w:val="000000"/>
        </w:rPr>
        <w:t>Любишь</w:t>
      </w:r>
      <w:r w:rsidRPr="002B472C">
        <w:rPr>
          <w:color w:val="000000"/>
          <w:lang w:val="en-US"/>
        </w:rPr>
        <w:t> </w:t>
      </w:r>
      <w:r w:rsidRPr="002B472C">
        <w:rPr>
          <w:color w:val="000000"/>
        </w:rPr>
        <w:t>меня</w:t>
      </w:r>
      <w:r w:rsidRPr="002B472C">
        <w:rPr>
          <w:color w:val="000000"/>
          <w:lang w:val="en-US"/>
        </w:rPr>
        <w:t>, </w:t>
      </w:r>
      <w:r w:rsidRPr="002B472C">
        <w:rPr>
          <w:color w:val="000000"/>
        </w:rPr>
        <w:t>люби</w:t>
      </w:r>
      <w:r w:rsidRPr="002B472C">
        <w:rPr>
          <w:color w:val="000000"/>
          <w:lang w:val="en-US"/>
        </w:rPr>
        <w:t> </w:t>
      </w:r>
      <w:r w:rsidRPr="002B472C">
        <w:rPr>
          <w:color w:val="000000"/>
        </w:rPr>
        <w:t>и</w:t>
      </w:r>
      <w:r w:rsidRPr="002B472C">
        <w:rPr>
          <w:color w:val="000000"/>
          <w:lang w:val="en-US"/>
        </w:rPr>
        <w:t> </w:t>
      </w:r>
      <w:r w:rsidRPr="002B472C">
        <w:rPr>
          <w:color w:val="000000"/>
        </w:rPr>
        <w:t>собаку</w:t>
      </w:r>
      <w:r w:rsidRPr="002B472C">
        <w:rPr>
          <w:color w:val="000000"/>
          <w:lang w:val="en-US"/>
        </w:rPr>
        <w:t> </w:t>
      </w:r>
      <w:r w:rsidRPr="002B472C">
        <w:rPr>
          <w:color w:val="000000"/>
        </w:rPr>
        <w:t>мою</w:t>
      </w:r>
      <w:r w:rsidRPr="002B472C">
        <w:rPr>
          <w:color w:val="000000"/>
          <w:lang w:val="en-US"/>
        </w:rPr>
        <w:t>.</w:t>
      </w:r>
    </w:p>
    <w:p w:rsidR="00DB5C13" w:rsidRPr="002B472C" w:rsidRDefault="00DB5C13" w:rsidP="00EC24F5">
      <w:pPr>
        <w:pStyle w:val="c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2B472C">
        <w:rPr>
          <w:color w:val="000000"/>
        </w:rPr>
        <w:t xml:space="preserve">Заучивание пословиц не только развивает память учащегося, но и позволяет научиться </w:t>
      </w:r>
      <w:proofErr w:type="gramStart"/>
      <w:r w:rsidRPr="002B472C">
        <w:rPr>
          <w:color w:val="000000"/>
        </w:rPr>
        <w:t>адекватно</w:t>
      </w:r>
      <w:proofErr w:type="gramEnd"/>
      <w:r w:rsidRPr="002B472C">
        <w:rPr>
          <w:color w:val="000000"/>
        </w:rPr>
        <w:t xml:space="preserve"> отбирать лексические единицы и развивает эмоциональную выразительность речи.</w:t>
      </w:r>
    </w:p>
    <w:p w:rsidR="00DB5C13" w:rsidRPr="002B472C" w:rsidRDefault="00DB5C13" w:rsidP="002B472C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B472C">
        <w:rPr>
          <w:color w:val="000000"/>
        </w:rPr>
        <w:t> </w:t>
      </w:r>
      <w:r w:rsidR="00EC24F5">
        <w:rPr>
          <w:color w:val="000000"/>
        </w:rPr>
        <w:tab/>
      </w:r>
      <w:r w:rsidRPr="002B472C">
        <w:rPr>
          <w:color w:val="000000"/>
        </w:rPr>
        <w:t>Необходимость поисковых средств эквивалентного перевода выражений на родной язык развивает переводческие навыки и умения. К тому же, работа с пословицами и поговорками стимулирует интерес учащихся к работе со словарем.</w:t>
      </w:r>
    </w:p>
    <w:p w:rsidR="007A1221" w:rsidRPr="002B472C" w:rsidRDefault="009E2E56" w:rsidP="00EC24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использование пословиц на уроках английского языка способствует лучшему овладению этим предметом, расширяя знания о языке. Приобщение к культуре страны изучаемого языка через элементы фольклора дает учащимся ощущение сопричастности к другому народу</w:t>
      </w:r>
      <w:r w:rsidR="00385181" w:rsidRPr="002B47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E63F3" w:rsidRPr="002B472C" w:rsidRDefault="0061616B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72C">
        <w:rPr>
          <w:rFonts w:ascii="Times New Roman" w:hAnsi="Times New Roman" w:cs="Times New Roman"/>
          <w:sz w:val="24"/>
          <w:szCs w:val="24"/>
        </w:rPr>
        <w:t xml:space="preserve"> </w:t>
      </w:r>
      <w:r w:rsidR="003F53CC" w:rsidRPr="002B472C">
        <w:rPr>
          <w:rFonts w:ascii="Times New Roman" w:hAnsi="Times New Roman" w:cs="Times New Roman"/>
          <w:sz w:val="24"/>
          <w:szCs w:val="24"/>
        </w:rPr>
        <w:tab/>
      </w:r>
      <w:r w:rsidR="003F53CC" w:rsidRPr="002B472C">
        <w:rPr>
          <w:rFonts w:ascii="Times New Roman" w:hAnsi="Times New Roman" w:cs="Times New Roman"/>
          <w:sz w:val="24"/>
          <w:szCs w:val="24"/>
        </w:rPr>
        <w:tab/>
      </w:r>
      <w:r w:rsidR="003F53CC" w:rsidRPr="002B472C">
        <w:rPr>
          <w:rFonts w:ascii="Times New Roman" w:hAnsi="Times New Roman" w:cs="Times New Roman"/>
          <w:sz w:val="24"/>
          <w:szCs w:val="24"/>
        </w:rPr>
        <w:tab/>
      </w:r>
      <w:r w:rsidR="003F53CC" w:rsidRPr="002B472C">
        <w:rPr>
          <w:rFonts w:ascii="Times New Roman" w:hAnsi="Times New Roman" w:cs="Times New Roman"/>
          <w:sz w:val="24"/>
          <w:szCs w:val="24"/>
        </w:rPr>
        <w:tab/>
      </w:r>
      <w:r w:rsidR="003F53CC" w:rsidRPr="002B472C">
        <w:rPr>
          <w:rFonts w:ascii="Times New Roman" w:hAnsi="Times New Roman" w:cs="Times New Roman"/>
          <w:sz w:val="24"/>
          <w:szCs w:val="24"/>
        </w:rPr>
        <w:tab/>
      </w:r>
      <w:r w:rsidR="003F53CC" w:rsidRPr="002B472C">
        <w:rPr>
          <w:rFonts w:ascii="Times New Roman" w:hAnsi="Times New Roman" w:cs="Times New Roman"/>
          <w:sz w:val="24"/>
          <w:szCs w:val="24"/>
        </w:rPr>
        <w:tab/>
      </w:r>
    </w:p>
    <w:p w:rsidR="00FE63F3" w:rsidRPr="002B472C" w:rsidRDefault="00FE63F3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3F3" w:rsidRPr="002B472C" w:rsidRDefault="00FE63F3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3F3" w:rsidRPr="002B472C" w:rsidRDefault="00FE63F3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3F3" w:rsidRDefault="00FE63F3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4F5" w:rsidRDefault="00EC24F5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4F5" w:rsidRDefault="00EC24F5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4F5" w:rsidRDefault="00EC24F5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4F5" w:rsidRDefault="00EC24F5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4F5" w:rsidRDefault="00EC24F5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4F5" w:rsidRDefault="00EC24F5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4F5" w:rsidRPr="002B472C" w:rsidRDefault="00EC24F5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E63F3" w:rsidRPr="002B472C" w:rsidRDefault="00FE63F3" w:rsidP="002B47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489" w:rsidRPr="0014759E" w:rsidRDefault="00F04489" w:rsidP="002B472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759E">
        <w:rPr>
          <w:rFonts w:ascii="Times New Roman" w:hAnsi="Times New Roman" w:cs="Times New Roman"/>
          <w:b/>
          <w:sz w:val="24"/>
          <w:szCs w:val="24"/>
        </w:rPr>
        <w:lastRenderedPageBreak/>
        <w:t>Список   литературы</w:t>
      </w:r>
    </w:p>
    <w:p w:rsidR="00F04489" w:rsidRPr="00EE3ABC" w:rsidRDefault="00F04489" w:rsidP="002B472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EE3ABC">
        <w:rPr>
          <w:rFonts w:ascii="Times New Roman" w:eastAsia="Calibri" w:hAnsi="Times New Roman" w:cs="Times New Roman"/>
          <w:sz w:val="24"/>
          <w:szCs w:val="24"/>
        </w:rPr>
        <w:t>Аникин В.П.  Русские народные пословицы, поговорки, загадки и детский фольклор. М.: Просвещение, 2004.</w:t>
      </w:r>
    </w:p>
    <w:p w:rsidR="00F04489" w:rsidRPr="00EE3ABC" w:rsidRDefault="00F04489" w:rsidP="002B472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ABC">
        <w:rPr>
          <w:rFonts w:ascii="Times New Roman" w:eastAsia="Calibri" w:hAnsi="Times New Roman" w:cs="Times New Roman"/>
          <w:sz w:val="24"/>
          <w:szCs w:val="24"/>
        </w:rPr>
        <w:t xml:space="preserve">Аникина В.П.  Русские пословицы и поговорки. «Художественная литература» Москва 1988г. </w:t>
      </w:r>
    </w:p>
    <w:p w:rsidR="00F04489" w:rsidRPr="00EE3ABC" w:rsidRDefault="00F04489" w:rsidP="002B472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ABC">
        <w:rPr>
          <w:rFonts w:ascii="Times New Roman" w:hAnsi="Times New Roman" w:cs="Times New Roman"/>
          <w:sz w:val="24"/>
          <w:szCs w:val="24"/>
        </w:rPr>
        <w:t>Большой энциклопедический словарь Языкознания (научное издательство БРЭ, Москва, 2000).</w:t>
      </w:r>
    </w:p>
    <w:p w:rsidR="00F04489" w:rsidRPr="00EE3ABC" w:rsidRDefault="00F04489" w:rsidP="002B472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3ABC">
        <w:rPr>
          <w:rFonts w:ascii="Times New Roman" w:eastAsia="Calibri" w:hAnsi="Times New Roman" w:cs="Times New Roman"/>
          <w:sz w:val="24"/>
          <w:szCs w:val="24"/>
        </w:rPr>
        <w:t>Волина В.В. Пословицы, поговорки, ребусы. С.-Пб, Дидактика Плюс, 2009.</w:t>
      </w:r>
    </w:p>
    <w:p w:rsidR="00F04489" w:rsidRPr="00EE3ABC" w:rsidRDefault="00F04489" w:rsidP="002B472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ABC">
        <w:rPr>
          <w:rFonts w:ascii="Times New Roman" w:eastAsia="Calibri" w:hAnsi="Times New Roman" w:cs="Times New Roman"/>
          <w:sz w:val="24"/>
          <w:szCs w:val="24"/>
        </w:rPr>
        <w:t>Волина В.В. Праздник числа (Занимательная математика для детей)  М.: Знание, 2008</w:t>
      </w:r>
    </w:p>
    <w:p w:rsidR="00F04489" w:rsidRPr="00EE3ABC" w:rsidRDefault="00F04489" w:rsidP="002B472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E3ABC">
        <w:rPr>
          <w:rFonts w:ascii="Times New Roman" w:hAnsi="Times New Roman" w:cs="Times New Roman"/>
          <w:sz w:val="24"/>
          <w:szCs w:val="24"/>
        </w:rPr>
        <w:t>Гварджаладзе</w:t>
      </w:r>
      <w:proofErr w:type="spellEnd"/>
      <w:r w:rsidRPr="00EE3ABC">
        <w:rPr>
          <w:rFonts w:ascii="Times New Roman" w:hAnsi="Times New Roman" w:cs="Times New Roman"/>
          <w:sz w:val="24"/>
          <w:szCs w:val="24"/>
        </w:rPr>
        <w:t xml:space="preserve"> И.С., </w:t>
      </w:r>
      <w:proofErr w:type="spellStart"/>
      <w:r w:rsidRPr="00EE3ABC">
        <w:rPr>
          <w:rFonts w:ascii="Times New Roman" w:hAnsi="Times New Roman" w:cs="Times New Roman"/>
          <w:sz w:val="24"/>
          <w:szCs w:val="24"/>
        </w:rPr>
        <w:t>Мчедлишвили</w:t>
      </w:r>
      <w:proofErr w:type="spellEnd"/>
      <w:r w:rsidRPr="00EE3ABC">
        <w:rPr>
          <w:rFonts w:ascii="Times New Roman" w:hAnsi="Times New Roman" w:cs="Times New Roman"/>
          <w:sz w:val="24"/>
          <w:szCs w:val="24"/>
        </w:rPr>
        <w:t xml:space="preserve"> Д.И.  «Английские пословицы и поговорки»   (Издательство «Высшая школа», М. 1971г).</w:t>
      </w:r>
    </w:p>
    <w:p w:rsidR="00F04489" w:rsidRPr="00EE3ABC" w:rsidRDefault="00F04489" w:rsidP="002B472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ABC">
        <w:rPr>
          <w:rFonts w:ascii="Times New Roman" w:eastAsia="Calibri" w:hAnsi="Times New Roman" w:cs="Times New Roman"/>
          <w:sz w:val="24"/>
          <w:szCs w:val="24"/>
        </w:rPr>
        <w:t>Даль В.И. Пословицы русского народа, М.: Художественная литература, 2003.</w:t>
      </w:r>
    </w:p>
    <w:p w:rsidR="00F04489" w:rsidRPr="00EE3ABC" w:rsidRDefault="00F04489" w:rsidP="002B472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3ABC">
        <w:rPr>
          <w:rFonts w:ascii="Times New Roman" w:eastAsia="Calibri" w:hAnsi="Times New Roman" w:cs="Times New Roman"/>
          <w:sz w:val="24"/>
          <w:szCs w:val="24"/>
        </w:rPr>
        <w:t xml:space="preserve">Дубровин М.И. Английские и русские пословицы и поговорки в иллюстрациях Москва: «Просвещение», 1993. </w:t>
      </w:r>
    </w:p>
    <w:p w:rsidR="00F04489" w:rsidRPr="0014759E" w:rsidRDefault="00F04489" w:rsidP="002B472C">
      <w:pPr>
        <w:pStyle w:val="a3"/>
        <w:spacing w:after="0" w:line="360" w:lineRule="auto"/>
        <w:ind w:left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4759E">
        <w:rPr>
          <w:rFonts w:ascii="Times New Roman" w:eastAsia="Calibri" w:hAnsi="Times New Roman" w:cs="Times New Roman"/>
          <w:b/>
          <w:sz w:val="24"/>
          <w:szCs w:val="24"/>
        </w:rPr>
        <w:t>Интернет – ресурсы</w:t>
      </w:r>
    </w:p>
    <w:p w:rsidR="00F04489" w:rsidRPr="00987986" w:rsidRDefault="001D0436" w:rsidP="0098798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5" w:history="1">
        <w:r w:rsidR="00F04489" w:rsidRPr="00987986">
          <w:t>http://langformula.ru/pogovorki-i-poslovicy-na-anglijskom-yazyke/</w:t>
        </w:r>
      </w:hyperlink>
    </w:p>
    <w:p w:rsidR="00F04489" w:rsidRPr="00987986" w:rsidRDefault="001D0436" w:rsidP="0098798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6" w:history="1">
        <w:r w:rsidR="00F04489" w:rsidRPr="00987986">
          <w:t>http://www.eng-as-rus.ru/anglijskie-poslovicy-s-perevodom-na-russkij-jazyk.html</w:t>
        </w:r>
      </w:hyperlink>
    </w:p>
    <w:p w:rsidR="00F04489" w:rsidRPr="00987986" w:rsidRDefault="001D0436" w:rsidP="0098798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7" w:history="1">
        <w:r w:rsidR="00F04489" w:rsidRPr="00987986">
          <w:t>http://linguapedia.info/english/proverbs-sayings.html</w:t>
        </w:r>
      </w:hyperlink>
    </w:p>
    <w:p w:rsidR="00F04489" w:rsidRPr="00987986" w:rsidRDefault="001D0436" w:rsidP="0098798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8" w:history="1">
        <w:r w:rsidR="00F04489" w:rsidRPr="00987986">
          <w:t>http://aforisma.ru/anglijskie-poslovicy/</w:t>
        </w:r>
      </w:hyperlink>
    </w:p>
    <w:p w:rsidR="00F04489" w:rsidRPr="00987986" w:rsidRDefault="001D0436" w:rsidP="0098798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hyperlink r:id="rId9" w:history="1">
        <w:r w:rsidR="00F04489" w:rsidRPr="00987986">
          <w:t>https://infourok.ru/angliyskie-poslovici-s-perevodom-na-russkiy-yazik-390026.html</w:t>
        </w:r>
      </w:hyperlink>
      <w:r w:rsidR="00F04489" w:rsidRPr="0098798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04489" w:rsidRPr="00987986" w:rsidRDefault="00F04489" w:rsidP="0098798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F53CC" w:rsidRPr="004A75B9" w:rsidRDefault="00987986" w:rsidP="00987986">
      <w:pPr>
        <w:spacing w:after="0" w:line="360" w:lineRule="auto"/>
        <w:ind w:left="360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 w:rsidRPr="00987986">
        <w:rPr>
          <w:rFonts w:ascii="Times New Roman" w:eastAsia="Calibri" w:hAnsi="Times New Roman" w:cs="Times New Roman"/>
          <w:sz w:val="24"/>
          <w:szCs w:val="24"/>
        </w:rPr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  <w:r w:rsidR="003F53CC">
        <w:tab/>
      </w:r>
    </w:p>
    <w:p w:rsidR="00FC1BA8" w:rsidRDefault="00FC1BA8"/>
    <w:sectPr w:rsidR="00FC1BA8" w:rsidSect="002B472C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63060"/>
    <w:multiLevelType w:val="hybridMultilevel"/>
    <w:tmpl w:val="8BAE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01F7B"/>
    <w:multiLevelType w:val="hybridMultilevel"/>
    <w:tmpl w:val="B394B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06C24"/>
    <w:multiLevelType w:val="multilevel"/>
    <w:tmpl w:val="BF860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4362CDB"/>
    <w:multiLevelType w:val="multilevel"/>
    <w:tmpl w:val="203CF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2B48D9"/>
    <w:multiLevelType w:val="hybridMultilevel"/>
    <w:tmpl w:val="070000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4055DE"/>
    <w:multiLevelType w:val="hybridMultilevel"/>
    <w:tmpl w:val="CEF2CB8E"/>
    <w:lvl w:ilvl="0" w:tplc="413045E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80D"/>
    <w:rsid w:val="000049DD"/>
    <w:rsid w:val="0002698F"/>
    <w:rsid w:val="00143648"/>
    <w:rsid w:val="001858F8"/>
    <w:rsid w:val="001876EE"/>
    <w:rsid w:val="001B653A"/>
    <w:rsid w:val="001B7A4E"/>
    <w:rsid w:val="001D0436"/>
    <w:rsid w:val="00220A12"/>
    <w:rsid w:val="002B472C"/>
    <w:rsid w:val="002C7D76"/>
    <w:rsid w:val="00385181"/>
    <w:rsid w:val="003F53CC"/>
    <w:rsid w:val="004312B7"/>
    <w:rsid w:val="004A75B9"/>
    <w:rsid w:val="00502E61"/>
    <w:rsid w:val="0057080D"/>
    <w:rsid w:val="00597CC2"/>
    <w:rsid w:val="005E35BF"/>
    <w:rsid w:val="0061616B"/>
    <w:rsid w:val="00625A61"/>
    <w:rsid w:val="00657B64"/>
    <w:rsid w:val="006B443F"/>
    <w:rsid w:val="006E094D"/>
    <w:rsid w:val="007229C2"/>
    <w:rsid w:val="007A1221"/>
    <w:rsid w:val="00855C35"/>
    <w:rsid w:val="0085785C"/>
    <w:rsid w:val="008A11AA"/>
    <w:rsid w:val="008F28FF"/>
    <w:rsid w:val="008F6C68"/>
    <w:rsid w:val="00987986"/>
    <w:rsid w:val="009A3269"/>
    <w:rsid w:val="009E177E"/>
    <w:rsid w:val="009E2E56"/>
    <w:rsid w:val="00A505D2"/>
    <w:rsid w:val="00AE0D5F"/>
    <w:rsid w:val="00B92F49"/>
    <w:rsid w:val="00BB0ABA"/>
    <w:rsid w:val="00BE031C"/>
    <w:rsid w:val="00BF4334"/>
    <w:rsid w:val="00BF6F05"/>
    <w:rsid w:val="00BF6FE9"/>
    <w:rsid w:val="00C331E8"/>
    <w:rsid w:val="00C7166C"/>
    <w:rsid w:val="00C81639"/>
    <w:rsid w:val="00CA0B96"/>
    <w:rsid w:val="00CB7926"/>
    <w:rsid w:val="00D6138A"/>
    <w:rsid w:val="00D86055"/>
    <w:rsid w:val="00DB5C13"/>
    <w:rsid w:val="00E724F1"/>
    <w:rsid w:val="00E729C3"/>
    <w:rsid w:val="00E773CD"/>
    <w:rsid w:val="00EC24F5"/>
    <w:rsid w:val="00F04489"/>
    <w:rsid w:val="00F9170B"/>
    <w:rsid w:val="00FC1BA8"/>
    <w:rsid w:val="00FC6148"/>
    <w:rsid w:val="00FE6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8FF"/>
    <w:pPr>
      <w:ind w:left="720"/>
      <w:contextualSpacing/>
    </w:pPr>
  </w:style>
  <w:style w:type="character" w:styleId="a4">
    <w:name w:val="Strong"/>
    <w:basedOn w:val="a0"/>
    <w:uiPriority w:val="22"/>
    <w:qFormat/>
    <w:rsid w:val="00FC6148"/>
    <w:rPr>
      <w:b/>
      <w:bCs/>
    </w:rPr>
  </w:style>
  <w:style w:type="character" w:styleId="a5">
    <w:name w:val="Hyperlink"/>
    <w:basedOn w:val="a0"/>
    <w:uiPriority w:val="99"/>
    <w:semiHidden/>
    <w:unhideWhenUsed/>
    <w:rsid w:val="00FC6148"/>
    <w:rPr>
      <w:color w:val="0000FF"/>
      <w:u w:val="single"/>
    </w:rPr>
  </w:style>
  <w:style w:type="character" w:customStyle="1" w:styleId="w">
    <w:name w:val="w"/>
    <w:basedOn w:val="a0"/>
    <w:rsid w:val="00FC6148"/>
  </w:style>
  <w:style w:type="paragraph" w:styleId="a6">
    <w:name w:val="Normal (Web)"/>
    <w:basedOn w:val="a"/>
    <w:uiPriority w:val="99"/>
    <w:unhideWhenUsed/>
    <w:rsid w:val="00BF6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026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E2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E2E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forisma.ru/anglijskie-poslovicy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inguapedia.info/english/proverbs-sayings.htm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ng-as-rus.ru/anglijskie-poslovicy-s-perevodom-na-russkij-jazyk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langformula.ru/pogovorki-i-poslovicy-na-anglijskom-yazyke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fourok.ru/angliyskie-poslovici-s-perevodom-na-russkiy-yazik-39002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5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2019-09-27T16:39:00Z</dcterms:created>
  <dcterms:modified xsi:type="dcterms:W3CDTF">2019-10-13T17:52:00Z</dcterms:modified>
</cp:coreProperties>
</file>