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7D97" w:rsidRPr="009A7D97" w:rsidRDefault="009A7D97" w:rsidP="009A7D97">
      <w:pPr>
        <w:shd w:val="clear" w:color="auto" w:fill="FFFFFF"/>
        <w:spacing w:after="0" w:line="240" w:lineRule="auto"/>
        <w:jc w:val="both"/>
        <w:rPr>
          <w:rFonts w:ascii="Times New Roman" w:eastAsia="Times New Roman" w:hAnsi="Times New Roman" w:cs="Times New Roman"/>
          <w:b/>
          <w:color w:val="000000"/>
          <w:sz w:val="28"/>
          <w:szCs w:val="28"/>
          <w:u w:val="single"/>
          <w:lang w:eastAsia="ru-RU"/>
        </w:rPr>
      </w:pPr>
      <w:r w:rsidRPr="009A7D97">
        <w:rPr>
          <w:rFonts w:ascii="Times New Roman" w:eastAsia="Times New Roman" w:hAnsi="Times New Roman" w:cs="Times New Roman"/>
          <w:b/>
          <w:color w:val="000000"/>
          <w:sz w:val="28"/>
          <w:szCs w:val="28"/>
          <w:u w:val="single"/>
          <w:lang w:eastAsia="ru-RU"/>
        </w:rPr>
        <w:t xml:space="preserve">Обобщение педагогического опыта учителя русского языка и литературы </w:t>
      </w:r>
    </w:p>
    <w:p w:rsidR="009A7D97" w:rsidRPr="009A7D97" w:rsidRDefault="009A7D97" w:rsidP="009A7D97">
      <w:pPr>
        <w:shd w:val="clear" w:color="auto" w:fill="FFFFFF"/>
        <w:spacing w:after="0" w:line="240" w:lineRule="auto"/>
        <w:jc w:val="center"/>
        <w:rPr>
          <w:rFonts w:ascii="Times New Roman" w:eastAsia="Times New Roman" w:hAnsi="Times New Roman" w:cs="Times New Roman"/>
          <w:b/>
          <w:color w:val="000000"/>
          <w:sz w:val="28"/>
          <w:szCs w:val="28"/>
          <w:u w:val="single"/>
          <w:lang w:eastAsia="ru-RU"/>
        </w:rPr>
      </w:pPr>
      <w:proofErr w:type="spellStart"/>
      <w:r w:rsidRPr="009A7D97">
        <w:rPr>
          <w:rFonts w:ascii="Times New Roman" w:eastAsia="Times New Roman" w:hAnsi="Times New Roman" w:cs="Times New Roman"/>
          <w:b/>
          <w:color w:val="000000"/>
          <w:sz w:val="28"/>
          <w:szCs w:val="28"/>
          <w:u w:val="single"/>
          <w:lang w:eastAsia="ru-RU"/>
        </w:rPr>
        <w:t>Анетько</w:t>
      </w:r>
      <w:proofErr w:type="spellEnd"/>
      <w:r w:rsidRPr="009A7D97">
        <w:rPr>
          <w:rFonts w:ascii="Times New Roman" w:eastAsia="Times New Roman" w:hAnsi="Times New Roman" w:cs="Times New Roman"/>
          <w:b/>
          <w:color w:val="000000"/>
          <w:sz w:val="28"/>
          <w:szCs w:val="28"/>
          <w:u w:val="single"/>
          <w:lang w:eastAsia="ru-RU"/>
        </w:rPr>
        <w:t xml:space="preserve"> Т.Н.</w:t>
      </w:r>
    </w:p>
    <w:p w:rsidR="009A7D97" w:rsidRPr="009A7D97" w:rsidRDefault="009A7D97" w:rsidP="009A7D97">
      <w:pPr>
        <w:shd w:val="clear" w:color="auto" w:fill="FFFFFF"/>
        <w:spacing w:after="0" w:line="240" w:lineRule="auto"/>
        <w:jc w:val="center"/>
        <w:rPr>
          <w:rFonts w:ascii="Times New Roman" w:eastAsia="Times New Roman" w:hAnsi="Times New Roman" w:cs="Times New Roman"/>
          <w:b/>
          <w:color w:val="000000"/>
          <w:sz w:val="28"/>
          <w:szCs w:val="28"/>
          <w:lang w:eastAsia="ru-RU"/>
        </w:rPr>
      </w:pPr>
    </w:p>
    <w:p w:rsidR="008F5EDD" w:rsidRPr="00811ACF" w:rsidRDefault="008F5EDD" w:rsidP="008F5EDD">
      <w:pPr>
        <w:shd w:val="clear" w:color="auto" w:fill="FFFFFF"/>
        <w:spacing w:after="0" w:line="240" w:lineRule="auto"/>
        <w:rPr>
          <w:rFonts w:ascii="Arial" w:eastAsia="Times New Roman" w:hAnsi="Arial" w:cs="Arial"/>
          <w:color w:val="000000"/>
          <w:sz w:val="28"/>
          <w:szCs w:val="28"/>
          <w:lang w:eastAsia="ru-RU"/>
        </w:rPr>
      </w:pPr>
      <w:r w:rsidRPr="00811ACF">
        <w:rPr>
          <w:rFonts w:ascii="Times New Roman" w:eastAsia="Times New Roman" w:hAnsi="Times New Roman" w:cs="Times New Roman"/>
          <w:color w:val="000000"/>
          <w:sz w:val="28"/>
          <w:szCs w:val="28"/>
          <w:lang w:eastAsia="ru-RU"/>
        </w:rPr>
        <w:t> </w:t>
      </w:r>
      <w:r w:rsidRPr="00811ACF">
        <w:rPr>
          <w:rFonts w:ascii="Times New Roman" w:eastAsia="Times New Roman" w:hAnsi="Times New Roman" w:cs="Times New Roman"/>
          <w:b/>
          <w:bCs/>
          <w:color w:val="000000"/>
          <w:sz w:val="28"/>
          <w:szCs w:val="28"/>
          <w:lang w:eastAsia="ru-RU"/>
        </w:rPr>
        <w:t>«Применение инновационных образовательных технологий</w:t>
      </w:r>
    </w:p>
    <w:p w:rsidR="008F5EDD" w:rsidRPr="00811ACF" w:rsidRDefault="008F5EDD" w:rsidP="008F5EDD">
      <w:pPr>
        <w:shd w:val="clear" w:color="auto" w:fill="FFFFFF"/>
        <w:spacing w:after="0" w:line="240" w:lineRule="auto"/>
        <w:jc w:val="center"/>
        <w:rPr>
          <w:rFonts w:ascii="Arial" w:eastAsia="Times New Roman" w:hAnsi="Arial" w:cs="Arial"/>
          <w:color w:val="000000"/>
          <w:sz w:val="28"/>
          <w:szCs w:val="28"/>
          <w:lang w:eastAsia="ru-RU"/>
        </w:rPr>
      </w:pPr>
      <w:r w:rsidRPr="00811ACF">
        <w:rPr>
          <w:rFonts w:ascii="Times New Roman" w:eastAsia="Times New Roman" w:hAnsi="Times New Roman" w:cs="Times New Roman"/>
          <w:b/>
          <w:bCs/>
          <w:color w:val="000000"/>
          <w:sz w:val="28"/>
          <w:szCs w:val="28"/>
          <w:lang w:eastAsia="ru-RU"/>
        </w:rPr>
        <w:t>в преподавании русского языка и литературы»</w:t>
      </w:r>
    </w:p>
    <w:p w:rsidR="008F5EDD" w:rsidRPr="00811ACF" w:rsidRDefault="008F5EDD" w:rsidP="008F5EDD">
      <w:pPr>
        <w:shd w:val="clear" w:color="auto" w:fill="FFFFFF"/>
        <w:spacing w:after="0" w:line="240" w:lineRule="auto"/>
        <w:jc w:val="center"/>
        <w:rPr>
          <w:rFonts w:ascii="Arial" w:eastAsia="Times New Roman" w:hAnsi="Arial" w:cs="Arial"/>
          <w:color w:val="000000"/>
          <w:sz w:val="28"/>
          <w:szCs w:val="28"/>
          <w:lang w:eastAsia="ru-RU"/>
        </w:rPr>
      </w:pPr>
    </w:p>
    <w:p w:rsidR="008F5EDD" w:rsidRPr="00811ACF" w:rsidRDefault="008F5EDD" w:rsidP="008F5EDD">
      <w:pPr>
        <w:shd w:val="clear" w:color="auto" w:fill="FFFFFF"/>
        <w:spacing w:after="0" w:line="294" w:lineRule="atLeast"/>
        <w:rPr>
          <w:rFonts w:ascii="Arial" w:eastAsia="Times New Roman" w:hAnsi="Arial" w:cs="Arial"/>
          <w:color w:val="000000"/>
          <w:sz w:val="28"/>
          <w:szCs w:val="28"/>
          <w:lang w:eastAsia="ru-RU"/>
        </w:rPr>
      </w:pPr>
      <w:r w:rsidRPr="00811ACF">
        <w:rPr>
          <w:rFonts w:ascii="Times New Roman" w:eastAsia="Times New Roman" w:hAnsi="Times New Roman" w:cs="Times New Roman"/>
          <w:b/>
          <w:bCs/>
          <w:color w:val="000000"/>
          <w:sz w:val="28"/>
          <w:szCs w:val="28"/>
          <w:lang w:eastAsia="ru-RU"/>
        </w:rPr>
        <w:t>Актуальность, идея, теоретическая база и технология опыта</w:t>
      </w:r>
    </w:p>
    <w:p w:rsidR="008F5EDD" w:rsidRPr="00811ACF" w:rsidRDefault="008F5EDD" w:rsidP="008F5EDD">
      <w:pPr>
        <w:shd w:val="clear" w:color="auto" w:fill="FFFFFF"/>
        <w:spacing w:after="0" w:line="240" w:lineRule="auto"/>
        <w:rPr>
          <w:rFonts w:ascii="Arial" w:eastAsia="Times New Roman" w:hAnsi="Arial" w:cs="Arial"/>
          <w:color w:val="000000"/>
          <w:sz w:val="28"/>
          <w:szCs w:val="28"/>
          <w:lang w:eastAsia="ru-RU"/>
        </w:rPr>
      </w:pPr>
      <w:r w:rsidRPr="00811ACF">
        <w:rPr>
          <w:rFonts w:ascii="Times New Roman" w:eastAsia="Times New Roman" w:hAnsi="Times New Roman" w:cs="Times New Roman"/>
          <w:color w:val="000000"/>
          <w:sz w:val="28"/>
          <w:szCs w:val="28"/>
          <w:lang w:eastAsia="ru-RU"/>
        </w:rPr>
        <w:t>Перед многими педагогами в процессе работы в школе встает вопрос повышения эффективности учебно-воспитательного процесса, а значит, существует реальная необходимость разработать некую систему обучения, выявить влияние учебного материала, формы и последовательности его предъявления на развитие познавательных способностей школьников. В связи с переходом несколько лет назад основной школы на стандарты второго поколения особо меня заинтересовали новые образовательные технологии. Эта проблема натолкнула меня на идею формирования своего педагогического опыта, тему которого можно сформулировать следующим образом: «Применение инновационных образовательных технологий в преподавании русского языка и литературы».</w:t>
      </w:r>
    </w:p>
    <w:p w:rsidR="008F5EDD" w:rsidRPr="00811ACF" w:rsidRDefault="008F5EDD" w:rsidP="008F5EDD">
      <w:pPr>
        <w:shd w:val="clear" w:color="auto" w:fill="FFFFFF"/>
        <w:spacing w:after="0" w:line="240" w:lineRule="auto"/>
        <w:rPr>
          <w:rFonts w:ascii="Arial" w:eastAsia="Times New Roman" w:hAnsi="Arial" w:cs="Arial"/>
          <w:color w:val="000000"/>
          <w:sz w:val="28"/>
          <w:szCs w:val="28"/>
          <w:lang w:eastAsia="ru-RU"/>
        </w:rPr>
      </w:pPr>
      <w:r w:rsidRPr="00811ACF">
        <w:rPr>
          <w:rFonts w:ascii="Times New Roman" w:eastAsia="Times New Roman" w:hAnsi="Times New Roman" w:cs="Times New Roman"/>
          <w:i/>
          <w:iCs/>
          <w:color w:val="000000"/>
          <w:sz w:val="28"/>
          <w:szCs w:val="28"/>
          <w:lang w:eastAsia="ru-RU"/>
        </w:rPr>
        <w:t>В основе представленного педагогического опыта лежит несколько идей:</w:t>
      </w:r>
    </w:p>
    <w:p w:rsidR="008F5EDD" w:rsidRPr="00811ACF" w:rsidRDefault="008F5EDD" w:rsidP="008F5EDD">
      <w:pPr>
        <w:shd w:val="clear" w:color="auto" w:fill="FFFFFF"/>
        <w:spacing w:after="0" w:line="240" w:lineRule="auto"/>
        <w:rPr>
          <w:rFonts w:ascii="Arial" w:eastAsia="Times New Roman" w:hAnsi="Arial" w:cs="Arial"/>
          <w:color w:val="000000"/>
          <w:sz w:val="28"/>
          <w:szCs w:val="28"/>
          <w:lang w:eastAsia="ru-RU"/>
        </w:rPr>
      </w:pPr>
      <w:r w:rsidRPr="00811ACF">
        <w:rPr>
          <w:rFonts w:ascii="Times New Roman" w:eastAsia="Times New Roman" w:hAnsi="Times New Roman" w:cs="Times New Roman"/>
          <w:color w:val="000000"/>
          <w:sz w:val="28"/>
          <w:szCs w:val="28"/>
          <w:lang w:eastAsia="ru-RU"/>
        </w:rPr>
        <w:t xml:space="preserve">1.Идея </w:t>
      </w:r>
      <w:proofErr w:type="spellStart"/>
      <w:r w:rsidRPr="00811ACF">
        <w:rPr>
          <w:rFonts w:ascii="Times New Roman" w:eastAsia="Times New Roman" w:hAnsi="Times New Roman" w:cs="Times New Roman"/>
          <w:color w:val="000000"/>
          <w:sz w:val="28"/>
          <w:szCs w:val="28"/>
          <w:lang w:eastAsia="ru-RU"/>
        </w:rPr>
        <w:t>деятельностного</w:t>
      </w:r>
      <w:proofErr w:type="spellEnd"/>
      <w:r w:rsidRPr="00811ACF">
        <w:rPr>
          <w:rFonts w:ascii="Times New Roman" w:eastAsia="Times New Roman" w:hAnsi="Times New Roman" w:cs="Times New Roman"/>
          <w:color w:val="000000"/>
          <w:sz w:val="28"/>
          <w:szCs w:val="28"/>
          <w:lang w:eastAsia="ru-RU"/>
        </w:rPr>
        <w:t xml:space="preserve"> подхода (обучение через практику, продуктивную работу учащихся в малых группах, развитие самостоятельности учащихся и личной ответственности за принятие решений).</w:t>
      </w:r>
    </w:p>
    <w:p w:rsidR="008F5EDD" w:rsidRPr="00811ACF" w:rsidRDefault="008F5EDD" w:rsidP="008F5EDD">
      <w:pPr>
        <w:shd w:val="clear" w:color="auto" w:fill="FFFFFF"/>
        <w:spacing w:after="0" w:line="240" w:lineRule="auto"/>
        <w:rPr>
          <w:rFonts w:ascii="Arial" w:eastAsia="Times New Roman" w:hAnsi="Arial" w:cs="Arial"/>
          <w:color w:val="000000"/>
          <w:sz w:val="28"/>
          <w:szCs w:val="28"/>
          <w:lang w:eastAsia="ru-RU"/>
        </w:rPr>
      </w:pPr>
      <w:r w:rsidRPr="00811ACF">
        <w:rPr>
          <w:rFonts w:ascii="Times New Roman" w:eastAsia="Times New Roman" w:hAnsi="Times New Roman" w:cs="Times New Roman"/>
          <w:color w:val="000000"/>
          <w:sz w:val="28"/>
          <w:szCs w:val="28"/>
          <w:lang w:eastAsia="ru-RU"/>
        </w:rPr>
        <w:t>2.Идея развития познавательной активности учащихся, их творческого потенциала, личностной мотивации.</w:t>
      </w:r>
    </w:p>
    <w:p w:rsidR="008F5EDD" w:rsidRPr="00811ACF" w:rsidRDefault="008F5EDD" w:rsidP="008F5EDD">
      <w:pPr>
        <w:shd w:val="clear" w:color="auto" w:fill="FFFFFF"/>
        <w:spacing w:after="0" w:line="240" w:lineRule="auto"/>
        <w:rPr>
          <w:rFonts w:ascii="Arial" w:eastAsia="Times New Roman" w:hAnsi="Arial" w:cs="Arial"/>
          <w:color w:val="000000"/>
          <w:sz w:val="28"/>
          <w:szCs w:val="28"/>
          <w:lang w:eastAsia="ru-RU"/>
        </w:rPr>
      </w:pPr>
      <w:r w:rsidRPr="00811ACF">
        <w:rPr>
          <w:rFonts w:ascii="Times New Roman" w:eastAsia="Times New Roman" w:hAnsi="Times New Roman" w:cs="Times New Roman"/>
          <w:color w:val="000000"/>
          <w:sz w:val="28"/>
          <w:szCs w:val="28"/>
          <w:lang w:eastAsia="ru-RU"/>
        </w:rPr>
        <w:t>3.Идея сотрудничества учителя и учащихся на основе взаимного уважения и доверия.</w:t>
      </w:r>
    </w:p>
    <w:p w:rsidR="008F5EDD" w:rsidRPr="00811ACF" w:rsidRDefault="008F5EDD" w:rsidP="008F5EDD">
      <w:pPr>
        <w:shd w:val="clear" w:color="auto" w:fill="FFFFFF"/>
        <w:spacing w:after="0" w:line="240" w:lineRule="auto"/>
        <w:rPr>
          <w:rFonts w:ascii="Arial" w:eastAsia="Times New Roman" w:hAnsi="Arial" w:cs="Arial"/>
          <w:color w:val="000000"/>
          <w:sz w:val="28"/>
          <w:szCs w:val="28"/>
          <w:lang w:eastAsia="ru-RU"/>
        </w:rPr>
      </w:pPr>
      <w:r w:rsidRPr="00811ACF">
        <w:rPr>
          <w:rFonts w:ascii="Times New Roman" w:eastAsia="Times New Roman" w:hAnsi="Times New Roman" w:cs="Times New Roman"/>
          <w:color w:val="000000"/>
          <w:sz w:val="28"/>
          <w:szCs w:val="28"/>
          <w:lang w:eastAsia="ru-RU"/>
        </w:rPr>
        <w:t>Эти идеи дали основание для формулировки моего педагогического кредо: «Каждому ученику – свое открытие на уроке». В современной педагогической практике нередко возникает противоречие между выдвигаемой учебной задачей «учить учиться» и уровнем развития познавательных способностей школьников. В данном педагогическом опыте представлена система используемых технологий, методических приемов, направленных на устранение указанного противоречия.</w:t>
      </w:r>
    </w:p>
    <w:p w:rsidR="008F5EDD" w:rsidRPr="00811ACF" w:rsidRDefault="008F5EDD" w:rsidP="008F5EDD">
      <w:pPr>
        <w:shd w:val="clear" w:color="auto" w:fill="FFFFFF"/>
        <w:spacing w:after="0" w:line="240" w:lineRule="auto"/>
        <w:rPr>
          <w:rFonts w:ascii="Arial" w:eastAsia="Times New Roman" w:hAnsi="Arial" w:cs="Arial"/>
          <w:color w:val="000000"/>
          <w:sz w:val="28"/>
          <w:szCs w:val="28"/>
          <w:lang w:eastAsia="ru-RU"/>
        </w:rPr>
      </w:pPr>
      <w:r w:rsidRPr="00811ACF">
        <w:rPr>
          <w:rFonts w:ascii="Times New Roman" w:eastAsia="Times New Roman" w:hAnsi="Times New Roman" w:cs="Times New Roman"/>
          <w:i/>
          <w:iCs/>
          <w:color w:val="000000"/>
          <w:sz w:val="28"/>
          <w:szCs w:val="28"/>
          <w:lang w:eastAsia="ru-RU"/>
        </w:rPr>
        <w:t>Цель опыта:</w:t>
      </w:r>
      <w:r w:rsidRPr="00811ACF">
        <w:rPr>
          <w:rFonts w:ascii="Times New Roman" w:eastAsia="Times New Roman" w:hAnsi="Times New Roman" w:cs="Times New Roman"/>
          <w:color w:val="000000"/>
          <w:sz w:val="28"/>
          <w:szCs w:val="28"/>
          <w:lang w:eastAsia="ru-RU"/>
        </w:rPr>
        <w:t> внедрить в практику преподавания русского языка и литературы современные педагогические технологии, активные и интерактивные методы обучения, которые будут способствовать повышению эффективности учебного процесса.</w:t>
      </w:r>
    </w:p>
    <w:p w:rsidR="008F5EDD" w:rsidRPr="00811ACF" w:rsidRDefault="008F5EDD" w:rsidP="008F5EDD">
      <w:pPr>
        <w:shd w:val="clear" w:color="auto" w:fill="FFFFFF"/>
        <w:spacing w:after="0" w:line="240" w:lineRule="auto"/>
        <w:rPr>
          <w:rFonts w:ascii="Arial" w:eastAsia="Times New Roman" w:hAnsi="Arial" w:cs="Arial"/>
          <w:color w:val="000000"/>
          <w:sz w:val="28"/>
          <w:szCs w:val="28"/>
          <w:lang w:eastAsia="ru-RU"/>
        </w:rPr>
      </w:pPr>
      <w:r w:rsidRPr="00811ACF">
        <w:rPr>
          <w:rFonts w:ascii="Times New Roman" w:eastAsia="Times New Roman" w:hAnsi="Times New Roman" w:cs="Times New Roman"/>
          <w:i/>
          <w:iCs/>
          <w:color w:val="000000"/>
          <w:sz w:val="28"/>
          <w:szCs w:val="28"/>
          <w:lang w:eastAsia="ru-RU"/>
        </w:rPr>
        <w:t>Задачи опыта:</w:t>
      </w:r>
      <w:r w:rsidRPr="00811ACF">
        <w:rPr>
          <w:rFonts w:ascii="Times New Roman" w:eastAsia="Times New Roman" w:hAnsi="Times New Roman" w:cs="Times New Roman"/>
          <w:color w:val="000000"/>
          <w:sz w:val="28"/>
          <w:szCs w:val="28"/>
          <w:lang w:eastAsia="ru-RU"/>
        </w:rPr>
        <w:t> 1.Адаптировать ту или иную современную педагогическую технологию к условиям своей практической деятельности.</w:t>
      </w:r>
    </w:p>
    <w:p w:rsidR="008F5EDD" w:rsidRPr="00811ACF" w:rsidRDefault="008F5EDD" w:rsidP="008F5EDD">
      <w:pPr>
        <w:shd w:val="clear" w:color="auto" w:fill="FFFFFF"/>
        <w:spacing w:after="0" w:line="240" w:lineRule="auto"/>
        <w:rPr>
          <w:rFonts w:ascii="Arial" w:eastAsia="Times New Roman" w:hAnsi="Arial" w:cs="Arial"/>
          <w:color w:val="000000"/>
          <w:sz w:val="28"/>
          <w:szCs w:val="28"/>
          <w:lang w:eastAsia="ru-RU"/>
        </w:rPr>
      </w:pPr>
      <w:r w:rsidRPr="00811ACF">
        <w:rPr>
          <w:rFonts w:ascii="Times New Roman" w:eastAsia="Times New Roman" w:hAnsi="Times New Roman" w:cs="Times New Roman"/>
          <w:color w:val="000000"/>
          <w:sz w:val="28"/>
          <w:szCs w:val="28"/>
          <w:lang w:eastAsia="ru-RU"/>
        </w:rPr>
        <w:t>2.Сформировать комплекс методов, приемов, наиболее успешно реализуемых при определенных условиях процесса обучения.</w:t>
      </w:r>
    </w:p>
    <w:p w:rsidR="008F5EDD" w:rsidRPr="00811ACF" w:rsidRDefault="008F5EDD" w:rsidP="008F5EDD">
      <w:pPr>
        <w:shd w:val="clear" w:color="auto" w:fill="FFFFFF"/>
        <w:spacing w:after="0" w:line="240" w:lineRule="auto"/>
        <w:rPr>
          <w:rFonts w:ascii="Arial" w:eastAsia="Times New Roman" w:hAnsi="Arial" w:cs="Arial"/>
          <w:color w:val="000000"/>
          <w:sz w:val="28"/>
          <w:szCs w:val="28"/>
          <w:lang w:eastAsia="ru-RU"/>
        </w:rPr>
      </w:pPr>
      <w:r w:rsidRPr="00811ACF">
        <w:rPr>
          <w:rFonts w:ascii="Times New Roman" w:eastAsia="Times New Roman" w:hAnsi="Times New Roman" w:cs="Times New Roman"/>
          <w:color w:val="000000"/>
          <w:sz w:val="28"/>
          <w:szCs w:val="28"/>
          <w:lang w:eastAsia="ru-RU"/>
        </w:rPr>
        <w:t xml:space="preserve">Достоверными признаками, характеризующими уровень развития познавательных способностей школьников, является степень развития памяти, внимания, наблюдательности, воображения и, кроме того, </w:t>
      </w:r>
      <w:r w:rsidRPr="00811ACF">
        <w:rPr>
          <w:rFonts w:ascii="Times New Roman" w:eastAsia="Times New Roman" w:hAnsi="Times New Roman" w:cs="Times New Roman"/>
          <w:color w:val="000000"/>
          <w:sz w:val="28"/>
          <w:szCs w:val="28"/>
          <w:lang w:eastAsia="ru-RU"/>
        </w:rPr>
        <w:lastRenderedPageBreak/>
        <w:t>способности ученика к анализу и синтезу, обобщению и конкретизации, абстрагированию и переносу, то есть владение теми мыслительными процессами, которые отличают творчески активную личность. Необходимые для этого условия стремлюсь создать в ходе своей педагогической деятельности. Исходя из сказанного, можно подчеркнуть актуальность представленного педагогического опыта. Проблема повышения эффективности обучения русскому языку и литературе действительно значима в настоящее время. Особенности её решения отражены в моем педагогическом опыте.</w:t>
      </w:r>
    </w:p>
    <w:p w:rsidR="008F5EDD" w:rsidRPr="00811ACF" w:rsidRDefault="008F5EDD" w:rsidP="008F5EDD">
      <w:pPr>
        <w:shd w:val="clear" w:color="auto" w:fill="FFFFFF"/>
        <w:spacing w:after="0" w:line="240" w:lineRule="auto"/>
        <w:rPr>
          <w:rFonts w:ascii="Arial" w:eastAsia="Times New Roman" w:hAnsi="Arial" w:cs="Arial"/>
          <w:color w:val="000000"/>
          <w:sz w:val="28"/>
          <w:szCs w:val="28"/>
          <w:lang w:eastAsia="ru-RU"/>
        </w:rPr>
      </w:pPr>
      <w:r w:rsidRPr="00811ACF">
        <w:rPr>
          <w:rFonts w:ascii="Times New Roman" w:eastAsia="Times New Roman" w:hAnsi="Times New Roman" w:cs="Times New Roman"/>
          <w:color w:val="000000"/>
          <w:sz w:val="28"/>
          <w:szCs w:val="28"/>
          <w:lang w:eastAsia="ru-RU"/>
        </w:rPr>
        <w:t>В практике педагогической деятельности использую основы следующих современных технологий:</w:t>
      </w:r>
    </w:p>
    <w:p w:rsidR="008F5EDD" w:rsidRPr="00811ACF" w:rsidRDefault="008F5EDD" w:rsidP="008F5EDD">
      <w:pPr>
        <w:shd w:val="clear" w:color="auto" w:fill="FFFFFF"/>
        <w:spacing w:after="0" w:line="240" w:lineRule="auto"/>
        <w:rPr>
          <w:rFonts w:ascii="Arial" w:eastAsia="Times New Roman" w:hAnsi="Arial" w:cs="Arial"/>
          <w:color w:val="000000"/>
          <w:sz w:val="28"/>
          <w:szCs w:val="28"/>
          <w:lang w:eastAsia="ru-RU"/>
        </w:rPr>
      </w:pPr>
      <w:r w:rsidRPr="00811ACF">
        <w:rPr>
          <w:rFonts w:ascii="Times New Roman" w:eastAsia="Times New Roman" w:hAnsi="Times New Roman" w:cs="Times New Roman"/>
          <w:color w:val="000000"/>
          <w:sz w:val="28"/>
          <w:szCs w:val="28"/>
          <w:lang w:eastAsia="ru-RU"/>
        </w:rPr>
        <w:t>- технологии проблемного обучения;</w:t>
      </w:r>
    </w:p>
    <w:p w:rsidR="008F5EDD" w:rsidRPr="00811ACF" w:rsidRDefault="008F5EDD" w:rsidP="008F5EDD">
      <w:pPr>
        <w:shd w:val="clear" w:color="auto" w:fill="FFFFFF"/>
        <w:spacing w:after="0" w:line="240" w:lineRule="auto"/>
        <w:rPr>
          <w:rFonts w:ascii="Arial" w:eastAsia="Times New Roman" w:hAnsi="Arial" w:cs="Arial"/>
          <w:color w:val="000000"/>
          <w:sz w:val="28"/>
          <w:szCs w:val="28"/>
          <w:lang w:eastAsia="ru-RU"/>
        </w:rPr>
      </w:pPr>
      <w:r w:rsidRPr="00811ACF">
        <w:rPr>
          <w:rFonts w:ascii="Times New Roman" w:eastAsia="Times New Roman" w:hAnsi="Times New Roman" w:cs="Times New Roman"/>
          <w:color w:val="000000"/>
          <w:sz w:val="28"/>
          <w:szCs w:val="28"/>
          <w:lang w:eastAsia="ru-RU"/>
        </w:rPr>
        <w:t>- технологии развития критического мышления;</w:t>
      </w:r>
    </w:p>
    <w:p w:rsidR="008F5EDD" w:rsidRPr="00811ACF" w:rsidRDefault="008F5EDD" w:rsidP="008F5EDD">
      <w:pPr>
        <w:shd w:val="clear" w:color="auto" w:fill="FFFFFF"/>
        <w:spacing w:after="0" w:line="240" w:lineRule="auto"/>
        <w:rPr>
          <w:rFonts w:ascii="Arial" w:eastAsia="Times New Roman" w:hAnsi="Arial" w:cs="Arial"/>
          <w:color w:val="000000"/>
          <w:sz w:val="28"/>
          <w:szCs w:val="28"/>
          <w:lang w:eastAsia="ru-RU"/>
        </w:rPr>
      </w:pPr>
      <w:r w:rsidRPr="00811ACF">
        <w:rPr>
          <w:rFonts w:ascii="Times New Roman" w:eastAsia="Times New Roman" w:hAnsi="Times New Roman" w:cs="Times New Roman"/>
          <w:color w:val="000000"/>
          <w:sz w:val="28"/>
          <w:szCs w:val="28"/>
          <w:lang w:eastAsia="ru-RU"/>
        </w:rPr>
        <w:t>- информационно-компьютерных технологий;</w:t>
      </w:r>
    </w:p>
    <w:p w:rsidR="008F5EDD" w:rsidRPr="00811ACF" w:rsidRDefault="008F5EDD" w:rsidP="008F5EDD">
      <w:pPr>
        <w:shd w:val="clear" w:color="auto" w:fill="FFFFFF"/>
        <w:spacing w:after="0" w:line="240" w:lineRule="auto"/>
        <w:rPr>
          <w:rFonts w:ascii="Arial" w:eastAsia="Times New Roman" w:hAnsi="Arial" w:cs="Arial"/>
          <w:color w:val="000000"/>
          <w:sz w:val="28"/>
          <w:szCs w:val="28"/>
          <w:lang w:eastAsia="ru-RU"/>
        </w:rPr>
      </w:pPr>
      <w:r w:rsidRPr="00811ACF">
        <w:rPr>
          <w:rFonts w:ascii="Times New Roman" w:eastAsia="Times New Roman" w:hAnsi="Times New Roman" w:cs="Times New Roman"/>
          <w:color w:val="000000"/>
          <w:sz w:val="28"/>
          <w:szCs w:val="28"/>
          <w:lang w:eastAsia="ru-RU"/>
        </w:rPr>
        <w:t>- технологии личностно-ориентированного обучения;</w:t>
      </w:r>
    </w:p>
    <w:p w:rsidR="008F5EDD" w:rsidRPr="00811ACF" w:rsidRDefault="008F5EDD" w:rsidP="008F5EDD">
      <w:pPr>
        <w:shd w:val="clear" w:color="auto" w:fill="FFFFFF"/>
        <w:spacing w:after="0" w:line="240" w:lineRule="auto"/>
        <w:rPr>
          <w:rFonts w:ascii="Arial" w:eastAsia="Times New Roman" w:hAnsi="Arial" w:cs="Arial"/>
          <w:color w:val="000000"/>
          <w:sz w:val="28"/>
          <w:szCs w:val="28"/>
          <w:lang w:eastAsia="ru-RU"/>
        </w:rPr>
      </w:pPr>
      <w:r w:rsidRPr="00811ACF">
        <w:rPr>
          <w:rFonts w:ascii="Times New Roman" w:eastAsia="Times New Roman" w:hAnsi="Times New Roman" w:cs="Times New Roman"/>
          <w:color w:val="000000"/>
          <w:sz w:val="28"/>
          <w:szCs w:val="28"/>
          <w:lang w:eastAsia="ru-RU"/>
        </w:rPr>
        <w:t>- проективных технологий;</w:t>
      </w:r>
    </w:p>
    <w:p w:rsidR="008F5EDD" w:rsidRPr="00811ACF" w:rsidRDefault="008F5EDD" w:rsidP="008F5EDD">
      <w:pPr>
        <w:shd w:val="clear" w:color="auto" w:fill="FFFFFF"/>
        <w:spacing w:after="0" w:line="240" w:lineRule="auto"/>
        <w:rPr>
          <w:rFonts w:ascii="Arial" w:eastAsia="Times New Roman" w:hAnsi="Arial" w:cs="Arial"/>
          <w:color w:val="000000"/>
          <w:sz w:val="28"/>
          <w:szCs w:val="28"/>
          <w:lang w:eastAsia="ru-RU"/>
        </w:rPr>
      </w:pPr>
      <w:r w:rsidRPr="00811ACF">
        <w:rPr>
          <w:rFonts w:ascii="Times New Roman" w:eastAsia="Times New Roman" w:hAnsi="Times New Roman" w:cs="Times New Roman"/>
          <w:color w:val="000000"/>
          <w:sz w:val="28"/>
          <w:szCs w:val="28"/>
          <w:lang w:eastAsia="ru-RU"/>
        </w:rPr>
        <w:t xml:space="preserve">- </w:t>
      </w:r>
      <w:proofErr w:type="spellStart"/>
      <w:r w:rsidRPr="00811ACF">
        <w:rPr>
          <w:rFonts w:ascii="Times New Roman" w:eastAsia="Times New Roman" w:hAnsi="Times New Roman" w:cs="Times New Roman"/>
          <w:color w:val="000000"/>
          <w:sz w:val="28"/>
          <w:szCs w:val="28"/>
          <w:lang w:eastAsia="ru-RU"/>
        </w:rPr>
        <w:t>здоровьесберегающих</w:t>
      </w:r>
      <w:proofErr w:type="spellEnd"/>
      <w:r w:rsidRPr="00811ACF">
        <w:rPr>
          <w:rFonts w:ascii="Times New Roman" w:eastAsia="Times New Roman" w:hAnsi="Times New Roman" w:cs="Times New Roman"/>
          <w:color w:val="000000"/>
          <w:sz w:val="28"/>
          <w:szCs w:val="28"/>
          <w:lang w:eastAsia="ru-RU"/>
        </w:rPr>
        <w:t xml:space="preserve"> технологий.</w:t>
      </w:r>
    </w:p>
    <w:p w:rsidR="008F5EDD" w:rsidRPr="00811ACF" w:rsidRDefault="008F5EDD" w:rsidP="008F5EDD">
      <w:pPr>
        <w:shd w:val="clear" w:color="auto" w:fill="FFFFFF"/>
        <w:spacing w:after="0" w:line="240" w:lineRule="auto"/>
        <w:rPr>
          <w:rFonts w:ascii="Arial" w:eastAsia="Times New Roman" w:hAnsi="Arial" w:cs="Arial"/>
          <w:color w:val="000000"/>
          <w:sz w:val="28"/>
          <w:szCs w:val="28"/>
          <w:lang w:eastAsia="ru-RU"/>
        </w:rPr>
      </w:pPr>
      <w:r w:rsidRPr="00811ACF">
        <w:rPr>
          <w:rFonts w:ascii="Times New Roman" w:eastAsia="Times New Roman" w:hAnsi="Times New Roman" w:cs="Times New Roman"/>
          <w:color w:val="000000"/>
          <w:sz w:val="28"/>
          <w:szCs w:val="28"/>
          <w:lang w:eastAsia="ru-RU"/>
        </w:rPr>
        <w:t>Применение </w:t>
      </w:r>
      <w:r w:rsidRPr="00811ACF">
        <w:rPr>
          <w:rFonts w:ascii="Times New Roman" w:eastAsia="Times New Roman" w:hAnsi="Times New Roman" w:cs="Times New Roman"/>
          <w:i/>
          <w:iCs/>
          <w:color w:val="000000"/>
          <w:sz w:val="28"/>
          <w:szCs w:val="28"/>
          <w:lang w:eastAsia="ru-RU"/>
        </w:rPr>
        <w:t>проблемного обучения</w:t>
      </w:r>
      <w:r w:rsidRPr="00811ACF">
        <w:rPr>
          <w:rFonts w:ascii="Times New Roman" w:eastAsia="Times New Roman" w:hAnsi="Times New Roman" w:cs="Times New Roman"/>
          <w:color w:val="000000"/>
          <w:sz w:val="28"/>
          <w:szCs w:val="28"/>
          <w:lang w:eastAsia="ru-RU"/>
        </w:rPr>
        <w:t> на уроках русского языка и литературы считаю одним из действенных способов повышения эффективности учебного процесса. В основе теории проблемного обучения лежит идея о формировании познавательной активности личности через создание соответствующих дидактических и психологических условий. Проблемная ситуация характеризуется как активное психическое состояние, возникающее у личности при выполнении задачи в условиях субъективного открытия «новых знаний». Таким образом, ядром проблемной ситуации становится неизвестное новое знание, которое собственно и должен открыть для себя ученик, чтобы достигнуть поставленной цели. Для решения этой задачи ученику необходимо использовать специальные действия поиска нужного знания. Сущность проблемного обучения, таким образом, сводится к активной мыслительной обработке задания и самостоятельного вывода.</w:t>
      </w:r>
    </w:p>
    <w:p w:rsidR="008F5EDD" w:rsidRPr="00811ACF" w:rsidRDefault="008F5EDD" w:rsidP="008F5EDD">
      <w:pPr>
        <w:shd w:val="clear" w:color="auto" w:fill="FFFFFF"/>
        <w:spacing w:after="0" w:line="240" w:lineRule="auto"/>
        <w:rPr>
          <w:rFonts w:ascii="Arial" w:eastAsia="Times New Roman" w:hAnsi="Arial" w:cs="Arial"/>
          <w:color w:val="000000"/>
          <w:sz w:val="28"/>
          <w:szCs w:val="28"/>
          <w:lang w:eastAsia="ru-RU"/>
        </w:rPr>
      </w:pPr>
      <w:r w:rsidRPr="00811ACF">
        <w:rPr>
          <w:rFonts w:ascii="Times New Roman" w:eastAsia="Times New Roman" w:hAnsi="Times New Roman" w:cs="Times New Roman"/>
          <w:color w:val="000000"/>
          <w:sz w:val="28"/>
          <w:szCs w:val="28"/>
          <w:lang w:eastAsia="ru-RU"/>
        </w:rPr>
        <w:t xml:space="preserve">Цель технологии: овладение способом познания; развитие индивидуальных способностей; самостоятельное открытие знаний. В ходе своей педагогической действительности стремлюсь создать условия, способствующие возникновению у ученика потребности в поиске нового знания. Это условия для творческого поиска, развития интереса к материалу, удовлетворенности учебным процессом. Для развития познавательных способностей школьников использую систему определенных заданий и особых методических приемов. Одним из интересных для учащихся заданий, связанных с созданием проблемной ситуации, считаю задание, которое направлено на установление связей между отдельными языковыми элементами. Это задание «Найти лишнее слово». </w:t>
      </w:r>
      <w:proofErr w:type="gramStart"/>
      <w:r w:rsidRPr="00811ACF">
        <w:rPr>
          <w:rFonts w:ascii="Times New Roman" w:eastAsia="Times New Roman" w:hAnsi="Times New Roman" w:cs="Times New Roman"/>
          <w:color w:val="000000"/>
          <w:sz w:val="28"/>
          <w:szCs w:val="28"/>
          <w:lang w:eastAsia="ru-RU"/>
        </w:rPr>
        <w:t xml:space="preserve">При изучении темы «Буквы </w:t>
      </w:r>
      <w:proofErr w:type="spellStart"/>
      <w:r w:rsidRPr="00811ACF">
        <w:rPr>
          <w:rFonts w:ascii="Times New Roman" w:eastAsia="Times New Roman" w:hAnsi="Times New Roman" w:cs="Times New Roman"/>
          <w:color w:val="000000"/>
          <w:sz w:val="28"/>
          <w:szCs w:val="28"/>
          <w:lang w:eastAsia="ru-RU"/>
        </w:rPr>
        <w:t>з</w:t>
      </w:r>
      <w:proofErr w:type="spellEnd"/>
      <w:r w:rsidRPr="00811ACF">
        <w:rPr>
          <w:rFonts w:ascii="Times New Roman" w:eastAsia="Times New Roman" w:hAnsi="Times New Roman" w:cs="Times New Roman"/>
          <w:color w:val="000000"/>
          <w:sz w:val="28"/>
          <w:szCs w:val="28"/>
          <w:lang w:eastAsia="ru-RU"/>
        </w:rPr>
        <w:t>/с на конце приставок» предлагаю выполнить такого рода задание. 1.Беззаботный, ветреный, беспечный, беспокойный. 2.Бесчувственный, бездушный, бессодержательный, жестокий.</w:t>
      </w:r>
      <w:proofErr w:type="gramEnd"/>
      <w:r w:rsidRPr="00811ACF">
        <w:rPr>
          <w:rFonts w:ascii="Times New Roman" w:eastAsia="Times New Roman" w:hAnsi="Times New Roman" w:cs="Times New Roman"/>
          <w:color w:val="000000"/>
          <w:sz w:val="28"/>
          <w:szCs w:val="28"/>
          <w:lang w:eastAsia="ru-RU"/>
        </w:rPr>
        <w:t xml:space="preserve"> В результате осуществления </w:t>
      </w:r>
      <w:r w:rsidRPr="00811ACF">
        <w:rPr>
          <w:rFonts w:ascii="Times New Roman" w:eastAsia="Times New Roman" w:hAnsi="Times New Roman" w:cs="Times New Roman"/>
          <w:color w:val="000000"/>
          <w:sz w:val="28"/>
          <w:szCs w:val="28"/>
          <w:lang w:eastAsia="ru-RU"/>
        </w:rPr>
        <w:lastRenderedPageBreak/>
        <w:t>проблемного обучения развивается познавательная активность детей, появляется интерес к изучаемому материалу.</w:t>
      </w:r>
    </w:p>
    <w:p w:rsidR="008F5EDD" w:rsidRPr="00811ACF" w:rsidRDefault="008F5EDD" w:rsidP="008F5EDD">
      <w:pPr>
        <w:shd w:val="clear" w:color="auto" w:fill="FFFFFF"/>
        <w:spacing w:after="0" w:line="240" w:lineRule="auto"/>
        <w:rPr>
          <w:rFonts w:ascii="Arial" w:eastAsia="Times New Roman" w:hAnsi="Arial" w:cs="Arial"/>
          <w:color w:val="000000"/>
          <w:sz w:val="28"/>
          <w:szCs w:val="28"/>
          <w:lang w:eastAsia="ru-RU"/>
        </w:rPr>
      </w:pPr>
      <w:r w:rsidRPr="00811ACF">
        <w:rPr>
          <w:rFonts w:ascii="Times New Roman" w:eastAsia="Times New Roman" w:hAnsi="Times New Roman" w:cs="Times New Roman"/>
          <w:color w:val="000000"/>
          <w:sz w:val="28"/>
          <w:szCs w:val="28"/>
          <w:lang w:eastAsia="ru-RU"/>
        </w:rPr>
        <w:t>На уроках литературы проблемное обучение заставляет ученика мыслить, рассуждать решать какие-то трудные для себя задачи, а если ему не хватает данных, то он должен сам их искать.</w:t>
      </w:r>
    </w:p>
    <w:p w:rsidR="008F5EDD" w:rsidRPr="00811ACF" w:rsidRDefault="008F5EDD" w:rsidP="008F5EDD">
      <w:pPr>
        <w:shd w:val="clear" w:color="auto" w:fill="FFFFFF"/>
        <w:spacing w:after="0" w:line="240" w:lineRule="auto"/>
        <w:rPr>
          <w:rFonts w:ascii="Arial" w:eastAsia="Times New Roman" w:hAnsi="Arial" w:cs="Arial"/>
          <w:color w:val="000000"/>
          <w:sz w:val="28"/>
          <w:szCs w:val="28"/>
          <w:lang w:eastAsia="ru-RU"/>
        </w:rPr>
      </w:pPr>
      <w:r w:rsidRPr="00811ACF">
        <w:rPr>
          <w:rFonts w:ascii="Times New Roman" w:eastAsia="Times New Roman" w:hAnsi="Times New Roman" w:cs="Times New Roman"/>
          <w:color w:val="000000"/>
          <w:sz w:val="28"/>
          <w:szCs w:val="28"/>
          <w:lang w:eastAsia="ru-RU"/>
        </w:rPr>
        <w:t>Например, проблемная ситуация создаётся следующими вопросами:</w:t>
      </w:r>
    </w:p>
    <w:p w:rsidR="008F5EDD" w:rsidRPr="00811ACF" w:rsidRDefault="008F5EDD" w:rsidP="008F5EDD">
      <w:pPr>
        <w:shd w:val="clear" w:color="auto" w:fill="FFFFFF"/>
        <w:spacing w:after="0" w:line="240" w:lineRule="auto"/>
        <w:rPr>
          <w:rFonts w:ascii="Arial" w:eastAsia="Times New Roman" w:hAnsi="Arial" w:cs="Arial"/>
          <w:color w:val="000000"/>
          <w:sz w:val="28"/>
          <w:szCs w:val="28"/>
          <w:lang w:eastAsia="ru-RU"/>
        </w:rPr>
      </w:pPr>
      <w:r w:rsidRPr="00811ACF">
        <w:rPr>
          <w:rFonts w:ascii="Times New Roman" w:eastAsia="Times New Roman" w:hAnsi="Times New Roman" w:cs="Times New Roman"/>
          <w:color w:val="000000"/>
          <w:sz w:val="28"/>
          <w:szCs w:val="28"/>
          <w:lang w:eastAsia="ru-RU"/>
        </w:rPr>
        <w:t>- Кто главный герой романа А.С.Пушкина «Капитанская дочка»?</w:t>
      </w:r>
    </w:p>
    <w:p w:rsidR="008F5EDD" w:rsidRPr="00811ACF" w:rsidRDefault="008F5EDD" w:rsidP="008F5EDD">
      <w:pPr>
        <w:shd w:val="clear" w:color="auto" w:fill="FFFFFF"/>
        <w:spacing w:after="0" w:line="240" w:lineRule="auto"/>
        <w:rPr>
          <w:rFonts w:ascii="Arial" w:eastAsia="Times New Roman" w:hAnsi="Arial" w:cs="Arial"/>
          <w:color w:val="000000"/>
          <w:sz w:val="28"/>
          <w:szCs w:val="28"/>
          <w:lang w:eastAsia="ru-RU"/>
        </w:rPr>
      </w:pPr>
      <w:r w:rsidRPr="00811ACF">
        <w:rPr>
          <w:rFonts w:ascii="Times New Roman" w:eastAsia="Times New Roman" w:hAnsi="Times New Roman" w:cs="Times New Roman"/>
          <w:color w:val="000000"/>
          <w:sz w:val="28"/>
          <w:szCs w:val="28"/>
          <w:lang w:eastAsia="ru-RU"/>
        </w:rPr>
        <w:t>- А почему же тогда А.С.Пушкин назвал свой роман «Капитанская дочка»?</w:t>
      </w:r>
    </w:p>
    <w:p w:rsidR="008F5EDD" w:rsidRPr="00811ACF" w:rsidRDefault="008F5EDD" w:rsidP="008F5EDD">
      <w:pPr>
        <w:shd w:val="clear" w:color="auto" w:fill="FFFFFF"/>
        <w:spacing w:after="0" w:line="240" w:lineRule="auto"/>
        <w:rPr>
          <w:rFonts w:ascii="Arial" w:eastAsia="Times New Roman" w:hAnsi="Arial" w:cs="Arial"/>
          <w:color w:val="000000"/>
          <w:sz w:val="28"/>
          <w:szCs w:val="28"/>
          <w:lang w:eastAsia="ru-RU"/>
        </w:rPr>
      </w:pPr>
      <w:r w:rsidRPr="00811ACF">
        <w:rPr>
          <w:rFonts w:ascii="Times New Roman" w:eastAsia="Times New Roman" w:hAnsi="Times New Roman" w:cs="Times New Roman"/>
          <w:color w:val="000000"/>
          <w:sz w:val="28"/>
          <w:szCs w:val="28"/>
          <w:lang w:eastAsia="ru-RU"/>
        </w:rPr>
        <w:t>- Что хотел сказать этим автор читателю? Считает ли он образ простой девушки-трусихи, какой мы видим её на протяжении почти всего романа важнее образа Петра Андреевича Гринёва или Емельяна Пугачёва?</w:t>
      </w:r>
    </w:p>
    <w:p w:rsidR="008F5EDD" w:rsidRPr="00811ACF" w:rsidRDefault="008F5EDD" w:rsidP="008F5EDD">
      <w:pPr>
        <w:shd w:val="clear" w:color="auto" w:fill="FFFFFF"/>
        <w:spacing w:after="0" w:line="240" w:lineRule="auto"/>
        <w:rPr>
          <w:rFonts w:ascii="Arial" w:eastAsia="Times New Roman" w:hAnsi="Arial" w:cs="Arial"/>
          <w:color w:val="000000"/>
          <w:sz w:val="28"/>
          <w:szCs w:val="28"/>
          <w:lang w:eastAsia="ru-RU"/>
        </w:rPr>
      </w:pPr>
      <w:r w:rsidRPr="00811ACF">
        <w:rPr>
          <w:rFonts w:ascii="Times New Roman" w:eastAsia="Times New Roman" w:hAnsi="Times New Roman" w:cs="Times New Roman"/>
          <w:color w:val="000000"/>
          <w:sz w:val="28"/>
          <w:szCs w:val="28"/>
          <w:lang w:eastAsia="ru-RU"/>
        </w:rPr>
        <w:t>Это заставляет учащихся задуматься над темой урока, по-новому взглянуть на учебный материал, иногда получаются настоящие «дебаты», которые запоминаются детям надолго.</w:t>
      </w:r>
    </w:p>
    <w:p w:rsidR="008F5EDD" w:rsidRPr="00811ACF" w:rsidRDefault="008F5EDD" w:rsidP="008F5EDD">
      <w:pPr>
        <w:shd w:val="clear" w:color="auto" w:fill="FFFFFF"/>
        <w:spacing w:after="0" w:line="240" w:lineRule="auto"/>
        <w:rPr>
          <w:rFonts w:ascii="Arial" w:eastAsia="Times New Roman" w:hAnsi="Arial" w:cs="Arial"/>
          <w:color w:val="000000"/>
          <w:sz w:val="28"/>
          <w:szCs w:val="28"/>
          <w:lang w:eastAsia="ru-RU"/>
        </w:rPr>
      </w:pPr>
      <w:r w:rsidRPr="00811ACF">
        <w:rPr>
          <w:rFonts w:ascii="Times New Roman" w:eastAsia="Times New Roman" w:hAnsi="Times New Roman" w:cs="Times New Roman"/>
          <w:color w:val="000000"/>
          <w:sz w:val="28"/>
          <w:szCs w:val="28"/>
          <w:lang w:eastAsia="ru-RU"/>
        </w:rPr>
        <w:t>С технологией проблемного обучения тесным образом связана </w:t>
      </w:r>
      <w:r w:rsidRPr="00811ACF">
        <w:rPr>
          <w:rFonts w:ascii="Times New Roman" w:eastAsia="Times New Roman" w:hAnsi="Times New Roman" w:cs="Times New Roman"/>
          <w:i/>
          <w:iCs/>
          <w:color w:val="000000"/>
          <w:sz w:val="28"/>
          <w:szCs w:val="28"/>
          <w:lang w:eastAsia="ru-RU"/>
        </w:rPr>
        <w:t>технология развития критического мышления.</w:t>
      </w:r>
      <w:r w:rsidRPr="00811ACF">
        <w:rPr>
          <w:rFonts w:ascii="Times New Roman" w:eastAsia="Times New Roman" w:hAnsi="Times New Roman" w:cs="Times New Roman"/>
          <w:color w:val="000000"/>
          <w:sz w:val="28"/>
          <w:szCs w:val="28"/>
          <w:lang w:eastAsia="ru-RU"/>
        </w:rPr>
        <w:t xml:space="preserve"> Цель данной технологии – обеспечить развитие критического мышления через интерактивное включение </w:t>
      </w:r>
      <w:proofErr w:type="gramStart"/>
      <w:r w:rsidRPr="00811ACF">
        <w:rPr>
          <w:rFonts w:ascii="Times New Roman" w:eastAsia="Times New Roman" w:hAnsi="Times New Roman" w:cs="Times New Roman"/>
          <w:color w:val="000000"/>
          <w:sz w:val="28"/>
          <w:szCs w:val="28"/>
          <w:lang w:eastAsia="ru-RU"/>
        </w:rPr>
        <w:t>обучающихся</w:t>
      </w:r>
      <w:proofErr w:type="gramEnd"/>
      <w:r w:rsidRPr="00811ACF">
        <w:rPr>
          <w:rFonts w:ascii="Times New Roman" w:eastAsia="Times New Roman" w:hAnsi="Times New Roman" w:cs="Times New Roman"/>
          <w:color w:val="000000"/>
          <w:sz w:val="28"/>
          <w:szCs w:val="28"/>
          <w:lang w:eastAsia="ru-RU"/>
        </w:rPr>
        <w:t xml:space="preserve"> в познавательный процесс. В основе технологии лежит дидактический цикл, состоящий их трех этапов: вызова, осмысления, размышления. Первая стадия – вызов – активизирует имеющиеся знания, пробуждает интерес к теме. Вторая стадия – осмысление нового материала. На этой стадии использую различные методические приемы:</w:t>
      </w:r>
    </w:p>
    <w:p w:rsidR="008F5EDD" w:rsidRPr="00811ACF" w:rsidRDefault="008F5EDD" w:rsidP="008F5EDD">
      <w:pPr>
        <w:shd w:val="clear" w:color="auto" w:fill="FFFFFF"/>
        <w:spacing w:after="0" w:line="240" w:lineRule="auto"/>
        <w:rPr>
          <w:rFonts w:ascii="Arial" w:eastAsia="Times New Roman" w:hAnsi="Arial" w:cs="Arial"/>
          <w:color w:val="000000"/>
          <w:sz w:val="28"/>
          <w:szCs w:val="28"/>
          <w:lang w:eastAsia="ru-RU"/>
        </w:rPr>
      </w:pPr>
      <w:r w:rsidRPr="00811ACF">
        <w:rPr>
          <w:rFonts w:ascii="Times New Roman" w:eastAsia="Times New Roman" w:hAnsi="Times New Roman" w:cs="Times New Roman"/>
          <w:i/>
          <w:iCs/>
          <w:color w:val="000000"/>
          <w:sz w:val="28"/>
          <w:szCs w:val="28"/>
          <w:lang w:eastAsia="ru-RU"/>
        </w:rPr>
        <w:t>Прием «Чтение текста с остановками».</w:t>
      </w:r>
      <w:r w:rsidRPr="00811ACF">
        <w:rPr>
          <w:rFonts w:ascii="Times New Roman" w:eastAsia="Times New Roman" w:hAnsi="Times New Roman" w:cs="Times New Roman"/>
          <w:color w:val="000000"/>
          <w:sz w:val="28"/>
          <w:szCs w:val="28"/>
          <w:lang w:eastAsia="ru-RU"/>
        </w:rPr>
        <w:t> Развивает простор для воображения: "А что же будет дальше?"</w:t>
      </w:r>
    </w:p>
    <w:p w:rsidR="008F5EDD" w:rsidRPr="00811ACF" w:rsidRDefault="008F5EDD" w:rsidP="008F5EDD">
      <w:pPr>
        <w:shd w:val="clear" w:color="auto" w:fill="FFFFFF"/>
        <w:spacing w:after="0" w:line="240" w:lineRule="auto"/>
        <w:rPr>
          <w:rFonts w:ascii="Arial" w:eastAsia="Times New Roman" w:hAnsi="Arial" w:cs="Arial"/>
          <w:color w:val="000000"/>
          <w:sz w:val="28"/>
          <w:szCs w:val="28"/>
          <w:lang w:eastAsia="ru-RU"/>
        </w:rPr>
      </w:pPr>
      <w:r w:rsidRPr="00811ACF">
        <w:rPr>
          <w:rFonts w:ascii="Times New Roman" w:eastAsia="Times New Roman" w:hAnsi="Times New Roman" w:cs="Times New Roman"/>
          <w:i/>
          <w:iCs/>
          <w:color w:val="000000"/>
          <w:sz w:val="28"/>
          <w:szCs w:val="28"/>
          <w:lang w:eastAsia="ru-RU"/>
        </w:rPr>
        <w:t>Прием составления концептуальной таблицы</w:t>
      </w:r>
      <w:r w:rsidRPr="00811ACF">
        <w:rPr>
          <w:rFonts w:ascii="Times New Roman" w:eastAsia="Times New Roman" w:hAnsi="Times New Roman" w:cs="Times New Roman"/>
          <w:color w:val="000000"/>
          <w:sz w:val="28"/>
          <w:szCs w:val="28"/>
          <w:lang w:eastAsia="ru-RU"/>
        </w:rPr>
        <w:t>. По горизонтали записываются основные характеристики, по которым сравнивается явления или объекты, а по вертикали — отличительные свойства, по которым происходит сравнение.</w:t>
      </w:r>
    </w:p>
    <w:p w:rsidR="008F5EDD" w:rsidRPr="00811ACF" w:rsidRDefault="008F5EDD" w:rsidP="008F5EDD">
      <w:pPr>
        <w:shd w:val="clear" w:color="auto" w:fill="FFFFFF"/>
        <w:spacing w:after="0" w:line="240" w:lineRule="auto"/>
        <w:rPr>
          <w:rFonts w:ascii="Arial" w:eastAsia="Times New Roman" w:hAnsi="Arial" w:cs="Arial"/>
          <w:color w:val="000000"/>
          <w:sz w:val="28"/>
          <w:szCs w:val="28"/>
          <w:lang w:eastAsia="ru-RU"/>
        </w:rPr>
      </w:pPr>
      <w:r w:rsidRPr="00811ACF">
        <w:rPr>
          <w:rFonts w:ascii="Times New Roman" w:eastAsia="Times New Roman" w:hAnsi="Times New Roman" w:cs="Times New Roman"/>
          <w:i/>
          <w:iCs/>
          <w:color w:val="000000"/>
          <w:sz w:val="28"/>
          <w:szCs w:val="28"/>
          <w:lang w:eastAsia="ru-RU"/>
        </w:rPr>
        <w:t>Прием «Кластер»</w:t>
      </w:r>
      <w:r w:rsidRPr="00811ACF">
        <w:rPr>
          <w:rFonts w:ascii="Times New Roman" w:eastAsia="Times New Roman" w:hAnsi="Times New Roman" w:cs="Times New Roman"/>
          <w:color w:val="000000"/>
          <w:sz w:val="28"/>
          <w:szCs w:val="28"/>
          <w:lang w:eastAsia="ru-RU"/>
        </w:rPr>
        <w:t> (представление информации в графическом оформлении). Кластер иногда называют «наглядным мозговым штурмом». Использование кластеров возможно при изучении самых разнообразных тем.</w:t>
      </w:r>
    </w:p>
    <w:p w:rsidR="008F5EDD" w:rsidRPr="00811ACF" w:rsidRDefault="008F5EDD" w:rsidP="008F5EDD">
      <w:pPr>
        <w:shd w:val="clear" w:color="auto" w:fill="FFFFFF"/>
        <w:spacing w:after="0" w:line="240" w:lineRule="auto"/>
        <w:rPr>
          <w:rFonts w:ascii="Arial" w:eastAsia="Times New Roman" w:hAnsi="Arial" w:cs="Arial"/>
          <w:color w:val="000000"/>
          <w:sz w:val="28"/>
          <w:szCs w:val="28"/>
          <w:lang w:eastAsia="ru-RU"/>
        </w:rPr>
      </w:pPr>
      <w:r w:rsidRPr="00811ACF">
        <w:rPr>
          <w:rFonts w:ascii="Times New Roman" w:eastAsia="Times New Roman" w:hAnsi="Times New Roman" w:cs="Times New Roman"/>
          <w:i/>
          <w:iCs/>
          <w:color w:val="000000"/>
          <w:sz w:val="28"/>
          <w:szCs w:val="28"/>
          <w:lang w:eastAsia="ru-RU"/>
        </w:rPr>
        <w:t>Прием «Дерево мудрости».</w:t>
      </w:r>
      <w:r w:rsidRPr="00811ACF">
        <w:rPr>
          <w:rFonts w:ascii="Times New Roman" w:eastAsia="Times New Roman" w:hAnsi="Times New Roman" w:cs="Times New Roman"/>
          <w:color w:val="000000"/>
          <w:sz w:val="28"/>
          <w:szCs w:val="28"/>
          <w:lang w:eastAsia="ru-RU"/>
        </w:rPr>
        <w:t> Учитель или каждый ученик записывает вопрос на листочке по тексту учебника, заворачивает его и крепит скрепкой к дереву. Вопросы распределены по уровням сложности: жёлтые – уровень знания, понимания и применения; зелёные – уровень анализа и синтеза; красные – уровень оценки. В конце урока обучающиеся по очереди подходят к дереву, «срывают» записку с вопросом, отвечают, а дома более полно готовят ответ на этот вопрос</w:t>
      </w:r>
    </w:p>
    <w:p w:rsidR="008F5EDD" w:rsidRPr="00811ACF" w:rsidRDefault="008F5EDD" w:rsidP="008F5EDD">
      <w:pPr>
        <w:shd w:val="clear" w:color="auto" w:fill="FFFFFF"/>
        <w:spacing w:after="0" w:line="240" w:lineRule="auto"/>
        <w:rPr>
          <w:rFonts w:ascii="Arial" w:eastAsia="Times New Roman" w:hAnsi="Arial" w:cs="Arial"/>
          <w:color w:val="000000"/>
          <w:sz w:val="28"/>
          <w:szCs w:val="28"/>
          <w:lang w:eastAsia="ru-RU"/>
        </w:rPr>
      </w:pPr>
      <w:r w:rsidRPr="00811ACF">
        <w:rPr>
          <w:rFonts w:ascii="Times New Roman" w:eastAsia="Times New Roman" w:hAnsi="Times New Roman" w:cs="Times New Roman"/>
          <w:i/>
          <w:iCs/>
          <w:color w:val="000000"/>
          <w:sz w:val="28"/>
          <w:szCs w:val="28"/>
          <w:lang w:eastAsia="ru-RU"/>
        </w:rPr>
        <w:t>«Тонкие» и «толстые» вопросы.</w:t>
      </w:r>
      <w:r w:rsidRPr="00811ACF">
        <w:rPr>
          <w:rFonts w:ascii="Times New Roman" w:eastAsia="Times New Roman" w:hAnsi="Times New Roman" w:cs="Times New Roman"/>
          <w:color w:val="000000"/>
          <w:sz w:val="28"/>
          <w:szCs w:val="28"/>
          <w:lang w:eastAsia="ru-RU"/>
        </w:rPr>
        <w:t> </w:t>
      </w:r>
      <w:proofErr w:type="gramStart"/>
      <w:r w:rsidRPr="00811ACF">
        <w:rPr>
          <w:rFonts w:ascii="Times New Roman" w:eastAsia="Times New Roman" w:hAnsi="Times New Roman" w:cs="Times New Roman"/>
          <w:color w:val="000000"/>
          <w:sz w:val="28"/>
          <w:szCs w:val="28"/>
          <w:lang w:eastAsia="ru-RU"/>
        </w:rPr>
        <w:t>Способ организации </w:t>
      </w:r>
      <w:proofErr w:type="spellStart"/>
      <w:r w:rsidRPr="00811ACF">
        <w:rPr>
          <w:rFonts w:ascii="Times New Roman" w:eastAsia="Times New Roman" w:hAnsi="Times New Roman" w:cs="Times New Roman"/>
          <w:color w:val="000000"/>
          <w:sz w:val="28"/>
          <w:szCs w:val="28"/>
          <w:lang w:eastAsia="ru-RU"/>
        </w:rPr>
        <w:t>взаимоопроса</w:t>
      </w:r>
      <w:proofErr w:type="spellEnd"/>
      <w:r w:rsidRPr="00811ACF">
        <w:rPr>
          <w:rFonts w:ascii="Times New Roman" w:eastAsia="Times New Roman" w:hAnsi="Times New Roman" w:cs="Times New Roman"/>
          <w:color w:val="000000"/>
          <w:sz w:val="28"/>
          <w:szCs w:val="28"/>
          <w:lang w:eastAsia="ru-RU"/>
        </w:rPr>
        <w:t xml:space="preserve"> учащихся по теме, при котором «тонкий» вопрос предполагает однозначный ответ (чаще это «да» или «нет»), а «толстый» (проблемный) требует глубокого осмысления задания, рациональных рассуждений, поиска дополнительных знаний и анализ информации.</w:t>
      </w:r>
      <w:proofErr w:type="gramEnd"/>
    </w:p>
    <w:p w:rsidR="008F5EDD" w:rsidRPr="00811ACF" w:rsidRDefault="008F5EDD" w:rsidP="008F5EDD">
      <w:pPr>
        <w:shd w:val="clear" w:color="auto" w:fill="FFFFFF"/>
        <w:spacing w:after="0" w:line="240" w:lineRule="auto"/>
        <w:rPr>
          <w:rFonts w:ascii="Arial" w:eastAsia="Times New Roman" w:hAnsi="Arial" w:cs="Arial"/>
          <w:color w:val="000000"/>
          <w:sz w:val="28"/>
          <w:szCs w:val="28"/>
          <w:lang w:eastAsia="ru-RU"/>
        </w:rPr>
      </w:pPr>
      <w:r w:rsidRPr="00811ACF">
        <w:rPr>
          <w:rFonts w:ascii="Times New Roman" w:eastAsia="Times New Roman" w:hAnsi="Times New Roman" w:cs="Times New Roman"/>
          <w:i/>
          <w:iCs/>
          <w:color w:val="000000"/>
          <w:sz w:val="28"/>
          <w:szCs w:val="28"/>
          <w:lang w:eastAsia="ru-RU"/>
        </w:rPr>
        <w:t>Прием «Письмо по кругу».</w:t>
      </w:r>
      <w:r w:rsidRPr="00811ACF">
        <w:rPr>
          <w:rFonts w:ascii="Times New Roman" w:eastAsia="Times New Roman" w:hAnsi="Times New Roman" w:cs="Times New Roman"/>
          <w:color w:val="000000"/>
          <w:sz w:val="28"/>
          <w:szCs w:val="28"/>
          <w:lang w:eastAsia="ru-RU"/>
        </w:rPr>
        <w:t xml:space="preserve"> Класс делится на группы. У каждого ученика должен быть лист бумаги. Предлагаю детям записать одно-два предложения по определенной теме. Затем листы передаются по часовой стрелке. Каждый </w:t>
      </w:r>
      <w:r w:rsidRPr="00811ACF">
        <w:rPr>
          <w:rFonts w:ascii="Times New Roman" w:eastAsia="Times New Roman" w:hAnsi="Times New Roman" w:cs="Times New Roman"/>
          <w:color w:val="000000"/>
          <w:sz w:val="28"/>
          <w:szCs w:val="28"/>
          <w:lang w:eastAsia="ru-RU"/>
        </w:rPr>
        <w:lastRenderedPageBreak/>
        <w:t xml:space="preserve">должен прочитать </w:t>
      </w:r>
      <w:proofErr w:type="gramStart"/>
      <w:r w:rsidRPr="00811ACF">
        <w:rPr>
          <w:rFonts w:ascii="Times New Roman" w:eastAsia="Times New Roman" w:hAnsi="Times New Roman" w:cs="Times New Roman"/>
          <w:color w:val="000000"/>
          <w:sz w:val="28"/>
          <w:szCs w:val="28"/>
          <w:lang w:eastAsia="ru-RU"/>
        </w:rPr>
        <w:t>написанное</w:t>
      </w:r>
      <w:proofErr w:type="gramEnd"/>
      <w:r w:rsidRPr="00811ACF">
        <w:rPr>
          <w:rFonts w:ascii="Times New Roman" w:eastAsia="Times New Roman" w:hAnsi="Times New Roman" w:cs="Times New Roman"/>
          <w:color w:val="000000"/>
          <w:sz w:val="28"/>
          <w:szCs w:val="28"/>
          <w:lang w:eastAsia="ru-RU"/>
        </w:rPr>
        <w:t xml:space="preserve"> и продолжить записи. Так продолжается, пока лист не вернется к первому автору. Каждый ребенок читает написанное, затем слово предоставляется одному ученику, который вслух читает записи. Остальные дополняют, если не прозвучало то, что они считают важным. «Письмо по кругу» можно использовать как на стадии вызова, чтобы выяснить жизненный опыт детей по </w:t>
      </w:r>
      <w:proofErr w:type="gramStart"/>
      <w:r w:rsidRPr="00811ACF">
        <w:rPr>
          <w:rFonts w:ascii="Times New Roman" w:eastAsia="Times New Roman" w:hAnsi="Times New Roman" w:cs="Times New Roman"/>
          <w:color w:val="000000"/>
          <w:sz w:val="28"/>
          <w:szCs w:val="28"/>
          <w:lang w:eastAsia="ru-RU"/>
        </w:rPr>
        <w:t>тому</w:t>
      </w:r>
      <w:proofErr w:type="gramEnd"/>
      <w:r w:rsidRPr="00811ACF">
        <w:rPr>
          <w:rFonts w:ascii="Times New Roman" w:eastAsia="Times New Roman" w:hAnsi="Times New Roman" w:cs="Times New Roman"/>
          <w:color w:val="000000"/>
          <w:sz w:val="28"/>
          <w:szCs w:val="28"/>
          <w:lang w:eastAsia="ru-RU"/>
        </w:rPr>
        <w:t xml:space="preserve"> или иному вопросу, так и для проверки знаний учащихся. Этот прием может служить и другим целям. У детей часто возникает проблема с кратким пересказом художественных произведений, а «письмо по кругу» в увлекательной форме позволяет отработать этот навык.</w:t>
      </w:r>
    </w:p>
    <w:p w:rsidR="008F5EDD" w:rsidRPr="00811ACF" w:rsidRDefault="008F5EDD" w:rsidP="008F5EDD">
      <w:pPr>
        <w:shd w:val="clear" w:color="auto" w:fill="FFFFFF"/>
        <w:spacing w:after="0" w:line="240" w:lineRule="auto"/>
        <w:rPr>
          <w:rFonts w:ascii="Arial" w:eastAsia="Times New Roman" w:hAnsi="Arial" w:cs="Arial"/>
          <w:color w:val="000000"/>
          <w:sz w:val="28"/>
          <w:szCs w:val="28"/>
          <w:lang w:eastAsia="ru-RU"/>
        </w:rPr>
      </w:pPr>
      <w:proofErr w:type="gramStart"/>
      <w:r w:rsidRPr="00811ACF">
        <w:rPr>
          <w:rFonts w:ascii="Times New Roman" w:eastAsia="Times New Roman" w:hAnsi="Times New Roman" w:cs="Times New Roman"/>
          <w:color w:val="000000"/>
          <w:sz w:val="28"/>
          <w:szCs w:val="28"/>
          <w:lang w:eastAsia="ru-RU"/>
        </w:rPr>
        <w:t>На стадии рефлексии помимо широко известного </w:t>
      </w:r>
      <w:proofErr w:type="spellStart"/>
      <w:r w:rsidRPr="00811ACF">
        <w:rPr>
          <w:rFonts w:ascii="Times New Roman" w:eastAsia="Times New Roman" w:hAnsi="Times New Roman" w:cs="Times New Roman"/>
          <w:i/>
          <w:iCs/>
          <w:color w:val="000000"/>
          <w:sz w:val="28"/>
          <w:szCs w:val="28"/>
          <w:lang w:eastAsia="ru-RU"/>
        </w:rPr>
        <w:t>синквейна</w:t>
      </w:r>
      <w:proofErr w:type="spellEnd"/>
      <w:r w:rsidRPr="00811ACF">
        <w:rPr>
          <w:rFonts w:ascii="Times New Roman" w:eastAsia="Times New Roman" w:hAnsi="Times New Roman" w:cs="Times New Roman"/>
          <w:color w:val="000000"/>
          <w:sz w:val="28"/>
          <w:szCs w:val="28"/>
          <w:lang w:eastAsia="ru-RU"/>
        </w:rPr>
        <w:t> (</w:t>
      </w:r>
      <w:proofErr w:type="spellStart"/>
      <w:r w:rsidRPr="00811ACF">
        <w:rPr>
          <w:rFonts w:ascii="Times New Roman" w:eastAsia="Times New Roman" w:hAnsi="Times New Roman" w:cs="Times New Roman"/>
          <w:color w:val="000000"/>
          <w:sz w:val="28"/>
          <w:szCs w:val="28"/>
          <w:lang w:eastAsia="ru-RU"/>
        </w:rPr>
        <w:t>пятистрочные</w:t>
      </w:r>
      <w:proofErr w:type="spellEnd"/>
      <w:r w:rsidRPr="00811ACF">
        <w:rPr>
          <w:rFonts w:ascii="Times New Roman" w:eastAsia="Times New Roman" w:hAnsi="Times New Roman" w:cs="Times New Roman"/>
          <w:color w:val="000000"/>
          <w:sz w:val="28"/>
          <w:szCs w:val="28"/>
          <w:lang w:eastAsia="ru-RU"/>
        </w:rPr>
        <w:t xml:space="preserve"> «стихотворения») использую такой прием, как</w:t>
      </w:r>
      <w:r w:rsidRPr="00811ACF">
        <w:rPr>
          <w:rFonts w:ascii="Times New Roman" w:eastAsia="Times New Roman" w:hAnsi="Times New Roman" w:cs="Times New Roman"/>
          <w:b/>
          <w:bCs/>
          <w:color w:val="000000"/>
          <w:sz w:val="28"/>
          <w:szCs w:val="28"/>
          <w:lang w:eastAsia="ru-RU"/>
        </w:rPr>
        <w:t> </w:t>
      </w:r>
      <w:r w:rsidRPr="00811ACF">
        <w:rPr>
          <w:rFonts w:ascii="Times New Roman" w:eastAsia="Times New Roman" w:hAnsi="Times New Roman" w:cs="Times New Roman"/>
          <w:i/>
          <w:iCs/>
          <w:color w:val="000000"/>
          <w:sz w:val="28"/>
          <w:szCs w:val="28"/>
          <w:lang w:eastAsia="ru-RU"/>
        </w:rPr>
        <w:t>диаманта</w:t>
      </w:r>
      <w:r w:rsidRPr="00811ACF">
        <w:rPr>
          <w:rFonts w:ascii="Times New Roman" w:eastAsia="Times New Roman" w:hAnsi="Times New Roman" w:cs="Times New Roman"/>
          <w:b/>
          <w:bCs/>
          <w:color w:val="000000"/>
          <w:sz w:val="28"/>
          <w:szCs w:val="28"/>
          <w:lang w:eastAsia="ru-RU"/>
        </w:rPr>
        <w:t> (</w:t>
      </w:r>
      <w:proofErr w:type="spellStart"/>
      <w:r w:rsidRPr="00811ACF">
        <w:rPr>
          <w:rFonts w:ascii="Times New Roman" w:eastAsia="Times New Roman" w:hAnsi="Times New Roman" w:cs="Times New Roman"/>
          <w:color w:val="000000"/>
          <w:sz w:val="28"/>
          <w:szCs w:val="28"/>
          <w:lang w:eastAsia="ru-RU"/>
        </w:rPr>
        <w:t>семистрочные</w:t>
      </w:r>
      <w:proofErr w:type="spellEnd"/>
      <w:r w:rsidRPr="00811ACF">
        <w:rPr>
          <w:rFonts w:ascii="Times New Roman" w:eastAsia="Times New Roman" w:hAnsi="Times New Roman" w:cs="Times New Roman"/>
          <w:color w:val="000000"/>
          <w:sz w:val="28"/>
          <w:szCs w:val="28"/>
          <w:lang w:eastAsia="ru-RU"/>
        </w:rPr>
        <w:t xml:space="preserve"> «стихотворения» по алгоритму.</w:t>
      </w:r>
      <w:proofErr w:type="gramEnd"/>
    </w:p>
    <w:p w:rsidR="008F5EDD" w:rsidRPr="00811ACF" w:rsidRDefault="008F5EDD" w:rsidP="008F5EDD">
      <w:pPr>
        <w:shd w:val="clear" w:color="auto" w:fill="FFFFFF"/>
        <w:spacing w:after="0" w:line="240" w:lineRule="auto"/>
        <w:rPr>
          <w:rFonts w:ascii="Arial" w:eastAsia="Times New Roman" w:hAnsi="Arial" w:cs="Arial"/>
          <w:color w:val="000000"/>
          <w:sz w:val="28"/>
          <w:szCs w:val="28"/>
          <w:lang w:eastAsia="ru-RU"/>
        </w:rPr>
      </w:pPr>
      <w:r w:rsidRPr="00811ACF">
        <w:rPr>
          <w:rFonts w:ascii="Times New Roman" w:eastAsia="Times New Roman" w:hAnsi="Times New Roman" w:cs="Times New Roman"/>
          <w:color w:val="000000"/>
          <w:sz w:val="28"/>
          <w:szCs w:val="28"/>
          <w:lang w:eastAsia="ru-RU"/>
        </w:rPr>
        <w:t>1.Одно слово (тема; имя существительное; имя/фамилия героя)</w:t>
      </w:r>
    </w:p>
    <w:p w:rsidR="008F5EDD" w:rsidRPr="00811ACF" w:rsidRDefault="008F5EDD" w:rsidP="008F5EDD">
      <w:pPr>
        <w:shd w:val="clear" w:color="auto" w:fill="FFFFFF"/>
        <w:spacing w:after="0" w:line="240" w:lineRule="auto"/>
        <w:rPr>
          <w:rFonts w:ascii="Arial" w:eastAsia="Times New Roman" w:hAnsi="Arial" w:cs="Arial"/>
          <w:color w:val="000000"/>
          <w:sz w:val="28"/>
          <w:szCs w:val="28"/>
          <w:lang w:eastAsia="ru-RU"/>
        </w:rPr>
      </w:pPr>
      <w:r w:rsidRPr="00811ACF">
        <w:rPr>
          <w:rFonts w:ascii="Times New Roman" w:eastAsia="Times New Roman" w:hAnsi="Times New Roman" w:cs="Times New Roman"/>
          <w:color w:val="000000"/>
          <w:sz w:val="28"/>
          <w:szCs w:val="28"/>
          <w:lang w:eastAsia="ru-RU"/>
        </w:rPr>
        <w:t>2.Два слова (определение; прилагательные)</w:t>
      </w:r>
    </w:p>
    <w:p w:rsidR="008F5EDD" w:rsidRPr="00811ACF" w:rsidRDefault="008F5EDD" w:rsidP="008F5EDD">
      <w:pPr>
        <w:shd w:val="clear" w:color="auto" w:fill="FFFFFF"/>
        <w:spacing w:after="0" w:line="240" w:lineRule="auto"/>
        <w:rPr>
          <w:rFonts w:ascii="Arial" w:eastAsia="Times New Roman" w:hAnsi="Arial" w:cs="Arial"/>
          <w:color w:val="000000"/>
          <w:sz w:val="28"/>
          <w:szCs w:val="28"/>
          <w:lang w:eastAsia="ru-RU"/>
        </w:rPr>
      </w:pPr>
      <w:r w:rsidRPr="00811ACF">
        <w:rPr>
          <w:rFonts w:ascii="Times New Roman" w:eastAsia="Times New Roman" w:hAnsi="Times New Roman" w:cs="Times New Roman"/>
          <w:color w:val="000000"/>
          <w:sz w:val="28"/>
          <w:szCs w:val="28"/>
          <w:lang w:eastAsia="ru-RU"/>
        </w:rPr>
        <w:t>3.Три слова (действие; причастия)</w:t>
      </w:r>
    </w:p>
    <w:p w:rsidR="008F5EDD" w:rsidRPr="00811ACF" w:rsidRDefault="008F5EDD" w:rsidP="008F5EDD">
      <w:pPr>
        <w:shd w:val="clear" w:color="auto" w:fill="FFFFFF"/>
        <w:spacing w:after="0" w:line="240" w:lineRule="auto"/>
        <w:rPr>
          <w:rFonts w:ascii="Arial" w:eastAsia="Times New Roman" w:hAnsi="Arial" w:cs="Arial"/>
          <w:color w:val="000000"/>
          <w:sz w:val="28"/>
          <w:szCs w:val="28"/>
          <w:lang w:eastAsia="ru-RU"/>
        </w:rPr>
      </w:pPr>
      <w:r w:rsidRPr="00811ACF">
        <w:rPr>
          <w:rFonts w:ascii="Times New Roman" w:eastAsia="Times New Roman" w:hAnsi="Times New Roman" w:cs="Times New Roman"/>
          <w:color w:val="000000"/>
          <w:sz w:val="28"/>
          <w:szCs w:val="28"/>
          <w:lang w:eastAsia="ru-RU"/>
        </w:rPr>
        <w:t>4.Четыре слова (ассоциация к первой строке; существительные)</w:t>
      </w:r>
    </w:p>
    <w:p w:rsidR="008F5EDD" w:rsidRPr="00811ACF" w:rsidRDefault="008F5EDD" w:rsidP="008F5EDD">
      <w:pPr>
        <w:shd w:val="clear" w:color="auto" w:fill="FFFFFF"/>
        <w:spacing w:after="0" w:line="240" w:lineRule="auto"/>
        <w:rPr>
          <w:rFonts w:ascii="Arial" w:eastAsia="Times New Roman" w:hAnsi="Arial" w:cs="Arial"/>
          <w:color w:val="000000"/>
          <w:sz w:val="28"/>
          <w:szCs w:val="28"/>
          <w:lang w:eastAsia="ru-RU"/>
        </w:rPr>
      </w:pPr>
      <w:r w:rsidRPr="00811ACF">
        <w:rPr>
          <w:rFonts w:ascii="Times New Roman" w:eastAsia="Times New Roman" w:hAnsi="Times New Roman" w:cs="Times New Roman"/>
          <w:color w:val="000000"/>
          <w:sz w:val="28"/>
          <w:szCs w:val="28"/>
          <w:lang w:eastAsia="ru-RU"/>
        </w:rPr>
        <w:t>5.Три слова (действие, связанное с темой последней строки; причастия)</w:t>
      </w:r>
    </w:p>
    <w:p w:rsidR="008F5EDD" w:rsidRPr="00811ACF" w:rsidRDefault="008F5EDD" w:rsidP="008F5EDD">
      <w:pPr>
        <w:shd w:val="clear" w:color="auto" w:fill="FFFFFF"/>
        <w:spacing w:after="0" w:line="240" w:lineRule="auto"/>
        <w:rPr>
          <w:rFonts w:ascii="Arial" w:eastAsia="Times New Roman" w:hAnsi="Arial" w:cs="Arial"/>
          <w:color w:val="000000"/>
          <w:sz w:val="28"/>
          <w:szCs w:val="28"/>
          <w:lang w:eastAsia="ru-RU"/>
        </w:rPr>
      </w:pPr>
      <w:r w:rsidRPr="00811ACF">
        <w:rPr>
          <w:rFonts w:ascii="Times New Roman" w:eastAsia="Times New Roman" w:hAnsi="Times New Roman" w:cs="Times New Roman"/>
          <w:color w:val="000000"/>
          <w:sz w:val="28"/>
          <w:szCs w:val="28"/>
          <w:lang w:eastAsia="ru-RU"/>
        </w:rPr>
        <w:t>6.Два слова (определение, связанное с темой последней строки; прилагательные)</w:t>
      </w:r>
    </w:p>
    <w:p w:rsidR="008F5EDD" w:rsidRPr="00811ACF" w:rsidRDefault="008F5EDD" w:rsidP="008F5EDD">
      <w:pPr>
        <w:shd w:val="clear" w:color="auto" w:fill="FFFFFF"/>
        <w:spacing w:after="0" w:line="240" w:lineRule="auto"/>
        <w:rPr>
          <w:rFonts w:ascii="Arial" w:eastAsia="Times New Roman" w:hAnsi="Arial" w:cs="Arial"/>
          <w:color w:val="000000"/>
          <w:sz w:val="28"/>
          <w:szCs w:val="28"/>
          <w:lang w:eastAsia="ru-RU"/>
        </w:rPr>
      </w:pPr>
      <w:r w:rsidRPr="00811ACF">
        <w:rPr>
          <w:rFonts w:ascii="Times New Roman" w:eastAsia="Times New Roman" w:hAnsi="Times New Roman" w:cs="Times New Roman"/>
          <w:color w:val="000000"/>
          <w:sz w:val="28"/>
          <w:szCs w:val="28"/>
          <w:lang w:eastAsia="ru-RU"/>
        </w:rPr>
        <w:t>7.Одно слово (тема, противоположная теме первой строки; существительное)</w:t>
      </w:r>
    </w:p>
    <w:p w:rsidR="008F5EDD" w:rsidRPr="00811ACF" w:rsidRDefault="008F5EDD" w:rsidP="008F5EDD">
      <w:pPr>
        <w:shd w:val="clear" w:color="auto" w:fill="FFFFFF"/>
        <w:spacing w:after="0" w:line="240" w:lineRule="auto"/>
        <w:rPr>
          <w:rFonts w:ascii="Arial" w:eastAsia="Times New Roman" w:hAnsi="Arial" w:cs="Arial"/>
          <w:color w:val="000000"/>
          <w:sz w:val="28"/>
          <w:szCs w:val="28"/>
          <w:lang w:eastAsia="ru-RU"/>
        </w:rPr>
      </w:pPr>
      <w:r w:rsidRPr="00811ACF">
        <w:rPr>
          <w:rFonts w:ascii="Times New Roman" w:eastAsia="Times New Roman" w:hAnsi="Times New Roman" w:cs="Times New Roman"/>
          <w:color w:val="000000"/>
          <w:sz w:val="28"/>
          <w:szCs w:val="28"/>
          <w:lang w:eastAsia="ru-RU"/>
        </w:rPr>
        <w:t>Пример «диаманты» к рассказу «Кавказский пленник» Л.Н.Толстого</w:t>
      </w:r>
    </w:p>
    <w:p w:rsidR="008F5EDD" w:rsidRPr="00811ACF" w:rsidRDefault="008F5EDD" w:rsidP="008F5EDD">
      <w:pPr>
        <w:shd w:val="clear" w:color="auto" w:fill="FFFFFF"/>
        <w:spacing w:after="0" w:line="240" w:lineRule="auto"/>
        <w:rPr>
          <w:rFonts w:ascii="Arial" w:eastAsia="Times New Roman" w:hAnsi="Arial" w:cs="Arial"/>
          <w:color w:val="000000"/>
          <w:sz w:val="28"/>
          <w:szCs w:val="28"/>
          <w:lang w:eastAsia="ru-RU"/>
        </w:rPr>
      </w:pPr>
      <w:r w:rsidRPr="00811ACF">
        <w:rPr>
          <w:rFonts w:ascii="Times New Roman" w:eastAsia="Times New Roman" w:hAnsi="Times New Roman" w:cs="Times New Roman"/>
          <w:color w:val="000000"/>
          <w:sz w:val="28"/>
          <w:szCs w:val="28"/>
          <w:lang w:eastAsia="ru-RU"/>
        </w:rPr>
        <w:t>1.Жилин</w:t>
      </w:r>
    </w:p>
    <w:p w:rsidR="008F5EDD" w:rsidRPr="00811ACF" w:rsidRDefault="008F5EDD" w:rsidP="008F5EDD">
      <w:pPr>
        <w:shd w:val="clear" w:color="auto" w:fill="FFFFFF"/>
        <w:spacing w:after="0" w:line="240" w:lineRule="auto"/>
        <w:rPr>
          <w:rFonts w:ascii="Arial" w:eastAsia="Times New Roman" w:hAnsi="Arial" w:cs="Arial"/>
          <w:color w:val="000000"/>
          <w:sz w:val="28"/>
          <w:szCs w:val="28"/>
          <w:lang w:eastAsia="ru-RU"/>
        </w:rPr>
      </w:pPr>
      <w:r w:rsidRPr="00811ACF">
        <w:rPr>
          <w:rFonts w:ascii="Times New Roman" w:eastAsia="Times New Roman" w:hAnsi="Times New Roman" w:cs="Times New Roman"/>
          <w:color w:val="000000"/>
          <w:sz w:val="28"/>
          <w:szCs w:val="28"/>
          <w:lang w:eastAsia="ru-RU"/>
        </w:rPr>
        <w:t>2.Смелый, свободолюбивый</w:t>
      </w:r>
    </w:p>
    <w:p w:rsidR="008F5EDD" w:rsidRPr="00811ACF" w:rsidRDefault="008F5EDD" w:rsidP="008F5EDD">
      <w:pPr>
        <w:shd w:val="clear" w:color="auto" w:fill="FFFFFF"/>
        <w:spacing w:after="0" w:line="240" w:lineRule="auto"/>
        <w:rPr>
          <w:rFonts w:ascii="Arial" w:eastAsia="Times New Roman" w:hAnsi="Arial" w:cs="Arial"/>
          <w:color w:val="000000"/>
          <w:sz w:val="28"/>
          <w:szCs w:val="28"/>
          <w:lang w:eastAsia="ru-RU"/>
        </w:rPr>
      </w:pPr>
      <w:r w:rsidRPr="00811ACF">
        <w:rPr>
          <w:rFonts w:ascii="Times New Roman" w:eastAsia="Times New Roman" w:hAnsi="Times New Roman" w:cs="Times New Roman"/>
          <w:color w:val="000000"/>
          <w:sz w:val="28"/>
          <w:szCs w:val="28"/>
          <w:lang w:eastAsia="ru-RU"/>
        </w:rPr>
        <w:t>3.Сражающийся, стремящийся, действующий</w:t>
      </w:r>
    </w:p>
    <w:p w:rsidR="008F5EDD" w:rsidRPr="00811ACF" w:rsidRDefault="008F5EDD" w:rsidP="008F5EDD">
      <w:pPr>
        <w:shd w:val="clear" w:color="auto" w:fill="FFFFFF"/>
        <w:spacing w:after="0" w:line="240" w:lineRule="auto"/>
        <w:rPr>
          <w:rFonts w:ascii="Arial" w:eastAsia="Times New Roman" w:hAnsi="Arial" w:cs="Arial"/>
          <w:color w:val="000000"/>
          <w:sz w:val="28"/>
          <w:szCs w:val="28"/>
          <w:lang w:eastAsia="ru-RU"/>
        </w:rPr>
      </w:pPr>
      <w:r w:rsidRPr="00811ACF">
        <w:rPr>
          <w:rFonts w:ascii="Times New Roman" w:eastAsia="Times New Roman" w:hAnsi="Times New Roman" w:cs="Times New Roman"/>
          <w:color w:val="000000"/>
          <w:sz w:val="28"/>
          <w:szCs w:val="28"/>
          <w:lang w:eastAsia="ru-RU"/>
        </w:rPr>
        <w:t>4.Свобода, смелость, активность, служба.</w:t>
      </w:r>
    </w:p>
    <w:p w:rsidR="008F5EDD" w:rsidRPr="00811ACF" w:rsidRDefault="008F5EDD" w:rsidP="008F5EDD">
      <w:pPr>
        <w:shd w:val="clear" w:color="auto" w:fill="FFFFFF"/>
        <w:spacing w:after="0" w:line="240" w:lineRule="auto"/>
        <w:rPr>
          <w:rFonts w:ascii="Arial" w:eastAsia="Times New Roman" w:hAnsi="Arial" w:cs="Arial"/>
          <w:color w:val="000000"/>
          <w:sz w:val="28"/>
          <w:szCs w:val="28"/>
          <w:lang w:eastAsia="ru-RU"/>
        </w:rPr>
      </w:pPr>
      <w:r w:rsidRPr="00811ACF">
        <w:rPr>
          <w:rFonts w:ascii="Times New Roman" w:eastAsia="Times New Roman" w:hAnsi="Times New Roman" w:cs="Times New Roman"/>
          <w:color w:val="000000"/>
          <w:sz w:val="28"/>
          <w:szCs w:val="28"/>
          <w:lang w:eastAsia="ru-RU"/>
        </w:rPr>
        <w:t>5.Боящийся, бездействующий, примирившийся</w:t>
      </w:r>
    </w:p>
    <w:p w:rsidR="008F5EDD" w:rsidRPr="00811ACF" w:rsidRDefault="008F5EDD" w:rsidP="008F5EDD">
      <w:pPr>
        <w:shd w:val="clear" w:color="auto" w:fill="FFFFFF"/>
        <w:spacing w:after="0" w:line="240" w:lineRule="auto"/>
        <w:rPr>
          <w:rFonts w:ascii="Arial" w:eastAsia="Times New Roman" w:hAnsi="Arial" w:cs="Arial"/>
          <w:color w:val="000000"/>
          <w:sz w:val="28"/>
          <w:szCs w:val="28"/>
          <w:lang w:eastAsia="ru-RU"/>
        </w:rPr>
      </w:pPr>
      <w:r w:rsidRPr="00811ACF">
        <w:rPr>
          <w:rFonts w:ascii="Times New Roman" w:eastAsia="Times New Roman" w:hAnsi="Times New Roman" w:cs="Times New Roman"/>
          <w:color w:val="000000"/>
          <w:sz w:val="28"/>
          <w:szCs w:val="28"/>
          <w:lang w:eastAsia="ru-RU"/>
        </w:rPr>
        <w:t>6.Трусливый, пассивный</w:t>
      </w:r>
    </w:p>
    <w:p w:rsidR="008F5EDD" w:rsidRPr="00811ACF" w:rsidRDefault="008F5EDD" w:rsidP="008F5EDD">
      <w:pPr>
        <w:shd w:val="clear" w:color="auto" w:fill="FFFFFF"/>
        <w:spacing w:after="0" w:line="240" w:lineRule="auto"/>
        <w:rPr>
          <w:rFonts w:ascii="Arial" w:eastAsia="Times New Roman" w:hAnsi="Arial" w:cs="Arial"/>
          <w:color w:val="000000"/>
          <w:sz w:val="28"/>
          <w:szCs w:val="28"/>
          <w:lang w:eastAsia="ru-RU"/>
        </w:rPr>
      </w:pPr>
      <w:r w:rsidRPr="00811ACF">
        <w:rPr>
          <w:rFonts w:ascii="Times New Roman" w:eastAsia="Times New Roman" w:hAnsi="Times New Roman" w:cs="Times New Roman"/>
          <w:color w:val="000000"/>
          <w:sz w:val="28"/>
          <w:szCs w:val="28"/>
          <w:lang w:eastAsia="ru-RU"/>
        </w:rPr>
        <w:t>7.Костылин</w:t>
      </w:r>
    </w:p>
    <w:p w:rsidR="008F5EDD" w:rsidRPr="00811ACF" w:rsidRDefault="008F5EDD" w:rsidP="008F5EDD">
      <w:pPr>
        <w:shd w:val="clear" w:color="auto" w:fill="FFFFFF"/>
        <w:spacing w:after="0" w:line="240" w:lineRule="auto"/>
        <w:rPr>
          <w:rFonts w:ascii="Arial" w:eastAsia="Times New Roman" w:hAnsi="Arial" w:cs="Arial"/>
          <w:color w:val="000000"/>
          <w:sz w:val="28"/>
          <w:szCs w:val="28"/>
          <w:lang w:eastAsia="ru-RU"/>
        </w:rPr>
      </w:pPr>
      <w:r w:rsidRPr="00811ACF">
        <w:rPr>
          <w:rFonts w:ascii="Times New Roman" w:eastAsia="Times New Roman" w:hAnsi="Times New Roman" w:cs="Times New Roman"/>
          <w:color w:val="000000"/>
          <w:sz w:val="28"/>
          <w:szCs w:val="28"/>
          <w:lang w:eastAsia="ru-RU"/>
        </w:rPr>
        <w:t>Помимо технологии развития критического мышления и проблемного обучения, активно внедряю в педагогическую практику </w:t>
      </w:r>
      <w:r w:rsidRPr="00811ACF">
        <w:rPr>
          <w:rFonts w:ascii="Times New Roman" w:eastAsia="Times New Roman" w:hAnsi="Times New Roman" w:cs="Times New Roman"/>
          <w:i/>
          <w:iCs/>
          <w:color w:val="000000"/>
          <w:sz w:val="28"/>
          <w:szCs w:val="28"/>
          <w:lang w:eastAsia="ru-RU"/>
        </w:rPr>
        <w:t>информационно-компьютерные технологии.</w:t>
      </w:r>
      <w:r w:rsidRPr="00811ACF">
        <w:rPr>
          <w:rFonts w:ascii="Times New Roman" w:eastAsia="Times New Roman" w:hAnsi="Times New Roman" w:cs="Times New Roman"/>
          <w:color w:val="000000"/>
          <w:sz w:val="28"/>
          <w:szCs w:val="28"/>
          <w:lang w:eastAsia="ru-RU"/>
        </w:rPr>
        <w:t> В качестве электронных форм контроля использую тесты, которые учащиеся выполняют индивидуально. Нередко тесты составляю сама, вывожу их на экран с помощью проектора либо использую специальные диски. Учебный материал, предназначенный для изучения, периодически представляю в виде самостоятельно подготовленных презентаций.</w:t>
      </w:r>
    </w:p>
    <w:p w:rsidR="008F5EDD" w:rsidRPr="00811ACF" w:rsidRDefault="008F5EDD" w:rsidP="008F5EDD">
      <w:pPr>
        <w:shd w:val="clear" w:color="auto" w:fill="FFFFFF"/>
        <w:spacing w:after="0" w:line="240" w:lineRule="auto"/>
        <w:rPr>
          <w:rFonts w:ascii="Arial" w:eastAsia="Times New Roman" w:hAnsi="Arial" w:cs="Arial"/>
          <w:color w:val="000000"/>
          <w:sz w:val="28"/>
          <w:szCs w:val="28"/>
          <w:lang w:eastAsia="ru-RU"/>
        </w:rPr>
      </w:pPr>
      <w:r w:rsidRPr="00811ACF">
        <w:rPr>
          <w:rFonts w:ascii="Times New Roman" w:eastAsia="Times New Roman" w:hAnsi="Times New Roman" w:cs="Times New Roman"/>
          <w:color w:val="000000"/>
          <w:sz w:val="28"/>
          <w:szCs w:val="28"/>
          <w:lang w:eastAsia="ru-RU"/>
        </w:rPr>
        <w:t xml:space="preserve">На уроках литературы иногда использую материал </w:t>
      </w:r>
      <w:proofErr w:type="spellStart"/>
      <w:r w:rsidRPr="00811ACF">
        <w:rPr>
          <w:rFonts w:ascii="Times New Roman" w:eastAsia="Times New Roman" w:hAnsi="Times New Roman" w:cs="Times New Roman"/>
          <w:color w:val="000000"/>
          <w:sz w:val="28"/>
          <w:szCs w:val="28"/>
          <w:lang w:eastAsia="ru-RU"/>
        </w:rPr>
        <w:t>видеоуроков</w:t>
      </w:r>
      <w:proofErr w:type="spellEnd"/>
      <w:r w:rsidRPr="00811ACF">
        <w:rPr>
          <w:rFonts w:ascii="Times New Roman" w:eastAsia="Times New Roman" w:hAnsi="Times New Roman" w:cs="Times New Roman"/>
          <w:color w:val="000000"/>
          <w:sz w:val="28"/>
          <w:szCs w:val="28"/>
          <w:lang w:eastAsia="ru-RU"/>
        </w:rPr>
        <w:t xml:space="preserve">, приобретенный на сайте </w:t>
      </w:r>
      <w:proofErr w:type="spellStart"/>
      <w:r w:rsidRPr="00811ACF">
        <w:rPr>
          <w:rFonts w:ascii="Times New Roman" w:eastAsia="Times New Roman" w:hAnsi="Times New Roman" w:cs="Times New Roman"/>
          <w:color w:val="000000"/>
          <w:sz w:val="28"/>
          <w:szCs w:val="28"/>
          <w:lang w:eastAsia="ru-RU"/>
        </w:rPr>
        <w:t>infourok.ru</w:t>
      </w:r>
      <w:proofErr w:type="spellEnd"/>
      <w:r w:rsidRPr="00811ACF">
        <w:rPr>
          <w:rFonts w:ascii="Times New Roman" w:eastAsia="Times New Roman" w:hAnsi="Times New Roman" w:cs="Times New Roman"/>
          <w:color w:val="000000"/>
          <w:sz w:val="28"/>
          <w:szCs w:val="28"/>
          <w:lang w:eastAsia="ru-RU"/>
        </w:rPr>
        <w:t>. Это позволяет организовать заочную экскурсию, увидеть места, связанные с жизнью и творчеством писателей. Не оставляют детей равнодушными отрывки из фильмов, снятых по изучаемым произведениям.</w:t>
      </w:r>
    </w:p>
    <w:p w:rsidR="008F5EDD" w:rsidRPr="00811ACF" w:rsidRDefault="008F5EDD" w:rsidP="008F5EDD">
      <w:pPr>
        <w:shd w:val="clear" w:color="auto" w:fill="FFFFFF"/>
        <w:spacing w:after="0" w:line="240" w:lineRule="auto"/>
        <w:rPr>
          <w:rFonts w:ascii="Arial" w:eastAsia="Times New Roman" w:hAnsi="Arial" w:cs="Arial"/>
          <w:color w:val="000000"/>
          <w:sz w:val="28"/>
          <w:szCs w:val="28"/>
          <w:lang w:eastAsia="ru-RU"/>
        </w:rPr>
      </w:pPr>
      <w:r w:rsidRPr="00811ACF">
        <w:rPr>
          <w:rFonts w:ascii="Times New Roman" w:eastAsia="Times New Roman" w:hAnsi="Times New Roman" w:cs="Times New Roman"/>
          <w:color w:val="000000"/>
          <w:sz w:val="28"/>
          <w:szCs w:val="28"/>
          <w:lang w:eastAsia="ru-RU"/>
        </w:rPr>
        <w:t>Обучающихся при изучении отдельных тем отправляю к сети Интернет. Например, моим ученикам известен справочно-информационный портал </w:t>
      </w:r>
      <w:hyperlink r:id="rId4" w:history="1">
        <w:r w:rsidRPr="00811ACF">
          <w:rPr>
            <w:rFonts w:ascii="Times New Roman" w:eastAsia="Times New Roman" w:hAnsi="Times New Roman" w:cs="Times New Roman"/>
            <w:color w:val="0066FF"/>
            <w:sz w:val="28"/>
            <w:szCs w:val="28"/>
            <w:lang w:eastAsia="ru-RU"/>
          </w:rPr>
          <w:t>http://www.gramota.ru</w:t>
        </w:r>
      </w:hyperlink>
      <w:r w:rsidRPr="00811ACF">
        <w:rPr>
          <w:rFonts w:ascii="Times New Roman" w:eastAsia="Times New Roman" w:hAnsi="Times New Roman" w:cs="Times New Roman"/>
          <w:color w:val="000000"/>
          <w:sz w:val="28"/>
          <w:szCs w:val="28"/>
          <w:lang w:eastAsia="ru-RU"/>
        </w:rPr>
        <w:t xml:space="preserve"> .Здесь они могут получить информацию о </w:t>
      </w:r>
      <w:r w:rsidRPr="00811ACF">
        <w:rPr>
          <w:rFonts w:ascii="Times New Roman" w:eastAsia="Times New Roman" w:hAnsi="Times New Roman" w:cs="Times New Roman"/>
          <w:color w:val="000000"/>
          <w:sz w:val="28"/>
          <w:szCs w:val="28"/>
          <w:lang w:eastAsia="ru-RU"/>
        </w:rPr>
        <w:lastRenderedPageBreak/>
        <w:t xml:space="preserve">различных словарях. Это дополняет традиционный вид работы с учебными словарями, что способствует формированию </w:t>
      </w:r>
      <w:proofErr w:type="gramStart"/>
      <w:r w:rsidRPr="00811ACF">
        <w:rPr>
          <w:rFonts w:ascii="Times New Roman" w:eastAsia="Times New Roman" w:hAnsi="Times New Roman" w:cs="Times New Roman"/>
          <w:color w:val="000000"/>
          <w:sz w:val="28"/>
          <w:szCs w:val="28"/>
          <w:lang w:eastAsia="ru-RU"/>
        </w:rPr>
        <w:t>познавательных</w:t>
      </w:r>
      <w:proofErr w:type="gramEnd"/>
      <w:r w:rsidRPr="00811ACF">
        <w:rPr>
          <w:rFonts w:ascii="Times New Roman" w:eastAsia="Times New Roman" w:hAnsi="Times New Roman" w:cs="Times New Roman"/>
          <w:color w:val="000000"/>
          <w:sz w:val="28"/>
          <w:szCs w:val="28"/>
          <w:lang w:eastAsia="ru-RU"/>
        </w:rPr>
        <w:t xml:space="preserve"> УУД. При подготовке к ОГЭ и ЕГЭ незаменимы ресурсы образовательного портала «Решу ЕГЭ».</w:t>
      </w:r>
    </w:p>
    <w:p w:rsidR="008F5EDD" w:rsidRPr="00811ACF" w:rsidRDefault="008F5EDD" w:rsidP="008F5EDD">
      <w:pPr>
        <w:shd w:val="clear" w:color="auto" w:fill="FFFFFF"/>
        <w:spacing w:after="0" w:line="240" w:lineRule="auto"/>
        <w:rPr>
          <w:rFonts w:ascii="Arial" w:eastAsia="Times New Roman" w:hAnsi="Arial" w:cs="Arial"/>
          <w:color w:val="000000"/>
          <w:sz w:val="28"/>
          <w:szCs w:val="28"/>
          <w:lang w:eastAsia="ru-RU"/>
        </w:rPr>
      </w:pPr>
      <w:r w:rsidRPr="00811ACF">
        <w:rPr>
          <w:rFonts w:ascii="Times New Roman" w:eastAsia="Times New Roman" w:hAnsi="Times New Roman" w:cs="Times New Roman"/>
          <w:color w:val="000000"/>
          <w:sz w:val="28"/>
          <w:szCs w:val="28"/>
          <w:lang w:eastAsia="ru-RU"/>
        </w:rPr>
        <w:t>Огромные возможности на уроках предоставляет интерактивная доска. Детям очень интересно выполнять задания, которые можно приготовить, используя возможности интерактивной доски. Благодаря наглядности и практике такие задания быстро запоминаются.</w:t>
      </w:r>
    </w:p>
    <w:p w:rsidR="008F5EDD" w:rsidRPr="00811ACF" w:rsidRDefault="008F5EDD" w:rsidP="008F5EDD">
      <w:pPr>
        <w:shd w:val="clear" w:color="auto" w:fill="FFFFFF"/>
        <w:spacing w:after="0" w:line="240" w:lineRule="auto"/>
        <w:rPr>
          <w:rFonts w:ascii="Arial" w:eastAsia="Times New Roman" w:hAnsi="Arial" w:cs="Arial"/>
          <w:color w:val="000000"/>
          <w:sz w:val="28"/>
          <w:szCs w:val="28"/>
          <w:lang w:eastAsia="ru-RU"/>
        </w:rPr>
      </w:pPr>
      <w:r w:rsidRPr="00811ACF">
        <w:rPr>
          <w:rFonts w:ascii="Times New Roman" w:eastAsia="Times New Roman" w:hAnsi="Times New Roman" w:cs="Times New Roman"/>
          <w:color w:val="000000"/>
          <w:sz w:val="28"/>
          <w:szCs w:val="28"/>
          <w:lang w:eastAsia="ru-RU"/>
        </w:rPr>
        <w:t xml:space="preserve">Нередко предлагаю учащимся такой вид работы, как разгадывание или составление кроссвордов. Для их составления использую программу </w:t>
      </w:r>
      <w:proofErr w:type="spellStart"/>
      <w:r w:rsidRPr="00811ACF">
        <w:rPr>
          <w:rFonts w:ascii="Times New Roman" w:eastAsia="Times New Roman" w:hAnsi="Times New Roman" w:cs="Times New Roman"/>
          <w:color w:val="000000"/>
          <w:sz w:val="28"/>
          <w:szCs w:val="28"/>
          <w:lang w:eastAsia="ru-RU"/>
        </w:rPr>
        <w:t>Homacosoft</w:t>
      </w:r>
      <w:proofErr w:type="spellEnd"/>
      <w:r w:rsidRPr="00811ACF">
        <w:rPr>
          <w:rFonts w:ascii="Times New Roman" w:eastAsia="Times New Roman" w:hAnsi="Times New Roman" w:cs="Times New Roman"/>
          <w:color w:val="000000"/>
          <w:sz w:val="28"/>
          <w:szCs w:val="28"/>
          <w:lang w:eastAsia="ru-RU"/>
        </w:rPr>
        <w:t xml:space="preserve"> </w:t>
      </w:r>
      <w:proofErr w:type="spellStart"/>
      <w:r w:rsidRPr="00811ACF">
        <w:rPr>
          <w:rFonts w:ascii="Times New Roman" w:eastAsia="Times New Roman" w:hAnsi="Times New Roman" w:cs="Times New Roman"/>
          <w:color w:val="000000"/>
          <w:sz w:val="28"/>
          <w:szCs w:val="28"/>
          <w:lang w:eastAsia="ru-RU"/>
        </w:rPr>
        <w:t>Crossword</w:t>
      </w:r>
      <w:proofErr w:type="spellEnd"/>
      <w:r w:rsidRPr="00811ACF">
        <w:rPr>
          <w:rFonts w:ascii="Times New Roman" w:eastAsia="Times New Roman" w:hAnsi="Times New Roman" w:cs="Times New Roman"/>
          <w:color w:val="000000"/>
          <w:sz w:val="28"/>
          <w:szCs w:val="28"/>
          <w:lang w:eastAsia="ru-RU"/>
        </w:rPr>
        <w:t xml:space="preserve"> </w:t>
      </w:r>
      <w:proofErr w:type="spellStart"/>
      <w:r w:rsidRPr="00811ACF">
        <w:rPr>
          <w:rFonts w:ascii="Times New Roman" w:eastAsia="Times New Roman" w:hAnsi="Times New Roman" w:cs="Times New Roman"/>
          <w:color w:val="000000"/>
          <w:sz w:val="28"/>
          <w:szCs w:val="28"/>
          <w:lang w:eastAsia="ru-RU"/>
        </w:rPr>
        <w:t>Creator</w:t>
      </w:r>
      <w:proofErr w:type="spellEnd"/>
      <w:r w:rsidRPr="00811ACF">
        <w:rPr>
          <w:rFonts w:ascii="Times New Roman" w:eastAsia="Times New Roman" w:hAnsi="Times New Roman" w:cs="Times New Roman"/>
          <w:color w:val="000000"/>
          <w:sz w:val="28"/>
          <w:szCs w:val="28"/>
          <w:lang w:eastAsia="ru-RU"/>
        </w:rPr>
        <w:t>.</w:t>
      </w:r>
    </w:p>
    <w:p w:rsidR="008F5EDD" w:rsidRPr="00811ACF" w:rsidRDefault="008F5EDD" w:rsidP="008F5EDD">
      <w:pPr>
        <w:shd w:val="clear" w:color="auto" w:fill="FFFFFF"/>
        <w:spacing w:after="0" w:line="240" w:lineRule="auto"/>
        <w:rPr>
          <w:rFonts w:ascii="Arial" w:eastAsia="Times New Roman" w:hAnsi="Arial" w:cs="Arial"/>
          <w:color w:val="000000"/>
          <w:sz w:val="28"/>
          <w:szCs w:val="28"/>
          <w:lang w:eastAsia="ru-RU"/>
        </w:rPr>
      </w:pPr>
      <w:r w:rsidRPr="00811ACF">
        <w:rPr>
          <w:rFonts w:ascii="Times New Roman" w:eastAsia="Times New Roman" w:hAnsi="Times New Roman" w:cs="Times New Roman"/>
          <w:color w:val="000000"/>
          <w:sz w:val="28"/>
          <w:szCs w:val="28"/>
          <w:lang w:eastAsia="ru-RU"/>
        </w:rPr>
        <w:t>В практике педагогической деятельности использую </w:t>
      </w:r>
      <w:r w:rsidRPr="00811ACF">
        <w:rPr>
          <w:rFonts w:ascii="Times New Roman" w:eastAsia="Times New Roman" w:hAnsi="Times New Roman" w:cs="Times New Roman"/>
          <w:i/>
          <w:iCs/>
          <w:color w:val="000000"/>
          <w:sz w:val="28"/>
          <w:szCs w:val="28"/>
          <w:lang w:eastAsia="ru-RU"/>
        </w:rPr>
        <w:t>проектные технологии.</w:t>
      </w:r>
      <w:r w:rsidRPr="00811ACF">
        <w:rPr>
          <w:rFonts w:ascii="Times New Roman" w:eastAsia="Times New Roman" w:hAnsi="Times New Roman" w:cs="Times New Roman"/>
          <w:color w:val="000000"/>
          <w:sz w:val="28"/>
          <w:szCs w:val="28"/>
          <w:lang w:eastAsia="ru-RU"/>
        </w:rPr>
        <w:t xml:space="preserve"> Проектные виды работ эффективны в достижении концептуальных для современного школьного образования личностных и </w:t>
      </w:r>
      <w:proofErr w:type="spellStart"/>
      <w:r w:rsidRPr="00811ACF">
        <w:rPr>
          <w:rFonts w:ascii="Times New Roman" w:eastAsia="Times New Roman" w:hAnsi="Times New Roman" w:cs="Times New Roman"/>
          <w:color w:val="000000"/>
          <w:sz w:val="28"/>
          <w:szCs w:val="28"/>
          <w:lang w:eastAsia="ru-RU"/>
        </w:rPr>
        <w:t>метапредметных</w:t>
      </w:r>
      <w:proofErr w:type="spellEnd"/>
      <w:r w:rsidRPr="00811ACF">
        <w:rPr>
          <w:rFonts w:ascii="Times New Roman" w:eastAsia="Times New Roman" w:hAnsi="Times New Roman" w:cs="Times New Roman"/>
          <w:color w:val="000000"/>
          <w:sz w:val="28"/>
          <w:szCs w:val="28"/>
          <w:lang w:eastAsia="ru-RU"/>
        </w:rPr>
        <w:t xml:space="preserve"> результатов. Результативность использования проектной технологии очевидна.</w:t>
      </w:r>
    </w:p>
    <w:p w:rsidR="008F5EDD" w:rsidRPr="00811ACF" w:rsidRDefault="008F5EDD" w:rsidP="008F5EDD">
      <w:pPr>
        <w:shd w:val="clear" w:color="auto" w:fill="FFFFFF"/>
        <w:spacing w:after="0" w:line="240" w:lineRule="auto"/>
        <w:rPr>
          <w:rFonts w:ascii="Arial" w:eastAsia="Times New Roman" w:hAnsi="Arial" w:cs="Arial"/>
          <w:color w:val="000000"/>
          <w:sz w:val="28"/>
          <w:szCs w:val="28"/>
          <w:lang w:eastAsia="ru-RU"/>
        </w:rPr>
      </w:pPr>
      <w:r w:rsidRPr="00811ACF">
        <w:rPr>
          <w:rFonts w:ascii="Times New Roman" w:eastAsia="Times New Roman" w:hAnsi="Times New Roman" w:cs="Times New Roman"/>
          <w:color w:val="000000"/>
          <w:sz w:val="28"/>
          <w:szCs w:val="28"/>
          <w:lang w:eastAsia="ru-RU"/>
        </w:rPr>
        <w:t xml:space="preserve">В практике педагогической деятельности также использую основы таких технологий, как: </w:t>
      </w:r>
      <w:proofErr w:type="gramStart"/>
      <w:r w:rsidRPr="00811ACF">
        <w:rPr>
          <w:rFonts w:ascii="Times New Roman" w:eastAsia="Times New Roman" w:hAnsi="Times New Roman" w:cs="Times New Roman"/>
          <w:color w:val="000000"/>
          <w:sz w:val="28"/>
          <w:szCs w:val="28"/>
          <w:lang w:eastAsia="ru-RU"/>
        </w:rPr>
        <w:t>-т</w:t>
      </w:r>
      <w:proofErr w:type="gramEnd"/>
      <w:r w:rsidRPr="00811ACF">
        <w:rPr>
          <w:rFonts w:ascii="Times New Roman" w:eastAsia="Times New Roman" w:hAnsi="Times New Roman" w:cs="Times New Roman"/>
          <w:color w:val="000000"/>
          <w:sz w:val="28"/>
          <w:szCs w:val="28"/>
          <w:lang w:eastAsia="ru-RU"/>
        </w:rPr>
        <w:t xml:space="preserve">ехнология личностно-ориентированного обучения; - </w:t>
      </w:r>
      <w:proofErr w:type="spellStart"/>
      <w:r w:rsidRPr="00811ACF">
        <w:rPr>
          <w:rFonts w:ascii="Times New Roman" w:eastAsia="Times New Roman" w:hAnsi="Times New Roman" w:cs="Times New Roman"/>
          <w:color w:val="000000"/>
          <w:sz w:val="28"/>
          <w:szCs w:val="28"/>
          <w:lang w:eastAsia="ru-RU"/>
        </w:rPr>
        <w:t>здоровьесберегающие</w:t>
      </w:r>
      <w:proofErr w:type="spellEnd"/>
      <w:r w:rsidRPr="00811ACF">
        <w:rPr>
          <w:rFonts w:ascii="Times New Roman" w:eastAsia="Times New Roman" w:hAnsi="Times New Roman" w:cs="Times New Roman"/>
          <w:color w:val="000000"/>
          <w:sz w:val="28"/>
          <w:szCs w:val="28"/>
          <w:lang w:eastAsia="ru-RU"/>
        </w:rPr>
        <w:t xml:space="preserve"> технологии; -тренинги. </w:t>
      </w:r>
      <w:proofErr w:type="spellStart"/>
      <w:r w:rsidRPr="00811ACF">
        <w:rPr>
          <w:rFonts w:ascii="Times New Roman" w:eastAsia="Times New Roman" w:hAnsi="Times New Roman" w:cs="Times New Roman"/>
          <w:color w:val="000000"/>
          <w:sz w:val="28"/>
          <w:szCs w:val="28"/>
          <w:lang w:eastAsia="ru-RU"/>
        </w:rPr>
        <w:t>Тренинговые</w:t>
      </w:r>
      <w:proofErr w:type="spellEnd"/>
      <w:r w:rsidRPr="00811ACF">
        <w:rPr>
          <w:rFonts w:ascii="Times New Roman" w:eastAsia="Times New Roman" w:hAnsi="Times New Roman" w:cs="Times New Roman"/>
          <w:color w:val="000000"/>
          <w:sz w:val="28"/>
          <w:szCs w:val="28"/>
          <w:lang w:eastAsia="ru-RU"/>
        </w:rPr>
        <w:t xml:space="preserve"> технологии предполагают проведение учебных занятий с большой долей практических упражнений, т.е. более 70% времени отводится на отработку навыков.</w:t>
      </w:r>
    </w:p>
    <w:p w:rsidR="008F5EDD" w:rsidRPr="00811ACF" w:rsidRDefault="008F5EDD" w:rsidP="008F5EDD">
      <w:pPr>
        <w:shd w:val="clear" w:color="auto" w:fill="FFFFFF"/>
        <w:spacing w:after="0" w:line="240" w:lineRule="auto"/>
        <w:rPr>
          <w:rFonts w:ascii="Arial" w:eastAsia="Times New Roman" w:hAnsi="Arial" w:cs="Arial"/>
          <w:color w:val="000000"/>
          <w:sz w:val="28"/>
          <w:szCs w:val="28"/>
          <w:lang w:eastAsia="ru-RU"/>
        </w:rPr>
      </w:pPr>
      <w:r w:rsidRPr="00811ACF">
        <w:rPr>
          <w:rFonts w:ascii="Times New Roman" w:eastAsia="Times New Roman" w:hAnsi="Times New Roman" w:cs="Times New Roman"/>
          <w:color w:val="000000"/>
          <w:sz w:val="28"/>
          <w:szCs w:val="28"/>
          <w:lang w:eastAsia="ru-RU"/>
        </w:rPr>
        <w:t>В ходе образовательного процесса важнейшее значение имеют </w:t>
      </w:r>
      <w:proofErr w:type="spellStart"/>
      <w:r w:rsidRPr="00811ACF">
        <w:rPr>
          <w:rFonts w:ascii="Times New Roman" w:eastAsia="Times New Roman" w:hAnsi="Times New Roman" w:cs="Times New Roman"/>
          <w:i/>
          <w:iCs/>
          <w:color w:val="000000"/>
          <w:sz w:val="28"/>
          <w:szCs w:val="28"/>
          <w:lang w:eastAsia="ru-RU"/>
        </w:rPr>
        <w:t>здоровьесберегающие</w:t>
      </w:r>
      <w:proofErr w:type="spellEnd"/>
      <w:r w:rsidRPr="00811ACF">
        <w:rPr>
          <w:rFonts w:ascii="Times New Roman" w:eastAsia="Times New Roman" w:hAnsi="Times New Roman" w:cs="Times New Roman"/>
          <w:i/>
          <w:iCs/>
          <w:color w:val="000000"/>
          <w:sz w:val="28"/>
          <w:szCs w:val="28"/>
          <w:lang w:eastAsia="ru-RU"/>
        </w:rPr>
        <w:t xml:space="preserve"> технологии.</w:t>
      </w:r>
      <w:r w:rsidRPr="00811ACF">
        <w:rPr>
          <w:rFonts w:ascii="Times New Roman" w:eastAsia="Times New Roman" w:hAnsi="Times New Roman" w:cs="Times New Roman"/>
          <w:color w:val="000000"/>
          <w:sz w:val="28"/>
          <w:szCs w:val="28"/>
          <w:lang w:eastAsia="ru-RU"/>
        </w:rPr>
        <w:t xml:space="preserve"> Мною используются следующие </w:t>
      </w:r>
      <w:proofErr w:type="spellStart"/>
      <w:r w:rsidRPr="00811ACF">
        <w:rPr>
          <w:rFonts w:ascii="Times New Roman" w:eastAsia="Times New Roman" w:hAnsi="Times New Roman" w:cs="Times New Roman"/>
          <w:color w:val="000000"/>
          <w:sz w:val="28"/>
          <w:szCs w:val="28"/>
          <w:lang w:eastAsia="ru-RU"/>
        </w:rPr>
        <w:t>здоровьесберегающие</w:t>
      </w:r>
      <w:proofErr w:type="spellEnd"/>
      <w:r w:rsidRPr="00811ACF">
        <w:rPr>
          <w:rFonts w:ascii="Times New Roman" w:eastAsia="Times New Roman" w:hAnsi="Times New Roman" w:cs="Times New Roman"/>
          <w:color w:val="000000"/>
          <w:sz w:val="28"/>
          <w:szCs w:val="28"/>
          <w:lang w:eastAsia="ru-RU"/>
        </w:rPr>
        <w:t xml:space="preserve"> технологии: организационно-педагогические (по снятию утомления зрения, по профилактике нарушений опорно-двигательного аппарата), психолого-педагогические. Поддерживаю санитарное состояние классов, обеспечиваю условия охраны труда, провожу физкультминутки, зарядки для глаз, рационально организую уроки.</w:t>
      </w:r>
    </w:p>
    <w:p w:rsidR="008F5EDD" w:rsidRPr="00811ACF" w:rsidRDefault="008F5EDD" w:rsidP="008F5EDD">
      <w:pPr>
        <w:shd w:val="clear" w:color="auto" w:fill="FFFFFF"/>
        <w:spacing w:after="0" w:line="240" w:lineRule="auto"/>
        <w:rPr>
          <w:rFonts w:ascii="Arial" w:eastAsia="Times New Roman" w:hAnsi="Arial" w:cs="Arial"/>
          <w:color w:val="000000"/>
          <w:sz w:val="28"/>
          <w:szCs w:val="28"/>
          <w:lang w:eastAsia="ru-RU"/>
        </w:rPr>
      </w:pPr>
      <w:r w:rsidRPr="00811ACF">
        <w:rPr>
          <w:rFonts w:ascii="Times New Roman" w:eastAsia="Times New Roman" w:hAnsi="Times New Roman" w:cs="Times New Roman"/>
          <w:color w:val="000000"/>
          <w:sz w:val="28"/>
          <w:szCs w:val="28"/>
          <w:lang w:eastAsia="ru-RU"/>
        </w:rPr>
        <w:t xml:space="preserve">Рассмотренные в опыте педагогические технологии применимы в работе всех преподавателей. Большой арсенал приемов и методов, на которых основан мой опыт, может быть полезен и интересен любому практикующему педагогу-предметнику. Таким образом, педагогический опыт был обобщен для накопления практического материала, отражающего педагогическое мастерство, были представлены новые оригинальные методы, приемы, формы обучения. Данный педагогический опыт призван обеспечить мотивацию обучения, активизацию познавательной деятельности обучающихся, развитие творческих способностей, </w:t>
      </w:r>
      <w:proofErr w:type="spellStart"/>
      <w:r w:rsidRPr="00811ACF">
        <w:rPr>
          <w:rFonts w:ascii="Times New Roman" w:eastAsia="Times New Roman" w:hAnsi="Times New Roman" w:cs="Times New Roman"/>
          <w:color w:val="000000"/>
          <w:sz w:val="28"/>
          <w:szCs w:val="28"/>
          <w:lang w:eastAsia="ru-RU"/>
        </w:rPr>
        <w:t>гуманизацию</w:t>
      </w:r>
      <w:proofErr w:type="spellEnd"/>
      <w:r w:rsidRPr="00811ACF">
        <w:rPr>
          <w:rFonts w:ascii="Times New Roman" w:eastAsia="Times New Roman" w:hAnsi="Times New Roman" w:cs="Times New Roman"/>
          <w:color w:val="000000"/>
          <w:sz w:val="28"/>
          <w:szCs w:val="28"/>
          <w:lang w:eastAsia="ru-RU"/>
        </w:rPr>
        <w:t xml:space="preserve"> обучения.</w:t>
      </w:r>
    </w:p>
    <w:p w:rsidR="008F5EDD" w:rsidRPr="00811ACF" w:rsidRDefault="008F5EDD" w:rsidP="008F5EDD">
      <w:pPr>
        <w:shd w:val="clear" w:color="auto" w:fill="FFFFFF"/>
        <w:spacing w:after="0" w:line="240" w:lineRule="auto"/>
        <w:rPr>
          <w:rFonts w:ascii="Arial" w:eastAsia="Times New Roman" w:hAnsi="Arial" w:cs="Arial"/>
          <w:color w:val="000000"/>
          <w:sz w:val="28"/>
          <w:szCs w:val="28"/>
          <w:lang w:eastAsia="ru-RU"/>
        </w:rPr>
      </w:pPr>
      <w:r w:rsidRPr="00811ACF">
        <w:rPr>
          <w:rFonts w:ascii="Times New Roman" w:eastAsia="Times New Roman" w:hAnsi="Times New Roman" w:cs="Times New Roman"/>
          <w:b/>
          <w:bCs/>
          <w:color w:val="000000"/>
          <w:sz w:val="28"/>
          <w:szCs w:val="28"/>
          <w:lang w:eastAsia="ru-RU"/>
        </w:rPr>
        <w:t>Анализ результативности.</w:t>
      </w:r>
    </w:p>
    <w:p w:rsidR="008F5EDD" w:rsidRPr="00811ACF" w:rsidRDefault="008F5EDD" w:rsidP="008F5EDD">
      <w:pPr>
        <w:shd w:val="clear" w:color="auto" w:fill="FFFFFF"/>
        <w:spacing w:after="0" w:line="240" w:lineRule="auto"/>
        <w:rPr>
          <w:rFonts w:ascii="Arial" w:eastAsia="Times New Roman" w:hAnsi="Arial" w:cs="Arial"/>
          <w:color w:val="000000"/>
          <w:sz w:val="28"/>
          <w:szCs w:val="28"/>
          <w:lang w:eastAsia="ru-RU"/>
        </w:rPr>
      </w:pPr>
      <w:r w:rsidRPr="00811ACF">
        <w:rPr>
          <w:rFonts w:ascii="Times New Roman" w:eastAsia="Times New Roman" w:hAnsi="Times New Roman" w:cs="Times New Roman"/>
          <w:color w:val="000000"/>
          <w:sz w:val="28"/>
          <w:szCs w:val="28"/>
          <w:lang w:eastAsia="ru-RU"/>
        </w:rPr>
        <w:t>Результаты работы:</w:t>
      </w:r>
    </w:p>
    <w:p w:rsidR="008F5EDD" w:rsidRPr="00811ACF" w:rsidRDefault="008F5EDD" w:rsidP="008F5EDD">
      <w:pPr>
        <w:shd w:val="clear" w:color="auto" w:fill="FFFFFF"/>
        <w:spacing w:after="0" w:line="240" w:lineRule="auto"/>
        <w:rPr>
          <w:rFonts w:ascii="Arial" w:eastAsia="Times New Roman" w:hAnsi="Arial" w:cs="Arial"/>
          <w:color w:val="000000"/>
          <w:sz w:val="28"/>
          <w:szCs w:val="28"/>
          <w:lang w:eastAsia="ru-RU"/>
        </w:rPr>
      </w:pPr>
      <w:r w:rsidRPr="00811ACF">
        <w:rPr>
          <w:rFonts w:ascii="Times New Roman" w:eastAsia="Times New Roman" w:hAnsi="Times New Roman" w:cs="Times New Roman"/>
          <w:color w:val="000000"/>
          <w:sz w:val="28"/>
          <w:szCs w:val="28"/>
          <w:lang w:eastAsia="ru-RU"/>
        </w:rPr>
        <w:t>- открытые уроки с последующим их обсуждением; проведение мастер-классов для педагогов школы и района;</w:t>
      </w:r>
    </w:p>
    <w:p w:rsidR="008F5EDD" w:rsidRPr="00811ACF" w:rsidRDefault="008F5EDD" w:rsidP="008F5EDD">
      <w:pPr>
        <w:shd w:val="clear" w:color="auto" w:fill="FFFFFF"/>
        <w:spacing w:after="0" w:line="240" w:lineRule="auto"/>
        <w:rPr>
          <w:rFonts w:ascii="Arial" w:eastAsia="Times New Roman" w:hAnsi="Arial" w:cs="Arial"/>
          <w:color w:val="000000"/>
          <w:sz w:val="28"/>
          <w:szCs w:val="28"/>
          <w:lang w:eastAsia="ru-RU"/>
        </w:rPr>
      </w:pPr>
      <w:r w:rsidRPr="00811ACF">
        <w:rPr>
          <w:rFonts w:ascii="Times New Roman" w:eastAsia="Times New Roman" w:hAnsi="Times New Roman" w:cs="Times New Roman"/>
          <w:color w:val="000000"/>
          <w:sz w:val="28"/>
          <w:szCs w:val="28"/>
          <w:lang w:eastAsia="ru-RU"/>
        </w:rPr>
        <w:t>- выступления на педагогических советах, заседаниях школьного и районного методических объединений учителей русского языка и литературы,</w:t>
      </w:r>
    </w:p>
    <w:p w:rsidR="008F5EDD" w:rsidRPr="00811ACF" w:rsidRDefault="008F5EDD" w:rsidP="008F5EDD">
      <w:pPr>
        <w:shd w:val="clear" w:color="auto" w:fill="FFFFFF"/>
        <w:spacing w:after="0" w:line="240" w:lineRule="auto"/>
        <w:rPr>
          <w:rFonts w:ascii="Arial" w:eastAsia="Times New Roman" w:hAnsi="Arial" w:cs="Arial"/>
          <w:color w:val="000000"/>
          <w:sz w:val="28"/>
          <w:szCs w:val="28"/>
          <w:lang w:eastAsia="ru-RU"/>
        </w:rPr>
      </w:pPr>
      <w:r w:rsidRPr="00811ACF">
        <w:rPr>
          <w:rFonts w:ascii="Times New Roman" w:eastAsia="Times New Roman" w:hAnsi="Times New Roman" w:cs="Times New Roman"/>
          <w:color w:val="000000"/>
          <w:sz w:val="28"/>
          <w:szCs w:val="28"/>
          <w:lang w:eastAsia="ru-RU"/>
        </w:rPr>
        <w:t>- участие в работе проблемных, творческих группах</w:t>
      </w:r>
    </w:p>
    <w:p w:rsidR="008F5EDD" w:rsidRPr="00811ACF" w:rsidRDefault="008F5EDD" w:rsidP="008F5EDD">
      <w:pPr>
        <w:shd w:val="clear" w:color="auto" w:fill="FFFFFF"/>
        <w:spacing w:after="0" w:line="240" w:lineRule="auto"/>
        <w:rPr>
          <w:rFonts w:ascii="Arial" w:eastAsia="Times New Roman" w:hAnsi="Arial" w:cs="Arial"/>
          <w:color w:val="000000"/>
          <w:sz w:val="28"/>
          <w:szCs w:val="28"/>
          <w:lang w:eastAsia="ru-RU"/>
        </w:rPr>
      </w:pPr>
      <w:r w:rsidRPr="00811ACF">
        <w:rPr>
          <w:rFonts w:ascii="Times New Roman" w:eastAsia="Times New Roman" w:hAnsi="Times New Roman" w:cs="Times New Roman"/>
          <w:color w:val="000000"/>
          <w:sz w:val="28"/>
          <w:szCs w:val="28"/>
          <w:lang w:eastAsia="ru-RU"/>
        </w:rPr>
        <w:lastRenderedPageBreak/>
        <w:t>- участие школьников в конкурсах сочинений, научно-практических конференциях</w:t>
      </w:r>
    </w:p>
    <w:p w:rsidR="008F5EDD" w:rsidRPr="00811ACF" w:rsidRDefault="008F5EDD" w:rsidP="008F5EDD">
      <w:pPr>
        <w:shd w:val="clear" w:color="auto" w:fill="FFFFFF"/>
        <w:spacing w:after="0" w:line="240" w:lineRule="auto"/>
        <w:rPr>
          <w:rFonts w:ascii="Arial" w:eastAsia="Times New Roman" w:hAnsi="Arial" w:cs="Arial"/>
          <w:color w:val="000000"/>
          <w:sz w:val="28"/>
          <w:szCs w:val="28"/>
          <w:lang w:eastAsia="ru-RU"/>
        </w:rPr>
      </w:pPr>
      <w:r w:rsidRPr="00811ACF">
        <w:rPr>
          <w:rFonts w:ascii="Times New Roman" w:eastAsia="Times New Roman" w:hAnsi="Times New Roman" w:cs="Times New Roman"/>
          <w:color w:val="000000"/>
          <w:sz w:val="28"/>
          <w:szCs w:val="28"/>
          <w:lang w:eastAsia="ru-RU"/>
        </w:rPr>
        <w:t>-стабильные результаты по русскому языку и литературе.</w:t>
      </w:r>
    </w:p>
    <w:p w:rsidR="008F5EDD" w:rsidRPr="00811ACF" w:rsidRDefault="008F5EDD" w:rsidP="008F5EDD">
      <w:pPr>
        <w:shd w:val="clear" w:color="auto" w:fill="FFFFFF"/>
        <w:spacing w:after="0" w:line="240" w:lineRule="auto"/>
        <w:rPr>
          <w:rFonts w:ascii="Arial" w:eastAsia="Times New Roman" w:hAnsi="Arial" w:cs="Arial"/>
          <w:color w:val="000000"/>
          <w:sz w:val="28"/>
          <w:szCs w:val="28"/>
          <w:lang w:eastAsia="ru-RU"/>
        </w:rPr>
      </w:pPr>
      <w:r w:rsidRPr="00811ACF">
        <w:rPr>
          <w:rFonts w:ascii="Times New Roman" w:eastAsia="Times New Roman" w:hAnsi="Times New Roman" w:cs="Times New Roman"/>
          <w:color w:val="000000"/>
          <w:sz w:val="28"/>
          <w:szCs w:val="28"/>
          <w:lang w:eastAsia="ru-RU"/>
        </w:rPr>
        <w:t>Формирование языковой и коммуникативной личности продолжается и во внеклассной работе (декада русского языка и литературы, факультативы, кружки, конкурсы, викторины).</w:t>
      </w:r>
    </w:p>
    <w:p w:rsidR="008F5EDD" w:rsidRPr="00811ACF" w:rsidRDefault="008F5EDD" w:rsidP="008F5EDD">
      <w:pPr>
        <w:shd w:val="clear" w:color="auto" w:fill="FFFFFF"/>
        <w:spacing w:after="0" w:line="240" w:lineRule="auto"/>
        <w:rPr>
          <w:rFonts w:ascii="Arial" w:eastAsia="Times New Roman" w:hAnsi="Arial" w:cs="Arial"/>
          <w:color w:val="000000"/>
          <w:sz w:val="28"/>
          <w:szCs w:val="28"/>
          <w:lang w:eastAsia="ru-RU"/>
        </w:rPr>
      </w:pPr>
      <w:r w:rsidRPr="00811ACF">
        <w:rPr>
          <w:rFonts w:ascii="Times New Roman" w:eastAsia="Times New Roman" w:hAnsi="Times New Roman" w:cs="Times New Roman"/>
          <w:color w:val="000000"/>
          <w:sz w:val="28"/>
          <w:szCs w:val="28"/>
          <w:lang w:eastAsia="ru-RU"/>
        </w:rPr>
        <w:t>За данный промежуток работы имею устойчивые положительные результаты обучения, благодаря грамотному и методически оправданному использованию в своей работе инновационных образовательных технологий. На уроках русского языка и литературы царит творческая атмосфера. На протяжении нескольких лет моим ученикам удавалось стать победителями и призерами муниципального этапа и призерами республиканского этапа всероссийской олимпиады школьников по русскому языку и литературе.</w:t>
      </w:r>
    </w:p>
    <w:p w:rsidR="008F5EDD" w:rsidRPr="00811ACF" w:rsidRDefault="008F5EDD" w:rsidP="008F5EDD">
      <w:pPr>
        <w:shd w:val="clear" w:color="auto" w:fill="FFFFFF"/>
        <w:spacing w:after="0" w:line="240" w:lineRule="auto"/>
        <w:rPr>
          <w:rFonts w:ascii="Arial" w:eastAsia="Times New Roman" w:hAnsi="Arial" w:cs="Arial"/>
          <w:color w:val="000000"/>
          <w:sz w:val="28"/>
          <w:szCs w:val="28"/>
          <w:lang w:eastAsia="ru-RU"/>
        </w:rPr>
      </w:pPr>
      <w:r w:rsidRPr="00811ACF">
        <w:rPr>
          <w:rFonts w:ascii="Times New Roman" w:eastAsia="Times New Roman" w:hAnsi="Times New Roman" w:cs="Times New Roman"/>
          <w:color w:val="000000"/>
          <w:sz w:val="28"/>
          <w:szCs w:val="28"/>
          <w:lang w:eastAsia="ru-RU"/>
        </w:rPr>
        <w:t>Под моим руководством дети с удовольствием занимаются проектно - исследовательской деятельностью и являются призерами и победителями различных республиканских и муниципальных конкурсов.</w:t>
      </w:r>
    </w:p>
    <w:p w:rsidR="00CE73F2" w:rsidRDefault="00CE73F2" w:rsidP="00CE73F2">
      <w:pPr>
        <w:spacing w:after="0" w:line="360" w:lineRule="auto"/>
        <w:ind w:firstLine="425"/>
        <w:jc w:val="both"/>
        <w:rPr>
          <w:rFonts w:ascii="Times New Roman" w:hAnsi="Times New Roman" w:cs="Times New Roman"/>
          <w:sz w:val="28"/>
          <w:szCs w:val="28"/>
        </w:rPr>
      </w:pPr>
      <w:r>
        <w:rPr>
          <w:rFonts w:ascii="Times New Roman" w:hAnsi="Times New Roman" w:cs="Times New Roman"/>
          <w:sz w:val="28"/>
          <w:szCs w:val="28"/>
        </w:rPr>
        <w:t>В отборочном туре олимпиад, который провожу  в каждом классе, участвуют 100%  обучающихся. На протяжении последних лет наблюдается тенденция к увеличению количества участников в муниципальных, Всероссийских и международных олимпиадах (см. Таблица 4, Приложение 5 (Диаграмма</w:t>
      </w:r>
      <w:proofErr w:type="gramStart"/>
      <w:r>
        <w:rPr>
          <w:rFonts w:ascii="Times New Roman" w:hAnsi="Times New Roman" w:cs="Times New Roman"/>
          <w:sz w:val="28"/>
          <w:szCs w:val="28"/>
        </w:rPr>
        <w:t>1</w:t>
      </w:r>
      <w:proofErr w:type="gramEnd"/>
      <w:r>
        <w:rPr>
          <w:rFonts w:ascii="Times New Roman" w:hAnsi="Times New Roman" w:cs="Times New Roman"/>
          <w:sz w:val="28"/>
          <w:szCs w:val="28"/>
        </w:rPr>
        <w:t>).</w:t>
      </w:r>
    </w:p>
    <w:p w:rsidR="00CE73F2" w:rsidRDefault="00CE73F2" w:rsidP="00CE73F2">
      <w:pPr>
        <w:jc w:val="right"/>
        <w:rPr>
          <w:rFonts w:ascii="Times New Roman" w:hAnsi="Times New Roman" w:cs="Times New Roman"/>
          <w:sz w:val="28"/>
          <w:szCs w:val="28"/>
        </w:rPr>
      </w:pPr>
      <w:r>
        <w:rPr>
          <w:rFonts w:ascii="Times New Roman" w:hAnsi="Times New Roman" w:cs="Times New Roman"/>
          <w:sz w:val="28"/>
          <w:szCs w:val="28"/>
        </w:rPr>
        <w:t>Таблица 4.</w:t>
      </w:r>
    </w:p>
    <w:tbl>
      <w:tblPr>
        <w:tblStyle w:val="a5"/>
        <w:tblW w:w="0" w:type="auto"/>
        <w:tblInd w:w="0" w:type="dxa"/>
        <w:tblLayout w:type="fixed"/>
        <w:tblLook w:val="04A0"/>
      </w:tblPr>
      <w:tblGrid>
        <w:gridCol w:w="817"/>
        <w:gridCol w:w="3827"/>
        <w:gridCol w:w="1276"/>
        <w:gridCol w:w="2126"/>
        <w:gridCol w:w="1525"/>
      </w:tblGrid>
      <w:tr w:rsidR="00CE73F2" w:rsidTr="00CE73F2">
        <w:tc>
          <w:tcPr>
            <w:tcW w:w="817" w:type="dxa"/>
            <w:tcBorders>
              <w:top w:val="single" w:sz="4" w:space="0" w:color="auto"/>
              <w:left w:val="single" w:sz="4" w:space="0" w:color="auto"/>
              <w:bottom w:val="single" w:sz="4" w:space="0" w:color="auto"/>
              <w:right w:val="single" w:sz="4" w:space="0" w:color="auto"/>
            </w:tcBorders>
            <w:hideMark/>
          </w:tcPr>
          <w:p w:rsidR="00CE73F2" w:rsidRDefault="00CE73F2">
            <w:pPr>
              <w:jc w:val="center"/>
              <w:rPr>
                <w:rFonts w:ascii="Times New Roman" w:hAnsi="Times New Roman" w:cs="Times New Roman"/>
                <w:sz w:val="28"/>
                <w:szCs w:val="28"/>
              </w:rPr>
            </w:pPr>
            <w:r>
              <w:rPr>
                <w:rFonts w:ascii="Times New Roman" w:hAnsi="Times New Roman" w:cs="Times New Roman"/>
                <w:sz w:val="28"/>
                <w:szCs w:val="28"/>
              </w:rPr>
              <w:t>Год</w:t>
            </w:r>
          </w:p>
        </w:tc>
        <w:tc>
          <w:tcPr>
            <w:tcW w:w="3827" w:type="dxa"/>
            <w:tcBorders>
              <w:top w:val="single" w:sz="4" w:space="0" w:color="auto"/>
              <w:left w:val="single" w:sz="4" w:space="0" w:color="auto"/>
              <w:bottom w:val="single" w:sz="4" w:space="0" w:color="auto"/>
              <w:right w:val="single" w:sz="4" w:space="0" w:color="auto"/>
            </w:tcBorders>
            <w:hideMark/>
          </w:tcPr>
          <w:p w:rsidR="00CE73F2" w:rsidRDefault="00CE73F2">
            <w:pPr>
              <w:jc w:val="right"/>
              <w:rPr>
                <w:rFonts w:ascii="Times New Roman" w:hAnsi="Times New Roman" w:cs="Times New Roman"/>
                <w:sz w:val="28"/>
                <w:szCs w:val="28"/>
              </w:rPr>
            </w:pPr>
            <w:r>
              <w:rPr>
                <w:rFonts w:ascii="Times New Roman" w:hAnsi="Times New Roman" w:cs="Times New Roman"/>
                <w:sz w:val="28"/>
                <w:szCs w:val="28"/>
              </w:rPr>
              <w:t>Наименование мероприятия</w:t>
            </w:r>
          </w:p>
        </w:tc>
        <w:tc>
          <w:tcPr>
            <w:tcW w:w="1276" w:type="dxa"/>
            <w:tcBorders>
              <w:top w:val="single" w:sz="4" w:space="0" w:color="auto"/>
              <w:left w:val="single" w:sz="4" w:space="0" w:color="auto"/>
              <w:bottom w:val="single" w:sz="4" w:space="0" w:color="auto"/>
              <w:right w:val="single" w:sz="4" w:space="0" w:color="auto"/>
            </w:tcBorders>
            <w:hideMark/>
          </w:tcPr>
          <w:p w:rsidR="00CE73F2" w:rsidRDefault="00CE73F2">
            <w:pPr>
              <w:jc w:val="right"/>
              <w:rPr>
                <w:rFonts w:ascii="Times New Roman" w:hAnsi="Times New Roman" w:cs="Times New Roman"/>
                <w:sz w:val="28"/>
                <w:szCs w:val="28"/>
              </w:rPr>
            </w:pPr>
            <w:r>
              <w:rPr>
                <w:rFonts w:ascii="Times New Roman" w:hAnsi="Times New Roman" w:cs="Times New Roman"/>
                <w:sz w:val="28"/>
                <w:szCs w:val="28"/>
              </w:rPr>
              <w:t>Уровень</w:t>
            </w:r>
          </w:p>
        </w:tc>
        <w:tc>
          <w:tcPr>
            <w:tcW w:w="2126" w:type="dxa"/>
            <w:tcBorders>
              <w:top w:val="single" w:sz="4" w:space="0" w:color="auto"/>
              <w:left w:val="single" w:sz="4" w:space="0" w:color="auto"/>
              <w:bottom w:val="single" w:sz="4" w:space="0" w:color="auto"/>
              <w:right w:val="single" w:sz="4" w:space="0" w:color="auto"/>
            </w:tcBorders>
            <w:hideMark/>
          </w:tcPr>
          <w:p w:rsidR="00CE73F2" w:rsidRDefault="00CE73F2">
            <w:pPr>
              <w:jc w:val="right"/>
              <w:rPr>
                <w:rFonts w:ascii="Times New Roman" w:hAnsi="Times New Roman" w:cs="Times New Roman"/>
                <w:sz w:val="28"/>
                <w:szCs w:val="28"/>
              </w:rPr>
            </w:pPr>
            <w:r>
              <w:rPr>
                <w:rFonts w:ascii="Times New Roman" w:hAnsi="Times New Roman" w:cs="Times New Roman"/>
                <w:sz w:val="28"/>
                <w:szCs w:val="28"/>
              </w:rPr>
              <w:t>Ф.И. участника, тема работы</w:t>
            </w:r>
          </w:p>
        </w:tc>
        <w:tc>
          <w:tcPr>
            <w:tcW w:w="1525" w:type="dxa"/>
            <w:tcBorders>
              <w:top w:val="single" w:sz="4" w:space="0" w:color="auto"/>
              <w:left w:val="single" w:sz="4" w:space="0" w:color="auto"/>
              <w:bottom w:val="single" w:sz="4" w:space="0" w:color="auto"/>
              <w:right w:val="single" w:sz="4" w:space="0" w:color="auto"/>
            </w:tcBorders>
            <w:hideMark/>
          </w:tcPr>
          <w:p w:rsidR="00CE73F2" w:rsidRDefault="00CE73F2">
            <w:pPr>
              <w:jc w:val="right"/>
              <w:rPr>
                <w:rFonts w:ascii="Times New Roman" w:hAnsi="Times New Roman" w:cs="Times New Roman"/>
                <w:sz w:val="28"/>
                <w:szCs w:val="28"/>
              </w:rPr>
            </w:pPr>
            <w:r>
              <w:rPr>
                <w:rFonts w:ascii="Times New Roman" w:hAnsi="Times New Roman" w:cs="Times New Roman"/>
                <w:sz w:val="28"/>
                <w:szCs w:val="28"/>
              </w:rPr>
              <w:t>Итоги участия</w:t>
            </w:r>
          </w:p>
        </w:tc>
      </w:tr>
      <w:tr w:rsidR="00CE73F2" w:rsidTr="00CE73F2">
        <w:tc>
          <w:tcPr>
            <w:tcW w:w="817" w:type="dxa"/>
            <w:tcBorders>
              <w:top w:val="single" w:sz="4" w:space="0" w:color="auto"/>
              <w:left w:val="single" w:sz="4" w:space="0" w:color="auto"/>
              <w:bottom w:val="single" w:sz="4" w:space="0" w:color="auto"/>
              <w:right w:val="single" w:sz="4" w:space="0" w:color="auto"/>
            </w:tcBorders>
            <w:hideMark/>
          </w:tcPr>
          <w:p w:rsidR="00CE73F2" w:rsidRDefault="00CE73F2">
            <w:pPr>
              <w:jc w:val="center"/>
              <w:rPr>
                <w:rFonts w:ascii="Times New Roman" w:hAnsi="Times New Roman" w:cs="Times New Roman"/>
                <w:sz w:val="28"/>
                <w:szCs w:val="28"/>
              </w:rPr>
            </w:pPr>
            <w:r>
              <w:rPr>
                <w:rFonts w:ascii="Times New Roman" w:hAnsi="Times New Roman" w:cs="Times New Roman"/>
                <w:sz w:val="28"/>
                <w:szCs w:val="28"/>
              </w:rPr>
              <w:t>2015</w:t>
            </w:r>
          </w:p>
        </w:tc>
        <w:tc>
          <w:tcPr>
            <w:tcW w:w="3827" w:type="dxa"/>
            <w:tcBorders>
              <w:top w:val="single" w:sz="4" w:space="0" w:color="auto"/>
              <w:left w:val="single" w:sz="4" w:space="0" w:color="auto"/>
              <w:bottom w:val="single" w:sz="4" w:space="0" w:color="auto"/>
              <w:right w:val="single" w:sz="4" w:space="0" w:color="auto"/>
            </w:tcBorders>
          </w:tcPr>
          <w:p w:rsidR="00CE73F2" w:rsidRDefault="00CE73F2">
            <w:pPr>
              <w:jc w:val="center"/>
              <w:rPr>
                <w:rFonts w:ascii="Times New Roman" w:hAnsi="Times New Roman" w:cs="Times New Roman"/>
                <w:sz w:val="28"/>
                <w:szCs w:val="28"/>
              </w:rPr>
            </w:pPr>
            <w:r>
              <w:rPr>
                <w:rFonts w:ascii="Times New Roman" w:hAnsi="Times New Roman" w:cs="Times New Roman"/>
                <w:sz w:val="28"/>
                <w:szCs w:val="28"/>
              </w:rPr>
              <w:t>Муниципальный этап всероссийской олимпиады школьников по литературе</w:t>
            </w:r>
          </w:p>
          <w:p w:rsidR="00CE73F2" w:rsidRDefault="00CE73F2">
            <w:pPr>
              <w:jc w:val="right"/>
              <w:rPr>
                <w:rFonts w:ascii="Times New Roman" w:hAnsi="Times New Roman" w:cs="Times New Roman"/>
                <w:sz w:val="28"/>
                <w:szCs w:val="28"/>
              </w:rPr>
            </w:pPr>
          </w:p>
        </w:tc>
        <w:tc>
          <w:tcPr>
            <w:tcW w:w="1276" w:type="dxa"/>
            <w:tcBorders>
              <w:top w:val="single" w:sz="4" w:space="0" w:color="auto"/>
              <w:left w:val="single" w:sz="4" w:space="0" w:color="auto"/>
              <w:bottom w:val="single" w:sz="4" w:space="0" w:color="auto"/>
              <w:right w:val="single" w:sz="4" w:space="0" w:color="auto"/>
            </w:tcBorders>
            <w:hideMark/>
          </w:tcPr>
          <w:p w:rsidR="00CE73F2" w:rsidRDefault="00CE73F2">
            <w:pPr>
              <w:jc w:val="right"/>
              <w:rPr>
                <w:rFonts w:ascii="Times New Roman" w:hAnsi="Times New Roman" w:cs="Times New Roman"/>
                <w:sz w:val="28"/>
                <w:szCs w:val="28"/>
              </w:rPr>
            </w:pPr>
            <w:r>
              <w:rPr>
                <w:rFonts w:ascii="Times New Roman" w:hAnsi="Times New Roman" w:cs="Times New Roman"/>
                <w:sz w:val="28"/>
                <w:szCs w:val="28"/>
              </w:rPr>
              <w:t>муниципальный</w:t>
            </w:r>
          </w:p>
        </w:tc>
        <w:tc>
          <w:tcPr>
            <w:tcW w:w="2126" w:type="dxa"/>
            <w:tcBorders>
              <w:top w:val="single" w:sz="4" w:space="0" w:color="auto"/>
              <w:left w:val="single" w:sz="4" w:space="0" w:color="auto"/>
              <w:bottom w:val="single" w:sz="4" w:space="0" w:color="auto"/>
              <w:right w:val="single" w:sz="4" w:space="0" w:color="auto"/>
            </w:tcBorders>
            <w:hideMark/>
          </w:tcPr>
          <w:p w:rsidR="00CE73F2" w:rsidRDefault="00CE73F2">
            <w:pPr>
              <w:jc w:val="center"/>
              <w:rPr>
                <w:rFonts w:ascii="Times New Roman" w:hAnsi="Times New Roman" w:cs="Times New Roman"/>
                <w:sz w:val="28"/>
                <w:szCs w:val="28"/>
              </w:rPr>
            </w:pPr>
            <w:proofErr w:type="gramStart"/>
            <w:r>
              <w:rPr>
                <w:rFonts w:ascii="Times New Roman" w:hAnsi="Times New Roman" w:cs="Times New Roman"/>
                <w:sz w:val="28"/>
                <w:szCs w:val="28"/>
              </w:rPr>
              <w:t>Найден</w:t>
            </w:r>
            <w:proofErr w:type="gramEnd"/>
            <w:r>
              <w:rPr>
                <w:rFonts w:ascii="Times New Roman" w:hAnsi="Times New Roman" w:cs="Times New Roman"/>
                <w:sz w:val="28"/>
                <w:szCs w:val="28"/>
              </w:rPr>
              <w:t xml:space="preserve"> Мария</w:t>
            </w:r>
          </w:p>
        </w:tc>
        <w:tc>
          <w:tcPr>
            <w:tcW w:w="1525" w:type="dxa"/>
            <w:tcBorders>
              <w:top w:val="single" w:sz="4" w:space="0" w:color="auto"/>
              <w:left w:val="single" w:sz="4" w:space="0" w:color="auto"/>
              <w:bottom w:val="single" w:sz="4" w:space="0" w:color="auto"/>
              <w:right w:val="single" w:sz="4" w:space="0" w:color="auto"/>
            </w:tcBorders>
            <w:hideMark/>
          </w:tcPr>
          <w:p w:rsidR="00CE73F2" w:rsidRDefault="00CE73F2">
            <w:pPr>
              <w:jc w:val="right"/>
              <w:rPr>
                <w:rFonts w:ascii="Times New Roman" w:hAnsi="Times New Roman" w:cs="Times New Roman"/>
                <w:sz w:val="28"/>
                <w:szCs w:val="28"/>
              </w:rPr>
            </w:pPr>
            <w:r>
              <w:rPr>
                <w:rFonts w:ascii="Times New Roman" w:hAnsi="Times New Roman" w:cs="Times New Roman"/>
                <w:sz w:val="28"/>
                <w:szCs w:val="28"/>
              </w:rPr>
              <w:t>победитель</w:t>
            </w:r>
          </w:p>
        </w:tc>
      </w:tr>
      <w:tr w:rsidR="00CE73F2" w:rsidTr="00CE73F2">
        <w:tc>
          <w:tcPr>
            <w:tcW w:w="817" w:type="dxa"/>
            <w:tcBorders>
              <w:top w:val="single" w:sz="4" w:space="0" w:color="auto"/>
              <w:left w:val="single" w:sz="4" w:space="0" w:color="auto"/>
              <w:bottom w:val="single" w:sz="4" w:space="0" w:color="auto"/>
              <w:right w:val="single" w:sz="4" w:space="0" w:color="auto"/>
            </w:tcBorders>
            <w:hideMark/>
          </w:tcPr>
          <w:p w:rsidR="00CE73F2" w:rsidRDefault="00CE73F2">
            <w:pPr>
              <w:jc w:val="right"/>
              <w:rPr>
                <w:rFonts w:ascii="Times New Roman" w:hAnsi="Times New Roman" w:cs="Times New Roman"/>
                <w:sz w:val="28"/>
                <w:szCs w:val="28"/>
              </w:rPr>
            </w:pPr>
            <w:r>
              <w:rPr>
                <w:rFonts w:ascii="Times New Roman" w:hAnsi="Times New Roman" w:cs="Times New Roman"/>
                <w:sz w:val="28"/>
                <w:szCs w:val="28"/>
              </w:rPr>
              <w:t>2015</w:t>
            </w:r>
          </w:p>
        </w:tc>
        <w:tc>
          <w:tcPr>
            <w:tcW w:w="3827" w:type="dxa"/>
            <w:tcBorders>
              <w:top w:val="single" w:sz="4" w:space="0" w:color="auto"/>
              <w:left w:val="single" w:sz="4" w:space="0" w:color="auto"/>
              <w:bottom w:val="single" w:sz="4" w:space="0" w:color="auto"/>
              <w:right w:val="single" w:sz="4" w:space="0" w:color="auto"/>
            </w:tcBorders>
            <w:hideMark/>
          </w:tcPr>
          <w:p w:rsidR="00CE73F2" w:rsidRDefault="00CE73F2">
            <w:pPr>
              <w:jc w:val="center"/>
              <w:rPr>
                <w:rFonts w:ascii="Times New Roman" w:hAnsi="Times New Roman" w:cs="Times New Roman"/>
                <w:sz w:val="28"/>
                <w:szCs w:val="28"/>
              </w:rPr>
            </w:pPr>
            <w:r>
              <w:rPr>
                <w:rFonts w:ascii="Times New Roman" w:hAnsi="Times New Roman" w:cs="Times New Roman"/>
                <w:sz w:val="28"/>
                <w:szCs w:val="28"/>
              </w:rPr>
              <w:t xml:space="preserve">Муниципальный этап всероссийской олимпиады школьников по русскому языку </w:t>
            </w:r>
          </w:p>
        </w:tc>
        <w:tc>
          <w:tcPr>
            <w:tcW w:w="1276" w:type="dxa"/>
            <w:tcBorders>
              <w:top w:val="single" w:sz="4" w:space="0" w:color="auto"/>
              <w:left w:val="single" w:sz="4" w:space="0" w:color="auto"/>
              <w:bottom w:val="single" w:sz="4" w:space="0" w:color="auto"/>
              <w:right w:val="single" w:sz="4" w:space="0" w:color="auto"/>
            </w:tcBorders>
            <w:hideMark/>
          </w:tcPr>
          <w:p w:rsidR="00CE73F2" w:rsidRDefault="00CE73F2">
            <w:pPr>
              <w:jc w:val="right"/>
              <w:rPr>
                <w:rFonts w:ascii="Times New Roman" w:hAnsi="Times New Roman" w:cs="Times New Roman"/>
                <w:sz w:val="28"/>
                <w:szCs w:val="28"/>
              </w:rPr>
            </w:pPr>
            <w:r>
              <w:rPr>
                <w:rFonts w:ascii="Times New Roman" w:hAnsi="Times New Roman" w:cs="Times New Roman"/>
                <w:sz w:val="28"/>
                <w:szCs w:val="28"/>
              </w:rPr>
              <w:t>муниципальный</w:t>
            </w:r>
          </w:p>
        </w:tc>
        <w:tc>
          <w:tcPr>
            <w:tcW w:w="2126" w:type="dxa"/>
            <w:tcBorders>
              <w:top w:val="single" w:sz="4" w:space="0" w:color="auto"/>
              <w:left w:val="single" w:sz="4" w:space="0" w:color="auto"/>
              <w:bottom w:val="single" w:sz="4" w:space="0" w:color="auto"/>
              <w:right w:val="single" w:sz="4" w:space="0" w:color="auto"/>
            </w:tcBorders>
            <w:hideMark/>
          </w:tcPr>
          <w:p w:rsidR="00CE73F2" w:rsidRDefault="00CE73F2">
            <w:pPr>
              <w:jc w:val="right"/>
              <w:rPr>
                <w:rFonts w:ascii="Times New Roman" w:hAnsi="Times New Roman" w:cs="Times New Roman"/>
                <w:sz w:val="28"/>
                <w:szCs w:val="28"/>
              </w:rPr>
            </w:pPr>
            <w:proofErr w:type="gramStart"/>
            <w:r>
              <w:rPr>
                <w:rFonts w:ascii="Times New Roman" w:hAnsi="Times New Roman" w:cs="Times New Roman"/>
                <w:sz w:val="28"/>
                <w:szCs w:val="28"/>
              </w:rPr>
              <w:t>Найден</w:t>
            </w:r>
            <w:proofErr w:type="gramEnd"/>
            <w:r>
              <w:rPr>
                <w:rFonts w:ascii="Times New Roman" w:hAnsi="Times New Roman" w:cs="Times New Roman"/>
                <w:sz w:val="28"/>
                <w:szCs w:val="28"/>
              </w:rPr>
              <w:t xml:space="preserve"> Мария</w:t>
            </w:r>
          </w:p>
        </w:tc>
        <w:tc>
          <w:tcPr>
            <w:tcW w:w="1525" w:type="dxa"/>
            <w:tcBorders>
              <w:top w:val="single" w:sz="4" w:space="0" w:color="auto"/>
              <w:left w:val="single" w:sz="4" w:space="0" w:color="auto"/>
              <w:bottom w:val="single" w:sz="4" w:space="0" w:color="auto"/>
              <w:right w:val="single" w:sz="4" w:space="0" w:color="auto"/>
            </w:tcBorders>
            <w:hideMark/>
          </w:tcPr>
          <w:p w:rsidR="00CE73F2" w:rsidRDefault="00CE73F2">
            <w:pPr>
              <w:jc w:val="right"/>
              <w:rPr>
                <w:rFonts w:ascii="Times New Roman" w:hAnsi="Times New Roman" w:cs="Times New Roman"/>
                <w:sz w:val="28"/>
                <w:szCs w:val="28"/>
              </w:rPr>
            </w:pPr>
            <w:r>
              <w:rPr>
                <w:rFonts w:ascii="Times New Roman" w:hAnsi="Times New Roman" w:cs="Times New Roman"/>
                <w:sz w:val="28"/>
                <w:szCs w:val="28"/>
              </w:rPr>
              <w:t>призер</w:t>
            </w:r>
          </w:p>
        </w:tc>
      </w:tr>
      <w:tr w:rsidR="00CE73F2" w:rsidTr="00CE73F2">
        <w:tc>
          <w:tcPr>
            <w:tcW w:w="817" w:type="dxa"/>
            <w:tcBorders>
              <w:top w:val="single" w:sz="4" w:space="0" w:color="auto"/>
              <w:left w:val="single" w:sz="4" w:space="0" w:color="auto"/>
              <w:bottom w:val="single" w:sz="4" w:space="0" w:color="auto"/>
              <w:right w:val="single" w:sz="4" w:space="0" w:color="auto"/>
            </w:tcBorders>
            <w:hideMark/>
          </w:tcPr>
          <w:p w:rsidR="00CE73F2" w:rsidRDefault="00CE73F2">
            <w:pPr>
              <w:jc w:val="right"/>
              <w:rPr>
                <w:rFonts w:ascii="Times New Roman" w:hAnsi="Times New Roman" w:cs="Times New Roman"/>
                <w:sz w:val="28"/>
                <w:szCs w:val="28"/>
              </w:rPr>
            </w:pPr>
            <w:r>
              <w:rPr>
                <w:rFonts w:ascii="Times New Roman" w:hAnsi="Times New Roman" w:cs="Times New Roman"/>
                <w:sz w:val="28"/>
                <w:szCs w:val="28"/>
              </w:rPr>
              <w:t>2015</w:t>
            </w:r>
          </w:p>
        </w:tc>
        <w:tc>
          <w:tcPr>
            <w:tcW w:w="3827" w:type="dxa"/>
            <w:tcBorders>
              <w:top w:val="single" w:sz="4" w:space="0" w:color="auto"/>
              <w:left w:val="single" w:sz="4" w:space="0" w:color="auto"/>
              <w:bottom w:val="single" w:sz="4" w:space="0" w:color="auto"/>
              <w:right w:val="single" w:sz="4" w:space="0" w:color="auto"/>
            </w:tcBorders>
            <w:hideMark/>
          </w:tcPr>
          <w:p w:rsidR="00CE73F2" w:rsidRDefault="00CE73F2">
            <w:pPr>
              <w:jc w:val="right"/>
              <w:rPr>
                <w:rFonts w:ascii="Times New Roman" w:hAnsi="Times New Roman" w:cs="Times New Roman"/>
                <w:sz w:val="28"/>
                <w:szCs w:val="28"/>
              </w:rPr>
            </w:pPr>
            <w:r>
              <w:rPr>
                <w:rFonts w:ascii="Times New Roman" w:hAnsi="Times New Roman" w:cs="Times New Roman"/>
                <w:sz w:val="28"/>
                <w:szCs w:val="28"/>
              </w:rPr>
              <w:t>18 Муниципальная научно-практическая конференция  «Эврика»</w:t>
            </w:r>
          </w:p>
        </w:tc>
        <w:tc>
          <w:tcPr>
            <w:tcW w:w="1276" w:type="dxa"/>
            <w:tcBorders>
              <w:top w:val="single" w:sz="4" w:space="0" w:color="auto"/>
              <w:left w:val="single" w:sz="4" w:space="0" w:color="auto"/>
              <w:bottom w:val="single" w:sz="4" w:space="0" w:color="auto"/>
              <w:right w:val="single" w:sz="4" w:space="0" w:color="auto"/>
            </w:tcBorders>
            <w:hideMark/>
          </w:tcPr>
          <w:p w:rsidR="00CE73F2" w:rsidRDefault="00CE73F2">
            <w:pPr>
              <w:jc w:val="right"/>
              <w:rPr>
                <w:rFonts w:ascii="Times New Roman" w:hAnsi="Times New Roman" w:cs="Times New Roman"/>
                <w:sz w:val="28"/>
                <w:szCs w:val="28"/>
              </w:rPr>
            </w:pPr>
            <w:r>
              <w:rPr>
                <w:rFonts w:ascii="Times New Roman" w:hAnsi="Times New Roman" w:cs="Times New Roman"/>
                <w:sz w:val="28"/>
                <w:szCs w:val="28"/>
              </w:rPr>
              <w:t>муниципальный</w:t>
            </w:r>
          </w:p>
        </w:tc>
        <w:tc>
          <w:tcPr>
            <w:tcW w:w="2126" w:type="dxa"/>
            <w:tcBorders>
              <w:top w:val="single" w:sz="4" w:space="0" w:color="auto"/>
              <w:left w:val="single" w:sz="4" w:space="0" w:color="auto"/>
              <w:bottom w:val="single" w:sz="4" w:space="0" w:color="auto"/>
              <w:right w:val="single" w:sz="4" w:space="0" w:color="auto"/>
            </w:tcBorders>
            <w:hideMark/>
          </w:tcPr>
          <w:p w:rsidR="00CE73F2" w:rsidRDefault="00CE73F2">
            <w:pPr>
              <w:jc w:val="center"/>
              <w:rPr>
                <w:rFonts w:ascii="Times New Roman" w:hAnsi="Times New Roman" w:cs="Times New Roman"/>
                <w:sz w:val="28"/>
                <w:szCs w:val="28"/>
              </w:rPr>
            </w:pPr>
            <w:r>
              <w:rPr>
                <w:rFonts w:ascii="Times New Roman" w:hAnsi="Times New Roman" w:cs="Times New Roman"/>
                <w:sz w:val="28"/>
                <w:szCs w:val="28"/>
              </w:rPr>
              <w:t xml:space="preserve"> Исследовательская работа «Пушкинские мотивы в лирике В.Высоцкого» </w:t>
            </w:r>
          </w:p>
          <w:p w:rsidR="00CE73F2" w:rsidRDefault="00CE73F2">
            <w:pPr>
              <w:jc w:val="center"/>
              <w:rPr>
                <w:rFonts w:ascii="Times New Roman" w:hAnsi="Times New Roman" w:cs="Times New Roman"/>
                <w:sz w:val="28"/>
                <w:szCs w:val="28"/>
              </w:rPr>
            </w:pPr>
            <w:proofErr w:type="spellStart"/>
            <w:r>
              <w:rPr>
                <w:rFonts w:ascii="Times New Roman" w:hAnsi="Times New Roman" w:cs="Times New Roman"/>
                <w:sz w:val="28"/>
                <w:szCs w:val="28"/>
              </w:rPr>
              <w:t>Луцюк</w:t>
            </w:r>
            <w:proofErr w:type="spellEnd"/>
            <w:r>
              <w:rPr>
                <w:rFonts w:ascii="Times New Roman" w:hAnsi="Times New Roman" w:cs="Times New Roman"/>
                <w:sz w:val="28"/>
                <w:szCs w:val="28"/>
              </w:rPr>
              <w:t xml:space="preserve"> Лада</w:t>
            </w:r>
          </w:p>
        </w:tc>
        <w:tc>
          <w:tcPr>
            <w:tcW w:w="1525" w:type="dxa"/>
            <w:tcBorders>
              <w:top w:val="single" w:sz="4" w:space="0" w:color="auto"/>
              <w:left w:val="single" w:sz="4" w:space="0" w:color="auto"/>
              <w:bottom w:val="single" w:sz="4" w:space="0" w:color="auto"/>
              <w:right w:val="single" w:sz="4" w:space="0" w:color="auto"/>
            </w:tcBorders>
            <w:hideMark/>
          </w:tcPr>
          <w:p w:rsidR="00CE73F2" w:rsidRDefault="00CE73F2">
            <w:pPr>
              <w:jc w:val="right"/>
              <w:rPr>
                <w:rFonts w:ascii="Times New Roman" w:hAnsi="Times New Roman" w:cs="Times New Roman"/>
                <w:sz w:val="28"/>
                <w:szCs w:val="28"/>
              </w:rPr>
            </w:pPr>
            <w:r>
              <w:rPr>
                <w:rFonts w:ascii="Times New Roman" w:hAnsi="Times New Roman" w:cs="Times New Roman"/>
                <w:sz w:val="28"/>
                <w:szCs w:val="28"/>
              </w:rPr>
              <w:t>призер</w:t>
            </w:r>
          </w:p>
        </w:tc>
      </w:tr>
      <w:tr w:rsidR="00CE73F2" w:rsidTr="00CE73F2">
        <w:tc>
          <w:tcPr>
            <w:tcW w:w="817" w:type="dxa"/>
            <w:tcBorders>
              <w:top w:val="single" w:sz="4" w:space="0" w:color="auto"/>
              <w:left w:val="single" w:sz="4" w:space="0" w:color="auto"/>
              <w:bottom w:val="single" w:sz="4" w:space="0" w:color="auto"/>
              <w:right w:val="single" w:sz="4" w:space="0" w:color="auto"/>
            </w:tcBorders>
            <w:hideMark/>
          </w:tcPr>
          <w:p w:rsidR="00CE73F2" w:rsidRDefault="00CE73F2">
            <w:pPr>
              <w:jc w:val="right"/>
              <w:rPr>
                <w:rFonts w:ascii="Times New Roman" w:hAnsi="Times New Roman" w:cs="Times New Roman"/>
                <w:sz w:val="28"/>
                <w:szCs w:val="28"/>
              </w:rPr>
            </w:pPr>
            <w:r>
              <w:rPr>
                <w:rFonts w:ascii="Times New Roman" w:hAnsi="Times New Roman" w:cs="Times New Roman"/>
                <w:sz w:val="28"/>
                <w:szCs w:val="28"/>
              </w:rPr>
              <w:lastRenderedPageBreak/>
              <w:t>2015</w:t>
            </w:r>
          </w:p>
        </w:tc>
        <w:tc>
          <w:tcPr>
            <w:tcW w:w="3827" w:type="dxa"/>
            <w:tcBorders>
              <w:top w:val="single" w:sz="4" w:space="0" w:color="auto"/>
              <w:left w:val="single" w:sz="4" w:space="0" w:color="auto"/>
              <w:bottom w:val="single" w:sz="4" w:space="0" w:color="auto"/>
              <w:right w:val="single" w:sz="4" w:space="0" w:color="auto"/>
            </w:tcBorders>
            <w:hideMark/>
          </w:tcPr>
          <w:p w:rsidR="00CE73F2" w:rsidRDefault="00CE73F2">
            <w:pPr>
              <w:jc w:val="right"/>
              <w:rPr>
                <w:rFonts w:ascii="Times New Roman" w:hAnsi="Times New Roman" w:cs="Times New Roman"/>
                <w:sz w:val="28"/>
                <w:szCs w:val="28"/>
              </w:rPr>
            </w:pPr>
            <w:r>
              <w:rPr>
                <w:rFonts w:ascii="Times New Roman" w:hAnsi="Times New Roman" w:cs="Times New Roman"/>
                <w:sz w:val="28"/>
                <w:szCs w:val="28"/>
              </w:rPr>
              <w:t xml:space="preserve">Конкурс чтецов «Стихи, рожденные войной», посвященный 70-летию со Дня Победы в Великой отечественной войне </w:t>
            </w:r>
          </w:p>
        </w:tc>
        <w:tc>
          <w:tcPr>
            <w:tcW w:w="1276" w:type="dxa"/>
            <w:tcBorders>
              <w:top w:val="single" w:sz="4" w:space="0" w:color="auto"/>
              <w:left w:val="single" w:sz="4" w:space="0" w:color="auto"/>
              <w:bottom w:val="single" w:sz="4" w:space="0" w:color="auto"/>
              <w:right w:val="single" w:sz="4" w:space="0" w:color="auto"/>
            </w:tcBorders>
            <w:hideMark/>
          </w:tcPr>
          <w:p w:rsidR="00CE73F2" w:rsidRDefault="00CE73F2">
            <w:pPr>
              <w:jc w:val="right"/>
              <w:rPr>
                <w:rFonts w:ascii="Times New Roman" w:hAnsi="Times New Roman" w:cs="Times New Roman"/>
                <w:sz w:val="28"/>
                <w:szCs w:val="28"/>
              </w:rPr>
            </w:pPr>
            <w:r>
              <w:rPr>
                <w:rFonts w:ascii="Times New Roman" w:hAnsi="Times New Roman" w:cs="Times New Roman"/>
                <w:sz w:val="28"/>
                <w:szCs w:val="28"/>
              </w:rPr>
              <w:t>муниципальный</w:t>
            </w:r>
          </w:p>
        </w:tc>
        <w:tc>
          <w:tcPr>
            <w:tcW w:w="2126" w:type="dxa"/>
            <w:tcBorders>
              <w:top w:val="single" w:sz="4" w:space="0" w:color="auto"/>
              <w:left w:val="single" w:sz="4" w:space="0" w:color="auto"/>
              <w:bottom w:val="single" w:sz="4" w:space="0" w:color="auto"/>
              <w:right w:val="single" w:sz="4" w:space="0" w:color="auto"/>
            </w:tcBorders>
            <w:hideMark/>
          </w:tcPr>
          <w:p w:rsidR="00CE73F2" w:rsidRDefault="00CE73F2">
            <w:pPr>
              <w:jc w:val="center"/>
              <w:rPr>
                <w:rFonts w:ascii="Times New Roman" w:hAnsi="Times New Roman" w:cs="Times New Roman"/>
                <w:sz w:val="28"/>
                <w:szCs w:val="28"/>
              </w:rPr>
            </w:pPr>
            <w:r>
              <w:rPr>
                <w:rFonts w:ascii="Times New Roman" w:hAnsi="Times New Roman" w:cs="Times New Roman"/>
                <w:sz w:val="28"/>
                <w:szCs w:val="28"/>
              </w:rPr>
              <w:t xml:space="preserve"> Конкурс чтецов Покровский Михаил</w:t>
            </w:r>
          </w:p>
        </w:tc>
        <w:tc>
          <w:tcPr>
            <w:tcW w:w="1525" w:type="dxa"/>
            <w:tcBorders>
              <w:top w:val="single" w:sz="4" w:space="0" w:color="auto"/>
              <w:left w:val="single" w:sz="4" w:space="0" w:color="auto"/>
              <w:bottom w:val="single" w:sz="4" w:space="0" w:color="auto"/>
              <w:right w:val="single" w:sz="4" w:space="0" w:color="auto"/>
            </w:tcBorders>
            <w:hideMark/>
          </w:tcPr>
          <w:p w:rsidR="00CE73F2" w:rsidRDefault="00CE73F2">
            <w:pPr>
              <w:jc w:val="right"/>
              <w:rPr>
                <w:rFonts w:ascii="Times New Roman" w:hAnsi="Times New Roman" w:cs="Times New Roman"/>
                <w:sz w:val="28"/>
                <w:szCs w:val="28"/>
              </w:rPr>
            </w:pPr>
            <w:r>
              <w:rPr>
                <w:rFonts w:ascii="Times New Roman" w:hAnsi="Times New Roman" w:cs="Times New Roman"/>
                <w:sz w:val="28"/>
                <w:szCs w:val="28"/>
              </w:rPr>
              <w:t>победитель</w:t>
            </w:r>
          </w:p>
        </w:tc>
      </w:tr>
      <w:tr w:rsidR="00CE73F2" w:rsidTr="00CE73F2">
        <w:tc>
          <w:tcPr>
            <w:tcW w:w="817" w:type="dxa"/>
            <w:tcBorders>
              <w:top w:val="single" w:sz="4" w:space="0" w:color="auto"/>
              <w:left w:val="single" w:sz="4" w:space="0" w:color="auto"/>
              <w:bottom w:val="single" w:sz="4" w:space="0" w:color="auto"/>
              <w:right w:val="single" w:sz="4" w:space="0" w:color="auto"/>
            </w:tcBorders>
            <w:hideMark/>
          </w:tcPr>
          <w:p w:rsidR="00CE73F2" w:rsidRDefault="00CE73F2">
            <w:pPr>
              <w:jc w:val="right"/>
              <w:rPr>
                <w:rFonts w:ascii="Times New Roman" w:hAnsi="Times New Roman" w:cs="Times New Roman"/>
                <w:sz w:val="28"/>
                <w:szCs w:val="28"/>
              </w:rPr>
            </w:pPr>
            <w:r>
              <w:rPr>
                <w:rFonts w:ascii="Times New Roman" w:hAnsi="Times New Roman" w:cs="Times New Roman"/>
                <w:sz w:val="28"/>
                <w:szCs w:val="28"/>
              </w:rPr>
              <w:t>2015</w:t>
            </w:r>
          </w:p>
        </w:tc>
        <w:tc>
          <w:tcPr>
            <w:tcW w:w="3827" w:type="dxa"/>
            <w:tcBorders>
              <w:top w:val="single" w:sz="4" w:space="0" w:color="auto"/>
              <w:left w:val="single" w:sz="4" w:space="0" w:color="auto"/>
              <w:bottom w:val="single" w:sz="4" w:space="0" w:color="auto"/>
              <w:right w:val="single" w:sz="4" w:space="0" w:color="auto"/>
            </w:tcBorders>
            <w:hideMark/>
          </w:tcPr>
          <w:p w:rsidR="00CE73F2" w:rsidRDefault="00CE73F2">
            <w:pPr>
              <w:jc w:val="right"/>
              <w:rPr>
                <w:rFonts w:ascii="Times New Roman" w:hAnsi="Times New Roman" w:cs="Times New Roman"/>
                <w:sz w:val="28"/>
                <w:szCs w:val="28"/>
              </w:rPr>
            </w:pPr>
            <w:r>
              <w:rPr>
                <w:rFonts w:ascii="Times New Roman" w:hAnsi="Times New Roman" w:cs="Times New Roman"/>
                <w:sz w:val="28"/>
                <w:szCs w:val="28"/>
              </w:rPr>
              <w:t>Республиканский семинар «Организация проектно-исследовательской деятельности в рамках духовно-нравственного воспитания личности»</w:t>
            </w:r>
          </w:p>
        </w:tc>
        <w:tc>
          <w:tcPr>
            <w:tcW w:w="1276" w:type="dxa"/>
            <w:tcBorders>
              <w:top w:val="single" w:sz="4" w:space="0" w:color="auto"/>
              <w:left w:val="single" w:sz="4" w:space="0" w:color="auto"/>
              <w:bottom w:val="single" w:sz="4" w:space="0" w:color="auto"/>
              <w:right w:val="single" w:sz="4" w:space="0" w:color="auto"/>
            </w:tcBorders>
            <w:hideMark/>
          </w:tcPr>
          <w:p w:rsidR="00CE73F2" w:rsidRDefault="00CE73F2">
            <w:pPr>
              <w:jc w:val="right"/>
              <w:rPr>
                <w:rFonts w:ascii="Times New Roman" w:hAnsi="Times New Roman" w:cs="Times New Roman"/>
                <w:sz w:val="28"/>
                <w:szCs w:val="28"/>
              </w:rPr>
            </w:pPr>
            <w:r>
              <w:rPr>
                <w:rFonts w:ascii="Times New Roman" w:hAnsi="Times New Roman" w:cs="Times New Roman"/>
                <w:sz w:val="28"/>
                <w:szCs w:val="28"/>
              </w:rPr>
              <w:t>республиканский</w:t>
            </w:r>
          </w:p>
        </w:tc>
        <w:tc>
          <w:tcPr>
            <w:tcW w:w="2126" w:type="dxa"/>
            <w:tcBorders>
              <w:top w:val="single" w:sz="4" w:space="0" w:color="auto"/>
              <w:left w:val="single" w:sz="4" w:space="0" w:color="auto"/>
              <w:bottom w:val="single" w:sz="4" w:space="0" w:color="auto"/>
              <w:right w:val="single" w:sz="4" w:space="0" w:color="auto"/>
            </w:tcBorders>
            <w:hideMark/>
          </w:tcPr>
          <w:p w:rsidR="00CE73F2" w:rsidRDefault="00CE73F2">
            <w:pPr>
              <w:jc w:val="right"/>
              <w:rPr>
                <w:rFonts w:ascii="Times New Roman" w:hAnsi="Times New Roman" w:cs="Times New Roman"/>
                <w:sz w:val="28"/>
                <w:szCs w:val="28"/>
              </w:rPr>
            </w:pPr>
            <w:r>
              <w:rPr>
                <w:rFonts w:ascii="Times New Roman" w:hAnsi="Times New Roman" w:cs="Times New Roman"/>
                <w:sz w:val="28"/>
                <w:szCs w:val="28"/>
              </w:rPr>
              <w:t xml:space="preserve">Конференция научного объединения учащихся  </w:t>
            </w:r>
          </w:p>
          <w:p w:rsidR="00CE73F2" w:rsidRDefault="00CE73F2">
            <w:pPr>
              <w:jc w:val="right"/>
              <w:rPr>
                <w:rFonts w:ascii="Times New Roman" w:hAnsi="Times New Roman" w:cs="Times New Roman"/>
                <w:sz w:val="28"/>
                <w:szCs w:val="28"/>
              </w:rPr>
            </w:pPr>
            <w:r>
              <w:rPr>
                <w:rFonts w:ascii="Times New Roman" w:hAnsi="Times New Roman" w:cs="Times New Roman"/>
                <w:sz w:val="28"/>
                <w:szCs w:val="28"/>
              </w:rPr>
              <w:t>(НОУ)</w:t>
            </w:r>
          </w:p>
        </w:tc>
        <w:tc>
          <w:tcPr>
            <w:tcW w:w="1525" w:type="dxa"/>
            <w:tcBorders>
              <w:top w:val="single" w:sz="4" w:space="0" w:color="auto"/>
              <w:left w:val="single" w:sz="4" w:space="0" w:color="auto"/>
              <w:bottom w:val="single" w:sz="4" w:space="0" w:color="auto"/>
              <w:right w:val="single" w:sz="4" w:space="0" w:color="auto"/>
            </w:tcBorders>
            <w:hideMark/>
          </w:tcPr>
          <w:p w:rsidR="00CE73F2" w:rsidRDefault="00CE73F2">
            <w:pPr>
              <w:jc w:val="right"/>
              <w:rPr>
                <w:rFonts w:ascii="Times New Roman" w:hAnsi="Times New Roman" w:cs="Times New Roman"/>
                <w:sz w:val="28"/>
                <w:szCs w:val="28"/>
              </w:rPr>
            </w:pPr>
            <w:r>
              <w:rPr>
                <w:rFonts w:ascii="Times New Roman" w:hAnsi="Times New Roman" w:cs="Times New Roman"/>
                <w:sz w:val="28"/>
                <w:szCs w:val="28"/>
              </w:rPr>
              <w:t>Выступления победителей</w:t>
            </w:r>
          </w:p>
        </w:tc>
      </w:tr>
      <w:tr w:rsidR="00CE73F2" w:rsidTr="00CE73F2">
        <w:tc>
          <w:tcPr>
            <w:tcW w:w="817" w:type="dxa"/>
            <w:tcBorders>
              <w:top w:val="single" w:sz="4" w:space="0" w:color="auto"/>
              <w:left w:val="single" w:sz="4" w:space="0" w:color="auto"/>
              <w:bottom w:val="single" w:sz="4" w:space="0" w:color="auto"/>
              <w:right w:val="single" w:sz="4" w:space="0" w:color="auto"/>
            </w:tcBorders>
            <w:hideMark/>
          </w:tcPr>
          <w:p w:rsidR="00CE73F2" w:rsidRDefault="00CE73F2">
            <w:pPr>
              <w:jc w:val="right"/>
              <w:rPr>
                <w:rFonts w:ascii="Times New Roman" w:hAnsi="Times New Roman" w:cs="Times New Roman"/>
                <w:sz w:val="28"/>
                <w:szCs w:val="28"/>
              </w:rPr>
            </w:pPr>
            <w:r>
              <w:rPr>
                <w:rFonts w:ascii="Times New Roman" w:hAnsi="Times New Roman" w:cs="Times New Roman"/>
                <w:sz w:val="28"/>
                <w:szCs w:val="28"/>
              </w:rPr>
              <w:t>2016</w:t>
            </w:r>
          </w:p>
        </w:tc>
        <w:tc>
          <w:tcPr>
            <w:tcW w:w="3827" w:type="dxa"/>
            <w:tcBorders>
              <w:top w:val="single" w:sz="4" w:space="0" w:color="auto"/>
              <w:left w:val="single" w:sz="4" w:space="0" w:color="auto"/>
              <w:bottom w:val="single" w:sz="4" w:space="0" w:color="auto"/>
              <w:right w:val="single" w:sz="4" w:space="0" w:color="auto"/>
            </w:tcBorders>
          </w:tcPr>
          <w:p w:rsidR="00CE73F2" w:rsidRDefault="00CE73F2">
            <w:pPr>
              <w:jc w:val="center"/>
              <w:rPr>
                <w:rFonts w:ascii="Times New Roman" w:hAnsi="Times New Roman" w:cs="Times New Roman"/>
                <w:sz w:val="28"/>
                <w:szCs w:val="28"/>
              </w:rPr>
            </w:pPr>
            <w:r>
              <w:rPr>
                <w:rFonts w:ascii="Times New Roman" w:hAnsi="Times New Roman" w:cs="Times New Roman"/>
                <w:sz w:val="28"/>
                <w:szCs w:val="28"/>
              </w:rPr>
              <w:t>Муниципальный этап всероссийской олимпиады школьников по литературе</w:t>
            </w:r>
          </w:p>
          <w:p w:rsidR="00CE73F2" w:rsidRDefault="00CE73F2">
            <w:pPr>
              <w:jc w:val="right"/>
              <w:rPr>
                <w:rFonts w:ascii="Times New Roman" w:hAnsi="Times New Roman" w:cs="Times New Roman"/>
                <w:sz w:val="28"/>
                <w:szCs w:val="28"/>
              </w:rPr>
            </w:pPr>
          </w:p>
        </w:tc>
        <w:tc>
          <w:tcPr>
            <w:tcW w:w="1276" w:type="dxa"/>
            <w:tcBorders>
              <w:top w:val="single" w:sz="4" w:space="0" w:color="auto"/>
              <w:left w:val="single" w:sz="4" w:space="0" w:color="auto"/>
              <w:bottom w:val="single" w:sz="4" w:space="0" w:color="auto"/>
              <w:right w:val="single" w:sz="4" w:space="0" w:color="auto"/>
            </w:tcBorders>
            <w:hideMark/>
          </w:tcPr>
          <w:p w:rsidR="00CE73F2" w:rsidRDefault="00CE73F2">
            <w:pPr>
              <w:jc w:val="right"/>
              <w:rPr>
                <w:rFonts w:ascii="Times New Roman" w:hAnsi="Times New Roman" w:cs="Times New Roman"/>
                <w:sz w:val="28"/>
                <w:szCs w:val="28"/>
              </w:rPr>
            </w:pPr>
            <w:r>
              <w:rPr>
                <w:rFonts w:ascii="Times New Roman" w:hAnsi="Times New Roman" w:cs="Times New Roman"/>
                <w:sz w:val="28"/>
                <w:szCs w:val="28"/>
              </w:rPr>
              <w:t>муниципальный</w:t>
            </w:r>
          </w:p>
        </w:tc>
        <w:tc>
          <w:tcPr>
            <w:tcW w:w="2126" w:type="dxa"/>
            <w:tcBorders>
              <w:top w:val="single" w:sz="4" w:space="0" w:color="auto"/>
              <w:left w:val="single" w:sz="4" w:space="0" w:color="auto"/>
              <w:bottom w:val="single" w:sz="4" w:space="0" w:color="auto"/>
              <w:right w:val="single" w:sz="4" w:space="0" w:color="auto"/>
            </w:tcBorders>
            <w:hideMark/>
          </w:tcPr>
          <w:p w:rsidR="00CE73F2" w:rsidRDefault="00CE73F2">
            <w:pPr>
              <w:jc w:val="right"/>
              <w:rPr>
                <w:rFonts w:ascii="Times New Roman" w:hAnsi="Times New Roman" w:cs="Times New Roman"/>
                <w:sz w:val="28"/>
                <w:szCs w:val="28"/>
              </w:rPr>
            </w:pPr>
            <w:proofErr w:type="gramStart"/>
            <w:r>
              <w:rPr>
                <w:rFonts w:ascii="Times New Roman" w:hAnsi="Times New Roman" w:cs="Times New Roman"/>
                <w:sz w:val="28"/>
                <w:szCs w:val="28"/>
              </w:rPr>
              <w:t>Найден</w:t>
            </w:r>
            <w:proofErr w:type="gramEnd"/>
            <w:r>
              <w:rPr>
                <w:rFonts w:ascii="Times New Roman" w:hAnsi="Times New Roman" w:cs="Times New Roman"/>
                <w:sz w:val="28"/>
                <w:szCs w:val="28"/>
              </w:rPr>
              <w:t xml:space="preserve"> Мария</w:t>
            </w:r>
          </w:p>
        </w:tc>
        <w:tc>
          <w:tcPr>
            <w:tcW w:w="1525" w:type="dxa"/>
            <w:tcBorders>
              <w:top w:val="single" w:sz="4" w:space="0" w:color="auto"/>
              <w:left w:val="single" w:sz="4" w:space="0" w:color="auto"/>
              <w:bottom w:val="single" w:sz="4" w:space="0" w:color="auto"/>
              <w:right w:val="single" w:sz="4" w:space="0" w:color="auto"/>
            </w:tcBorders>
          </w:tcPr>
          <w:p w:rsidR="00CE73F2" w:rsidRDefault="00CE73F2">
            <w:pPr>
              <w:jc w:val="right"/>
              <w:rPr>
                <w:rFonts w:ascii="Times New Roman" w:hAnsi="Times New Roman" w:cs="Times New Roman"/>
                <w:sz w:val="28"/>
                <w:szCs w:val="28"/>
              </w:rPr>
            </w:pPr>
          </w:p>
        </w:tc>
      </w:tr>
      <w:tr w:rsidR="00CE73F2" w:rsidTr="00CE73F2">
        <w:tc>
          <w:tcPr>
            <w:tcW w:w="817" w:type="dxa"/>
            <w:tcBorders>
              <w:top w:val="single" w:sz="4" w:space="0" w:color="auto"/>
              <w:left w:val="single" w:sz="4" w:space="0" w:color="auto"/>
              <w:bottom w:val="single" w:sz="4" w:space="0" w:color="auto"/>
              <w:right w:val="single" w:sz="4" w:space="0" w:color="auto"/>
            </w:tcBorders>
          </w:tcPr>
          <w:p w:rsidR="00CE73F2" w:rsidRDefault="00CE73F2">
            <w:pPr>
              <w:jc w:val="right"/>
              <w:rPr>
                <w:rFonts w:ascii="Times New Roman" w:hAnsi="Times New Roman" w:cs="Times New Roman"/>
                <w:sz w:val="28"/>
                <w:szCs w:val="28"/>
              </w:rPr>
            </w:pPr>
          </w:p>
        </w:tc>
        <w:tc>
          <w:tcPr>
            <w:tcW w:w="3827" w:type="dxa"/>
            <w:tcBorders>
              <w:top w:val="single" w:sz="4" w:space="0" w:color="auto"/>
              <w:left w:val="single" w:sz="4" w:space="0" w:color="auto"/>
              <w:bottom w:val="single" w:sz="4" w:space="0" w:color="auto"/>
              <w:right w:val="single" w:sz="4" w:space="0" w:color="auto"/>
            </w:tcBorders>
            <w:hideMark/>
          </w:tcPr>
          <w:p w:rsidR="00CE73F2" w:rsidRDefault="00CE73F2">
            <w:pPr>
              <w:jc w:val="right"/>
              <w:rPr>
                <w:rFonts w:ascii="Times New Roman" w:hAnsi="Times New Roman" w:cs="Times New Roman"/>
                <w:sz w:val="28"/>
                <w:szCs w:val="28"/>
              </w:rPr>
            </w:pPr>
            <w:r>
              <w:rPr>
                <w:rFonts w:ascii="Times New Roman" w:hAnsi="Times New Roman" w:cs="Times New Roman"/>
                <w:sz w:val="28"/>
                <w:szCs w:val="28"/>
              </w:rPr>
              <w:t>Муниципальный этап всероссийской олимпиады школьников по русскому языку</w:t>
            </w:r>
          </w:p>
        </w:tc>
        <w:tc>
          <w:tcPr>
            <w:tcW w:w="1276" w:type="dxa"/>
            <w:tcBorders>
              <w:top w:val="single" w:sz="4" w:space="0" w:color="auto"/>
              <w:left w:val="single" w:sz="4" w:space="0" w:color="auto"/>
              <w:bottom w:val="single" w:sz="4" w:space="0" w:color="auto"/>
              <w:right w:val="single" w:sz="4" w:space="0" w:color="auto"/>
            </w:tcBorders>
            <w:hideMark/>
          </w:tcPr>
          <w:p w:rsidR="00CE73F2" w:rsidRDefault="00CE73F2">
            <w:pPr>
              <w:jc w:val="right"/>
              <w:rPr>
                <w:rFonts w:ascii="Times New Roman" w:hAnsi="Times New Roman" w:cs="Times New Roman"/>
                <w:sz w:val="28"/>
                <w:szCs w:val="28"/>
              </w:rPr>
            </w:pPr>
            <w:r>
              <w:rPr>
                <w:rFonts w:ascii="Times New Roman" w:hAnsi="Times New Roman" w:cs="Times New Roman"/>
                <w:sz w:val="28"/>
                <w:szCs w:val="28"/>
              </w:rPr>
              <w:t>муниципальный</w:t>
            </w:r>
          </w:p>
        </w:tc>
        <w:tc>
          <w:tcPr>
            <w:tcW w:w="2126" w:type="dxa"/>
            <w:tcBorders>
              <w:top w:val="single" w:sz="4" w:space="0" w:color="auto"/>
              <w:left w:val="single" w:sz="4" w:space="0" w:color="auto"/>
              <w:bottom w:val="single" w:sz="4" w:space="0" w:color="auto"/>
              <w:right w:val="single" w:sz="4" w:space="0" w:color="auto"/>
            </w:tcBorders>
            <w:hideMark/>
          </w:tcPr>
          <w:p w:rsidR="00CE73F2" w:rsidRDefault="00CE73F2">
            <w:pPr>
              <w:jc w:val="right"/>
              <w:rPr>
                <w:rFonts w:ascii="Times New Roman" w:hAnsi="Times New Roman" w:cs="Times New Roman"/>
                <w:sz w:val="28"/>
                <w:szCs w:val="28"/>
              </w:rPr>
            </w:pPr>
            <w:proofErr w:type="gramStart"/>
            <w:r>
              <w:rPr>
                <w:rFonts w:ascii="Times New Roman" w:hAnsi="Times New Roman" w:cs="Times New Roman"/>
                <w:sz w:val="28"/>
                <w:szCs w:val="28"/>
              </w:rPr>
              <w:t>Найден</w:t>
            </w:r>
            <w:proofErr w:type="gramEnd"/>
            <w:r>
              <w:rPr>
                <w:rFonts w:ascii="Times New Roman" w:hAnsi="Times New Roman" w:cs="Times New Roman"/>
                <w:sz w:val="28"/>
                <w:szCs w:val="28"/>
              </w:rPr>
              <w:t xml:space="preserve"> Мария</w:t>
            </w:r>
          </w:p>
        </w:tc>
        <w:tc>
          <w:tcPr>
            <w:tcW w:w="1525" w:type="dxa"/>
            <w:tcBorders>
              <w:top w:val="single" w:sz="4" w:space="0" w:color="auto"/>
              <w:left w:val="single" w:sz="4" w:space="0" w:color="auto"/>
              <w:bottom w:val="single" w:sz="4" w:space="0" w:color="auto"/>
              <w:right w:val="single" w:sz="4" w:space="0" w:color="auto"/>
            </w:tcBorders>
          </w:tcPr>
          <w:p w:rsidR="00CE73F2" w:rsidRDefault="00CE73F2">
            <w:pPr>
              <w:jc w:val="right"/>
              <w:rPr>
                <w:rFonts w:ascii="Times New Roman" w:hAnsi="Times New Roman" w:cs="Times New Roman"/>
                <w:sz w:val="28"/>
                <w:szCs w:val="28"/>
              </w:rPr>
            </w:pPr>
          </w:p>
        </w:tc>
      </w:tr>
      <w:tr w:rsidR="00CE73F2" w:rsidTr="00CE73F2">
        <w:tc>
          <w:tcPr>
            <w:tcW w:w="817" w:type="dxa"/>
            <w:tcBorders>
              <w:top w:val="single" w:sz="4" w:space="0" w:color="auto"/>
              <w:left w:val="single" w:sz="4" w:space="0" w:color="auto"/>
              <w:bottom w:val="single" w:sz="4" w:space="0" w:color="auto"/>
              <w:right w:val="single" w:sz="4" w:space="0" w:color="auto"/>
            </w:tcBorders>
            <w:hideMark/>
          </w:tcPr>
          <w:p w:rsidR="00CE73F2" w:rsidRDefault="00CE73F2">
            <w:pPr>
              <w:jc w:val="right"/>
              <w:rPr>
                <w:rFonts w:ascii="Times New Roman" w:hAnsi="Times New Roman" w:cs="Times New Roman"/>
                <w:sz w:val="28"/>
                <w:szCs w:val="28"/>
              </w:rPr>
            </w:pPr>
            <w:r>
              <w:rPr>
                <w:rFonts w:ascii="Times New Roman" w:hAnsi="Times New Roman" w:cs="Times New Roman"/>
                <w:sz w:val="28"/>
                <w:szCs w:val="28"/>
              </w:rPr>
              <w:t>2016</w:t>
            </w:r>
          </w:p>
        </w:tc>
        <w:tc>
          <w:tcPr>
            <w:tcW w:w="3827" w:type="dxa"/>
            <w:tcBorders>
              <w:top w:val="single" w:sz="4" w:space="0" w:color="auto"/>
              <w:left w:val="single" w:sz="4" w:space="0" w:color="auto"/>
              <w:bottom w:val="single" w:sz="4" w:space="0" w:color="auto"/>
              <w:right w:val="single" w:sz="4" w:space="0" w:color="auto"/>
            </w:tcBorders>
            <w:hideMark/>
          </w:tcPr>
          <w:p w:rsidR="00CE73F2" w:rsidRDefault="00CE73F2">
            <w:pPr>
              <w:jc w:val="right"/>
              <w:rPr>
                <w:rFonts w:ascii="Times New Roman" w:hAnsi="Times New Roman" w:cs="Times New Roman"/>
                <w:sz w:val="28"/>
                <w:szCs w:val="28"/>
              </w:rPr>
            </w:pPr>
            <w:r>
              <w:rPr>
                <w:rFonts w:ascii="Times New Roman" w:hAnsi="Times New Roman" w:cs="Times New Roman"/>
                <w:sz w:val="28"/>
                <w:szCs w:val="28"/>
              </w:rPr>
              <w:t>12 Республиканская учебно-исследовательская конференция «</w:t>
            </w:r>
            <w:proofErr w:type="spellStart"/>
            <w:proofErr w:type="gramStart"/>
            <w:r>
              <w:rPr>
                <w:rFonts w:ascii="Times New Roman" w:hAnsi="Times New Roman" w:cs="Times New Roman"/>
                <w:sz w:val="28"/>
                <w:szCs w:val="28"/>
              </w:rPr>
              <w:t>Я-исследователь</w:t>
            </w:r>
            <w:proofErr w:type="spellEnd"/>
            <w:proofErr w:type="gramEnd"/>
            <w:r>
              <w:rPr>
                <w:rFonts w:ascii="Times New Roman" w:hAnsi="Times New Roman" w:cs="Times New Roman"/>
                <w:sz w:val="28"/>
                <w:szCs w:val="28"/>
              </w:rPr>
              <w:t>, я открываю мир!»</w:t>
            </w:r>
          </w:p>
        </w:tc>
        <w:tc>
          <w:tcPr>
            <w:tcW w:w="1276" w:type="dxa"/>
            <w:tcBorders>
              <w:top w:val="single" w:sz="4" w:space="0" w:color="auto"/>
              <w:left w:val="single" w:sz="4" w:space="0" w:color="auto"/>
              <w:bottom w:val="single" w:sz="4" w:space="0" w:color="auto"/>
              <w:right w:val="single" w:sz="4" w:space="0" w:color="auto"/>
            </w:tcBorders>
            <w:hideMark/>
          </w:tcPr>
          <w:p w:rsidR="00CE73F2" w:rsidRDefault="00CE73F2">
            <w:pPr>
              <w:jc w:val="right"/>
              <w:rPr>
                <w:rFonts w:ascii="Times New Roman" w:hAnsi="Times New Roman" w:cs="Times New Roman"/>
                <w:sz w:val="28"/>
                <w:szCs w:val="28"/>
              </w:rPr>
            </w:pPr>
            <w:r>
              <w:rPr>
                <w:rFonts w:ascii="Times New Roman" w:hAnsi="Times New Roman" w:cs="Times New Roman"/>
                <w:sz w:val="28"/>
                <w:szCs w:val="28"/>
              </w:rPr>
              <w:t>республиканский</w:t>
            </w:r>
          </w:p>
        </w:tc>
        <w:tc>
          <w:tcPr>
            <w:tcW w:w="2126" w:type="dxa"/>
            <w:tcBorders>
              <w:top w:val="single" w:sz="4" w:space="0" w:color="auto"/>
              <w:left w:val="single" w:sz="4" w:space="0" w:color="auto"/>
              <w:bottom w:val="single" w:sz="4" w:space="0" w:color="auto"/>
              <w:right w:val="single" w:sz="4" w:space="0" w:color="auto"/>
            </w:tcBorders>
          </w:tcPr>
          <w:p w:rsidR="00CE73F2" w:rsidRDefault="00CE73F2">
            <w:pPr>
              <w:rPr>
                <w:rFonts w:ascii="Times New Roman" w:hAnsi="Times New Roman" w:cs="Times New Roman"/>
                <w:sz w:val="28"/>
                <w:szCs w:val="28"/>
              </w:rPr>
            </w:pPr>
            <w:r>
              <w:rPr>
                <w:rFonts w:ascii="Times New Roman" w:hAnsi="Times New Roman" w:cs="Times New Roman"/>
                <w:sz w:val="28"/>
                <w:szCs w:val="28"/>
              </w:rPr>
              <w:t xml:space="preserve">Исследовательская работа ученицы  11 класса </w:t>
            </w:r>
            <w:proofErr w:type="spellStart"/>
            <w:r>
              <w:rPr>
                <w:rFonts w:ascii="Times New Roman" w:hAnsi="Times New Roman" w:cs="Times New Roman"/>
                <w:sz w:val="28"/>
                <w:szCs w:val="28"/>
              </w:rPr>
              <w:t>Луцюк</w:t>
            </w:r>
            <w:proofErr w:type="spellEnd"/>
            <w:r>
              <w:rPr>
                <w:rFonts w:ascii="Times New Roman" w:hAnsi="Times New Roman" w:cs="Times New Roman"/>
                <w:sz w:val="28"/>
                <w:szCs w:val="28"/>
              </w:rPr>
              <w:t xml:space="preserve"> Л. «Классификация и роль эпитетов в лирике Б.Окуджавы»</w:t>
            </w:r>
          </w:p>
          <w:p w:rsidR="00CE73F2" w:rsidRDefault="00CE73F2">
            <w:pPr>
              <w:rPr>
                <w:rFonts w:ascii="Times New Roman" w:hAnsi="Times New Roman" w:cs="Times New Roman"/>
                <w:sz w:val="28"/>
                <w:szCs w:val="28"/>
              </w:rPr>
            </w:pPr>
          </w:p>
          <w:p w:rsidR="00CE73F2" w:rsidRDefault="00CE73F2">
            <w:pPr>
              <w:jc w:val="right"/>
              <w:rPr>
                <w:rFonts w:ascii="Times New Roman" w:hAnsi="Times New Roman" w:cs="Times New Roman"/>
                <w:sz w:val="28"/>
                <w:szCs w:val="28"/>
              </w:rPr>
            </w:pPr>
          </w:p>
        </w:tc>
        <w:tc>
          <w:tcPr>
            <w:tcW w:w="1525" w:type="dxa"/>
            <w:tcBorders>
              <w:top w:val="single" w:sz="4" w:space="0" w:color="auto"/>
              <w:left w:val="single" w:sz="4" w:space="0" w:color="auto"/>
              <w:bottom w:val="single" w:sz="4" w:space="0" w:color="auto"/>
              <w:right w:val="single" w:sz="4" w:space="0" w:color="auto"/>
            </w:tcBorders>
            <w:hideMark/>
          </w:tcPr>
          <w:p w:rsidR="00CE73F2" w:rsidRDefault="00CE73F2">
            <w:pPr>
              <w:jc w:val="right"/>
              <w:rPr>
                <w:rFonts w:ascii="Times New Roman" w:hAnsi="Times New Roman" w:cs="Times New Roman"/>
                <w:sz w:val="28"/>
                <w:szCs w:val="28"/>
              </w:rPr>
            </w:pPr>
            <w:r>
              <w:rPr>
                <w:rFonts w:ascii="Times New Roman" w:hAnsi="Times New Roman" w:cs="Times New Roman"/>
                <w:sz w:val="28"/>
                <w:szCs w:val="28"/>
              </w:rPr>
              <w:t>Диплом 3 степени</w:t>
            </w:r>
          </w:p>
        </w:tc>
      </w:tr>
      <w:tr w:rsidR="00CE73F2" w:rsidTr="00CE73F2">
        <w:tc>
          <w:tcPr>
            <w:tcW w:w="817" w:type="dxa"/>
            <w:tcBorders>
              <w:top w:val="single" w:sz="4" w:space="0" w:color="auto"/>
              <w:left w:val="single" w:sz="4" w:space="0" w:color="auto"/>
              <w:bottom w:val="single" w:sz="4" w:space="0" w:color="auto"/>
              <w:right w:val="single" w:sz="4" w:space="0" w:color="auto"/>
            </w:tcBorders>
            <w:hideMark/>
          </w:tcPr>
          <w:p w:rsidR="00CE73F2" w:rsidRDefault="00CE73F2">
            <w:pPr>
              <w:jc w:val="right"/>
              <w:rPr>
                <w:rFonts w:ascii="Times New Roman" w:hAnsi="Times New Roman" w:cs="Times New Roman"/>
                <w:sz w:val="28"/>
                <w:szCs w:val="28"/>
              </w:rPr>
            </w:pPr>
            <w:r>
              <w:rPr>
                <w:rFonts w:ascii="Times New Roman" w:hAnsi="Times New Roman" w:cs="Times New Roman"/>
                <w:sz w:val="28"/>
                <w:szCs w:val="28"/>
              </w:rPr>
              <w:t>2016</w:t>
            </w:r>
          </w:p>
        </w:tc>
        <w:tc>
          <w:tcPr>
            <w:tcW w:w="3827" w:type="dxa"/>
            <w:tcBorders>
              <w:top w:val="single" w:sz="4" w:space="0" w:color="auto"/>
              <w:left w:val="single" w:sz="4" w:space="0" w:color="auto"/>
              <w:bottom w:val="single" w:sz="4" w:space="0" w:color="auto"/>
              <w:right w:val="single" w:sz="4" w:space="0" w:color="auto"/>
            </w:tcBorders>
            <w:hideMark/>
          </w:tcPr>
          <w:p w:rsidR="00CE73F2" w:rsidRDefault="00CE73F2">
            <w:pPr>
              <w:jc w:val="right"/>
              <w:rPr>
                <w:rFonts w:ascii="Times New Roman" w:hAnsi="Times New Roman" w:cs="Times New Roman"/>
                <w:sz w:val="28"/>
                <w:szCs w:val="28"/>
              </w:rPr>
            </w:pPr>
            <w:r>
              <w:rPr>
                <w:rFonts w:ascii="Times New Roman" w:hAnsi="Times New Roman" w:cs="Times New Roman"/>
                <w:sz w:val="28"/>
                <w:szCs w:val="28"/>
              </w:rPr>
              <w:t>Всероссийский конкурс «Фразеологизмы»</w:t>
            </w:r>
          </w:p>
        </w:tc>
        <w:tc>
          <w:tcPr>
            <w:tcW w:w="1276" w:type="dxa"/>
            <w:tcBorders>
              <w:top w:val="single" w:sz="4" w:space="0" w:color="auto"/>
              <w:left w:val="single" w:sz="4" w:space="0" w:color="auto"/>
              <w:bottom w:val="single" w:sz="4" w:space="0" w:color="auto"/>
              <w:right w:val="single" w:sz="4" w:space="0" w:color="auto"/>
            </w:tcBorders>
            <w:hideMark/>
          </w:tcPr>
          <w:p w:rsidR="00CE73F2" w:rsidRDefault="00CE73F2">
            <w:pPr>
              <w:jc w:val="right"/>
              <w:rPr>
                <w:rFonts w:ascii="Times New Roman" w:hAnsi="Times New Roman" w:cs="Times New Roman"/>
                <w:sz w:val="28"/>
                <w:szCs w:val="28"/>
              </w:rPr>
            </w:pPr>
            <w:r>
              <w:rPr>
                <w:rFonts w:ascii="Times New Roman" w:hAnsi="Times New Roman" w:cs="Times New Roman"/>
                <w:sz w:val="28"/>
                <w:szCs w:val="28"/>
              </w:rPr>
              <w:t>всероссийский</w:t>
            </w:r>
          </w:p>
        </w:tc>
        <w:tc>
          <w:tcPr>
            <w:tcW w:w="2126" w:type="dxa"/>
            <w:tcBorders>
              <w:top w:val="single" w:sz="4" w:space="0" w:color="auto"/>
              <w:left w:val="single" w:sz="4" w:space="0" w:color="auto"/>
              <w:bottom w:val="single" w:sz="4" w:space="0" w:color="auto"/>
              <w:right w:val="single" w:sz="4" w:space="0" w:color="auto"/>
            </w:tcBorders>
            <w:hideMark/>
          </w:tcPr>
          <w:p w:rsidR="00CE73F2" w:rsidRDefault="00CE73F2">
            <w:pPr>
              <w:jc w:val="right"/>
              <w:rPr>
                <w:rFonts w:ascii="Times New Roman" w:hAnsi="Times New Roman" w:cs="Times New Roman"/>
                <w:sz w:val="28"/>
                <w:szCs w:val="28"/>
              </w:rPr>
            </w:pPr>
            <w:r>
              <w:rPr>
                <w:rFonts w:ascii="Times New Roman" w:hAnsi="Times New Roman" w:cs="Times New Roman"/>
                <w:sz w:val="28"/>
                <w:szCs w:val="28"/>
              </w:rPr>
              <w:t>Конкурс «Фразеологизмы»</w:t>
            </w:r>
          </w:p>
          <w:p w:rsidR="00CE73F2" w:rsidRDefault="00CE73F2">
            <w:pPr>
              <w:jc w:val="right"/>
              <w:rPr>
                <w:rFonts w:ascii="Times New Roman" w:hAnsi="Times New Roman" w:cs="Times New Roman"/>
                <w:sz w:val="28"/>
                <w:szCs w:val="28"/>
              </w:rPr>
            </w:pPr>
            <w:r>
              <w:rPr>
                <w:rFonts w:ascii="Times New Roman" w:hAnsi="Times New Roman" w:cs="Times New Roman"/>
                <w:sz w:val="28"/>
                <w:szCs w:val="28"/>
              </w:rPr>
              <w:t>Кадочникова Екатерина</w:t>
            </w:r>
          </w:p>
        </w:tc>
        <w:tc>
          <w:tcPr>
            <w:tcW w:w="1525" w:type="dxa"/>
            <w:tcBorders>
              <w:top w:val="single" w:sz="4" w:space="0" w:color="auto"/>
              <w:left w:val="single" w:sz="4" w:space="0" w:color="auto"/>
              <w:bottom w:val="single" w:sz="4" w:space="0" w:color="auto"/>
              <w:right w:val="single" w:sz="4" w:space="0" w:color="auto"/>
            </w:tcBorders>
            <w:hideMark/>
          </w:tcPr>
          <w:p w:rsidR="00CE73F2" w:rsidRDefault="00CE73F2">
            <w:pPr>
              <w:jc w:val="right"/>
              <w:rPr>
                <w:rFonts w:ascii="Times New Roman" w:hAnsi="Times New Roman" w:cs="Times New Roman"/>
                <w:sz w:val="28"/>
                <w:szCs w:val="28"/>
              </w:rPr>
            </w:pPr>
            <w:r>
              <w:rPr>
                <w:rFonts w:ascii="Times New Roman" w:hAnsi="Times New Roman" w:cs="Times New Roman"/>
                <w:sz w:val="28"/>
                <w:szCs w:val="28"/>
              </w:rPr>
              <w:t>3 место</w:t>
            </w:r>
          </w:p>
        </w:tc>
      </w:tr>
      <w:tr w:rsidR="00CE73F2" w:rsidTr="00CE73F2">
        <w:tc>
          <w:tcPr>
            <w:tcW w:w="817" w:type="dxa"/>
            <w:tcBorders>
              <w:top w:val="single" w:sz="4" w:space="0" w:color="auto"/>
              <w:left w:val="single" w:sz="4" w:space="0" w:color="auto"/>
              <w:bottom w:val="single" w:sz="4" w:space="0" w:color="auto"/>
              <w:right w:val="single" w:sz="4" w:space="0" w:color="auto"/>
            </w:tcBorders>
            <w:hideMark/>
          </w:tcPr>
          <w:p w:rsidR="00CE73F2" w:rsidRDefault="00CE73F2">
            <w:pPr>
              <w:jc w:val="right"/>
              <w:rPr>
                <w:rFonts w:ascii="Times New Roman" w:hAnsi="Times New Roman" w:cs="Times New Roman"/>
                <w:sz w:val="28"/>
                <w:szCs w:val="28"/>
              </w:rPr>
            </w:pPr>
            <w:r>
              <w:rPr>
                <w:rFonts w:ascii="Times New Roman" w:hAnsi="Times New Roman" w:cs="Times New Roman"/>
                <w:sz w:val="28"/>
                <w:szCs w:val="28"/>
              </w:rPr>
              <w:t>2016</w:t>
            </w:r>
          </w:p>
        </w:tc>
        <w:tc>
          <w:tcPr>
            <w:tcW w:w="3827" w:type="dxa"/>
            <w:tcBorders>
              <w:top w:val="single" w:sz="4" w:space="0" w:color="auto"/>
              <w:left w:val="single" w:sz="4" w:space="0" w:color="auto"/>
              <w:bottom w:val="single" w:sz="4" w:space="0" w:color="auto"/>
              <w:right w:val="single" w:sz="4" w:space="0" w:color="auto"/>
            </w:tcBorders>
            <w:hideMark/>
          </w:tcPr>
          <w:p w:rsidR="00CE73F2" w:rsidRDefault="00CE73F2">
            <w:pPr>
              <w:jc w:val="right"/>
              <w:rPr>
                <w:rFonts w:ascii="Times New Roman" w:hAnsi="Times New Roman" w:cs="Times New Roman"/>
                <w:sz w:val="28"/>
                <w:szCs w:val="28"/>
              </w:rPr>
            </w:pPr>
            <w:r>
              <w:rPr>
                <w:rFonts w:ascii="Times New Roman" w:hAnsi="Times New Roman" w:cs="Times New Roman"/>
                <w:sz w:val="28"/>
                <w:szCs w:val="28"/>
              </w:rPr>
              <w:t>Международный конкурс «Мириады открытий» проекта «</w:t>
            </w:r>
            <w:proofErr w:type="spellStart"/>
            <w:r>
              <w:rPr>
                <w:rFonts w:ascii="Times New Roman" w:hAnsi="Times New Roman" w:cs="Times New Roman"/>
                <w:sz w:val="28"/>
                <w:szCs w:val="28"/>
              </w:rPr>
              <w:t>Инфоурок</w:t>
            </w:r>
            <w:proofErr w:type="spellEnd"/>
            <w:r>
              <w:rPr>
                <w:rFonts w:ascii="Times New Roman" w:hAnsi="Times New Roman" w:cs="Times New Roman"/>
                <w:sz w:val="28"/>
                <w:szCs w:val="28"/>
              </w:rPr>
              <w:t>»</w:t>
            </w:r>
          </w:p>
        </w:tc>
        <w:tc>
          <w:tcPr>
            <w:tcW w:w="1276" w:type="dxa"/>
            <w:tcBorders>
              <w:top w:val="single" w:sz="4" w:space="0" w:color="auto"/>
              <w:left w:val="single" w:sz="4" w:space="0" w:color="auto"/>
              <w:bottom w:val="single" w:sz="4" w:space="0" w:color="auto"/>
              <w:right w:val="single" w:sz="4" w:space="0" w:color="auto"/>
            </w:tcBorders>
            <w:hideMark/>
          </w:tcPr>
          <w:p w:rsidR="00CE73F2" w:rsidRDefault="00CE73F2">
            <w:pPr>
              <w:jc w:val="right"/>
              <w:rPr>
                <w:rFonts w:ascii="Times New Roman" w:hAnsi="Times New Roman" w:cs="Times New Roman"/>
                <w:sz w:val="28"/>
                <w:szCs w:val="28"/>
              </w:rPr>
            </w:pPr>
            <w:r>
              <w:rPr>
                <w:rFonts w:ascii="Times New Roman" w:hAnsi="Times New Roman" w:cs="Times New Roman"/>
                <w:sz w:val="28"/>
                <w:szCs w:val="28"/>
              </w:rPr>
              <w:t>международный</w:t>
            </w:r>
          </w:p>
        </w:tc>
        <w:tc>
          <w:tcPr>
            <w:tcW w:w="2126" w:type="dxa"/>
            <w:tcBorders>
              <w:top w:val="single" w:sz="4" w:space="0" w:color="auto"/>
              <w:left w:val="single" w:sz="4" w:space="0" w:color="auto"/>
              <w:bottom w:val="single" w:sz="4" w:space="0" w:color="auto"/>
              <w:right w:val="single" w:sz="4" w:space="0" w:color="auto"/>
            </w:tcBorders>
            <w:hideMark/>
          </w:tcPr>
          <w:p w:rsidR="00CE73F2" w:rsidRDefault="00CE73F2">
            <w:pPr>
              <w:jc w:val="right"/>
              <w:rPr>
                <w:rFonts w:ascii="Times New Roman" w:hAnsi="Times New Roman" w:cs="Times New Roman"/>
                <w:sz w:val="28"/>
                <w:szCs w:val="28"/>
              </w:rPr>
            </w:pPr>
            <w:r>
              <w:rPr>
                <w:rFonts w:ascii="Times New Roman" w:hAnsi="Times New Roman" w:cs="Times New Roman"/>
                <w:sz w:val="28"/>
                <w:szCs w:val="28"/>
              </w:rPr>
              <w:t>Конкурс «Мифы разных времен и народов»</w:t>
            </w:r>
          </w:p>
          <w:p w:rsidR="00CE73F2" w:rsidRDefault="00CE73F2">
            <w:pPr>
              <w:jc w:val="right"/>
              <w:rPr>
                <w:rFonts w:ascii="Times New Roman" w:hAnsi="Times New Roman" w:cs="Times New Roman"/>
                <w:sz w:val="28"/>
                <w:szCs w:val="28"/>
              </w:rPr>
            </w:pPr>
            <w:r>
              <w:rPr>
                <w:rFonts w:ascii="Times New Roman" w:hAnsi="Times New Roman" w:cs="Times New Roman"/>
                <w:sz w:val="28"/>
                <w:szCs w:val="28"/>
              </w:rPr>
              <w:t>Кирюхина Екатерина</w:t>
            </w:r>
          </w:p>
        </w:tc>
        <w:tc>
          <w:tcPr>
            <w:tcW w:w="1525" w:type="dxa"/>
            <w:tcBorders>
              <w:top w:val="single" w:sz="4" w:space="0" w:color="auto"/>
              <w:left w:val="single" w:sz="4" w:space="0" w:color="auto"/>
              <w:bottom w:val="single" w:sz="4" w:space="0" w:color="auto"/>
              <w:right w:val="single" w:sz="4" w:space="0" w:color="auto"/>
            </w:tcBorders>
            <w:hideMark/>
          </w:tcPr>
          <w:p w:rsidR="00CE73F2" w:rsidRDefault="00CE73F2">
            <w:pPr>
              <w:jc w:val="right"/>
              <w:rPr>
                <w:rFonts w:ascii="Times New Roman" w:hAnsi="Times New Roman" w:cs="Times New Roman"/>
                <w:sz w:val="28"/>
                <w:szCs w:val="28"/>
              </w:rPr>
            </w:pPr>
            <w:r>
              <w:rPr>
                <w:rFonts w:ascii="Times New Roman" w:hAnsi="Times New Roman" w:cs="Times New Roman"/>
                <w:sz w:val="28"/>
                <w:szCs w:val="28"/>
              </w:rPr>
              <w:t>3 место</w:t>
            </w:r>
          </w:p>
        </w:tc>
      </w:tr>
      <w:tr w:rsidR="00CE73F2" w:rsidTr="00CE73F2">
        <w:tc>
          <w:tcPr>
            <w:tcW w:w="817" w:type="dxa"/>
            <w:tcBorders>
              <w:top w:val="single" w:sz="4" w:space="0" w:color="auto"/>
              <w:left w:val="single" w:sz="4" w:space="0" w:color="auto"/>
              <w:bottom w:val="single" w:sz="4" w:space="0" w:color="auto"/>
              <w:right w:val="single" w:sz="4" w:space="0" w:color="auto"/>
            </w:tcBorders>
            <w:hideMark/>
          </w:tcPr>
          <w:p w:rsidR="00CE73F2" w:rsidRDefault="00CE73F2">
            <w:pPr>
              <w:jc w:val="right"/>
              <w:rPr>
                <w:rFonts w:ascii="Times New Roman" w:hAnsi="Times New Roman" w:cs="Times New Roman"/>
                <w:sz w:val="28"/>
                <w:szCs w:val="28"/>
              </w:rPr>
            </w:pPr>
            <w:r>
              <w:rPr>
                <w:rFonts w:ascii="Times New Roman" w:hAnsi="Times New Roman" w:cs="Times New Roman"/>
                <w:sz w:val="28"/>
                <w:szCs w:val="28"/>
              </w:rPr>
              <w:t>2016</w:t>
            </w:r>
          </w:p>
        </w:tc>
        <w:tc>
          <w:tcPr>
            <w:tcW w:w="3827" w:type="dxa"/>
            <w:tcBorders>
              <w:top w:val="single" w:sz="4" w:space="0" w:color="auto"/>
              <w:left w:val="single" w:sz="4" w:space="0" w:color="auto"/>
              <w:bottom w:val="single" w:sz="4" w:space="0" w:color="auto"/>
              <w:right w:val="single" w:sz="4" w:space="0" w:color="auto"/>
            </w:tcBorders>
            <w:hideMark/>
          </w:tcPr>
          <w:p w:rsidR="00CE73F2" w:rsidRDefault="00CE73F2">
            <w:pPr>
              <w:jc w:val="right"/>
              <w:rPr>
                <w:rFonts w:ascii="Times New Roman" w:hAnsi="Times New Roman" w:cs="Times New Roman"/>
                <w:sz w:val="28"/>
                <w:szCs w:val="28"/>
              </w:rPr>
            </w:pPr>
            <w:r>
              <w:rPr>
                <w:rFonts w:ascii="Times New Roman" w:hAnsi="Times New Roman" w:cs="Times New Roman"/>
                <w:sz w:val="28"/>
                <w:szCs w:val="28"/>
              </w:rPr>
              <w:t xml:space="preserve">13-ая Международная Олимпиада по основам наук </w:t>
            </w:r>
          </w:p>
        </w:tc>
        <w:tc>
          <w:tcPr>
            <w:tcW w:w="1276" w:type="dxa"/>
            <w:tcBorders>
              <w:top w:val="single" w:sz="4" w:space="0" w:color="auto"/>
              <w:left w:val="single" w:sz="4" w:space="0" w:color="auto"/>
              <w:bottom w:val="single" w:sz="4" w:space="0" w:color="auto"/>
              <w:right w:val="single" w:sz="4" w:space="0" w:color="auto"/>
            </w:tcBorders>
            <w:hideMark/>
          </w:tcPr>
          <w:p w:rsidR="00CE73F2" w:rsidRDefault="00CE73F2">
            <w:pPr>
              <w:jc w:val="right"/>
              <w:rPr>
                <w:rFonts w:ascii="Times New Roman" w:hAnsi="Times New Roman" w:cs="Times New Roman"/>
                <w:sz w:val="28"/>
                <w:szCs w:val="28"/>
              </w:rPr>
            </w:pPr>
            <w:r>
              <w:rPr>
                <w:rFonts w:ascii="Times New Roman" w:hAnsi="Times New Roman" w:cs="Times New Roman"/>
                <w:sz w:val="28"/>
                <w:szCs w:val="28"/>
              </w:rPr>
              <w:t>международный</w:t>
            </w:r>
          </w:p>
        </w:tc>
        <w:tc>
          <w:tcPr>
            <w:tcW w:w="2126" w:type="dxa"/>
            <w:tcBorders>
              <w:top w:val="single" w:sz="4" w:space="0" w:color="auto"/>
              <w:left w:val="single" w:sz="4" w:space="0" w:color="auto"/>
              <w:bottom w:val="single" w:sz="4" w:space="0" w:color="auto"/>
              <w:right w:val="single" w:sz="4" w:space="0" w:color="auto"/>
            </w:tcBorders>
            <w:hideMark/>
          </w:tcPr>
          <w:p w:rsidR="00CE73F2" w:rsidRDefault="00CE73F2">
            <w:pPr>
              <w:jc w:val="right"/>
              <w:rPr>
                <w:rFonts w:ascii="Times New Roman" w:hAnsi="Times New Roman" w:cs="Times New Roman"/>
                <w:sz w:val="28"/>
                <w:szCs w:val="28"/>
              </w:rPr>
            </w:pPr>
            <w:r>
              <w:rPr>
                <w:rFonts w:ascii="Times New Roman" w:hAnsi="Times New Roman" w:cs="Times New Roman"/>
                <w:sz w:val="28"/>
                <w:szCs w:val="28"/>
              </w:rPr>
              <w:t>Олимпиада по русскому языку</w:t>
            </w:r>
          </w:p>
          <w:p w:rsidR="00CE73F2" w:rsidRDefault="00CE73F2">
            <w:pPr>
              <w:jc w:val="right"/>
              <w:rPr>
                <w:rFonts w:ascii="Times New Roman" w:hAnsi="Times New Roman" w:cs="Times New Roman"/>
                <w:sz w:val="28"/>
                <w:szCs w:val="28"/>
              </w:rPr>
            </w:pPr>
            <w:r>
              <w:rPr>
                <w:rFonts w:ascii="Times New Roman" w:hAnsi="Times New Roman" w:cs="Times New Roman"/>
                <w:sz w:val="28"/>
                <w:szCs w:val="28"/>
              </w:rPr>
              <w:lastRenderedPageBreak/>
              <w:t>Рочева Елизавета</w:t>
            </w:r>
          </w:p>
        </w:tc>
        <w:tc>
          <w:tcPr>
            <w:tcW w:w="1525" w:type="dxa"/>
            <w:tcBorders>
              <w:top w:val="single" w:sz="4" w:space="0" w:color="auto"/>
              <w:left w:val="single" w:sz="4" w:space="0" w:color="auto"/>
              <w:bottom w:val="single" w:sz="4" w:space="0" w:color="auto"/>
              <w:right w:val="single" w:sz="4" w:space="0" w:color="auto"/>
            </w:tcBorders>
            <w:hideMark/>
          </w:tcPr>
          <w:p w:rsidR="00CE73F2" w:rsidRDefault="00CE73F2">
            <w:pPr>
              <w:jc w:val="right"/>
              <w:rPr>
                <w:rFonts w:ascii="Times New Roman" w:hAnsi="Times New Roman" w:cs="Times New Roman"/>
                <w:sz w:val="28"/>
                <w:szCs w:val="28"/>
              </w:rPr>
            </w:pPr>
            <w:r>
              <w:rPr>
                <w:rFonts w:ascii="Times New Roman" w:hAnsi="Times New Roman" w:cs="Times New Roman"/>
                <w:sz w:val="28"/>
                <w:szCs w:val="28"/>
              </w:rPr>
              <w:lastRenderedPageBreak/>
              <w:t>сертификат</w:t>
            </w:r>
          </w:p>
        </w:tc>
      </w:tr>
      <w:tr w:rsidR="00CE73F2" w:rsidTr="00CE73F2">
        <w:tc>
          <w:tcPr>
            <w:tcW w:w="817" w:type="dxa"/>
            <w:tcBorders>
              <w:top w:val="single" w:sz="4" w:space="0" w:color="auto"/>
              <w:left w:val="single" w:sz="4" w:space="0" w:color="auto"/>
              <w:bottom w:val="single" w:sz="4" w:space="0" w:color="auto"/>
              <w:right w:val="single" w:sz="4" w:space="0" w:color="auto"/>
            </w:tcBorders>
            <w:hideMark/>
          </w:tcPr>
          <w:p w:rsidR="00CE73F2" w:rsidRDefault="00CE73F2">
            <w:pPr>
              <w:jc w:val="right"/>
              <w:rPr>
                <w:rFonts w:ascii="Times New Roman" w:hAnsi="Times New Roman" w:cs="Times New Roman"/>
                <w:sz w:val="28"/>
                <w:szCs w:val="28"/>
              </w:rPr>
            </w:pPr>
            <w:r>
              <w:rPr>
                <w:rFonts w:ascii="Times New Roman" w:hAnsi="Times New Roman" w:cs="Times New Roman"/>
                <w:sz w:val="28"/>
                <w:szCs w:val="28"/>
              </w:rPr>
              <w:lastRenderedPageBreak/>
              <w:t>2017</w:t>
            </w:r>
          </w:p>
        </w:tc>
        <w:tc>
          <w:tcPr>
            <w:tcW w:w="3827" w:type="dxa"/>
            <w:tcBorders>
              <w:top w:val="single" w:sz="4" w:space="0" w:color="auto"/>
              <w:left w:val="single" w:sz="4" w:space="0" w:color="auto"/>
              <w:bottom w:val="single" w:sz="4" w:space="0" w:color="auto"/>
              <w:right w:val="single" w:sz="4" w:space="0" w:color="auto"/>
            </w:tcBorders>
          </w:tcPr>
          <w:p w:rsidR="00CE73F2" w:rsidRDefault="00CE73F2">
            <w:pPr>
              <w:jc w:val="center"/>
              <w:rPr>
                <w:rFonts w:ascii="Times New Roman" w:hAnsi="Times New Roman" w:cs="Times New Roman"/>
                <w:sz w:val="28"/>
                <w:szCs w:val="28"/>
              </w:rPr>
            </w:pPr>
            <w:r>
              <w:rPr>
                <w:rFonts w:ascii="Times New Roman" w:hAnsi="Times New Roman" w:cs="Times New Roman"/>
                <w:sz w:val="28"/>
                <w:szCs w:val="28"/>
              </w:rPr>
              <w:t>Муниципальный этап всероссийской олимпиады школьников по литературе</w:t>
            </w:r>
          </w:p>
          <w:p w:rsidR="00CE73F2" w:rsidRDefault="00CE73F2">
            <w:pPr>
              <w:jc w:val="right"/>
              <w:rPr>
                <w:rFonts w:ascii="Times New Roman" w:hAnsi="Times New Roman" w:cs="Times New Roman"/>
                <w:sz w:val="28"/>
                <w:szCs w:val="28"/>
              </w:rPr>
            </w:pPr>
          </w:p>
        </w:tc>
        <w:tc>
          <w:tcPr>
            <w:tcW w:w="1276" w:type="dxa"/>
            <w:tcBorders>
              <w:top w:val="single" w:sz="4" w:space="0" w:color="auto"/>
              <w:left w:val="single" w:sz="4" w:space="0" w:color="auto"/>
              <w:bottom w:val="single" w:sz="4" w:space="0" w:color="auto"/>
              <w:right w:val="single" w:sz="4" w:space="0" w:color="auto"/>
            </w:tcBorders>
            <w:hideMark/>
          </w:tcPr>
          <w:p w:rsidR="00CE73F2" w:rsidRDefault="00CE73F2">
            <w:pPr>
              <w:jc w:val="right"/>
              <w:rPr>
                <w:rFonts w:ascii="Times New Roman" w:hAnsi="Times New Roman" w:cs="Times New Roman"/>
                <w:sz w:val="28"/>
                <w:szCs w:val="28"/>
              </w:rPr>
            </w:pPr>
            <w:r>
              <w:rPr>
                <w:rFonts w:ascii="Times New Roman" w:hAnsi="Times New Roman" w:cs="Times New Roman"/>
                <w:sz w:val="28"/>
                <w:szCs w:val="28"/>
              </w:rPr>
              <w:t xml:space="preserve">муниципальный </w:t>
            </w:r>
          </w:p>
        </w:tc>
        <w:tc>
          <w:tcPr>
            <w:tcW w:w="2126" w:type="dxa"/>
            <w:tcBorders>
              <w:top w:val="single" w:sz="4" w:space="0" w:color="auto"/>
              <w:left w:val="single" w:sz="4" w:space="0" w:color="auto"/>
              <w:bottom w:val="single" w:sz="4" w:space="0" w:color="auto"/>
              <w:right w:val="single" w:sz="4" w:space="0" w:color="auto"/>
            </w:tcBorders>
          </w:tcPr>
          <w:p w:rsidR="00CE73F2" w:rsidRDefault="00CE73F2">
            <w:pPr>
              <w:jc w:val="right"/>
              <w:rPr>
                <w:rFonts w:ascii="Times New Roman" w:hAnsi="Times New Roman" w:cs="Times New Roman"/>
                <w:sz w:val="28"/>
                <w:szCs w:val="28"/>
              </w:rPr>
            </w:pPr>
          </w:p>
        </w:tc>
        <w:tc>
          <w:tcPr>
            <w:tcW w:w="1525" w:type="dxa"/>
            <w:tcBorders>
              <w:top w:val="single" w:sz="4" w:space="0" w:color="auto"/>
              <w:left w:val="single" w:sz="4" w:space="0" w:color="auto"/>
              <w:bottom w:val="single" w:sz="4" w:space="0" w:color="auto"/>
              <w:right w:val="single" w:sz="4" w:space="0" w:color="auto"/>
            </w:tcBorders>
          </w:tcPr>
          <w:p w:rsidR="00CE73F2" w:rsidRDefault="00CE73F2">
            <w:pPr>
              <w:jc w:val="right"/>
              <w:rPr>
                <w:rFonts w:ascii="Times New Roman" w:hAnsi="Times New Roman" w:cs="Times New Roman"/>
                <w:sz w:val="28"/>
                <w:szCs w:val="28"/>
              </w:rPr>
            </w:pPr>
          </w:p>
        </w:tc>
      </w:tr>
      <w:tr w:rsidR="00CE73F2" w:rsidTr="00CE73F2">
        <w:tc>
          <w:tcPr>
            <w:tcW w:w="817" w:type="dxa"/>
            <w:tcBorders>
              <w:top w:val="single" w:sz="4" w:space="0" w:color="auto"/>
              <w:left w:val="single" w:sz="4" w:space="0" w:color="auto"/>
              <w:bottom w:val="single" w:sz="4" w:space="0" w:color="auto"/>
              <w:right w:val="single" w:sz="4" w:space="0" w:color="auto"/>
            </w:tcBorders>
            <w:hideMark/>
          </w:tcPr>
          <w:p w:rsidR="00CE73F2" w:rsidRDefault="00CE73F2">
            <w:pPr>
              <w:jc w:val="right"/>
              <w:rPr>
                <w:rFonts w:ascii="Times New Roman" w:hAnsi="Times New Roman" w:cs="Times New Roman"/>
                <w:sz w:val="28"/>
                <w:szCs w:val="28"/>
              </w:rPr>
            </w:pPr>
            <w:r>
              <w:rPr>
                <w:rFonts w:ascii="Times New Roman" w:hAnsi="Times New Roman" w:cs="Times New Roman"/>
                <w:sz w:val="28"/>
                <w:szCs w:val="28"/>
              </w:rPr>
              <w:t>2017</w:t>
            </w:r>
          </w:p>
        </w:tc>
        <w:tc>
          <w:tcPr>
            <w:tcW w:w="3827" w:type="dxa"/>
            <w:tcBorders>
              <w:top w:val="single" w:sz="4" w:space="0" w:color="auto"/>
              <w:left w:val="single" w:sz="4" w:space="0" w:color="auto"/>
              <w:bottom w:val="single" w:sz="4" w:space="0" w:color="auto"/>
              <w:right w:val="single" w:sz="4" w:space="0" w:color="auto"/>
            </w:tcBorders>
            <w:hideMark/>
          </w:tcPr>
          <w:p w:rsidR="00CE73F2" w:rsidRDefault="00CE73F2">
            <w:pPr>
              <w:jc w:val="center"/>
              <w:rPr>
                <w:rFonts w:ascii="Times New Roman" w:hAnsi="Times New Roman" w:cs="Times New Roman"/>
                <w:sz w:val="28"/>
                <w:szCs w:val="28"/>
              </w:rPr>
            </w:pPr>
            <w:r>
              <w:rPr>
                <w:rFonts w:ascii="Times New Roman" w:hAnsi="Times New Roman" w:cs="Times New Roman"/>
                <w:sz w:val="28"/>
                <w:szCs w:val="28"/>
              </w:rPr>
              <w:t>Муниципальный этап всероссийской олимпиады школьников по русскому языку</w:t>
            </w:r>
          </w:p>
        </w:tc>
        <w:tc>
          <w:tcPr>
            <w:tcW w:w="1276" w:type="dxa"/>
            <w:tcBorders>
              <w:top w:val="single" w:sz="4" w:space="0" w:color="auto"/>
              <w:left w:val="single" w:sz="4" w:space="0" w:color="auto"/>
              <w:bottom w:val="single" w:sz="4" w:space="0" w:color="auto"/>
              <w:right w:val="single" w:sz="4" w:space="0" w:color="auto"/>
            </w:tcBorders>
            <w:hideMark/>
          </w:tcPr>
          <w:p w:rsidR="00CE73F2" w:rsidRDefault="00CE73F2">
            <w:pPr>
              <w:jc w:val="right"/>
              <w:rPr>
                <w:rFonts w:ascii="Times New Roman" w:hAnsi="Times New Roman" w:cs="Times New Roman"/>
                <w:sz w:val="28"/>
                <w:szCs w:val="28"/>
              </w:rPr>
            </w:pPr>
            <w:r>
              <w:rPr>
                <w:rFonts w:ascii="Times New Roman" w:hAnsi="Times New Roman" w:cs="Times New Roman"/>
                <w:sz w:val="28"/>
                <w:szCs w:val="28"/>
              </w:rPr>
              <w:t>муниципальный</w:t>
            </w:r>
          </w:p>
        </w:tc>
        <w:tc>
          <w:tcPr>
            <w:tcW w:w="2126" w:type="dxa"/>
            <w:tcBorders>
              <w:top w:val="single" w:sz="4" w:space="0" w:color="auto"/>
              <w:left w:val="single" w:sz="4" w:space="0" w:color="auto"/>
              <w:bottom w:val="single" w:sz="4" w:space="0" w:color="auto"/>
              <w:right w:val="single" w:sz="4" w:space="0" w:color="auto"/>
            </w:tcBorders>
          </w:tcPr>
          <w:p w:rsidR="00CE73F2" w:rsidRDefault="00CE73F2">
            <w:pPr>
              <w:jc w:val="right"/>
              <w:rPr>
                <w:rFonts w:ascii="Times New Roman" w:hAnsi="Times New Roman" w:cs="Times New Roman"/>
                <w:sz w:val="28"/>
                <w:szCs w:val="28"/>
              </w:rPr>
            </w:pPr>
          </w:p>
        </w:tc>
        <w:tc>
          <w:tcPr>
            <w:tcW w:w="1525" w:type="dxa"/>
            <w:tcBorders>
              <w:top w:val="single" w:sz="4" w:space="0" w:color="auto"/>
              <w:left w:val="single" w:sz="4" w:space="0" w:color="auto"/>
              <w:bottom w:val="single" w:sz="4" w:space="0" w:color="auto"/>
              <w:right w:val="single" w:sz="4" w:space="0" w:color="auto"/>
            </w:tcBorders>
          </w:tcPr>
          <w:p w:rsidR="00CE73F2" w:rsidRDefault="00CE73F2">
            <w:pPr>
              <w:jc w:val="right"/>
              <w:rPr>
                <w:rFonts w:ascii="Times New Roman" w:hAnsi="Times New Roman" w:cs="Times New Roman"/>
                <w:sz w:val="28"/>
                <w:szCs w:val="28"/>
              </w:rPr>
            </w:pPr>
          </w:p>
        </w:tc>
      </w:tr>
      <w:tr w:rsidR="00CE73F2" w:rsidTr="00CE73F2">
        <w:tc>
          <w:tcPr>
            <w:tcW w:w="817" w:type="dxa"/>
            <w:tcBorders>
              <w:top w:val="single" w:sz="4" w:space="0" w:color="auto"/>
              <w:left w:val="single" w:sz="4" w:space="0" w:color="auto"/>
              <w:bottom w:val="single" w:sz="4" w:space="0" w:color="auto"/>
              <w:right w:val="single" w:sz="4" w:space="0" w:color="auto"/>
            </w:tcBorders>
            <w:hideMark/>
          </w:tcPr>
          <w:p w:rsidR="00CE73F2" w:rsidRDefault="00CE73F2">
            <w:pPr>
              <w:jc w:val="right"/>
              <w:rPr>
                <w:rFonts w:ascii="Times New Roman" w:hAnsi="Times New Roman" w:cs="Times New Roman"/>
                <w:sz w:val="28"/>
                <w:szCs w:val="28"/>
              </w:rPr>
            </w:pPr>
            <w:r>
              <w:rPr>
                <w:rFonts w:ascii="Times New Roman" w:hAnsi="Times New Roman" w:cs="Times New Roman"/>
                <w:sz w:val="28"/>
                <w:szCs w:val="28"/>
              </w:rPr>
              <w:t>2017</w:t>
            </w:r>
          </w:p>
        </w:tc>
        <w:tc>
          <w:tcPr>
            <w:tcW w:w="3827" w:type="dxa"/>
            <w:tcBorders>
              <w:top w:val="single" w:sz="4" w:space="0" w:color="auto"/>
              <w:left w:val="single" w:sz="4" w:space="0" w:color="auto"/>
              <w:bottom w:val="single" w:sz="4" w:space="0" w:color="auto"/>
              <w:right w:val="single" w:sz="4" w:space="0" w:color="auto"/>
            </w:tcBorders>
            <w:hideMark/>
          </w:tcPr>
          <w:p w:rsidR="00CE73F2" w:rsidRDefault="00CE73F2">
            <w:pPr>
              <w:jc w:val="center"/>
              <w:rPr>
                <w:rFonts w:ascii="Times New Roman" w:hAnsi="Times New Roman" w:cs="Times New Roman"/>
                <w:sz w:val="28"/>
                <w:szCs w:val="28"/>
              </w:rPr>
            </w:pPr>
            <w:r>
              <w:rPr>
                <w:rFonts w:ascii="Times New Roman" w:hAnsi="Times New Roman" w:cs="Times New Roman"/>
                <w:sz w:val="28"/>
                <w:szCs w:val="28"/>
              </w:rPr>
              <w:t>«Лингвистическая регата»</w:t>
            </w:r>
          </w:p>
        </w:tc>
        <w:tc>
          <w:tcPr>
            <w:tcW w:w="1276" w:type="dxa"/>
            <w:tcBorders>
              <w:top w:val="single" w:sz="4" w:space="0" w:color="auto"/>
              <w:left w:val="single" w:sz="4" w:space="0" w:color="auto"/>
              <w:bottom w:val="single" w:sz="4" w:space="0" w:color="auto"/>
              <w:right w:val="single" w:sz="4" w:space="0" w:color="auto"/>
            </w:tcBorders>
            <w:hideMark/>
          </w:tcPr>
          <w:p w:rsidR="00CE73F2" w:rsidRDefault="00CE73F2">
            <w:pPr>
              <w:jc w:val="right"/>
              <w:rPr>
                <w:rFonts w:ascii="Times New Roman" w:hAnsi="Times New Roman" w:cs="Times New Roman"/>
                <w:sz w:val="28"/>
                <w:szCs w:val="28"/>
              </w:rPr>
            </w:pPr>
            <w:r>
              <w:rPr>
                <w:rFonts w:ascii="Times New Roman" w:hAnsi="Times New Roman" w:cs="Times New Roman"/>
                <w:sz w:val="28"/>
                <w:szCs w:val="28"/>
              </w:rPr>
              <w:t>муниципальный</w:t>
            </w:r>
          </w:p>
        </w:tc>
        <w:tc>
          <w:tcPr>
            <w:tcW w:w="2126" w:type="dxa"/>
            <w:tcBorders>
              <w:top w:val="single" w:sz="4" w:space="0" w:color="auto"/>
              <w:left w:val="single" w:sz="4" w:space="0" w:color="auto"/>
              <w:bottom w:val="single" w:sz="4" w:space="0" w:color="auto"/>
              <w:right w:val="single" w:sz="4" w:space="0" w:color="auto"/>
            </w:tcBorders>
            <w:hideMark/>
          </w:tcPr>
          <w:p w:rsidR="00CE73F2" w:rsidRDefault="00CE73F2">
            <w:pPr>
              <w:jc w:val="right"/>
              <w:rPr>
                <w:rFonts w:ascii="Times New Roman" w:hAnsi="Times New Roman" w:cs="Times New Roman"/>
                <w:sz w:val="28"/>
                <w:szCs w:val="28"/>
              </w:rPr>
            </w:pPr>
            <w:r>
              <w:rPr>
                <w:rFonts w:ascii="Times New Roman" w:hAnsi="Times New Roman" w:cs="Times New Roman"/>
                <w:sz w:val="28"/>
                <w:szCs w:val="28"/>
              </w:rPr>
              <w:t>Команда 7 классов</w:t>
            </w:r>
          </w:p>
        </w:tc>
        <w:tc>
          <w:tcPr>
            <w:tcW w:w="1525" w:type="dxa"/>
            <w:tcBorders>
              <w:top w:val="single" w:sz="4" w:space="0" w:color="auto"/>
              <w:left w:val="single" w:sz="4" w:space="0" w:color="auto"/>
              <w:bottom w:val="single" w:sz="4" w:space="0" w:color="auto"/>
              <w:right w:val="single" w:sz="4" w:space="0" w:color="auto"/>
            </w:tcBorders>
            <w:hideMark/>
          </w:tcPr>
          <w:p w:rsidR="00CE73F2" w:rsidRDefault="00CE73F2">
            <w:pPr>
              <w:jc w:val="right"/>
              <w:rPr>
                <w:rFonts w:ascii="Times New Roman" w:hAnsi="Times New Roman" w:cs="Times New Roman"/>
                <w:sz w:val="28"/>
                <w:szCs w:val="28"/>
              </w:rPr>
            </w:pPr>
            <w:r>
              <w:rPr>
                <w:rFonts w:ascii="Times New Roman" w:hAnsi="Times New Roman" w:cs="Times New Roman"/>
                <w:sz w:val="28"/>
                <w:szCs w:val="28"/>
              </w:rPr>
              <w:t>1 место</w:t>
            </w:r>
          </w:p>
        </w:tc>
      </w:tr>
      <w:tr w:rsidR="00CE73F2" w:rsidTr="00CE73F2">
        <w:tc>
          <w:tcPr>
            <w:tcW w:w="817" w:type="dxa"/>
            <w:tcBorders>
              <w:top w:val="single" w:sz="4" w:space="0" w:color="auto"/>
              <w:left w:val="single" w:sz="4" w:space="0" w:color="auto"/>
              <w:bottom w:val="single" w:sz="4" w:space="0" w:color="auto"/>
              <w:right w:val="single" w:sz="4" w:space="0" w:color="auto"/>
            </w:tcBorders>
            <w:hideMark/>
          </w:tcPr>
          <w:p w:rsidR="00CE73F2" w:rsidRDefault="00CE73F2">
            <w:pPr>
              <w:jc w:val="right"/>
              <w:rPr>
                <w:rFonts w:ascii="Times New Roman" w:hAnsi="Times New Roman" w:cs="Times New Roman"/>
                <w:sz w:val="28"/>
                <w:szCs w:val="28"/>
              </w:rPr>
            </w:pPr>
            <w:r>
              <w:rPr>
                <w:rFonts w:ascii="Times New Roman" w:hAnsi="Times New Roman" w:cs="Times New Roman"/>
                <w:sz w:val="28"/>
                <w:szCs w:val="28"/>
              </w:rPr>
              <w:t>2017</w:t>
            </w:r>
          </w:p>
        </w:tc>
        <w:tc>
          <w:tcPr>
            <w:tcW w:w="3827" w:type="dxa"/>
            <w:tcBorders>
              <w:top w:val="single" w:sz="4" w:space="0" w:color="auto"/>
              <w:left w:val="single" w:sz="4" w:space="0" w:color="auto"/>
              <w:bottom w:val="single" w:sz="4" w:space="0" w:color="auto"/>
              <w:right w:val="single" w:sz="4" w:space="0" w:color="auto"/>
            </w:tcBorders>
            <w:hideMark/>
          </w:tcPr>
          <w:p w:rsidR="00CE73F2" w:rsidRDefault="00CE73F2">
            <w:pPr>
              <w:jc w:val="center"/>
              <w:rPr>
                <w:rFonts w:ascii="Times New Roman" w:hAnsi="Times New Roman" w:cs="Times New Roman"/>
                <w:sz w:val="28"/>
                <w:szCs w:val="28"/>
              </w:rPr>
            </w:pPr>
            <w:r>
              <w:rPr>
                <w:rFonts w:ascii="Times New Roman" w:hAnsi="Times New Roman" w:cs="Times New Roman"/>
                <w:sz w:val="28"/>
                <w:szCs w:val="28"/>
              </w:rPr>
              <w:t>Всероссийская олимпиада по предмету (</w:t>
            </w:r>
            <w:proofErr w:type="spellStart"/>
            <w:r>
              <w:rPr>
                <w:rFonts w:ascii="Times New Roman" w:hAnsi="Times New Roman" w:cs="Times New Roman"/>
                <w:sz w:val="28"/>
                <w:szCs w:val="28"/>
              </w:rPr>
              <w:t>фгостест</w:t>
            </w:r>
            <w:proofErr w:type="spellEnd"/>
            <w:r>
              <w:rPr>
                <w:rFonts w:ascii="Times New Roman" w:hAnsi="Times New Roman" w:cs="Times New Roman"/>
                <w:sz w:val="28"/>
                <w:szCs w:val="28"/>
              </w:rPr>
              <w:t>)</w:t>
            </w:r>
          </w:p>
        </w:tc>
        <w:tc>
          <w:tcPr>
            <w:tcW w:w="1276" w:type="dxa"/>
            <w:tcBorders>
              <w:top w:val="single" w:sz="4" w:space="0" w:color="auto"/>
              <w:left w:val="single" w:sz="4" w:space="0" w:color="auto"/>
              <w:bottom w:val="single" w:sz="4" w:space="0" w:color="auto"/>
              <w:right w:val="single" w:sz="4" w:space="0" w:color="auto"/>
            </w:tcBorders>
            <w:hideMark/>
          </w:tcPr>
          <w:p w:rsidR="00CE73F2" w:rsidRDefault="00CE73F2">
            <w:pPr>
              <w:jc w:val="right"/>
              <w:rPr>
                <w:rFonts w:ascii="Times New Roman" w:hAnsi="Times New Roman" w:cs="Times New Roman"/>
                <w:sz w:val="28"/>
                <w:szCs w:val="28"/>
              </w:rPr>
            </w:pPr>
            <w:r>
              <w:rPr>
                <w:rFonts w:ascii="Times New Roman" w:hAnsi="Times New Roman" w:cs="Times New Roman"/>
                <w:sz w:val="28"/>
                <w:szCs w:val="28"/>
              </w:rPr>
              <w:t>всероссийская</w:t>
            </w:r>
          </w:p>
        </w:tc>
        <w:tc>
          <w:tcPr>
            <w:tcW w:w="2126" w:type="dxa"/>
            <w:tcBorders>
              <w:top w:val="single" w:sz="4" w:space="0" w:color="auto"/>
              <w:left w:val="single" w:sz="4" w:space="0" w:color="auto"/>
              <w:bottom w:val="single" w:sz="4" w:space="0" w:color="auto"/>
              <w:right w:val="single" w:sz="4" w:space="0" w:color="auto"/>
            </w:tcBorders>
            <w:hideMark/>
          </w:tcPr>
          <w:p w:rsidR="00CE73F2" w:rsidRDefault="00CE73F2">
            <w:pPr>
              <w:jc w:val="right"/>
              <w:rPr>
                <w:rFonts w:ascii="Times New Roman" w:hAnsi="Times New Roman" w:cs="Times New Roman"/>
                <w:sz w:val="28"/>
                <w:szCs w:val="28"/>
              </w:rPr>
            </w:pPr>
            <w:r>
              <w:rPr>
                <w:rFonts w:ascii="Times New Roman" w:hAnsi="Times New Roman" w:cs="Times New Roman"/>
                <w:sz w:val="28"/>
                <w:szCs w:val="28"/>
              </w:rPr>
              <w:t xml:space="preserve">Олимпиада по литературе </w:t>
            </w:r>
          </w:p>
          <w:p w:rsidR="00CE73F2" w:rsidRDefault="00CE73F2">
            <w:pPr>
              <w:jc w:val="right"/>
              <w:rPr>
                <w:rFonts w:ascii="Times New Roman" w:hAnsi="Times New Roman" w:cs="Times New Roman"/>
                <w:sz w:val="28"/>
                <w:szCs w:val="28"/>
              </w:rPr>
            </w:pPr>
            <w:r>
              <w:rPr>
                <w:rFonts w:ascii="Times New Roman" w:hAnsi="Times New Roman" w:cs="Times New Roman"/>
                <w:sz w:val="28"/>
                <w:szCs w:val="28"/>
              </w:rPr>
              <w:t>Кирюхина Е.</w:t>
            </w:r>
          </w:p>
        </w:tc>
        <w:tc>
          <w:tcPr>
            <w:tcW w:w="1525" w:type="dxa"/>
            <w:tcBorders>
              <w:top w:val="single" w:sz="4" w:space="0" w:color="auto"/>
              <w:left w:val="single" w:sz="4" w:space="0" w:color="auto"/>
              <w:bottom w:val="single" w:sz="4" w:space="0" w:color="auto"/>
              <w:right w:val="single" w:sz="4" w:space="0" w:color="auto"/>
            </w:tcBorders>
            <w:hideMark/>
          </w:tcPr>
          <w:p w:rsidR="00CE73F2" w:rsidRDefault="00CE73F2">
            <w:pPr>
              <w:rPr>
                <w:rFonts w:ascii="Times New Roman" w:hAnsi="Times New Roman" w:cs="Times New Roman"/>
                <w:sz w:val="28"/>
                <w:szCs w:val="28"/>
              </w:rPr>
            </w:pPr>
            <w:r>
              <w:rPr>
                <w:rFonts w:ascii="Times New Roman" w:hAnsi="Times New Roman" w:cs="Times New Roman"/>
                <w:sz w:val="28"/>
                <w:szCs w:val="28"/>
              </w:rPr>
              <w:t>2 место в регионе «Республика Коми»</w:t>
            </w:r>
          </w:p>
        </w:tc>
      </w:tr>
      <w:tr w:rsidR="00CE73F2" w:rsidTr="00CE73F2">
        <w:tc>
          <w:tcPr>
            <w:tcW w:w="817" w:type="dxa"/>
            <w:tcBorders>
              <w:top w:val="single" w:sz="4" w:space="0" w:color="auto"/>
              <w:left w:val="single" w:sz="4" w:space="0" w:color="auto"/>
              <w:bottom w:val="single" w:sz="4" w:space="0" w:color="auto"/>
              <w:right w:val="single" w:sz="4" w:space="0" w:color="auto"/>
            </w:tcBorders>
            <w:hideMark/>
          </w:tcPr>
          <w:p w:rsidR="00CE73F2" w:rsidRDefault="00CE73F2">
            <w:pPr>
              <w:jc w:val="right"/>
              <w:rPr>
                <w:rFonts w:ascii="Times New Roman" w:hAnsi="Times New Roman" w:cs="Times New Roman"/>
                <w:sz w:val="28"/>
                <w:szCs w:val="28"/>
              </w:rPr>
            </w:pPr>
            <w:r>
              <w:rPr>
                <w:rFonts w:ascii="Times New Roman" w:hAnsi="Times New Roman" w:cs="Times New Roman"/>
                <w:sz w:val="28"/>
                <w:szCs w:val="28"/>
              </w:rPr>
              <w:t>2017</w:t>
            </w:r>
          </w:p>
        </w:tc>
        <w:tc>
          <w:tcPr>
            <w:tcW w:w="3827" w:type="dxa"/>
            <w:tcBorders>
              <w:top w:val="single" w:sz="4" w:space="0" w:color="auto"/>
              <w:left w:val="single" w:sz="4" w:space="0" w:color="auto"/>
              <w:bottom w:val="single" w:sz="4" w:space="0" w:color="auto"/>
              <w:right w:val="single" w:sz="4" w:space="0" w:color="auto"/>
            </w:tcBorders>
            <w:hideMark/>
          </w:tcPr>
          <w:p w:rsidR="00CE73F2" w:rsidRDefault="00CE73F2">
            <w:pPr>
              <w:jc w:val="center"/>
              <w:rPr>
                <w:rFonts w:ascii="Times New Roman" w:hAnsi="Times New Roman" w:cs="Times New Roman"/>
                <w:sz w:val="28"/>
                <w:szCs w:val="28"/>
              </w:rPr>
            </w:pPr>
            <w:r>
              <w:rPr>
                <w:rFonts w:ascii="Times New Roman" w:hAnsi="Times New Roman" w:cs="Times New Roman"/>
                <w:sz w:val="28"/>
                <w:szCs w:val="28"/>
              </w:rPr>
              <w:t>Конкурс «Познание и творчество»</w:t>
            </w:r>
          </w:p>
        </w:tc>
        <w:tc>
          <w:tcPr>
            <w:tcW w:w="1276" w:type="dxa"/>
            <w:tcBorders>
              <w:top w:val="single" w:sz="4" w:space="0" w:color="auto"/>
              <w:left w:val="single" w:sz="4" w:space="0" w:color="auto"/>
              <w:bottom w:val="single" w:sz="4" w:space="0" w:color="auto"/>
              <w:right w:val="single" w:sz="4" w:space="0" w:color="auto"/>
            </w:tcBorders>
            <w:hideMark/>
          </w:tcPr>
          <w:p w:rsidR="00CE73F2" w:rsidRDefault="00CE73F2">
            <w:pPr>
              <w:jc w:val="right"/>
              <w:rPr>
                <w:rFonts w:ascii="Times New Roman" w:hAnsi="Times New Roman" w:cs="Times New Roman"/>
                <w:sz w:val="28"/>
                <w:szCs w:val="28"/>
              </w:rPr>
            </w:pPr>
            <w:r>
              <w:rPr>
                <w:rFonts w:ascii="Times New Roman" w:hAnsi="Times New Roman" w:cs="Times New Roman"/>
                <w:sz w:val="28"/>
                <w:szCs w:val="28"/>
              </w:rPr>
              <w:t>всероссийский</w:t>
            </w:r>
          </w:p>
        </w:tc>
        <w:tc>
          <w:tcPr>
            <w:tcW w:w="2126" w:type="dxa"/>
            <w:tcBorders>
              <w:top w:val="single" w:sz="4" w:space="0" w:color="auto"/>
              <w:left w:val="single" w:sz="4" w:space="0" w:color="auto"/>
              <w:bottom w:val="single" w:sz="4" w:space="0" w:color="auto"/>
              <w:right w:val="single" w:sz="4" w:space="0" w:color="auto"/>
            </w:tcBorders>
            <w:hideMark/>
          </w:tcPr>
          <w:p w:rsidR="00CE73F2" w:rsidRDefault="00CE73F2">
            <w:pPr>
              <w:jc w:val="right"/>
              <w:rPr>
                <w:rFonts w:ascii="Times New Roman" w:hAnsi="Times New Roman" w:cs="Times New Roman"/>
                <w:sz w:val="28"/>
                <w:szCs w:val="28"/>
              </w:rPr>
            </w:pPr>
            <w:r>
              <w:rPr>
                <w:rFonts w:ascii="Times New Roman" w:hAnsi="Times New Roman" w:cs="Times New Roman"/>
                <w:sz w:val="28"/>
                <w:szCs w:val="28"/>
              </w:rPr>
              <w:t>Конкурс «Школа ребусов»</w:t>
            </w:r>
          </w:p>
          <w:p w:rsidR="00CE73F2" w:rsidRDefault="00CE73F2">
            <w:pPr>
              <w:jc w:val="right"/>
              <w:rPr>
                <w:rFonts w:ascii="Times New Roman" w:hAnsi="Times New Roman" w:cs="Times New Roman"/>
                <w:sz w:val="28"/>
                <w:szCs w:val="28"/>
              </w:rPr>
            </w:pPr>
            <w:r>
              <w:rPr>
                <w:rFonts w:ascii="Times New Roman" w:hAnsi="Times New Roman" w:cs="Times New Roman"/>
                <w:sz w:val="28"/>
                <w:szCs w:val="28"/>
              </w:rPr>
              <w:t>Кирюхина Екатерина</w:t>
            </w:r>
          </w:p>
          <w:p w:rsidR="00CE73F2" w:rsidRDefault="00CE73F2">
            <w:pPr>
              <w:jc w:val="right"/>
              <w:rPr>
                <w:rFonts w:ascii="Times New Roman" w:hAnsi="Times New Roman" w:cs="Times New Roman"/>
                <w:sz w:val="28"/>
                <w:szCs w:val="28"/>
              </w:rPr>
            </w:pPr>
            <w:proofErr w:type="spellStart"/>
            <w:r>
              <w:rPr>
                <w:rFonts w:ascii="Times New Roman" w:hAnsi="Times New Roman" w:cs="Times New Roman"/>
                <w:sz w:val="28"/>
                <w:szCs w:val="28"/>
              </w:rPr>
              <w:t>Ширкин</w:t>
            </w:r>
            <w:proofErr w:type="spellEnd"/>
            <w:r>
              <w:rPr>
                <w:rFonts w:ascii="Times New Roman" w:hAnsi="Times New Roman" w:cs="Times New Roman"/>
                <w:sz w:val="28"/>
                <w:szCs w:val="28"/>
              </w:rPr>
              <w:t xml:space="preserve"> Андрей</w:t>
            </w:r>
          </w:p>
        </w:tc>
        <w:tc>
          <w:tcPr>
            <w:tcW w:w="1525" w:type="dxa"/>
            <w:tcBorders>
              <w:top w:val="single" w:sz="4" w:space="0" w:color="auto"/>
              <w:left w:val="single" w:sz="4" w:space="0" w:color="auto"/>
              <w:bottom w:val="single" w:sz="4" w:space="0" w:color="auto"/>
              <w:right w:val="single" w:sz="4" w:space="0" w:color="auto"/>
            </w:tcBorders>
            <w:hideMark/>
          </w:tcPr>
          <w:p w:rsidR="00CE73F2" w:rsidRDefault="00CE73F2">
            <w:pPr>
              <w:jc w:val="right"/>
              <w:rPr>
                <w:rFonts w:ascii="Times New Roman" w:hAnsi="Times New Roman" w:cs="Times New Roman"/>
                <w:sz w:val="28"/>
                <w:szCs w:val="28"/>
              </w:rPr>
            </w:pPr>
            <w:r>
              <w:rPr>
                <w:rFonts w:ascii="Times New Roman" w:hAnsi="Times New Roman" w:cs="Times New Roman"/>
                <w:sz w:val="28"/>
                <w:szCs w:val="28"/>
              </w:rPr>
              <w:t>лауреаты</w:t>
            </w:r>
          </w:p>
        </w:tc>
      </w:tr>
      <w:tr w:rsidR="00CE73F2" w:rsidTr="00CE73F2">
        <w:tc>
          <w:tcPr>
            <w:tcW w:w="817" w:type="dxa"/>
            <w:tcBorders>
              <w:top w:val="single" w:sz="4" w:space="0" w:color="auto"/>
              <w:left w:val="single" w:sz="4" w:space="0" w:color="auto"/>
              <w:bottom w:val="single" w:sz="4" w:space="0" w:color="auto"/>
              <w:right w:val="single" w:sz="4" w:space="0" w:color="auto"/>
            </w:tcBorders>
            <w:hideMark/>
          </w:tcPr>
          <w:p w:rsidR="00CE73F2" w:rsidRDefault="00CE73F2">
            <w:pPr>
              <w:jc w:val="right"/>
              <w:rPr>
                <w:rFonts w:ascii="Times New Roman" w:hAnsi="Times New Roman" w:cs="Times New Roman"/>
                <w:sz w:val="28"/>
                <w:szCs w:val="28"/>
              </w:rPr>
            </w:pPr>
            <w:r>
              <w:rPr>
                <w:rFonts w:ascii="Times New Roman" w:hAnsi="Times New Roman" w:cs="Times New Roman"/>
                <w:sz w:val="28"/>
                <w:szCs w:val="28"/>
              </w:rPr>
              <w:t>2017</w:t>
            </w:r>
          </w:p>
        </w:tc>
        <w:tc>
          <w:tcPr>
            <w:tcW w:w="3827" w:type="dxa"/>
            <w:tcBorders>
              <w:top w:val="single" w:sz="4" w:space="0" w:color="auto"/>
              <w:left w:val="single" w:sz="4" w:space="0" w:color="auto"/>
              <w:bottom w:val="single" w:sz="4" w:space="0" w:color="auto"/>
              <w:right w:val="single" w:sz="4" w:space="0" w:color="auto"/>
            </w:tcBorders>
            <w:hideMark/>
          </w:tcPr>
          <w:p w:rsidR="00CE73F2" w:rsidRDefault="00CE73F2">
            <w:pPr>
              <w:rPr>
                <w:rFonts w:ascii="Times New Roman" w:hAnsi="Times New Roman" w:cs="Times New Roman"/>
                <w:sz w:val="28"/>
                <w:szCs w:val="28"/>
              </w:rPr>
            </w:pPr>
            <w:r>
              <w:rPr>
                <w:rFonts w:ascii="Times New Roman" w:hAnsi="Times New Roman" w:cs="Times New Roman"/>
                <w:sz w:val="28"/>
                <w:szCs w:val="28"/>
              </w:rPr>
              <w:t>Конкурс-игра по русскому языку «Еж»</w:t>
            </w:r>
          </w:p>
        </w:tc>
        <w:tc>
          <w:tcPr>
            <w:tcW w:w="1276" w:type="dxa"/>
            <w:tcBorders>
              <w:top w:val="single" w:sz="4" w:space="0" w:color="auto"/>
              <w:left w:val="single" w:sz="4" w:space="0" w:color="auto"/>
              <w:bottom w:val="single" w:sz="4" w:space="0" w:color="auto"/>
              <w:right w:val="single" w:sz="4" w:space="0" w:color="auto"/>
            </w:tcBorders>
            <w:hideMark/>
          </w:tcPr>
          <w:p w:rsidR="00CE73F2" w:rsidRDefault="00CE73F2">
            <w:pPr>
              <w:jc w:val="right"/>
              <w:rPr>
                <w:rFonts w:ascii="Times New Roman" w:hAnsi="Times New Roman" w:cs="Times New Roman"/>
                <w:sz w:val="28"/>
                <w:szCs w:val="28"/>
              </w:rPr>
            </w:pPr>
            <w:r>
              <w:rPr>
                <w:rFonts w:ascii="Times New Roman" w:hAnsi="Times New Roman" w:cs="Times New Roman"/>
                <w:sz w:val="28"/>
                <w:szCs w:val="28"/>
              </w:rPr>
              <w:t>международный</w:t>
            </w:r>
          </w:p>
        </w:tc>
        <w:tc>
          <w:tcPr>
            <w:tcW w:w="2126" w:type="dxa"/>
            <w:tcBorders>
              <w:top w:val="single" w:sz="4" w:space="0" w:color="auto"/>
              <w:left w:val="single" w:sz="4" w:space="0" w:color="auto"/>
              <w:bottom w:val="single" w:sz="4" w:space="0" w:color="auto"/>
              <w:right w:val="single" w:sz="4" w:space="0" w:color="auto"/>
            </w:tcBorders>
            <w:hideMark/>
          </w:tcPr>
          <w:p w:rsidR="00CE73F2" w:rsidRDefault="00CE73F2">
            <w:pPr>
              <w:jc w:val="right"/>
              <w:rPr>
                <w:rFonts w:ascii="Times New Roman" w:hAnsi="Times New Roman" w:cs="Times New Roman"/>
                <w:sz w:val="28"/>
                <w:szCs w:val="28"/>
              </w:rPr>
            </w:pPr>
            <w:r>
              <w:rPr>
                <w:rFonts w:ascii="Times New Roman" w:hAnsi="Times New Roman" w:cs="Times New Roman"/>
                <w:sz w:val="28"/>
                <w:szCs w:val="28"/>
              </w:rPr>
              <w:t>Найден М., 10 класс</w:t>
            </w:r>
          </w:p>
        </w:tc>
        <w:tc>
          <w:tcPr>
            <w:tcW w:w="1525" w:type="dxa"/>
            <w:tcBorders>
              <w:top w:val="single" w:sz="4" w:space="0" w:color="auto"/>
              <w:left w:val="single" w:sz="4" w:space="0" w:color="auto"/>
              <w:bottom w:val="single" w:sz="4" w:space="0" w:color="auto"/>
              <w:right w:val="single" w:sz="4" w:space="0" w:color="auto"/>
            </w:tcBorders>
            <w:hideMark/>
          </w:tcPr>
          <w:p w:rsidR="00CE73F2" w:rsidRDefault="00CE73F2">
            <w:pPr>
              <w:jc w:val="right"/>
              <w:rPr>
                <w:rFonts w:ascii="Times New Roman" w:hAnsi="Times New Roman" w:cs="Times New Roman"/>
                <w:sz w:val="28"/>
                <w:szCs w:val="28"/>
              </w:rPr>
            </w:pPr>
            <w:r>
              <w:rPr>
                <w:rFonts w:ascii="Times New Roman" w:hAnsi="Times New Roman" w:cs="Times New Roman"/>
                <w:sz w:val="28"/>
                <w:szCs w:val="28"/>
              </w:rPr>
              <w:t>лауреат</w:t>
            </w:r>
          </w:p>
        </w:tc>
      </w:tr>
      <w:tr w:rsidR="00CE73F2" w:rsidTr="00CE73F2">
        <w:tc>
          <w:tcPr>
            <w:tcW w:w="817" w:type="dxa"/>
            <w:tcBorders>
              <w:top w:val="single" w:sz="4" w:space="0" w:color="auto"/>
              <w:left w:val="single" w:sz="4" w:space="0" w:color="auto"/>
              <w:bottom w:val="single" w:sz="4" w:space="0" w:color="auto"/>
              <w:right w:val="single" w:sz="4" w:space="0" w:color="auto"/>
            </w:tcBorders>
            <w:hideMark/>
          </w:tcPr>
          <w:p w:rsidR="00CE73F2" w:rsidRDefault="00CE73F2">
            <w:pPr>
              <w:jc w:val="right"/>
              <w:rPr>
                <w:rFonts w:ascii="Times New Roman" w:hAnsi="Times New Roman" w:cs="Times New Roman"/>
                <w:sz w:val="28"/>
                <w:szCs w:val="28"/>
              </w:rPr>
            </w:pPr>
            <w:r>
              <w:rPr>
                <w:rFonts w:ascii="Times New Roman" w:hAnsi="Times New Roman" w:cs="Times New Roman"/>
                <w:sz w:val="28"/>
                <w:szCs w:val="28"/>
              </w:rPr>
              <w:t>2017</w:t>
            </w:r>
          </w:p>
        </w:tc>
        <w:tc>
          <w:tcPr>
            <w:tcW w:w="3827" w:type="dxa"/>
            <w:tcBorders>
              <w:top w:val="single" w:sz="4" w:space="0" w:color="auto"/>
              <w:left w:val="single" w:sz="4" w:space="0" w:color="auto"/>
              <w:bottom w:val="single" w:sz="4" w:space="0" w:color="auto"/>
              <w:right w:val="single" w:sz="4" w:space="0" w:color="auto"/>
            </w:tcBorders>
            <w:hideMark/>
          </w:tcPr>
          <w:p w:rsidR="00CE73F2" w:rsidRDefault="00CE73F2">
            <w:pPr>
              <w:jc w:val="center"/>
              <w:rPr>
                <w:rFonts w:ascii="Times New Roman" w:hAnsi="Times New Roman" w:cs="Times New Roman"/>
                <w:sz w:val="28"/>
                <w:szCs w:val="28"/>
              </w:rPr>
            </w:pPr>
            <w:r>
              <w:rPr>
                <w:rFonts w:ascii="Times New Roman" w:hAnsi="Times New Roman" w:cs="Times New Roman"/>
                <w:sz w:val="28"/>
                <w:szCs w:val="28"/>
              </w:rPr>
              <w:t>«5-ая Международная олимпиада по русскому языку» от проекта мега-талант</w:t>
            </w:r>
          </w:p>
        </w:tc>
        <w:tc>
          <w:tcPr>
            <w:tcW w:w="1276" w:type="dxa"/>
            <w:tcBorders>
              <w:top w:val="single" w:sz="4" w:space="0" w:color="auto"/>
              <w:left w:val="single" w:sz="4" w:space="0" w:color="auto"/>
              <w:bottom w:val="single" w:sz="4" w:space="0" w:color="auto"/>
              <w:right w:val="single" w:sz="4" w:space="0" w:color="auto"/>
            </w:tcBorders>
            <w:hideMark/>
          </w:tcPr>
          <w:p w:rsidR="00CE73F2" w:rsidRDefault="00CE73F2">
            <w:pPr>
              <w:jc w:val="right"/>
              <w:rPr>
                <w:rFonts w:ascii="Times New Roman" w:hAnsi="Times New Roman" w:cs="Times New Roman"/>
                <w:sz w:val="28"/>
                <w:szCs w:val="28"/>
              </w:rPr>
            </w:pPr>
            <w:r>
              <w:rPr>
                <w:rFonts w:ascii="Times New Roman" w:hAnsi="Times New Roman" w:cs="Times New Roman"/>
                <w:sz w:val="28"/>
                <w:szCs w:val="28"/>
              </w:rPr>
              <w:t>международный</w:t>
            </w:r>
          </w:p>
        </w:tc>
        <w:tc>
          <w:tcPr>
            <w:tcW w:w="2126" w:type="dxa"/>
            <w:tcBorders>
              <w:top w:val="single" w:sz="4" w:space="0" w:color="auto"/>
              <w:left w:val="single" w:sz="4" w:space="0" w:color="auto"/>
              <w:bottom w:val="single" w:sz="4" w:space="0" w:color="auto"/>
              <w:right w:val="single" w:sz="4" w:space="0" w:color="auto"/>
            </w:tcBorders>
            <w:hideMark/>
          </w:tcPr>
          <w:p w:rsidR="00CE73F2" w:rsidRDefault="00CE73F2">
            <w:pPr>
              <w:jc w:val="right"/>
              <w:rPr>
                <w:rFonts w:ascii="Times New Roman" w:hAnsi="Times New Roman" w:cs="Times New Roman"/>
                <w:sz w:val="28"/>
                <w:szCs w:val="28"/>
              </w:rPr>
            </w:pPr>
            <w:r>
              <w:rPr>
                <w:rFonts w:ascii="Times New Roman" w:hAnsi="Times New Roman" w:cs="Times New Roman"/>
                <w:sz w:val="28"/>
                <w:szCs w:val="28"/>
              </w:rPr>
              <w:t>Олимпиада по русскому языку</w:t>
            </w:r>
          </w:p>
          <w:p w:rsidR="00CE73F2" w:rsidRDefault="00CE73F2">
            <w:pPr>
              <w:jc w:val="right"/>
              <w:rPr>
                <w:rFonts w:ascii="Times New Roman" w:hAnsi="Times New Roman" w:cs="Times New Roman"/>
                <w:sz w:val="28"/>
                <w:szCs w:val="28"/>
              </w:rPr>
            </w:pPr>
            <w:r>
              <w:rPr>
                <w:rFonts w:ascii="Times New Roman" w:hAnsi="Times New Roman" w:cs="Times New Roman"/>
                <w:sz w:val="28"/>
                <w:szCs w:val="28"/>
              </w:rPr>
              <w:t>Кузьмина Р.,</w:t>
            </w:r>
          </w:p>
          <w:p w:rsidR="00CE73F2" w:rsidRDefault="00CE73F2">
            <w:pPr>
              <w:jc w:val="right"/>
              <w:rPr>
                <w:rFonts w:ascii="Times New Roman" w:hAnsi="Times New Roman" w:cs="Times New Roman"/>
                <w:sz w:val="28"/>
                <w:szCs w:val="28"/>
              </w:rPr>
            </w:pPr>
            <w:proofErr w:type="spellStart"/>
            <w:r>
              <w:rPr>
                <w:rFonts w:ascii="Times New Roman" w:hAnsi="Times New Roman" w:cs="Times New Roman"/>
                <w:sz w:val="28"/>
                <w:szCs w:val="28"/>
              </w:rPr>
              <w:t>Луцюк</w:t>
            </w:r>
            <w:proofErr w:type="spellEnd"/>
            <w:r>
              <w:rPr>
                <w:rFonts w:ascii="Times New Roman" w:hAnsi="Times New Roman" w:cs="Times New Roman"/>
                <w:sz w:val="28"/>
                <w:szCs w:val="28"/>
              </w:rPr>
              <w:t xml:space="preserve"> Л. </w:t>
            </w:r>
          </w:p>
        </w:tc>
        <w:tc>
          <w:tcPr>
            <w:tcW w:w="1525" w:type="dxa"/>
            <w:tcBorders>
              <w:top w:val="single" w:sz="4" w:space="0" w:color="auto"/>
              <w:left w:val="single" w:sz="4" w:space="0" w:color="auto"/>
              <w:bottom w:val="single" w:sz="4" w:space="0" w:color="auto"/>
              <w:right w:val="single" w:sz="4" w:space="0" w:color="auto"/>
            </w:tcBorders>
            <w:hideMark/>
          </w:tcPr>
          <w:p w:rsidR="00CE73F2" w:rsidRDefault="00CE73F2">
            <w:pPr>
              <w:jc w:val="right"/>
              <w:rPr>
                <w:rFonts w:ascii="Times New Roman" w:hAnsi="Times New Roman" w:cs="Times New Roman"/>
                <w:sz w:val="28"/>
                <w:szCs w:val="28"/>
              </w:rPr>
            </w:pPr>
            <w:r>
              <w:rPr>
                <w:rFonts w:ascii="Times New Roman" w:hAnsi="Times New Roman" w:cs="Times New Roman"/>
                <w:sz w:val="28"/>
                <w:szCs w:val="28"/>
              </w:rPr>
              <w:t>Диплом призера  3 место</w:t>
            </w:r>
          </w:p>
          <w:p w:rsidR="00CE73F2" w:rsidRDefault="00CE73F2">
            <w:pPr>
              <w:rPr>
                <w:rFonts w:ascii="Times New Roman" w:hAnsi="Times New Roman" w:cs="Times New Roman"/>
                <w:sz w:val="28"/>
                <w:szCs w:val="28"/>
              </w:rPr>
            </w:pPr>
            <w:r>
              <w:rPr>
                <w:rFonts w:ascii="Times New Roman" w:hAnsi="Times New Roman" w:cs="Times New Roman"/>
                <w:sz w:val="28"/>
                <w:szCs w:val="28"/>
              </w:rPr>
              <w:t>2 место</w:t>
            </w:r>
          </w:p>
        </w:tc>
      </w:tr>
      <w:tr w:rsidR="00CE73F2" w:rsidTr="00CE73F2">
        <w:tc>
          <w:tcPr>
            <w:tcW w:w="817" w:type="dxa"/>
            <w:tcBorders>
              <w:top w:val="single" w:sz="4" w:space="0" w:color="auto"/>
              <w:left w:val="single" w:sz="4" w:space="0" w:color="auto"/>
              <w:bottom w:val="single" w:sz="4" w:space="0" w:color="auto"/>
              <w:right w:val="single" w:sz="4" w:space="0" w:color="auto"/>
            </w:tcBorders>
            <w:hideMark/>
          </w:tcPr>
          <w:p w:rsidR="00CE73F2" w:rsidRDefault="00CE73F2">
            <w:pPr>
              <w:jc w:val="right"/>
              <w:rPr>
                <w:rFonts w:ascii="Times New Roman" w:hAnsi="Times New Roman" w:cs="Times New Roman"/>
                <w:sz w:val="28"/>
                <w:szCs w:val="28"/>
              </w:rPr>
            </w:pPr>
            <w:r>
              <w:rPr>
                <w:rFonts w:ascii="Times New Roman" w:hAnsi="Times New Roman" w:cs="Times New Roman"/>
                <w:sz w:val="28"/>
                <w:szCs w:val="28"/>
              </w:rPr>
              <w:t>2017</w:t>
            </w:r>
          </w:p>
        </w:tc>
        <w:tc>
          <w:tcPr>
            <w:tcW w:w="3827" w:type="dxa"/>
            <w:tcBorders>
              <w:top w:val="single" w:sz="4" w:space="0" w:color="auto"/>
              <w:left w:val="single" w:sz="4" w:space="0" w:color="auto"/>
              <w:bottom w:val="single" w:sz="4" w:space="0" w:color="auto"/>
              <w:right w:val="single" w:sz="4" w:space="0" w:color="auto"/>
            </w:tcBorders>
            <w:hideMark/>
          </w:tcPr>
          <w:p w:rsidR="00CE73F2" w:rsidRDefault="00CE73F2">
            <w:pPr>
              <w:jc w:val="center"/>
              <w:rPr>
                <w:rFonts w:ascii="Times New Roman" w:hAnsi="Times New Roman" w:cs="Times New Roman"/>
                <w:sz w:val="28"/>
                <w:szCs w:val="28"/>
              </w:rPr>
            </w:pPr>
            <w:r>
              <w:rPr>
                <w:rFonts w:ascii="Times New Roman" w:hAnsi="Times New Roman" w:cs="Times New Roman"/>
                <w:sz w:val="28"/>
                <w:szCs w:val="28"/>
              </w:rPr>
              <w:t>«5-ая Международная олимпиада по русскому языку» от проекта мега-талант</w:t>
            </w:r>
          </w:p>
        </w:tc>
        <w:tc>
          <w:tcPr>
            <w:tcW w:w="1276" w:type="dxa"/>
            <w:tcBorders>
              <w:top w:val="single" w:sz="4" w:space="0" w:color="auto"/>
              <w:left w:val="single" w:sz="4" w:space="0" w:color="auto"/>
              <w:bottom w:val="single" w:sz="4" w:space="0" w:color="auto"/>
              <w:right w:val="single" w:sz="4" w:space="0" w:color="auto"/>
            </w:tcBorders>
            <w:hideMark/>
          </w:tcPr>
          <w:p w:rsidR="00CE73F2" w:rsidRDefault="00CE73F2">
            <w:pPr>
              <w:jc w:val="right"/>
              <w:rPr>
                <w:rFonts w:ascii="Times New Roman" w:hAnsi="Times New Roman" w:cs="Times New Roman"/>
                <w:sz w:val="28"/>
                <w:szCs w:val="28"/>
              </w:rPr>
            </w:pPr>
            <w:r>
              <w:rPr>
                <w:rFonts w:ascii="Times New Roman" w:hAnsi="Times New Roman" w:cs="Times New Roman"/>
                <w:sz w:val="28"/>
                <w:szCs w:val="28"/>
              </w:rPr>
              <w:t>международный</w:t>
            </w:r>
          </w:p>
        </w:tc>
        <w:tc>
          <w:tcPr>
            <w:tcW w:w="2126" w:type="dxa"/>
            <w:tcBorders>
              <w:top w:val="single" w:sz="4" w:space="0" w:color="auto"/>
              <w:left w:val="single" w:sz="4" w:space="0" w:color="auto"/>
              <w:bottom w:val="single" w:sz="4" w:space="0" w:color="auto"/>
              <w:right w:val="single" w:sz="4" w:space="0" w:color="auto"/>
            </w:tcBorders>
            <w:hideMark/>
          </w:tcPr>
          <w:p w:rsidR="00CE73F2" w:rsidRDefault="00CE73F2">
            <w:pPr>
              <w:jc w:val="right"/>
              <w:rPr>
                <w:rFonts w:ascii="Times New Roman" w:hAnsi="Times New Roman" w:cs="Times New Roman"/>
                <w:sz w:val="28"/>
                <w:szCs w:val="28"/>
              </w:rPr>
            </w:pPr>
            <w:r>
              <w:rPr>
                <w:rFonts w:ascii="Times New Roman" w:hAnsi="Times New Roman" w:cs="Times New Roman"/>
                <w:sz w:val="28"/>
                <w:szCs w:val="28"/>
              </w:rPr>
              <w:t>Олимпиада по русскому языку</w:t>
            </w:r>
          </w:p>
          <w:p w:rsidR="00CE73F2" w:rsidRDefault="00CE73F2">
            <w:pPr>
              <w:jc w:val="right"/>
              <w:rPr>
                <w:rFonts w:ascii="Times New Roman" w:hAnsi="Times New Roman" w:cs="Times New Roman"/>
                <w:sz w:val="28"/>
                <w:szCs w:val="28"/>
              </w:rPr>
            </w:pPr>
            <w:proofErr w:type="spellStart"/>
            <w:r>
              <w:rPr>
                <w:rFonts w:ascii="Times New Roman" w:hAnsi="Times New Roman" w:cs="Times New Roman"/>
                <w:sz w:val="28"/>
                <w:szCs w:val="28"/>
              </w:rPr>
              <w:t>Луцюк</w:t>
            </w:r>
            <w:proofErr w:type="spellEnd"/>
            <w:r>
              <w:rPr>
                <w:rFonts w:ascii="Times New Roman" w:hAnsi="Times New Roman" w:cs="Times New Roman"/>
                <w:sz w:val="28"/>
                <w:szCs w:val="28"/>
              </w:rPr>
              <w:t xml:space="preserve"> Лада</w:t>
            </w:r>
          </w:p>
        </w:tc>
        <w:tc>
          <w:tcPr>
            <w:tcW w:w="1525" w:type="dxa"/>
            <w:tcBorders>
              <w:top w:val="single" w:sz="4" w:space="0" w:color="auto"/>
              <w:left w:val="single" w:sz="4" w:space="0" w:color="auto"/>
              <w:bottom w:val="single" w:sz="4" w:space="0" w:color="auto"/>
              <w:right w:val="single" w:sz="4" w:space="0" w:color="auto"/>
            </w:tcBorders>
            <w:hideMark/>
          </w:tcPr>
          <w:p w:rsidR="00CE73F2" w:rsidRDefault="00CE73F2">
            <w:pPr>
              <w:jc w:val="right"/>
              <w:rPr>
                <w:rFonts w:ascii="Times New Roman" w:hAnsi="Times New Roman" w:cs="Times New Roman"/>
                <w:sz w:val="28"/>
                <w:szCs w:val="28"/>
              </w:rPr>
            </w:pPr>
            <w:r>
              <w:rPr>
                <w:rFonts w:ascii="Times New Roman" w:hAnsi="Times New Roman" w:cs="Times New Roman"/>
                <w:sz w:val="28"/>
                <w:szCs w:val="28"/>
              </w:rPr>
              <w:t>Диплом призера 2 место</w:t>
            </w:r>
          </w:p>
        </w:tc>
      </w:tr>
      <w:tr w:rsidR="00CE73F2" w:rsidTr="00CE73F2">
        <w:tc>
          <w:tcPr>
            <w:tcW w:w="817" w:type="dxa"/>
            <w:tcBorders>
              <w:top w:val="single" w:sz="4" w:space="0" w:color="auto"/>
              <w:left w:val="single" w:sz="4" w:space="0" w:color="auto"/>
              <w:bottom w:val="single" w:sz="4" w:space="0" w:color="auto"/>
              <w:right w:val="single" w:sz="4" w:space="0" w:color="auto"/>
            </w:tcBorders>
            <w:hideMark/>
          </w:tcPr>
          <w:p w:rsidR="00CE73F2" w:rsidRDefault="00CE73F2">
            <w:pPr>
              <w:jc w:val="right"/>
              <w:rPr>
                <w:rFonts w:ascii="Times New Roman" w:hAnsi="Times New Roman" w:cs="Times New Roman"/>
                <w:sz w:val="28"/>
                <w:szCs w:val="28"/>
              </w:rPr>
            </w:pPr>
            <w:r>
              <w:rPr>
                <w:rFonts w:ascii="Times New Roman" w:hAnsi="Times New Roman" w:cs="Times New Roman"/>
                <w:sz w:val="28"/>
                <w:szCs w:val="28"/>
              </w:rPr>
              <w:t>2018</w:t>
            </w:r>
          </w:p>
        </w:tc>
        <w:tc>
          <w:tcPr>
            <w:tcW w:w="3827" w:type="dxa"/>
            <w:tcBorders>
              <w:top w:val="single" w:sz="4" w:space="0" w:color="auto"/>
              <w:left w:val="single" w:sz="4" w:space="0" w:color="auto"/>
              <w:bottom w:val="single" w:sz="4" w:space="0" w:color="auto"/>
              <w:right w:val="single" w:sz="4" w:space="0" w:color="auto"/>
            </w:tcBorders>
          </w:tcPr>
          <w:p w:rsidR="00CE73F2" w:rsidRDefault="00CE73F2">
            <w:pPr>
              <w:jc w:val="center"/>
              <w:rPr>
                <w:rFonts w:ascii="Times New Roman" w:hAnsi="Times New Roman" w:cs="Times New Roman"/>
                <w:sz w:val="28"/>
                <w:szCs w:val="28"/>
              </w:rPr>
            </w:pPr>
            <w:r>
              <w:rPr>
                <w:rFonts w:ascii="Times New Roman" w:hAnsi="Times New Roman" w:cs="Times New Roman"/>
                <w:sz w:val="28"/>
                <w:szCs w:val="28"/>
              </w:rPr>
              <w:t>Муниципальный этап всероссийской олимпиады школьников по литературе</w:t>
            </w:r>
          </w:p>
          <w:p w:rsidR="00CE73F2" w:rsidRDefault="00CE73F2">
            <w:pPr>
              <w:jc w:val="right"/>
              <w:rPr>
                <w:rFonts w:ascii="Times New Roman" w:hAnsi="Times New Roman" w:cs="Times New Roman"/>
                <w:sz w:val="28"/>
                <w:szCs w:val="28"/>
              </w:rPr>
            </w:pPr>
          </w:p>
        </w:tc>
        <w:tc>
          <w:tcPr>
            <w:tcW w:w="1276" w:type="dxa"/>
            <w:tcBorders>
              <w:top w:val="single" w:sz="4" w:space="0" w:color="auto"/>
              <w:left w:val="single" w:sz="4" w:space="0" w:color="auto"/>
              <w:bottom w:val="single" w:sz="4" w:space="0" w:color="auto"/>
              <w:right w:val="single" w:sz="4" w:space="0" w:color="auto"/>
            </w:tcBorders>
            <w:hideMark/>
          </w:tcPr>
          <w:p w:rsidR="00CE73F2" w:rsidRDefault="00CE73F2">
            <w:pPr>
              <w:jc w:val="right"/>
              <w:rPr>
                <w:rFonts w:ascii="Times New Roman" w:hAnsi="Times New Roman" w:cs="Times New Roman"/>
                <w:sz w:val="28"/>
                <w:szCs w:val="28"/>
              </w:rPr>
            </w:pPr>
            <w:r>
              <w:rPr>
                <w:rFonts w:ascii="Times New Roman" w:hAnsi="Times New Roman" w:cs="Times New Roman"/>
                <w:sz w:val="28"/>
                <w:szCs w:val="28"/>
              </w:rPr>
              <w:t xml:space="preserve">муниципальный </w:t>
            </w:r>
          </w:p>
        </w:tc>
        <w:tc>
          <w:tcPr>
            <w:tcW w:w="2126" w:type="dxa"/>
            <w:tcBorders>
              <w:top w:val="single" w:sz="4" w:space="0" w:color="auto"/>
              <w:left w:val="single" w:sz="4" w:space="0" w:color="auto"/>
              <w:bottom w:val="single" w:sz="4" w:space="0" w:color="auto"/>
              <w:right w:val="single" w:sz="4" w:space="0" w:color="auto"/>
            </w:tcBorders>
            <w:hideMark/>
          </w:tcPr>
          <w:p w:rsidR="00CE73F2" w:rsidRDefault="00CE73F2">
            <w:pPr>
              <w:rPr>
                <w:rFonts w:ascii="Times New Roman" w:hAnsi="Times New Roman" w:cs="Times New Roman"/>
                <w:sz w:val="28"/>
                <w:szCs w:val="28"/>
              </w:rPr>
            </w:pPr>
            <w:r>
              <w:rPr>
                <w:rFonts w:ascii="Times New Roman" w:hAnsi="Times New Roman" w:cs="Times New Roman"/>
                <w:sz w:val="28"/>
                <w:szCs w:val="28"/>
              </w:rPr>
              <w:t xml:space="preserve">Рочева Елизавета </w:t>
            </w:r>
            <w:proofErr w:type="spellStart"/>
            <w:r>
              <w:rPr>
                <w:rFonts w:ascii="Times New Roman" w:hAnsi="Times New Roman" w:cs="Times New Roman"/>
                <w:sz w:val="28"/>
                <w:szCs w:val="28"/>
              </w:rPr>
              <w:t>Абидова</w:t>
            </w:r>
            <w:proofErr w:type="spellEnd"/>
            <w:r>
              <w:rPr>
                <w:rFonts w:ascii="Times New Roman" w:hAnsi="Times New Roman" w:cs="Times New Roman"/>
                <w:sz w:val="28"/>
                <w:szCs w:val="28"/>
              </w:rPr>
              <w:t xml:space="preserve"> Мария</w:t>
            </w:r>
          </w:p>
          <w:p w:rsidR="00CE73F2" w:rsidRDefault="00CE73F2">
            <w:pPr>
              <w:rPr>
                <w:rFonts w:ascii="Times New Roman" w:hAnsi="Times New Roman" w:cs="Times New Roman"/>
                <w:sz w:val="28"/>
                <w:szCs w:val="28"/>
              </w:rPr>
            </w:pPr>
            <w:r>
              <w:rPr>
                <w:rFonts w:ascii="Times New Roman" w:hAnsi="Times New Roman" w:cs="Times New Roman"/>
                <w:sz w:val="28"/>
                <w:szCs w:val="28"/>
              </w:rPr>
              <w:t>Барабаш Е.</w:t>
            </w:r>
          </w:p>
        </w:tc>
        <w:tc>
          <w:tcPr>
            <w:tcW w:w="1525" w:type="dxa"/>
            <w:tcBorders>
              <w:top w:val="single" w:sz="4" w:space="0" w:color="auto"/>
              <w:left w:val="single" w:sz="4" w:space="0" w:color="auto"/>
              <w:bottom w:val="single" w:sz="4" w:space="0" w:color="auto"/>
              <w:right w:val="single" w:sz="4" w:space="0" w:color="auto"/>
            </w:tcBorders>
            <w:hideMark/>
          </w:tcPr>
          <w:p w:rsidR="00CE73F2" w:rsidRDefault="00CE73F2">
            <w:pPr>
              <w:rPr>
                <w:rFonts w:ascii="Times New Roman" w:hAnsi="Times New Roman" w:cs="Times New Roman"/>
                <w:sz w:val="28"/>
                <w:szCs w:val="28"/>
              </w:rPr>
            </w:pPr>
            <w:r>
              <w:rPr>
                <w:rFonts w:ascii="Times New Roman" w:hAnsi="Times New Roman" w:cs="Times New Roman"/>
                <w:sz w:val="28"/>
                <w:szCs w:val="28"/>
              </w:rPr>
              <w:t>Победитель</w:t>
            </w:r>
          </w:p>
          <w:p w:rsidR="00CE73F2" w:rsidRDefault="00CE73F2">
            <w:pPr>
              <w:rPr>
                <w:rFonts w:ascii="Times New Roman" w:hAnsi="Times New Roman" w:cs="Times New Roman"/>
                <w:sz w:val="28"/>
                <w:szCs w:val="28"/>
              </w:rPr>
            </w:pPr>
            <w:r>
              <w:rPr>
                <w:rFonts w:ascii="Times New Roman" w:hAnsi="Times New Roman" w:cs="Times New Roman"/>
                <w:sz w:val="28"/>
                <w:szCs w:val="28"/>
              </w:rPr>
              <w:t>Призер</w:t>
            </w:r>
          </w:p>
          <w:p w:rsidR="00CE73F2" w:rsidRDefault="00CE73F2">
            <w:pPr>
              <w:rPr>
                <w:rFonts w:ascii="Times New Roman" w:hAnsi="Times New Roman" w:cs="Times New Roman"/>
                <w:sz w:val="28"/>
                <w:szCs w:val="28"/>
              </w:rPr>
            </w:pPr>
            <w:r>
              <w:rPr>
                <w:rFonts w:ascii="Times New Roman" w:hAnsi="Times New Roman" w:cs="Times New Roman"/>
                <w:sz w:val="28"/>
                <w:szCs w:val="28"/>
              </w:rPr>
              <w:t>призер</w:t>
            </w:r>
          </w:p>
        </w:tc>
      </w:tr>
      <w:tr w:rsidR="00CE73F2" w:rsidTr="00CE73F2">
        <w:tc>
          <w:tcPr>
            <w:tcW w:w="817" w:type="dxa"/>
            <w:tcBorders>
              <w:top w:val="single" w:sz="4" w:space="0" w:color="auto"/>
              <w:left w:val="single" w:sz="4" w:space="0" w:color="auto"/>
              <w:bottom w:val="single" w:sz="4" w:space="0" w:color="auto"/>
              <w:right w:val="single" w:sz="4" w:space="0" w:color="auto"/>
            </w:tcBorders>
            <w:hideMark/>
          </w:tcPr>
          <w:p w:rsidR="00CE73F2" w:rsidRDefault="00CE73F2">
            <w:pPr>
              <w:jc w:val="right"/>
              <w:rPr>
                <w:rFonts w:ascii="Times New Roman" w:hAnsi="Times New Roman" w:cs="Times New Roman"/>
                <w:sz w:val="28"/>
                <w:szCs w:val="28"/>
              </w:rPr>
            </w:pPr>
            <w:r>
              <w:rPr>
                <w:rFonts w:ascii="Times New Roman" w:hAnsi="Times New Roman" w:cs="Times New Roman"/>
                <w:sz w:val="28"/>
                <w:szCs w:val="28"/>
              </w:rPr>
              <w:t>2018</w:t>
            </w:r>
          </w:p>
        </w:tc>
        <w:tc>
          <w:tcPr>
            <w:tcW w:w="3827" w:type="dxa"/>
            <w:tcBorders>
              <w:top w:val="single" w:sz="4" w:space="0" w:color="auto"/>
              <w:left w:val="single" w:sz="4" w:space="0" w:color="auto"/>
              <w:bottom w:val="single" w:sz="4" w:space="0" w:color="auto"/>
              <w:right w:val="single" w:sz="4" w:space="0" w:color="auto"/>
            </w:tcBorders>
            <w:hideMark/>
          </w:tcPr>
          <w:p w:rsidR="00CE73F2" w:rsidRDefault="00CE73F2">
            <w:pPr>
              <w:jc w:val="center"/>
              <w:rPr>
                <w:rFonts w:ascii="Times New Roman" w:hAnsi="Times New Roman" w:cs="Times New Roman"/>
                <w:sz w:val="28"/>
                <w:szCs w:val="28"/>
              </w:rPr>
            </w:pPr>
            <w:r>
              <w:rPr>
                <w:rFonts w:ascii="Times New Roman" w:hAnsi="Times New Roman" w:cs="Times New Roman"/>
                <w:sz w:val="28"/>
                <w:szCs w:val="28"/>
              </w:rPr>
              <w:t>«9-ая Международная олимпиада по русскому языку» от проекта мега-талант</w:t>
            </w:r>
          </w:p>
        </w:tc>
        <w:tc>
          <w:tcPr>
            <w:tcW w:w="1276" w:type="dxa"/>
            <w:tcBorders>
              <w:top w:val="single" w:sz="4" w:space="0" w:color="auto"/>
              <w:left w:val="single" w:sz="4" w:space="0" w:color="auto"/>
              <w:bottom w:val="single" w:sz="4" w:space="0" w:color="auto"/>
              <w:right w:val="single" w:sz="4" w:space="0" w:color="auto"/>
            </w:tcBorders>
            <w:hideMark/>
          </w:tcPr>
          <w:p w:rsidR="00CE73F2" w:rsidRDefault="00CE73F2">
            <w:pPr>
              <w:jc w:val="right"/>
              <w:rPr>
                <w:rFonts w:ascii="Times New Roman" w:hAnsi="Times New Roman" w:cs="Times New Roman"/>
                <w:sz w:val="28"/>
                <w:szCs w:val="28"/>
              </w:rPr>
            </w:pPr>
            <w:r>
              <w:rPr>
                <w:rFonts w:ascii="Times New Roman" w:hAnsi="Times New Roman" w:cs="Times New Roman"/>
                <w:sz w:val="28"/>
                <w:szCs w:val="28"/>
              </w:rPr>
              <w:t>международный</w:t>
            </w:r>
          </w:p>
        </w:tc>
        <w:tc>
          <w:tcPr>
            <w:tcW w:w="2126" w:type="dxa"/>
            <w:tcBorders>
              <w:top w:val="single" w:sz="4" w:space="0" w:color="auto"/>
              <w:left w:val="single" w:sz="4" w:space="0" w:color="auto"/>
              <w:bottom w:val="single" w:sz="4" w:space="0" w:color="auto"/>
              <w:right w:val="single" w:sz="4" w:space="0" w:color="auto"/>
            </w:tcBorders>
            <w:hideMark/>
          </w:tcPr>
          <w:p w:rsidR="00CE73F2" w:rsidRDefault="00CE73F2">
            <w:pPr>
              <w:jc w:val="right"/>
              <w:rPr>
                <w:rFonts w:ascii="Times New Roman" w:hAnsi="Times New Roman" w:cs="Times New Roman"/>
                <w:sz w:val="28"/>
                <w:szCs w:val="28"/>
              </w:rPr>
            </w:pPr>
            <w:r>
              <w:rPr>
                <w:rFonts w:ascii="Times New Roman" w:hAnsi="Times New Roman" w:cs="Times New Roman"/>
                <w:sz w:val="28"/>
                <w:szCs w:val="28"/>
              </w:rPr>
              <w:t>Олимпиада по русскому языку</w:t>
            </w:r>
          </w:p>
          <w:p w:rsidR="00CE73F2" w:rsidRDefault="00CE73F2">
            <w:pPr>
              <w:jc w:val="right"/>
              <w:rPr>
                <w:rFonts w:ascii="Times New Roman" w:hAnsi="Times New Roman" w:cs="Times New Roman"/>
                <w:sz w:val="28"/>
                <w:szCs w:val="28"/>
              </w:rPr>
            </w:pPr>
            <w:r>
              <w:rPr>
                <w:rFonts w:ascii="Times New Roman" w:hAnsi="Times New Roman" w:cs="Times New Roman"/>
                <w:sz w:val="28"/>
                <w:szCs w:val="28"/>
              </w:rPr>
              <w:t>Васильева В.,</w:t>
            </w:r>
          </w:p>
          <w:p w:rsidR="00CE73F2" w:rsidRDefault="00CE73F2">
            <w:pPr>
              <w:jc w:val="right"/>
              <w:rPr>
                <w:rFonts w:ascii="Times New Roman" w:hAnsi="Times New Roman" w:cs="Times New Roman"/>
                <w:sz w:val="28"/>
                <w:szCs w:val="28"/>
              </w:rPr>
            </w:pPr>
            <w:r>
              <w:rPr>
                <w:rFonts w:ascii="Times New Roman" w:hAnsi="Times New Roman" w:cs="Times New Roman"/>
                <w:sz w:val="28"/>
                <w:szCs w:val="28"/>
              </w:rPr>
              <w:t>Бондаренко Роман,</w:t>
            </w:r>
          </w:p>
          <w:p w:rsidR="00CE73F2" w:rsidRDefault="00CE73F2">
            <w:pPr>
              <w:jc w:val="right"/>
              <w:rPr>
                <w:rFonts w:ascii="Times New Roman" w:hAnsi="Times New Roman" w:cs="Times New Roman"/>
                <w:sz w:val="28"/>
                <w:szCs w:val="28"/>
              </w:rPr>
            </w:pPr>
            <w:r>
              <w:rPr>
                <w:rFonts w:ascii="Times New Roman" w:hAnsi="Times New Roman" w:cs="Times New Roman"/>
                <w:sz w:val="28"/>
                <w:szCs w:val="28"/>
              </w:rPr>
              <w:t>Рочева Е.,</w:t>
            </w:r>
          </w:p>
          <w:p w:rsidR="00CE73F2" w:rsidRDefault="00CE73F2">
            <w:pPr>
              <w:jc w:val="right"/>
              <w:rPr>
                <w:rFonts w:ascii="Times New Roman" w:hAnsi="Times New Roman" w:cs="Times New Roman"/>
                <w:sz w:val="28"/>
                <w:szCs w:val="28"/>
              </w:rPr>
            </w:pPr>
            <w:r>
              <w:rPr>
                <w:rFonts w:ascii="Times New Roman" w:hAnsi="Times New Roman" w:cs="Times New Roman"/>
                <w:sz w:val="28"/>
                <w:szCs w:val="28"/>
              </w:rPr>
              <w:t xml:space="preserve">Кузьмина Р., </w:t>
            </w:r>
            <w:proofErr w:type="spellStart"/>
            <w:r>
              <w:rPr>
                <w:rFonts w:ascii="Times New Roman" w:hAnsi="Times New Roman" w:cs="Times New Roman"/>
                <w:sz w:val="28"/>
                <w:szCs w:val="28"/>
              </w:rPr>
              <w:lastRenderedPageBreak/>
              <w:t>Абидова</w:t>
            </w:r>
            <w:proofErr w:type="spellEnd"/>
            <w:r>
              <w:rPr>
                <w:rFonts w:ascii="Times New Roman" w:hAnsi="Times New Roman" w:cs="Times New Roman"/>
                <w:sz w:val="28"/>
                <w:szCs w:val="28"/>
              </w:rPr>
              <w:t xml:space="preserve"> М.</w:t>
            </w:r>
          </w:p>
        </w:tc>
        <w:tc>
          <w:tcPr>
            <w:tcW w:w="1525" w:type="dxa"/>
            <w:tcBorders>
              <w:top w:val="single" w:sz="4" w:space="0" w:color="auto"/>
              <w:left w:val="single" w:sz="4" w:space="0" w:color="auto"/>
              <w:bottom w:val="single" w:sz="4" w:space="0" w:color="auto"/>
              <w:right w:val="single" w:sz="4" w:space="0" w:color="auto"/>
            </w:tcBorders>
            <w:hideMark/>
          </w:tcPr>
          <w:p w:rsidR="00CE73F2" w:rsidRDefault="00CE73F2">
            <w:pPr>
              <w:jc w:val="right"/>
              <w:rPr>
                <w:rFonts w:ascii="Times New Roman" w:hAnsi="Times New Roman" w:cs="Times New Roman"/>
                <w:sz w:val="28"/>
                <w:szCs w:val="28"/>
              </w:rPr>
            </w:pPr>
            <w:r>
              <w:rPr>
                <w:rFonts w:ascii="Times New Roman" w:hAnsi="Times New Roman" w:cs="Times New Roman"/>
                <w:sz w:val="28"/>
                <w:szCs w:val="28"/>
              </w:rPr>
              <w:lastRenderedPageBreak/>
              <w:t>Дипломы победителей</w:t>
            </w:r>
          </w:p>
        </w:tc>
      </w:tr>
      <w:tr w:rsidR="00CE73F2" w:rsidTr="00CE73F2">
        <w:tc>
          <w:tcPr>
            <w:tcW w:w="817" w:type="dxa"/>
            <w:tcBorders>
              <w:top w:val="single" w:sz="4" w:space="0" w:color="auto"/>
              <w:left w:val="single" w:sz="4" w:space="0" w:color="auto"/>
              <w:bottom w:val="single" w:sz="4" w:space="0" w:color="auto"/>
              <w:right w:val="single" w:sz="4" w:space="0" w:color="auto"/>
            </w:tcBorders>
            <w:hideMark/>
          </w:tcPr>
          <w:p w:rsidR="00CE73F2" w:rsidRDefault="00CE73F2">
            <w:pPr>
              <w:jc w:val="right"/>
              <w:rPr>
                <w:rFonts w:ascii="Times New Roman" w:hAnsi="Times New Roman" w:cs="Times New Roman"/>
                <w:sz w:val="28"/>
                <w:szCs w:val="28"/>
              </w:rPr>
            </w:pPr>
            <w:r>
              <w:rPr>
                <w:rFonts w:ascii="Times New Roman" w:hAnsi="Times New Roman" w:cs="Times New Roman"/>
                <w:sz w:val="28"/>
                <w:szCs w:val="28"/>
              </w:rPr>
              <w:lastRenderedPageBreak/>
              <w:t>2019</w:t>
            </w:r>
          </w:p>
        </w:tc>
        <w:tc>
          <w:tcPr>
            <w:tcW w:w="3827" w:type="dxa"/>
            <w:tcBorders>
              <w:top w:val="single" w:sz="4" w:space="0" w:color="auto"/>
              <w:left w:val="single" w:sz="4" w:space="0" w:color="auto"/>
              <w:bottom w:val="single" w:sz="4" w:space="0" w:color="auto"/>
              <w:right w:val="single" w:sz="4" w:space="0" w:color="auto"/>
            </w:tcBorders>
            <w:hideMark/>
          </w:tcPr>
          <w:p w:rsidR="00CE73F2" w:rsidRDefault="00CE73F2">
            <w:pPr>
              <w:jc w:val="center"/>
              <w:rPr>
                <w:rFonts w:ascii="Times New Roman" w:hAnsi="Times New Roman" w:cs="Times New Roman"/>
                <w:sz w:val="28"/>
                <w:szCs w:val="28"/>
              </w:rPr>
            </w:pPr>
            <w:proofErr w:type="spellStart"/>
            <w:r>
              <w:rPr>
                <w:rFonts w:ascii="Times New Roman" w:hAnsi="Times New Roman" w:cs="Times New Roman"/>
                <w:sz w:val="28"/>
                <w:szCs w:val="28"/>
              </w:rPr>
              <w:t>Онлайн</w:t>
            </w:r>
            <w:proofErr w:type="spellEnd"/>
            <w:r>
              <w:rPr>
                <w:rFonts w:ascii="Times New Roman" w:hAnsi="Times New Roman" w:cs="Times New Roman"/>
                <w:sz w:val="28"/>
                <w:szCs w:val="28"/>
              </w:rPr>
              <w:t xml:space="preserve"> – олимпиада «Мир солнца русской поэзии»</w:t>
            </w:r>
          </w:p>
        </w:tc>
        <w:tc>
          <w:tcPr>
            <w:tcW w:w="1276" w:type="dxa"/>
            <w:tcBorders>
              <w:top w:val="single" w:sz="4" w:space="0" w:color="auto"/>
              <w:left w:val="single" w:sz="4" w:space="0" w:color="auto"/>
              <w:bottom w:val="single" w:sz="4" w:space="0" w:color="auto"/>
              <w:right w:val="single" w:sz="4" w:space="0" w:color="auto"/>
            </w:tcBorders>
            <w:hideMark/>
          </w:tcPr>
          <w:p w:rsidR="00CE73F2" w:rsidRDefault="00CE73F2">
            <w:pPr>
              <w:jc w:val="right"/>
              <w:rPr>
                <w:rFonts w:ascii="Times New Roman" w:hAnsi="Times New Roman" w:cs="Times New Roman"/>
                <w:sz w:val="28"/>
                <w:szCs w:val="28"/>
              </w:rPr>
            </w:pPr>
            <w:r>
              <w:rPr>
                <w:rFonts w:ascii="Times New Roman" w:hAnsi="Times New Roman" w:cs="Times New Roman"/>
                <w:sz w:val="28"/>
                <w:szCs w:val="28"/>
              </w:rPr>
              <w:t>всероссийская</w:t>
            </w:r>
          </w:p>
        </w:tc>
        <w:tc>
          <w:tcPr>
            <w:tcW w:w="2126" w:type="dxa"/>
            <w:tcBorders>
              <w:top w:val="single" w:sz="4" w:space="0" w:color="auto"/>
              <w:left w:val="single" w:sz="4" w:space="0" w:color="auto"/>
              <w:bottom w:val="single" w:sz="4" w:space="0" w:color="auto"/>
              <w:right w:val="single" w:sz="4" w:space="0" w:color="auto"/>
            </w:tcBorders>
          </w:tcPr>
          <w:p w:rsidR="00CE73F2" w:rsidRDefault="00CE73F2">
            <w:pPr>
              <w:jc w:val="right"/>
              <w:rPr>
                <w:rFonts w:ascii="Times New Roman" w:hAnsi="Times New Roman" w:cs="Times New Roman"/>
                <w:sz w:val="28"/>
                <w:szCs w:val="28"/>
              </w:rPr>
            </w:pPr>
            <w:r>
              <w:rPr>
                <w:rFonts w:ascii="Times New Roman" w:hAnsi="Times New Roman" w:cs="Times New Roman"/>
                <w:sz w:val="28"/>
                <w:szCs w:val="28"/>
              </w:rPr>
              <w:t>Олимпиада по литературе</w:t>
            </w:r>
          </w:p>
          <w:p w:rsidR="00CE73F2" w:rsidRDefault="00CE73F2">
            <w:pPr>
              <w:jc w:val="right"/>
              <w:rPr>
                <w:rFonts w:ascii="Times New Roman" w:hAnsi="Times New Roman" w:cs="Times New Roman"/>
                <w:sz w:val="28"/>
                <w:szCs w:val="28"/>
              </w:rPr>
            </w:pPr>
            <w:r>
              <w:rPr>
                <w:rFonts w:ascii="Times New Roman" w:hAnsi="Times New Roman" w:cs="Times New Roman"/>
                <w:sz w:val="28"/>
                <w:szCs w:val="28"/>
              </w:rPr>
              <w:t>Рочева Е.,</w:t>
            </w:r>
          </w:p>
          <w:p w:rsidR="00CE73F2" w:rsidRDefault="00CE73F2">
            <w:pPr>
              <w:jc w:val="right"/>
              <w:rPr>
                <w:rFonts w:ascii="Times New Roman" w:hAnsi="Times New Roman" w:cs="Times New Roman"/>
                <w:sz w:val="28"/>
                <w:szCs w:val="28"/>
              </w:rPr>
            </w:pPr>
            <w:r>
              <w:rPr>
                <w:rFonts w:ascii="Times New Roman" w:hAnsi="Times New Roman" w:cs="Times New Roman"/>
                <w:sz w:val="28"/>
                <w:szCs w:val="28"/>
              </w:rPr>
              <w:t>Чекалин А.,</w:t>
            </w:r>
          </w:p>
          <w:p w:rsidR="00CE73F2" w:rsidRDefault="00CE73F2">
            <w:pPr>
              <w:jc w:val="right"/>
              <w:rPr>
                <w:rFonts w:ascii="Times New Roman" w:hAnsi="Times New Roman" w:cs="Times New Roman"/>
                <w:sz w:val="28"/>
                <w:szCs w:val="28"/>
              </w:rPr>
            </w:pPr>
          </w:p>
        </w:tc>
        <w:tc>
          <w:tcPr>
            <w:tcW w:w="1525" w:type="dxa"/>
            <w:tcBorders>
              <w:top w:val="single" w:sz="4" w:space="0" w:color="auto"/>
              <w:left w:val="single" w:sz="4" w:space="0" w:color="auto"/>
              <w:bottom w:val="single" w:sz="4" w:space="0" w:color="auto"/>
              <w:right w:val="single" w:sz="4" w:space="0" w:color="auto"/>
            </w:tcBorders>
            <w:hideMark/>
          </w:tcPr>
          <w:p w:rsidR="00CE73F2" w:rsidRDefault="00CE73F2">
            <w:pPr>
              <w:jc w:val="right"/>
              <w:rPr>
                <w:rFonts w:ascii="Times New Roman" w:hAnsi="Times New Roman" w:cs="Times New Roman"/>
                <w:sz w:val="28"/>
                <w:szCs w:val="28"/>
              </w:rPr>
            </w:pPr>
            <w:r>
              <w:rPr>
                <w:rFonts w:ascii="Times New Roman" w:hAnsi="Times New Roman" w:cs="Times New Roman"/>
                <w:sz w:val="28"/>
                <w:szCs w:val="28"/>
              </w:rPr>
              <w:t>Победитель</w:t>
            </w:r>
            <w:proofErr w:type="gramStart"/>
            <w:r>
              <w:rPr>
                <w:rFonts w:ascii="Times New Roman" w:hAnsi="Times New Roman" w:cs="Times New Roman"/>
                <w:sz w:val="28"/>
                <w:szCs w:val="28"/>
              </w:rPr>
              <w:t>1</w:t>
            </w:r>
            <w:proofErr w:type="gramEnd"/>
            <w:r>
              <w:rPr>
                <w:rFonts w:ascii="Times New Roman" w:hAnsi="Times New Roman" w:cs="Times New Roman"/>
                <w:sz w:val="28"/>
                <w:szCs w:val="28"/>
              </w:rPr>
              <w:t xml:space="preserve"> место</w:t>
            </w:r>
          </w:p>
        </w:tc>
      </w:tr>
      <w:tr w:rsidR="00CE73F2" w:rsidTr="00CE73F2">
        <w:tc>
          <w:tcPr>
            <w:tcW w:w="817" w:type="dxa"/>
            <w:tcBorders>
              <w:top w:val="single" w:sz="4" w:space="0" w:color="auto"/>
              <w:left w:val="single" w:sz="4" w:space="0" w:color="auto"/>
              <w:bottom w:val="single" w:sz="4" w:space="0" w:color="auto"/>
              <w:right w:val="single" w:sz="4" w:space="0" w:color="auto"/>
            </w:tcBorders>
            <w:hideMark/>
          </w:tcPr>
          <w:p w:rsidR="00CE73F2" w:rsidRDefault="00CE73F2">
            <w:pPr>
              <w:jc w:val="right"/>
              <w:rPr>
                <w:rFonts w:ascii="Times New Roman" w:hAnsi="Times New Roman" w:cs="Times New Roman"/>
                <w:sz w:val="28"/>
                <w:szCs w:val="28"/>
              </w:rPr>
            </w:pPr>
            <w:r>
              <w:rPr>
                <w:rFonts w:ascii="Times New Roman" w:hAnsi="Times New Roman" w:cs="Times New Roman"/>
                <w:sz w:val="28"/>
                <w:szCs w:val="28"/>
              </w:rPr>
              <w:t>2019</w:t>
            </w:r>
          </w:p>
        </w:tc>
        <w:tc>
          <w:tcPr>
            <w:tcW w:w="3827" w:type="dxa"/>
            <w:tcBorders>
              <w:top w:val="single" w:sz="4" w:space="0" w:color="auto"/>
              <w:left w:val="single" w:sz="4" w:space="0" w:color="auto"/>
              <w:bottom w:val="single" w:sz="4" w:space="0" w:color="auto"/>
              <w:right w:val="single" w:sz="4" w:space="0" w:color="auto"/>
            </w:tcBorders>
            <w:hideMark/>
          </w:tcPr>
          <w:p w:rsidR="00CE73F2" w:rsidRDefault="00CE73F2">
            <w:pPr>
              <w:jc w:val="center"/>
              <w:rPr>
                <w:rFonts w:ascii="Times New Roman" w:hAnsi="Times New Roman" w:cs="Times New Roman"/>
                <w:sz w:val="28"/>
                <w:szCs w:val="28"/>
              </w:rPr>
            </w:pPr>
            <w:r>
              <w:rPr>
                <w:rFonts w:ascii="Times New Roman" w:hAnsi="Times New Roman" w:cs="Times New Roman"/>
                <w:sz w:val="28"/>
                <w:szCs w:val="28"/>
              </w:rPr>
              <w:t>Дистанционный конкурс по русскому языку и литературе «</w:t>
            </w:r>
            <w:proofErr w:type="spellStart"/>
            <w:r>
              <w:rPr>
                <w:rFonts w:ascii="Times New Roman" w:hAnsi="Times New Roman" w:cs="Times New Roman"/>
                <w:sz w:val="28"/>
                <w:szCs w:val="28"/>
              </w:rPr>
              <w:t>Олимпис</w:t>
            </w:r>
            <w:proofErr w:type="spellEnd"/>
            <w:r>
              <w:rPr>
                <w:rFonts w:ascii="Times New Roman" w:hAnsi="Times New Roman" w:cs="Times New Roman"/>
                <w:sz w:val="28"/>
                <w:szCs w:val="28"/>
              </w:rPr>
              <w:t xml:space="preserve"> 2018- Осенняя сессия» </w:t>
            </w:r>
          </w:p>
        </w:tc>
        <w:tc>
          <w:tcPr>
            <w:tcW w:w="1276" w:type="dxa"/>
            <w:tcBorders>
              <w:top w:val="single" w:sz="4" w:space="0" w:color="auto"/>
              <w:left w:val="single" w:sz="4" w:space="0" w:color="auto"/>
              <w:bottom w:val="single" w:sz="4" w:space="0" w:color="auto"/>
              <w:right w:val="single" w:sz="4" w:space="0" w:color="auto"/>
            </w:tcBorders>
            <w:hideMark/>
          </w:tcPr>
          <w:p w:rsidR="00CE73F2" w:rsidRDefault="00CE73F2">
            <w:pPr>
              <w:jc w:val="right"/>
              <w:rPr>
                <w:rFonts w:ascii="Times New Roman" w:hAnsi="Times New Roman" w:cs="Times New Roman"/>
                <w:sz w:val="28"/>
                <w:szCs w:val="28"/>
              </w:rPr>
            </w:pPr>
            <w:r>
              <w:rPr>
                <w:rFonts w:ascii="Times New Roman" w:hAnsi="Times New Roman" w:cs="Times New Roman"/>
                <w:sz w:val="28"/>
                <w:szCs w:val="28"/>
              </w:rPr>
              <w:t>международный</w:t>
            </w:r>
          </w:p>
        </w:tc>
        <w:tc>
          <w:tcPr>
            <w:tcW w:w="2126" w:type="dxa"/>
            <w:tcBorders>
              <w:top w:val="single" w:sz="4" w:space="0" w:color="auto"/>
              <w:left w:val="single" w:sz="4" w:space="0" w:color="auto"/>
              <w:bottom w:val="single" w:sz="4" w:space="0" w:color="auto"/>
              <w:right w:val="single" w:sz="4" w:space="0" w:color="auto"/>
            </w:tcBorders>
            <w:hideMark/>
          </w:tcPr>
          <w:p w:rsidR="00CE73F2" w:rsidRDefault="00CE73F2">
            <w:pPr>
              <w:jc w:val="right"/>
              <w:rPr>
                <w:rFonts w:ascii="Times New Roman" w:hAnsi="Times New Roman" w:cs="Times New Roman"/>
                <w:sz w:val="28"/>
                <w:szCs w:val="28"/>
              </w:rPr>
            </w:pPr>
            <w:r>
              <w:rPr>
                <w:rFonts w:ascii="Times New Roman" w:hAnsi="Times New Roman" w:cs="Times New Roman"/>
                <w:sz w:val="28"/>
                <w:szCs w:val="28"/>
              </w:rPr>
              <w:t xml:space="preserve">Конкурс. </w:t>
            </w:r>
            <w:proofErr w:type="gramStart"/>
            <w:r>
              <w:rPr>
                <w:rFonts w:ascii="Times New Roman" w:hAnsi="Times New Roman" w:cs="Times New Roman"/>
                <w:sz w:val="28"/>
                <w:szCs w:val="28"/>
              </w:rPr>
              <w:t>Братанов</w:t>
            </w:r>
            <w:proofErr w:type="gramEnd"/>
            <w:r>
              <w:rPr>
                <w:rFonts w:ascii="Times New Roman" w:hAnsi="Times New Roman" w:cs="Times New Roman"/>
                <w:sz w:val="28"/>
                <w:szCs w:val="28"/>
              </w:rPr>
              <w:t xml:space="preserve"> Д.</w:t>
            </w:r>
          </w:p>
        </w:tc>
        <w:tc>
          <w:tcPr>
            <w:tcW w:w="1525" w:type="dxa"/>
            <w:tcBorders>
              <w:top w:val="single" w:sz="4" w:space="0" w:color="auto"/>
              <w:left w:val="single" w:sz="4" w:space="0" w:color="auto"/>
              <w:bottom w:val="single" w:sz="4" w:space="0" w:color="auto"/>
              <w:right w:val="single" w:sz="4" w:space="0" w:color="auto"/>
            </w:tcBorders>
            <w:hideMark/>
          </w:tcPr>
          <w:p w:rsidR="00CE73F2" w:rsidRDefault="00CE73F2">
            <w:pPr>
              <w:jc w:val="right"/>
              <w:rPr>
                <w:rFonts w:ascii="Times New Roman" w:hAnsi="Times New Roman" w:cs="Times New Roman"/>
                <w:sz w:val="28"/>
                <w:szCs w:val="28"/>
              </w:rPr>
            </w:pPr>
            <w:r>
              <w:rPr>
                <w:rFonts w:ascii="Times New Roman" w:hAnsi="Times New Roman" w:cs="Times New Roman"/>
                <w:sz w:val="28"/>
                <w:szCs w:val="28"/>
              </w:rPr>
              <w:t>Диплом 1 степени</w:t>
            </w:r>
          </w:p>
        </w:tc>
      </w:tr>
      <w:tr w:rsidR="00CE73F2" w:rsidTr="00CE73F2">
        <w:tc>
          <w:tcPr>
            <w:tcW w:w="817" w:type="dxa"/>
            <w:tcBorders>
              <w:top w:val="single" w:sz="4" w:space="0" w:color="auto"/>
              <w:left w:val="single" w:sz="4" w:space="0" w:color="auto"/>
              <w:bottom w:val="single" w:sz="4" w:space="0" w:color="auto"/>
              <w:right w:val="single" w:sz="4" w:space="0" w:color="auto"/>
            </w:tcBorders>
            <w:hideMark/>
          </w:tcPr>
          <w:p w:rsidR="00CE73F2" w:rsidRDefault="00CE73F2">
            <w:pPr>
              <w:jc w:val="right"/>
              <w:rPr>
                <w:rFonts w:ascii="Times New Roman" w:hAnsi="Times New Roman" w:cs="Times New Roman"/>
                <w:sz w:val="28"/>
                <w:szCs w:val="28"/>
              </w:rPr>
            </w:pPr>
            <w:r>
              <w:rPr>
                <w:rFonts w:ascii="Times New Roman" w:hAnsi="Times New Roman" w:cs="Times New Roman"/>
                <w:sz w:val="28"/>
                <w:szCs w:val="28"/>
              </w:rPr>
              <w:t>2019</w:t>
            </w:r>
          </w:p>
        </w:tc>
        <w:tc>
          <w:tcPr>
            <w:tcW w:w="3827" w:type="dxa"/>
            <w:tcBorders>
              <w:top w:val="single" w:sz="4" w:space="0" w:color="auto"/>
              <w:left w:val="single" w:sz="4" w:space="0" w:color="auto"/>
              <w:bottom w:val="single" w:sz="4" w:space="0" w:color="auto"/>
              <w:right w:val="single" w:sz="4" w:space="0" w:color="auto"/>
            </w:tcBorders>
            <w:hideMark/>
          </w:tcPr>
          <w:p w:rsidR="00CE73F2" w:rsidRDefault="00CE73F2">
            <w:pPr>
              <w:jc w:val="center"/>
              <w:rPr>
                <w:rFonts w:ascii="Times New Roman" w:hAnsi="Times New Roman" w:cs="Times New Roman"/>
                <w:sz w:val="28"/>
                <w:szCs w:val="28"/>
              </w:rPr>
            </w:pPr>
            <w:r>
              <w:rPr>
                <w:rFonts w:ascii="Times New Roman" w:hAnsi="Times New Roman" w:cs="Times New Roman"/>
                <w:sz w:val="28"/>
                <w:szCs w:val="28"/>
              </w:rPr>
              <w:t>Интернет-олимпиада  «Солнечный свет»</w:t>
            </w:r>
          </w:p>
        </w:tc>
        <w:tc>
          <w:tcPr>
            <w:tcW w:w="1276" w:type="dxa"/>
            <w:tcBorders>
              <w:top w:val="single" w:sz="4" w:space="0" w:color="auto"/>
              <w:left w:val="single" w:sz="4" w:space="0" w:color="auto"/>
              <w:bottom w:val="single" w:sz="4" w:space="0" w:color="auto"/>
              <w:right w:val="single" w:sz="4" w:space="0" w:color="auto"/>
            </w:tcBorders>
            <w:hideMark/>
          </w:tcPr>
          <w:p w:rsidR="00CE73F2" w:rsidRDefault="00CE73F2">
            <w:pPr>
              <w:jc w:val="right"/>
              <w:rPr>
                <w:rFonts w:ascii="Times New Roman" w:hAnsi="Times New Roman" w:cs="Times New Roman"/>
                <w:sz w:val="28"/>
                <w:szCs w:val="28"/>
              </w:rPr>
            </w:pPr>
            <w:r>
              <w:rPr>
                <w:rFonts w:ascii="Times New Roman" w:hAnsi="Times New Roman" w:cs="Times New Roman"/>
                <w:sz w:val="28"/>
                <w:szCs w:val="28"/>
              </w:rPr>
              <w:t>международный</w:t>
            </w:r>
          </w:p>
        </w:tc>
        <w:tc>
          <w:tcPr>
            <w:tcW w:w="2126" w:type="dxa"/>
            <w:tcBorders>
              <w:top w:val="single" w:sz="4" w:space="0" w:color="auto"/>
              <w:left w:val="single" w:sz="4" w:space="0" w:color="auto"/>
              <w:bottom w:val="single" w:sz="4" w:space="0" w:color="auto"/>
              <w:right w:val="single" w:sz="4" w:space="0" w:color="auto"/>
            </w:tcBorders>
            <w:hideMark/>
          </w:tcPr>
          <w:p w:rsidR="00CE73F2" w:rsidRDefault="00CE73F2">
            <w:pPr>
              <w:jc w:val="right"/>
              <w:rPr>
                <w:rFonts w:ascii="Times New Roman" w:hAnsi="Times New Roman" w:cs="Times New Roman"/>
                <w:sz w:val="28"/>
                <w:szCs w:val="28"/>
              </w:rPr>
            </w:pPr>
            <w:r>
              <w:rPr>
                <w:rFonts w:ascii="Times New Roman" w:hAnsi="Times New Roman" w:cs="Times New Roman"/>
                <w:sz w:val="28"/>
                <w:szCs w:val="28"/>
              </w:rPr>
              <w:t>Олимпиада по теме «Причастие»</w:t>
            </w:r>
          </w:p>
          <w:p w:rsidR="00CE73F2" w:rsidRDefault="00CE73F2">
            <w:pPr>
              <w:jc w:val="right"/>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Братанов</w:t>
            </w:r>
            <w:proofErr w:type="gramEnd"/>
            <w:r>
              <w:rPr>
                <w:rFonts w:ascii="Times New Roman" w:hAnsi="Times New Roman" w:cs="Times New Roman"/>
                <w:sz w:val="28"/>
                <w:szCs w:val="28"/>
              </w:rPr>
              <w:t xml:space="preserve"> Д.</w:t>
            </w:r>
          </w:p>
        </w:tc>
        <w:tc>
          <w:tcPr>
            <w:tcW w:w="1525" w:type="dxa"/>
            <w:tcBorders>
              <w:top w:val="single" w:sz="4" w:space="0" w:color="auto"/>
              <w:left w:val="single" w:sz="4" w:space="0" w:color="auto"/>
              <w:bottom w:val="single" w:sz="4" w:space="0" w:color="auto"/>
              <w:right w:val="single" w:sz="4" w:space="0" w:color="auto"/>
            </w:tcBorders>
            <w:hideMark/>
          </w:tcPr>
          <w:p w:rsidR="00CE73F2" w:rsidRDefault="00CE73F2">
            <w:pPr>
              <w:jc w:val="right"/>
              <w:rPr>
                <w:rFonts w:ascii="Times New Roman" w:hAnsi="Times New Roman" w:cs="Times New Roman"/>
                <w:sz w:val="28"/>
                <w:szCs w:val="28"/>
              </w:rPr>
            </w:pPr>
            <w:r>
              <w:rPr>
                <w:rFonts w:ascii="Times New Roman" w:hAnsi="Times New Roman" w:cs="Times New Roman"/>
                <w:sz w:val="28"/>
                <w:szCs w:val="28"/>
              </w:rPr>
              <w:t>Победитель</w:t>
            </w:r>
          </w:p>
          <w:p w:rsidR="00CE73F2" w:rsidRDefault="00CE73F2">
            <w:pPr>
              <w:jc w:val="right"/>
              <w:rPr>
                <w:rFonts w:ascii="Times New Roman" w:hAnsi="Times New Roman" w:cs="Times New Roman"/>
                <w:sz w:val="28"/>
                <w:szCs w:val="28"/>
              </w:rPr>
            </w:pPr>
            <w:r>
              <w:rPr>
                <w:rFonts w:ascii="Times New Roman" w:hAnsi="Times New Roman" w:cs="Times New Roman"/>
                <w:sz w:val="28"/>
                <w:szCs w:val="28"/>
              </w:rPr>
              <w:t>1 место</w:t>
            </w:r>
          </w:p>
        </w:tc>
      </w:tr>
    </w:tbl>
    <w:p w:rsidR="00CE73F2" w:rsidRDefault="00CE73F2" w:rsidP="00CE73F2">
      <w:pPr>
        <w:rPr>
          <w:rFonts w:ascii="Times New Roman" w:hAnsi="Times New Roman" w:cs="Times New Roman"/>
          <w:sz w:val="28"/>
          <w:szCs w:val="28"/>
        </w:rPr>
      </w:pPr>
    </w:p>
    <w:p w:rsidR="008F5EDD" w:rsidRPr="00811ACF" w:rsidRDefault="008F5EDD" w:rsidP="008F5EDD">
      <w:pPr>
        <w:shd w:val="clear" w:color="auto" w:fill="FFFFFF"/>
        <w:spacing w:after="0" w:line="240" w:lineRule="auto"/>
        <w:rPr>
          <w:rFonts w:ascii="Arial" w:eastAsia="Times New Roman" w:hAnsi="Arial" w:cs="Arial"/>
          <w:color w:val="000000"/>
          <w:sz w:val="28"/>
          <w:szCs w:val="28"/>
          <w:lang w:eastAsia="ru-RU"/>
        </w:rPr>
      </w:pPr>
    </w:p>
    <w:sectPr w:rsidR="008F5EDD" w:rsidRPr="00811ACF" w:rsidSect="00924A4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F5EDD"/>
    <w:rsid w:val="002B3CEE"/>
    <w:rsid w:val="00732455"/>
    <w:rsid w:val="007B2E91"/>
    <w:rsid w:val="00811ACF"/>
    <w:rsid w:val="008F5EDD"/>
    <w:rsid w:val="00924A41"/>
    <w:rsid w:val="00925902"/>
    <w:rsid w:val="009A7D97"/>
    <w:rsid w:val="00CE73F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4A4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F5ED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8F5EDD"/>
    <w:rPr>
      <w:color w:val="0000FF"/>
      <w:u w:val="single"/>
    </w:rPr>
  </w:style>
  <w:style w:type="table" w:styleId="a5">
    <w:name w:val="Table Grid"/>
    <w:basedOn w:val="a1"/>
    <w:uiPriority w:val="99"/>
    <w:rsid w:val="00CE73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515651397">
      <w:bodyDiv w:val="1"/>
      <w:marLeft w:val="0"/>
      <w:marRight w:val="0"/>
      <w:marTop w:val="0"/>
      <w:marBottom w:val="0"/>
      <w:divBdr>
        <w:top w:val="none" w:sz="0" w:space="0" w:color="auto"/>
        <w:left w:val="none" w:sz="0" w:space="0" w:color="auto"/>
        <w:bottom w:val="none" w:sz="0" w:space="0" w:color="auto"/>
        <w:right w:val="none" w:sz="0" w:space="0" w:color="auto"/>
      </w:divBdr>
    </w:div>
    <w:div w:id="1973779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infourok.ru/go.html?href=http%3A%2F%2Fwww.gramota.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2645</Words>
  <Characters>15080</Characters>
  <Application>Microsoft Office Word</Application>
  <DocSecurity>0</DocSecurity>
  <Lines>125</Lines>
  <Paragraphs>35</Paragraphs>
  <ScaleCrop>false</ScaleCrop>
  <Company>Grizli777</Company>
  <LinksUpToDate>false</LinksUpToDate>
  <CharactersWithSpaces>17690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7</cp:revision>
  <dcterms:created xsi:type="dcterms:W3CDTF">2019-10-06T09:02:00Z</dcterms:created>
  <dcterms:modified xsi:type="dcterms:W3CDTF">2019-10-06T09:14:00Z</dcterms:modified>
</cp:coreProperties>
</file>