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9E9" w:rsidRPr="00D01B23" w:rsidRDefault="007329E9" w:rsidP="007329E9">
      <w:pPr>
        <w:pBdr>
          <w:bottom w:val="single" w:sz="6" w:space="0" w:color="D6DDB9"/>
        </w:pBdr>
        <w:spacing w:before="120" w:after="105" w:line="240" w:lineRule="auto"/>
        <w:outlineLvl w:val="1"/>
        <w:rPr>
          <w:rFonts w:ascii="Trebuchet MS" w:eastAsia="Times New Roman" w:hAnsi="Trebuchet MS" w:cs="Times New Roman"/>
          <w:b/>
          <w:color w:val="94CE18"/>
          <w:sz w:val="28"/>
          <w:szCs w:val="28"/>
          <w:lang w:eastAsia="ru-RU"/>
        </w:rPr>
      </w:pPr>
    </w:p>
    <w:p w:rsidR="00D01B23" w:rsidRPr="00205D7C" w:rsidRDefault="0053484C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D01B23" w:rsidRPr="00205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МКДОУ Садовский детский сад общеразвивающего вида.</w:t>
      </w:r>
    </w:p>
    <w:p w:rsidR="00D01B23" w:rsidRPr="00205D7C" w:rsidRDefault="00D01B23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Подготовила воспитатель: </w:t>
      </w:r>
      <w:proofErr w:type="spellStart"/>
      <w:r w:rsidRPr="00205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Максименкова</w:t>
      </w:r>
      <w:proofErr w:type="spellEnd"/>
      <w:r w:rsidRPr="00205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Татьяна Николаевна.</w:t>
      </w:r>
    </w:p>
    <w:p w:rsidR="00D01B23" w:rsidRPr="00205D7C" w:rsidRDefault="00D01B23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Статья.</w:t>
      </w:r>
    </w:p>
    <w:p w:rsidR="00D01B23" w:rsidRPr="00205D7C" w:rsidRDefault="00D01B23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 «Сенсорное развитие ребенка дошкольного возраста»</w:t>
      </w:r>
    </w:p>
    <w:p w:rsidR="008A1A38" w:rsidRPr="00205D7C" w:rsidRDefault="0053484C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8A1A38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Сенсорное развитие является одной из основных сторон дошкольного воспитания.</w:t>
      </w:r>
    </w:p>
    <w:p w:rsidR="008A1A38" w:rsidRPr="00205D7C" w:rsidRDefault="00D01B23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Сенсорное развитие ребенка – это развитие его восприятия и формирование </w:t>
      </w:r>
      <w:r w:rsidR="008A1A38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представлений о внешних свойствах предметов: их форме, цвете, величине, положении в пространстве. С восприятия предметов и явлений окружающего мира начинается познание. Все другие формы познания – запоминание, мышление, воображение – строятся на основе образов восприятия. Сенсорное развитие ребенка в раннем  и дошкольном возрасте трудно переоценить. В детском саду ребенок обучается рисованию, лепке, конструированию, знакомятся с явлениями природы. Овладение этими знаниями и умениями требует </w:t>
      </w:r>
      <w:r w:rsidR="002820A7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постоянного внимания к внешним свойствам предметов. Так, для того чтобы получить в рисунке сходство с изображением предметов, ребенок должен уловить особенности формы, цвета. Конструирование требует исследования формы предмета. Без постоянной ориентировки во внешних свойствах предметов невозможно получить </w:t>
      </w:r>
      <w:r w:rsidR="000054FA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правильные представления о явлениях живой и неживой природы, о сезонных изменениях. Формирование элементарных математических представлений предполагает знакомство с геометрическими формами, сравнение предметов по величине. </w:t>
      </w:r>
      <w:bookmarkStart w:id="0" w:name="_GoBack"/>
      <w:bookmarkEnd w:id="0"/>
    </w:p>
    <w:p w:rsidR="000054FA" w:rsidRPr="00205D7C" w:rsidRDefault="0053484C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D2DB3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Главной задачей является – развитие у детей аналитического восприятия: умение разбираться в сочетаниях цветов, различать форму предметов, выделять отдельные измерения величины. </w:t>
      </w:r>
    </w:p>
    <w:p w:rsidR="006D2DB3" w:rsidRPr="00205D7C" w:rsidRDefault="006D2DB3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основе этой задачи существуют дидактические игры и упражнения для детей дошкольного возраста. Для каждой игры </w:t>
      </w:r>
      <w:r w:rsidR="00BA1B2B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указаны возрастные особенности ее использования. Воспитатель должен творчески подходить к использованию дидактических игр и упражнений, связывая с сенсорным воспитанием ребенка. </w:t>
      </w:r>
      <w:proofErr w:type="gramStart"/>
      <w:r w:rsidR="00BA1B2B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часть дидактических игр и упражнений начиная</w:t>
      </w:r>
      <w:proofErr w:type="gramEnd"/>
      <w:r w:rsidR="00BA1B2B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второй младшей группы</w:t>
      </w:r>
      <w:r w:rsidR="0053484C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A1B2B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проводиться со всей группой. Это дает возможность использовать их на занятиях по ознакомлению с окружающим миром. </w:t>
      </w:r>
      <w:r w:rsidR="0053484C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игры можно проводить и вне занятий, в свободной деятельности детей. </w:t>
      </w:r>
    </w:p>
    <w:p w:rsidR="0053484C" w:rsidRPr="00205D7C" w:rsidRDefault="0053484C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особо отметить, что доступность и полезность для детей каждого вида заданий определяется не столько возрастом, сколько предварительной подготовки, которую получили дети. Проведение   дидактических игр и упражнений</w:t>
      </w:r>
      <w:r w:rsidR="00887086"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способствует воспитателю получать </w:t>
      </w:r>
      <w:r w:rsidRPr="00205D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хорошие результаты по сенсорному развитию с детьми дошкольного возраста.</w:t>
      </w:r>
    </w:p>
    <w:p w:rsidR="006D2DB3" w:rsidRDefault="006D2DB3" w:rsidP="007329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29E9" w:rsidRPr="0023363A" w:rsidRDefault="007329E9" w:rsidP="007329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33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233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30204" w:rsidRPr="0023363A" w:rsidRDefault="00030204">
      <w:pPr>
        <w:rPr>
          <w:sz w:val="28"/>
          <w:szCs w:val="28"/>
        </w:rPr>
      </w:pPr>
    </w:p>
    <w:sectPr w:rsidR="00030204" w:rsidRPr="0023363A" w:rsidSect="001C1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43D3"/>
    <w:rsid w:val="000054FA"/>
    <w:rsid w:val="00030204"/>
    <w:rsid w:val="001C1BFC"/>
    <w:rsid w:val="00205D7C"/>
    <w:rsid w:val="0023363A"/>
    <w:rsid w:val="002820A7"/>
    <w:rsid w:val="00453909"/>
    <w:rsid w:val="0053484C"/>
    <w:rsid w:val="006D2DB3"/>
    <w:rsid w:val="007329E9"/>
    <w:rsid w:val="00887086"/>
    <w:rsid w:val="008A1A38"/>
    <w:rsid w:val="00BA1B2B"/>
    <w:rsid w:val="00D01B23"/>
    <w:rsid w:val="00F3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909"/>
  </w:style>
  <w:style w:type="paragraph" w:styleId="2">
    <w:name w:val="heading 2"/>
    <w:basedOn w:val="a"/>
    <w:link w:val="20"/>
    <w:uiPriority w:val="9"/>
    <w:qFormat/>
    <w:rsid w:val="007329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29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3">
    <w:name w:val="c3"/>
    <w:basedOn w:val="a"/>
    <w:rsid w:val="00732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329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909"/>
  </w:style>
  <w:style w:type="paragraph" w:styleId="2">
    <w:name w:val="heading 2"/>
    <w:basedOn w:val="a"/>
    <w:link w:val="20"/>
    <w:uiPriority w:val="9"/>
    <w:qFormat/>
    <w:rsid w:val="007329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29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3">
    <w:name w:val="c3"/>
    <w:basedOn w:val="a"/>
    <w:rsid w:val="00732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32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7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6</cp:revision>
  <dcterms:created xsi:type="dcterms:W3CDTF">2016-03-08T19:32:00Z</dcterms:created>
  <dcterms:modified xsi:type="dcterms:W3CDTF">2019-04-07T10:52:00Z</dcterms:modified>
</cp:coreProperties>
</file>