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4428" w:rsidRPr="000863F6" w:rsidRDefault="001A4428" w:rsidP="001A4428">
      <w:pPr>
        <w:jc w:val="center"/>
        <w:rPr>
          <w:sz w:val="28"/>
          <w:szCs w:val="28"/>
        </w:rPr>
      </w:pPr>
      <w:r>
        <w:rPr>
          <w:sz w:val="28"/>
          <w:szCs w:val="28"/>
        </w:rPr>
        <w:t>м</w:t>
      </w:r>
      <w:r w:rsidRPr="000863F6">
        <w:rPr>
          <w:sz w:val="28"/>
          <w:szCs w:val="28"/>
        </w:rPr>
        <w:t xml:space="preserve">униципальное бюджетное дошкольное образовательное учреждение «Детский сад комбинированного вида «Солнышко» </w:t>
      </w:r>
    </w:p>
    <w:p w:rsidR="001A4428" w:rsidRPr="000863F6" w:rsidRDefault="001A4428" w:rsidP="001A4428">
      <w:pPr>
        <w:jc w:val="center"/>
        <w:rPr>
          <w:sz w:val="28"/>
          <w:szCs w:val="28"/>
        </w:rPr>
      </w:pPr>
      <w:r w:rsidRPr="000863F6">
        <w:rPr>
          <w:sz w:val="28"/>
          <w:szCs w:val="28"/>
        </w:rPr>
        <w:t>п.г.т. Уренгой Пуровского района</w:t>
      </w:r>
    </w:p>
    <w:p w:rsidR="001A4428" w:rsidRDefault="001A4428" w:rsidP="001A4428">
      <w:pPr>
        <w:spacing w:line="360" w:lineRule="auto"/>
        <w:jc w:val="center"/>
        <w:rPr>
          <w:b/>
          <w:sz w:val="28"/>
          <w:szCs w:val="28"/>
        </w:rPr>
      </w:pPr>
    </w:p>
    <w:p w:rsidR="001A4428" w:rsidRDefault="001A4428" w:rsidP="00627D29">
      <w:pPr>
        <w:spacing w:line="360" w:lineRule="auto"/>
        <w:ind w:left="720"/>
        <w:jc w:val="center"/>
        <w:rPr>
          <w:b/>
          <w:sz w:val="32"/>
        </w:rPr>
      </w:pPr>
    </w:p>
    <w:p w:rsidR="001A4428" w:rsidRDefault="001A4428" w:rsidP="00627D29">
      <w:pPr>
        <w:spacing w:line="360" w:lineRule="auto"/>
        <w:ind w:left="720"/>
        <w:jc w:val="center"/>
        <w:rPr>
          <w:b/>
          <w:sz w:val="32"/>
        </w:rPr>
      </w:pPr>
    </w:p>
    <w:p w:rsidR="001A4428" w:rsidRDefault="001A4428" w:rsidP="00627D29">
      <w:pPr>
        <w:spacing w:line="360" w:lineRule="auto"/>
        <w:ind w:left="720"/>
        <w:jc w:val="center"/>
        <w:rPr>
          <w:b/>
          <w:sz w:val="32"/>
        </w:rPr>
      </w:pPr>
    </w:p>
    <w:p w:rsidR="00E409B3" w:rsidRDefault="00E409B3" w:rsidP="00E409B3">
      <w:pPr>
        <w:spacing w:line="360" w:lineRule="auto"/>
        <w:jc w:val="center"/>
        <w:rPr>
          <w:b/>
          <w:sz w:val="32"/>
          <w:szCs w:val="32"/>
        </w:rPr>
      </w:pPr>
    </w:p>
    <w:p w:rsidR="00E409B3" w:rsidRDefault="00E409B3" w:rsidP="00E409B3">
      <w:pPr>
        <w:spacing w:line="360" w:lineRule="auto"/>
        <w:jc w:val="center"/>
        <w:rPr>
          <w:b/>
          <w:sz w:val="32"/>
          <w:szCs w:val="32"/>
        </w:rPr>
      </w:pPr>
    </w:p>
    <w:p w:rsidR="00E409B3" w:rsidRPr="00E409B3" w:rsidRDefault="00E409B3" w:rsidP="00E409B3">
      <w:pPr>
        <w:spacing w:line="360" w:lineRule="auto"/>
        <w:jc w:val="center"/>
        <w:rPr>
          <w:b/>
          <w:sz w:val="32"/>
          <w:szCs w:val="32"/>
        </w:rPr>
      </w:pPr>
      <w:r w:rsidRPr="00E409B3">
        <w:rPr>
          <w:b/>
          <w:sz w:val="32"/>
          <w:szCs w:val="32"/>
        </w:rPr>
        <w:t>Пособие научно – исследовательской направленности</w:t>
      </w:r>
    </w:p>
    <w:p w:rsidR="00E409B3" w:rsidRPr="00E409B3" w:rsidRDefault="00E409B3" w:rsidP="00E409B3">
      <w:pPr>
        <w:spacing w:line="360" w:lineRule="auto"/>
        <w:jc w:val="center"/>
        <w:rPr>
          <w:b/>
          <w:sz w:val="32"/>
          <w:szCs w:val="32"/>
        </w:rPr>
      </w:pPr>
      <w:r w:rsidRPr="00E409B3">
        <w:rPr>
          <w:b/>
          <w:sz w:val="32"/>
          <w:szCs w:val="32"/>
        </w:rPr>
        <w:t xml:space="preserve">Педагогическая технология </w:t>
      </w:r>
    </w:p>
    <w:p w:rsidR="00E409B3" w:rsidRDefault="00E409B3" w:rsidP="00627D29">
      <w:pPr>
        <w:spacing w:line="360" w:lineRule="auto"/>
        <w:ind w:left="720"/>
        <w:jc w:val="center"/>
        <w:rPr>
          <w:b/>
          <w:sz w:val="32"/>
        </w:rPr>
      </w:pPr>
    </w:p>
    <w:p w:rsidR="00627D29" w:rsidRPr="00E409B3" w:rsidRDefault="00E409B3" w:rsidP="00627D29">
      <w:pPr>
        <w:spacing w:line="360" w:lineRule="auto"/>
        <w:ind w:left="720"/>
        <w:jc w:val="center"/>
        <w:rPr>
          <w:sz w:val="32"/>
        </w:rPr>
      </w:pPr>
      <w:r>
        <w:rPr>
          <w:sz w:val="32"/>
        </w:rPr>
        <w:t>«</w:t>
      </w:r>
      <w:r w:rsidR="00627D29" w:rsidRPr="00E409B3">
        <w:rPr>
          <w:sz w:val="32"/>
        </w:rPr>
        <w:t>Моделирование в процессе ознакомления детей с худ</w:t>
      </w:r>
      <w:r w:rsidR="00627D29" w:rsidRPr="00E409B3">
        <w:rPr>
          <w:sz w:val="32"/>
        </w:rPr>
        <w:t>о</w:t>
      </w:r>
      <w:r w:rsidR="00627D29" w:rsidRPr="00E409B3">
        <w:rPr>
          <w:sz w:val="32"/>
        </w:rPr>
        <w:t>жественной литературой</w:t>
      </w:r>
      <w:r>
        <w:rPr>
          <w:sz w:val="32"/>
        </w:rPr>
        <w:t>»</w:t>
      </w:r>
    </w:p>
    <w:p w:rsidR="001A4428" w:rsidRDefault="001A4428" w:rsidP="00627D29">
      <w:pPr>
        <w:spacing w:line="360" w:lineRule="auto"/>
        <w:ind w:left="720"/>
        <w:jc w:val="center"/>
        <w:rPr>
          <w:b/>
          <w:sz w:val="32"/>
        </w:rPr>
      </w:pPr>
    </w:p>
    <w:p w:rsidR="001A4428" w:rsidRDefault="001A4428" w:rsidP="00627D29">
      <w:pPr>
        <w:spacing w:line="360" w:lineRule="auto"/>
        <w:ind w:left="720"/>
        <w:jc w:val="center"/>
        <w:rPr>
          <w:b/>
          <w:sz w:val="32"/>
        </w:rPr>
      </w:pPr>
    </w:p>
    <w:p w:rsidR="001A4428" w:rsidRDefault="001A4428" w:rsidP="00627D29">
      <w:pPr>
        <w:spacing w:line="360" w:lineRule="auto"/>
        <w:ind w:left="720"/>
        <w:jc w:val="center"/>
        <w:rPr>
          <w:b/>
          <w:sz w:val="32"/>
        </w:rPr>
      </w:pPr>
    </w:p>
    <w:p w:rsidR="001A4428" w:rsidRDefault="001A4428" w:rsidP="00627D29">
      <w:pPr>
        <w:spacing w:line="360" w:lineRule="auto"/>
        <w:ind w:left="720"/>
        <w:jc w:val="center"/>
        <w:rPr>
          <w:b/>
          <w:sz w:val="32"/>
        </w:rPr>
      </w:pPr>
    </w:p>
    <w:p w:rsidR="001A4428" w:rsidRDefault="001A4428" w:rsidP="00627D29">
      <w:pPr>
        <w:spacing w:line="360" w:lineRule="auto"/>
        <w:ind w:left="720"/>
        <w:jc w:val="center"/>
        <w:rPr>
          <w:b/>
          <w:sz w:val="32"/>
        </w:rPr>
      </w:pPr>
    </w:p>
    <w:p w:rsidR="001A4428" w:rsidRPr="007219F1" w:rsidRDefault="001A4428" w:rsidP="00627D29">
      <w:pPr>
        <w:spacing w:line="360" w:lineRule="auto"/>
        <w:ind w:left="720"/>
        <w:jc w:val="center"/>
        <w:rPr>
          <w:b/>
          <w:sz w:val="32"/>
        </w:rPr>
      </w:pPr>
    </w:p>
    <w:p w:rsidR="001A4428" w:rsidRDefault="001A4428" w:rsidP="00627D29">
      <w:pPr>
        <w:spacing w:line="360" w:lineRule="auto"/>
        <w:ind w:left="720" w:firstLine="720"/>
        <w:jc w:val="both"/>
        <w:rPr>
          <w:sz w:val="28"/>
        </w:rPr>
      </w:pPr>
    </w:p>
    <w:p w:rsidR="001A4428" w:rsidRDefault="001A4428" w:rsidP="00627D29">
      <w:pPr>
        <w:spacing w:line="360" w:lineRule="auto"/>
        <w:ind w:left="720" w:firstLine="720"/>
        <w:jc w:val="both"/>
        <w:rPr>
          <w:sz w:val="28"/>
        </w:rPr>
      </w:pPr>
    </w:p>
    <w:p w:rsidR="001A4428" w:rsidRDefault="001A4428" w:rsidP="00627D29">
      <w:pPr>
        <w:spacing w:line="360" w:lineRule="auto"/>
        <w:ind w:left="720" w:firstLine="720"/>
        <w:jc w:val="both"/>
        <w:rPr>
          <w:sz w:val="28"/>
        </w:rPr>
      </w:pPr>
    </w:p>
    <w:p w:rsidR="001A4428" w:rsidRDefault="001A4428" w:rsidP="00627D29">
      <w:pPr>
        <w:spacing w:line="360" w:lineRule="auto"/>
        <w:ind w:left="720" w:firstLine="720"/>
        <w:jc w:val="both"/>
        <w:rPr>
          <w:sz w:val="28"/>
        </w:rPr>
      </w:pPr>
    </w:p>
    <w:p w:rsidR="001A4428" w:rsidRDefault="001A4428" w:rsidP="00627D29">
      <w:pPr>
        <w:spacing w:line="360" w:lineRule="auto"/>
        <w:ind w:left="720" w:firstLine="720"/>
        <w:jc w:val="both"/>
        <w:rPr>
          <w:sz w:val="28"/>
        </w:rPr>
      </w:pPr>
    </w:p>
    <w:p w:rsidR="001A4428" w:rsidRDefault="001A4428" w:rsidP="00627D29">
      <w:pPr>
        <w:spacing w:line="360" w:lineRule="auto"/>
        <w:ind w:left="720" w:firstLine="720"/>
        <w:jc w:val="both"/>
        <w:rPr>
          <w:sz w:val="28"/>
        </w:rPr>
      </w:pPr>
    </w:p>
    <w:p w:rsidR="001A4428" w:rsidRDefault="001A4428" w:rsidP="00627D29">
      <w:pPr>
        <w:spacing w:line="360" w:lineRule="auto"/>
        <w:ind w:left="720" w:firstLine="720"/>
        <w:jc w:val="both"/>
        <w:rPr>
          <w:sz w:val="28"/>
        </w:rPr>
      </w:pPr>
    </w:p>
    <w:p w:rsidR="001A4428" w:rsidRDefault="001A4428" w:rsidP="00627D29">
      <w:pPr>
        <w:spacing w:line="360" w:lineRule="auto"/>
        <w:ind w:left="720" w:firstLine="720"/>
        <w:jc w:val="both"/>
        <w:rPr>
          <w:sz w:val="28"/>
        </w:rPr>
      </w:pPr>
    </w:p>
    <w:p w:rsidR="00627D29" w:rsidRPr="009951AC" w:rsidRDefault="00E409B3" w:rsidP="00E409B3">
      <w:pPr>
        <w:jc w:val="both"/>
        <w:rPr>
          <w:sz w:val="28"/>
          <w:szCs w:val="28"/>
        </w:rPr>
      </w:pPr>
      <w:r>
        <w:rPr>
          <w:sz w:val="28"/>
        </w:rPr>
        <w:lastRenderedPageBreak/>
        <w:t xml:space="preserve">         </w:t>
      </w:r>
      <w:bookmarkStart w:id="0" w:name="_GoBack"/>
      <w:bookmarkEnd w:id="0"/>
      <w:r w:rsidR="00627D29" w:rsidRPr="009951AC">
        <w:rPr>
          <w:sz w:val="28"/>
          <w:szCs w:val="28"/>
        </w:rPr>
        <w:t>Дошкольный возраст – период образных форм сознания и осно</w:t>
      </w:r>
      <w:r w:rsidR="00627D29" w:rsidRPr="009951AC">
        <w:rPr>
          <w:sz w:val="28"/>
          <w:szCs w:val="28"/>
        </w:rPr>
        <w:t>в</w:t>
      </w:r>
      <w:r w:rsidR="00627D29" w:rsidRPr="009951AC">
        <w:rPr>
          <w:sz w:val="28"/>
          <w:szCs w:val="28"/>
        </w:rPr>
        <w:t>ные средства, которыми ребенок овладевает в этот период – образные: се</w:t>
      </w:r>
      <w:r w:rsidR="00627D29" w:rsidRPr="009951AC">
        <w:rPr>
          <w:sz w:val="28"/>
          <w:szCs w:val="28"/>
        </w:rPr>
        <w:t>н</w:t>
      </w:r>
      <w:r w:rsidR="00627D29" w:rsidRPr="009951AC">
        <w:rPr>
          <w:sz w:val="28"/>
          <w:szCs w:val="28"/>
        </w:rPr>
        <w:t>сорные эталоны, символы, знаки и прежде всего это различные наглядные м</w:t>
      </w:r>
      <w:r w:rsidR="00627D29" w:rsidRPr="009951AC">
        <w:rPr>
          <w:sz w:val="28"/>
          <w:szCs w:val="28"/>
        </w:rPr>
        <w:t>о</w:t>
      </w:r>
      <w:r w:rsidR="00627D29" w:rsidRPr="009951AC">
        <w:rPr>
          <w:sz w:val="28"/>
          <w:szCs w:val="28"/>
        </w:rPr>
        <w:t>дели, схемы и т.п.</w:t>
      </w:r>
    </w:p>
    <w:p w:rsidR="00627D29" w:rsidRPr="009951AC" w:rsidRDefault="00627D29" w:rsidP="009951AC">
      <w:pPr>
        <w:ind w:firstLine="720"/>
        <w:jc w:val="both"/>
        <w:rPr>
          <w:sz w:val="28"/>
          <w:szCs w:val="28"/>
        </w:rPr>
      </w:pPr>
      <w:r w:rsidRPr="009951AC">
        <w:rPr>
          <w:sz w:val="28"/>
          <w:szCs w:val="28"/>
        </w:rPr>
        <w:t>В последние годы вопросы использования моделей и моделиров</w:t>
      </w:r>
      <w:r w:rsidRPr="009951AC">
        <w:rPr>
          <w:sz w:val="28"/>
          <w:szCs w:val="28"/>
        </w:rPr>
        <w:t>а</w:t>
      </w:r>
      <w:r w:rsidRPr="009951AC">
        <w:rPr>
          <w:sz w:val="28"/>
          <w:szCs w:val="28"/>
        </w:rPr>
        <w:t>ния в работе с детьми привлекают все больше внимания. Психологами доказано, что развитие ребенка заключается в постепенном освоении им человеческой культурой, развитии способности видеть мир и взаимоде</w:t>
      </w:r>
      <w:r w:rsidRPr="009951AC">
        <w:rPr>
          <w:sz w:val="28"/>
          <w:szCs w:val="28"/>
        </w:rPr>
        <w:t>й</w:t>
      </w:r>
      <w:r w:rsidRPr="009951AC">
        <w:rPr>
          <w:sz w:val="28"/>
          <w:szCs w:val="28"/>
        </w:rPr>
        <w:t>ствовать с ним. Исходя из особенностей психического и возрастного ра</w:t>
      </w:r>
      <w:r w:rsidRPr="009951AC">
        <w:rPr>
          <w:sz w:val="28"/>
          <w:szCs w:val="28"/>
        </w:rPr>
        <w:t>з</w:t>
      </w:r>
      <w:r w:rsidRPr="009951AC">
        <w:rPr>
          <w:sz w:val="28"/>
          <w:szCs w:val="28"/>
        </w:rPr>
        <w:t>вития детей, необходимо не только организовывать различные виды де</w:t>
      </w:r>
      <w:r w:rsidRPr="009951AC">
        <w:rPr>
          <w:sz w:val="28"/>
          <w:szCs w:val="28"/>
        </w:rPr>
        <w:t>я</w:t>
      </w:r>
      <w:r w:rsidRPr="009951AC">
        <w:rPr>
          <w:sz w:val="28"/>
          <w:szCs w:val="28"/>
        </w:rPr>
        <w:t>тельности, но и использовать и те средства, которые способствуют на</w:t>
      </w:r>
      <w:r w:rsidRPr="009951AC">
        <w:rPr>
          <w:sz w:val="28"/>
          <w:szCs w:val="28"/>
        </w:rPr>
        <w:t>и</w:t>
      </w:r>
      <w:r w:rsidRPr="009951AC">
        <w:rPr>
          <w:sz w:val="28"/>
          <w:szCs w:val="28"/>
        </w:rPr>
        <w:t>более эффективному развитию и становлению личности ребенка, его у</w:t>
      </w:r>
      <w:r w:rsidRPr="009951AC">
        <w:rPr>
          <w:sz w:val="28"/>
          <w:szCs w:val="28"/>
        </w:rPr>
        <w:t>м</w:t>
      </w:r>
      <w:r w:rsidRPr="009951AC">
        <w:rPr>
          <w:sz w:val="28"/>
          <w:szCs w:val="28"/>
        </w:rPr>
        <w:t>ственных способностей.</w:t>
      </w:r>
    </w:p>
    <w:p w:rsidR="00627D29" w:rsidRPr="009951AC" w:rsidRDefault="00627D29" w:rsidP="009951AC">
      <w:pPr>
        <w:ind w:firstLine="720"/>
        <w:jc w:val="both"/>
        <w:rPr>
          <w:sz w:val="28"/>
          <w:szCs w:val="28"/>
        </w:rPr>
      </w:pPr>
      <w:r w:rsidRPr="009951AC">
        <w:rPr>
          <w:sz w:val="28"/>
          <w:szCs w:val="28"/>
        </w:rPr>
        <w:t>Модель – это «устройство, воспроизводящее, имитирующее стро</w:t>
      </w:r>
      <w:r w:rsidRPr="009951AC">
        <w:rPr>
          <w:sz w:val="28"/>
          <w:szCs w:val="28"/>
        </w:rPr>
        <w:t>е</w:t>
      </w:r>
      <w:r w:rsidRPr="009951AC">
        <w:rPr>
          <w:sz w:val="28"/>
          <w:szCs w:val="28"/>
        </w:rPr>
        <w:t>ние и действия какого-либо другого устройства, любой образ, какого-либо объекта, процесса или явления, используемого в качестве «замен</w:t>
      </w:r>
      <w:r w:rsidRPr="009951AC">
        <w:rPr>
          <w:sz w:val="28"/>
          <w:szCs w:val="28"/>
        </w:rPr>
        <w:t>и</w:t>
      </w:r>
      <w:r w:rsidRPr="009951AC">
        <w:rPr>
          <w:sz w:val="28"/>
          <w:szCs w:val="28"/>
        </w:rPr>
        <w:t>теля»».</w:t>
      </w:r>
    </w:p>
    <w:p w:rsidR="00627D29" w:rsidRPr="009951AC" w:rsidRDefault="00627D29" w:rsidP="009951AC">
      <w:pPr>
        <w:ind w:firstLine="720"/>
        <w:jc w:val="both"/>
        <w:rPr>
          <w:sz w:val="28"/>
          <w:szCs w:val="28"/>
        </w:rPr>
      </w:pPr>
      <w:r w:rsidRPr="009951AC">
        <w:rPr>
          <w:sz w:val="28"/>
          <w:szCs w:val="28"/>
        </w:rPr>
        <w:t>Моделирование – исследование каких-либо явлений, процессов, систем объектов путем построения и изучения их моделей.</w:t>
      </w:r>
    </w:p>
    <w:p w:rsidR="00627D29" w:rsidRPr="009951AC" w:rsidRDefault="00627D29" w:rsidP="009951AC">
      <w:pPr>
        <w:ind w:firstLine="720"/>
        <w:jc w:val="both"/>
        <w:rPr>
          <w:sz w:val="28"/>
          <w:szCs w:val="28"/>
        </w:rPr>
      </w:pPr>
      <w:r w:rsidRPr="009951AC">
        <w:rPr>
          <w:sz w:val="28"/>
          <w:szCs w:val="28"/>
        </w:rPr>
        <w:t>В.И. Логинова под моделированием понимает процесс создания моделей, т.е. каких-то образов, изображений, их использование в целях фо</w:t>
      </w:r>
      <w:r w:rsidRPr="009951AC">
        <w:rPr>
          <w:sz w:val="28"/>
          <w:szCs w:val="28"/>
        </w:rPr>
        <w:t>р</w:t>
      </w:r>
      <w:r w:rsidRPr="009951AC">
        <w:rPr>
          <w:sz w:val="28"/>
          <w:szCs w:val="28"/>
        </w:rPr>
        <w:t>мирования знаний о свойствах, структуре, связи объектов.</w:t>
      </w:r>
    </w:p>
    <w:p w:rsidR="00627D29" w:rsidRPr="009951AC" w:rsidRDefault="00627D29" w:rsidP="009951AC">
      <w:pPr>
        <w:ind w:firstLine="720"/>
        <w:jc w:val="both"/>
        <w:rPr>
          <w:sz w:val="28"/>
          <w:szCs w:val="28"/>
        </w:rPr>
      </w:pPr>
      <w:r w:rsidRPr="009951AC">
        <w:rPr>
          <w:sz w:val="28"/>
          <w:szCs w:val="28"/>
        </w:rPr>
        <w:t>Особенность моделирования в том, что оно делает наглядным скрытые от восприятия свойства, связи, которые являются существенн</w:t>
      </w:r>
      <w:r w:rsidRPr="009951AC">
        <w:rPr>
          <w:sz w:val="28"/>
          <w:szCs w:val="28"/>
        </w:rPr>
        <w:t>ы</w:t>
      </w:r>
      <w:r w:rsidRPr="009951AC">
        <w:rPr>
          <w:sz w:val="28"/>
          <w:szCs w:val="28"/>
        </w:rPr>
        <w:t>ми для понимания фактов, явлений, при формировании знаний прибл</w:t>
      </w:r>
      <w:r w:rsidRPr="009951AC">
        <w:rPr>
          <w:sz w:val="28"/>
          <w:szCs w:val="28"/>
        </w:rPr>
        <w:t>и</w:t>
      </w:r>
      <w:r w:rsidRPr="009951AC">
        <w:rPr>
          <w:sz w:val="28"/>
          <w:szCs w:val="28"/>
        </w:rPr>
        <w:t>жающихся по содержанию к понятиям.</w:t>
      </w:r>
    </w:p>
    <w:p w:rsidR="00627D29" w:rsidRPr="009951AC" w:rsidRDefault="00627D29" w:rsidP="009951AC">
      <w:pPr>
        <w:ind w:firstLine="720"/>
        <w:jc w:val="both"/>
        <w:rPr>
          <w:sz w:val="28"/>
          <w:szCs w:val="28"/>
        </w:rPr>
      </w:pPr>
      <w:r w:rsidRPr="009951AC">
        <w:rPr>
          <w:sz w:val="28"/>
          <w:szCs w:val="28"/>
        </w:rPr>
        <w:t>В дидактике выделяют три вида моделей:</w:t>
      </w:r>
    </w:p>
    <w:p w:rsidR="00627D29" w:rsidRPr="009951AC" w:rsidRDefault="00627D29" w:rsidP="009951AC">
      <w:pPr>
        <w:numPr>
          <w:ilvl w:val="0"/>
          <w:numId w:val="2"/>
        </w:numPr>
        <w:ind w:left="0"/>
        <w:jc w:val="both"/>
        <w:rPr>
          <w:sz w:val="28"/>
          <w:szCs w:val="28"/>
        </w:rPr>
      </w:pPr>
      <w:r w:rsidRPr="009951AC">
        <w:rPr>
          <w:sz w:val="28"/>
          <w:szCs w:val="28"/>
        </w:rPr>
        <w:t>Предметная модель в виде физической конструкции предмета, т.е. м</w:t>
      </w:r>
      <w:r w:rsidRPr="009951AC">
        <w:rPr>
          <w:sz w:val="28"/>
          <w:szCs w:val="28"/>
        </w:rPr>
        <w:t>о</w:t>
      </w:r>
      <w:r w:rsidRPr="009951AC">
        <w:rPr>
          <w:sz w:val="28"/>
          <w:szCs w:val="28"/>
        </w:rPr>
        <w:t>дель аналогична предмету;</w:t>
      </w:r>
    </w:p>
    <w:p w:rsidR="00627D29" w:rsidRPr="009951AC" w:rsidRDefault="00627D29" w:rsidP="009951AC">
      <w:pPr>
        <w:numPr>
          <w:ilvl w:val="0"/>
          <w:numId w:val="2"/>
        </w:numPr>
        <w:ind w:left="0"/>
        <w:jc w:val="both"/>
        <w:rPr>
          <w:sz w:val="28"/>
          <w:szCs w:val="28"/>
        </w:rPr>
      </w:pPr>
      <w:r w:rsidRPr="009951AC">
        <w:rPr>
          <w:sz w:val="28"/>
          <w:szCs w:val="28"/>
        </w:rPr>
        <w:t>Предметно-схематическая модель, здесь выделенные в объекте позн</w:t>
      </w:r>
      <w:r w:rsidRPr="009951AC">
        <w:rPr>
          <w:sz w:val="28"/>
          <w:szCs w:val="28"/>
        </w:rPr>
        <w:t>а</w:t>
      </w:r>
      <w:r w:rsidRPr="009951AC">
        <w:rPr>
          <w:sz w:val="28"/>
          <w:szCs w:val="28"/>
        </w:rPr>
        <w:t>ния существенные компоненты и связи между ними обозначаются при п</w:t>
      </w:r>
      <w:r w:rsidRPr="009951AC">
        <w:rPr>
          <w:sz w:val="28"/>
          <w:szCs w:val="28"/>
        </w:rPr>
        <w:t>о</w:t>
      </w:r>
      <w:r w:rsidRPr="009951AC">
        <w:rPr>
          <w:sz w:val="28"/>
          <w:szCs w:val="28"/>
        </w:rPr>
        <w:t>мощи предметов-заместителей, графических знаков.</w:t>
      </w:r>
    </w:p>
    <w:p w:rsidR="00627D29" w:rsidRPr="009951AC" w:rsidRDefault="00627D29" w:rsidP="009951AC">
      <w:pPr>
        <w:numPr>
          <w:ilvl w:val="0"/>
          <w:numId w:val="2"/>
        </w:numPr>
        <w:ind w:left="0"/>
        <w:jc w:val="both"/>
        <w:rPr>
          <w:sz w:val="28"/>
          <w:szCs w:val="28"/>
        </w:rPr>
      </w:pPr>
      <w:r w:rsidRPr="009951AC">
        <w:rPr>
          <w:sz w:val="28"/>
          <w:szCs w:val="28"/>
        </w:rPr>
        <w:t>Графические модели, т.е. графики, формулы, схемы и т.п.</w:t>
      </w:r>
    </w:p>
    <w:p w:rsidR="00627D29" w:rsidRPr="009951AC" w:rsidRDefault="00627D29" w:rsidP="009951AC">
      <w:pPr>
        <w:ind w:firstLine="405"/>
        <w:jc w:val="both"/>
        <w:rPr>
          <w:sz w:val="28"/>
          <w:szCs w:val="28"/>
        </w:rPr>
      </w:pPr>
      <w:r w:rsidRPr="009951AC">
        <w:rPr>
          <w:sz w:val="28"/>
          <w:szCs w:val="28"/>
        </w:rPr>
        <w:t>Чтобы модель как наглядно-практическое средство познания выпо</w:t>
      </w:r>
      <w:r w:rsidRPr="009951AC">
        <w:rPr>
          <w:sz w:val="28"/>
          <w:szCs w:val="28"/>
        </w:rPr>
        <w:t>л</w:t>
      </w:r>
      <w:r w:rsidRPr="009951AC">
        <w:rPr>
          <w:sz w:val="28"/>
          <w:szCs w:val="28"/>
        </w:rPr>
        <w:t>няла свою функцию, она должна соответствовать ряду требований:</w:t>
      </w:r>
    </w:p>
    <w:p w:rsidR="00627D29" w:rsidRPr="009951AC" w:rsidRDefault="00627D29" w:rsidP="009951AC">
      <w:pPr>
        <w:numPr>
          <w:ilvl w:val="0"/>
          <w:numId w:val="3"/>
        </w:numPr>
        <w:ind w:left="0"/>
        <w:jc w:val="both"/>
        <w:rPr>
          <w:sz w:val="28"/>
          <w:szCs w:val="28"/>
        </w:rPr>
      </w:pPr>
      <w:r w:rsidRPr="009951AC">
        <w:rPr>
          <w:sz w:val="28"/>
          <w:szCs w:val="28"/>
        </w:rPr>
        <w:t>четко отражать основные свойства и отношения, которые являются объектом познания;</w:t>
      </w:r>
    </w:p>
    <w:p w:rsidR="00627D29" w:rsidRPr="009951AC" w:rsidRDefault="00627D29" w:rsidP="009951AC">
      <w:pPr>
        <w:numPr>
          <w:ilvl w:val="0"/>
          <w:numId w:val="3"/>
        </w:numPr>
        <w:ind w:left="0"/>
        <w:jc w:val="both"/>
        <w:rPr>
          <w:sz w:val="28"/>
          <w:szCs w:val="28"/>
        </w:rPr>
      </w:pPr>
      <w:r w:rsidRPr="009951AC">
        <w:rPr>
          <w:sz w:val="28"/>
          <w:szCs w:val="28"/>
        </w:rPr>
        <w:t>быть простой для восприятия и доступной для создания и действий с ней;</w:t>
      </w:r>
    </w:p>
    <w:p w:rsidR="00627D29" w:rsidRPr="009951AC" w:rsidRDefault="00627D29" w:rsidP="009951AC">
      <w:pPr>
        <w:numPr>
          <w:ilvl w:val="0"/>
          <w:numId w:val="3"/>
        </w:numPr>
        <w:ind w:left="0"/>
        <w:jc w:val="both"/>
        <w:rPr>
          <w:sz w:val="28"/>
          <w:szCs w:val="28"/>
        </w:rPr>
      </w:pPr>
      <w:r w:rsidRPr="009951AC">
        <w:rPr>
          <w:sz w:val="28"/>
          <w:szCs w:val="28"/>
        </w:rPr>
        <w:t>ярко и отчетливо передавать с ее помощью те свойства и отношения, которые должны быть освоены;</w:t>
      </w:r>
    </w:p>
    <w:p w:rsidR="00627D29" w:rsidRPr="009951AC" w:rsidRDefault="00627D29" w:rsidP="009951AC">
      <w:pPr>
        <w:numPr>
          <w:ilvl w:val="0"/>
          <w:numId w:val="3"/>
        </w:numPr>
        <w:ind w:left="0"/>
        <w:jc w:val="both"/>
        <w:rPr>
          <w:sz w:val="28"/>
          <w:szCs w:val="28"/>
        </w:rPr>
      </w:pPr>
      <w:r w:rsidRPr="009951AC">
        <w:rPr>
          <w:sz w:val="28"/>
          <w:szCs w:val="28"/>
        </w:rPr>
        <w:t>обличать познания.</w:t>
      </w:r>
    </w:p>
    <w:p w:rsidR="00627D29" w:rsidRPr="009951AC" w:rsidRDefault="00627D29" w:rsidP="009951AC">
      <w:pPr>
        <w:ind w:firstLine="390"/>
        <w:jc w:val="both"/>
        <w:rPr>
          <w:sz w:val="28"/>
          <w:szCs w:val="28"/>
        </w:rPr>
      </w:pPr>
      <w:r w:rsidRPr="009951AC">
        <w:rPr>
          <w:sz w:val="28"/>
          <w:szCs w:val="28"/>
        </w:rPr>
        <w:t>В процессе ознакомления дошкольников с моделями можно выд</w:t>
      </w:r>
      <w:r w:rsidRPr="009951AC">
        <w:rPr>
          <w:sz w:val="28"/>
          <w:szCs w:val="28"/>
        </w:rPr>
        <w:t>е</w:t>
      </w:r>
      <w:r w:rsidRPr="009951AC">
        <w:rPr>
          <w:sz w:val="28"/>
          <w:szCs w:val="28"/>
        </w:rPr>
        <w:t>лить несколько этапов:</w:t>
      </w:r>
    </w:p>
    <w:p w:rsidR="00627D29" w:rsidRPr="009951AC" w:rsidRDefault="00627D29" w:rsidP="009951AC">
      <w:pPr>
        <w:numPr>
          <w:ilvl w:val="0"/>
          <w:numId w:val="1"/>
        </w:numPr>
        <w:ind w:left="0"/>
        <w:jc w:val="both"/>
        <w:rPr>
          <w:sz w:val="28"/>
          <w:szCs w:val="28"/>
        </w:rPr>
      </w:pPr>
      <w:r w:rsidRPr="009951AC">
        <w:rPr>
          <w:sz w:val="28"/>
          <w:szCs w:val="28"/>
        </w:rPr>
        <w:t>Первый этап предусматривает овладение самой моделью. Дети осва</w:t>
      </w:r>
      <w:r w:rsidRPr="009951AC">
        <w:rPr>
          <w:sz w:val="28"/>
          <w:szCs w:val="28"/>
        </w:rPr>
        <w:t>и</w:t>
      </w:r>
      <w:r w:rsidRPr="009951AC">
        <w:rPr>
          <w:sz w:val="28"/>
          <w:szCs w:val="28"/>
        </w:rPr>
        <w:t>вают способы замещения реально существующих компонентов усло</w:t>
      </w:r>
      <w:r w:rsidRPr="009951AC">
        <w:rPr>
          <w:sz w:val="28"/>
          <w:szCs w:val="28"/>
        </w:rPr>
        <w:t>в</w:t>
      </w:r>
      <w:r w:rsidRPr="009951AC">
        <w:rPr>
          <w:sz w:val="28"/>
          <w:szCs w:val="28"/>
        </w:rPr>
        <w:t>ными обозначениями.</w:t>
      </w:r>
    </w:p>
    <w:p w:rsidR="00627D29" w:rsidRPr="009951AC" w:rsidRDefault="00627D29" w:rsidP="009951AC">
      <w:pPr>
        <w:numPr>
          <w:ilvl w:val="0"/>
          <w:numId w:val="1"/>
        </w:numPr>
        <w:ind w:left="0"/>
        <w:jc w:val="both"/>
        <w:rPr>
          <w:sz w:val="28"/>
          <w:szCs w:val="28"/>
        </w:rPr>
      </w:pPr>
      <w:r w:rsidRPr="009951AC">
        <w:rPr>
          <w:sz w:val="28"/>
          <w:szCs w:val="28"/>
        </w:rPr>
        <w:lastRenderedPageBreak/>
        <w:t>На втором этапе осуществляется замещение предметно-схематической модели схематической. Это позволяет подвести детей к обобщенным знаниям, представлениям.</w:t>
      </w:r>
    </w:p>
    <w:p w:rsidR="00627D29" w:rsidRPr="009951AC" w:rsidRDefault="00627D29" w:rsidP="009951AC">
      <w:pPr>
        <w:numPr>
          <w:ilvl w:val="0"/>
          <w:numId w:val="1"/>
        </w:numPr>
        <w:ind w:left="0"/>
        <w:jc w:val="both"/>
        <w:rPr>
          <w:sz w:val="28"/>
          <w:szCs w:val="28"/>
        </w:rPr>
      </w:pPr>
      <w:r w:rsidRPr="009951AC">
        <w:rPr>
          <w:sz w:val="28"/>
          <w:szCs w:val="28"/>
        </w:rPr>
        <w:t>Третий этап – самостоятельное использование усвоенных моделей и приемов работы с ними в собственной деятельности.</w:t>
      </w:r>
    </w:p>
    <w:p w:rsidR="00627D29" w:rsidRPr="009951AC" w:rsidRDefault="00627D29" w:rsidP="009951AC">
      <w:pPr>
        <w:jc w:val="both"/>
        <w:rPr>
          <w:sz w:val="28"/>
          <w:szCs w:val="28"/>
        </w:rPr>
      </w:pPr>
      <w:r w:rsidRPr="009951AC">
        <w:rPr>
          <w:sz w:val="28"/>
          <w:szCs w:val="28"/>
        </w:rPr>
        <w:t xml:space="preserve">В настоящее время в психологии является общепринятым факт (А.В.Запорожец, А.Ф.Обухова, Н.Н.Поддьяков) о возможностях </w:t>
      </w:r>
    </w:p>
    <w:p w:rsidR="00627D29" w:rsidRPr="009951AC" w:rsidRDefault="00627D29" w:rsidP="009951AC">
      <w:pPr>
        <w:jc w:val="both"/>
        <w:rPr>
          <w:sz w:val="28"/>
          <w:szCs w:val="28"/>
        </w:rPr>
      </w:pPr>
      <w:r w:rsidRPr="009951AC">
        <w:rPr>
          <w:sz w:val="28"/>
          <w:szCs w:val="28"/>
        </w:rPr>
        <w:t>дошкольников при определенной организации познавательной деятел</w:t>
      </w:r>
      <w:r w:rsidRPr="009951AC">
        <w:rPr>
          <w:sz w:val="28"/>
          <w:szCs w:val="28"/>
        </w:rPr>
        <w:t>ь</w:t>
      </w:r>
      <w:r w:rsidRPr="009951AC">
        <w:rPr>
          <w:sz w:val="28"/>
          <w:szCs w:val="28"/>
        </w:rPr>
        <w:t>ности овл</w:t>
      </w:r>
      <w:r w:rsidRPr="009951AC">
        <w:rPr>
          <w:sz w:val="28"/>
          <w:szCs w:val="28"/>
        </w:rPr>
        <w:t>а</w:t>
      </w:r>
      <w:r w:rsidRPr="009951AC">
        <w:rPr>
          <w:sz w:val="28"/>
          <w:szCs w:val="28"/>
        </w:rPr>
        <w:t>деть способом мышления от общего к частному.</w:t>
      </w:r>
    </w:p>
    <w:p w:rsidR="00627D29" w:rsidRPr="009951AC" w:rsidRDefault="00627D29" w:rsidP="009951AC">
      <w:pPr>
        <w:jc w:val="both"/>
        <w:rPr>
          <w:sz w:val="28"/>
          <w:szCs w:val="28"/>
        </w:rPr>
      </w:pPr>
      <w:r w:rsidRPr="009951AC">
        <w:rPr>
          <w:sz w:val="28"/>
          <w:szCs w:val="28"/>
        </w:rPr>
        <w:tab/>
        <w:t>Использование моделей способствует актуализации знаний детей об окружающем и актуализации речевых навыков, т.е. моделирование а</w:t>
      </w:r>
      <w:r w:rsidRPr="009951AC">
        <w:rPr>
          <w:sz w:val="28"/>
          <w:szCs w:val="28"/>
        </w:rPr>
        <w:t>к</w:t>
      </w:r>
      <w:r w:rsidRPr="009951AC">
        <w:rPr>
          <w:sz w:val="28"/>
          <w:szCs w:val="28"/>
        </w:rPr>
        <w:t>тив</w:t>
      </w:r>
      <w:r w:rsidRPr="009951AC">
        <w:rPr>
          <w:sz w:val="28"/>
          <w:szCs w:val="28"/>
        </w:rPr>
        <w:t>и</w:t>
      </w:r>
      <w:r w:rsidRPr="009951AC">
        <w:rPr>
          <w:sz w:val="28"/>
          <w:szCs w:val="28"/>
        </w:rPr>
        <w:t xml:space="preserve">зирует познавательную и практическую деятельность. </w:t>
      </w:r>
    </w:p>
    <w:p w:rsidR="00627D29" w:rsidRPr="009951AC" w:rsidRDefault="00627D29" w:rsidP="009951AC">
      <w:pPr>
        <w:jc w:val="both"/>
        <w:rPr>
          <w:sz w:val="28"/>
          <w:szCs w:val="28"/>
        </w:rPr>
      </w:pPr>
      <w:r w:rsidRPr="009951AC">
        <w:rPr>
          <w:sz w:val="28"/>
          <w:szCs w:val="28"/>
        </w:rPr>
        <w:tab/>
        <w:t>При обучении дошкольников родному языку широко используе</w:t>
      </w:r>
      <w:r w:rsidRPr="009951AC">
        <w:rPr>
          <w:sz w:val="28"/>
          <w:szCs w:val="28"/>
        </w:rPr>
        <w:t>т</w:t>
      </w:r>
      <w:r w:rsidRPr="009951AC">
        <w:rPr>
          <w:sz w:val="28"/>
          <w:szCs w:val="28"/>
        </w:rPr>
        <w:t>ся схема-план. Она предназначена помочь детям проанализировать предмет, выделить особенности, составить описательный рассказ.</w:t>
      </w:r>
    </w:p>
    <w:p w:rsidR="00627D29" w:rsidRPr="009951AC" w:rsidRDefault="00627D29" w:rsidP="009951AC">
      <w:pPr>
        <w:jc w:val="both"/>
        <w:rPr>
          <w:sz w:val="28"/>
          <w:szCs w:val="28"/>
        </w:rPr>
      </w:pPr>
      <w:r w:rsidRPr="009951AC">
        <w:rPr>
          <w:sz w:val="28"/>
          <w:szCs w:val="28"/>
        </w:rPr>
        <w:tab/>
        <w:t>Для расширения словаря можно использовать схемы, разработа</w:t>
      </w:r>
      <w:r w:rsidRPr="009951AC">
        <w:rPr>
          <w:sz w:val="28"/>
          <w:szCs w:val="28"/>
        </w:rPr>
        <w:t>н</w:t>
      </w:r>
      <w:r w:rsidRPr="009951AC">
        <w:rPr>
          <w:sz w:val="28"/>
          <w:szCs w:val="28"/>
        </w:rPr>
        <w:t>ные Л.Н.Ефименковой, которые представляют собой круг и зеленую п</w:t>
      </w:r>
      <w:r w:rsidRPr="009951AC">
        <w:rPr>
          <w:sz w:val="28"/>
          <w:szCs w:val="28"/>
        </w:rPr>
        <w:t>о</w:t>
      </w:r>
      <w:r w:rsidRPr="009951AC">
        <w:rPr>
          <w:sz w:val="28"/>
          <w:szCs w:val="28"/>
        </w:rPr>
        <w:t>лоску, обозначающие форму и цвет предмета. Она предлагает знак</w:t>
      </w:r>
      <w:r w:rsidRPr="009951AC">
        <w:rPr>
          <w:sz w:val="28"/>
          <w:szCs w:val="28"/>
        </w:rPr>
        <w:t>о</w:t>
      </w:r>
      <w:r w:rsidRPr="009951AC">
        <w:rPr>
          <w:sz w:val="28"/>
          <w:szCs w:val="28"/>
        </w:rPr>
        <w:t>мить детей со схемой в младшей группе. Наличие зрительного плана делает рассказы детей четкими, связными, полными, последовател</w:t>
      </w:r>
      <w:r w:rsidRPr="009951AC">
        <w:rPr>
          <w:sz w:val="28"/>
          <w:szCs w:val="28"/>
        </w:rPr>
        <w:t>ь</w:t>
      </w:r>
      <w:r w:rsidRPr="009951AC">
        <w:rPr>
          <w:sz w:val="28"/>
          <w:szCs w:val="28"/>
        </w:rPr>
        <w:t>ными.</w:t>
      </w:r>
    </w:p>
    <w:p w:rsidR="00627D29" w:rsidRPr="009951AC" w:rsidRDefault="00627D29" w:rsidP="009951AC">
      <w:pPr>
        <w:jc w:val="both"/>
        <w:rPr>
          <w:sz w:val="28"/>
          <w:szCs w:val="28"/>
        </w:rPr>
      </w:pPr>
      <w:r w:rsidRPr="009951AC">
        <w:rPr>
          <w:sz w:val="28"/>
          <w:szCs w:val="28"/>
        </w:rPr>
        <w:tab/>
        <w:t>В процессе работы  со схемами дошкольники не только закре</w:t>
      </w:r>
      <w:r w:rsidRPr="009951AC">
        <w:rPr>
          <w:sz w:val="28"/>
          <w:szCs w:val="28"/>
        </w:rPr>
        <w:t>п</w:t>
      </w:r>
      <w:r w:rsidRPr="009951AC">
        <w:rPr>
          <w:sz w:val="28"/>
          <w:szCs w:val="28"/>
        </w:rPr>
        <w:t>ляют словарь, но и усваивают форму простого распространенного предложения с однородными членами предложения.</w:t>
      </w:r>
    </w:p>
    <w:p w:rsidR="00627D29" w:rsidRPr="009951AC" w:rsidRDefault="00627D29" w:rsidP="009951AC">
      <w:pPr>
        <w:jc w:val="both"/>
        <w:rPr>
          <w:sz w:val="28"/>
          <w:szCs w:val="28"/>
        </w:rPr>
      </w:pPr>
      <w:r w:rsidRPr="009951AC">
        <w:rPr>
          <w:sz w:val="28"/>
          <w:szCs w:val="28"/>
        </w:rPr>
        <w:tab/>
        <w:t>Для обучения составлению описательного рассказа можно испол</w:t>
      </w:r>
      <w:r w:rsidRPr="009951AC">
        <w:rPr>
          <w:sz w:val="28"/>
          <w:szCs w:val="28"/>
        </w:rPr>
        <w:t>ь</w:t>
      </w:r>
      <w:r w:rsidRPr="009951AC">
        <w:rPr>
          <w:sz w:val="28"/>
          <w:szCs w:val="28"/>
        </w:rPr>
        <w:t>зовать схему-план, разработанную Т.Ткаченко и Л.Ефименковой. Эта м</w:t>
      </w:r>
      <w:r w:rsidRPr="009951AC">
        <w:rPr>
          <w:sz w:val="28"/>
          <w:szCs w:val="28"/>
        </w:rPr>
        <w:t>о</w:t>
      </w:r>
      <w:r w:rsidRPr="009951AC">
        <w:rPr>
          <w:sz w:val="28"/>
          <w:szCs w:val="28"/>
        </w:rPr>
        <w:t>дель представляет собой лист картона, состоящий из шести квадратов. Например, для описания предметов посуды изображены следующие си</w:t>
      </w:r>
      <w:r w:rsidRPr="009951AC">
        <w:rPr>
          <w:sz w:val="28"/>
          <w:szCs w:val="28"/>
        </w:rPr>
        <w:t>м</w:t>
      </w:r>
      <w:r w:rsidRPr="009951AC">
        <w:rPr>
          <w:sz w:val="28"/>
          <w:szCs w:val="28"/>
        </w:rPr>
        <w:t>волы: 1) цвет (3-4 фиолетовых пятна); 2) форма (геометрической фигуры в виде контура); 3) величина (2 чашки контрастной величины); 4) матер</w:t>
      </w:r>
      <w:r w:rsidRPr="009951AC">
        <w:rPr>
          <w:sz w:val="28"/>
          <w:szCs w:val="28"/>
        </w:rPr>
        <w:t>и</w:t>
      </w:r>
      <w:r w:rsidRPr="009951AC">
        <w:rPr>
          <w:sz w:val="28"/>
          <w:szCs w:val="28"/>
        </w:rPr>
        <w:t>ал (металлическая фольга, пластмасса, пленка «под дерево»); 5) части п</w:t>
      </w:r>
      <w:r w:rsidRPr="009951AC">
        <w:rPr>
          <w:sz w:val="28"/>
          <w:szCs w:val="28"/>
        </w:rPr>
        <w:t>о</w:t>
      </w:r>
      <w:r w:rsidRPr="009951AC">
        <w:rPr>
          <w:sz w:val="28"/>
          <w:szCs w:val="28"/>
        </w:rPr>
        <w:t>суды; 6) дейс</w:t>
      </w:r>
      <w:r w:rsidRPr="009951AC">
        <w:rPr>
          <w:sz w:val="28"/>
          <w:szCs w:val="28"/>
        </w:rPr>
        <w:t>т</w:t>
      </w:r>
      <w:r w:rsidRPr="009951AC">
        <w:rPr>
          <w:sz w:val="28"/>
          <w:szCs w:val="28"/>
        </w:rPr>
        <w:t>вия с посудой (кисть руки).</w:t>
      </w:r>
    </w:p>
    <w:p w:rsidR="00627D29" w:rsidRPr="009951AC" w:rsidRDefault="00627D29" w:rsidP="009951AC">
      <w:pPr>
        <w:jc w:val="both"/>
        <w:rPr>
          <w:sz w:val="28"/>
          <w:szCs w:val="28"/>
        </w:rPr>
      </w:pPr>
      <w:r w:rsidRPr="009951AC">
        <w:rPr>
          <w:sz w:val="28"/>
          <w:szCs w:val="28"/>
        </w:rPr>
        <w:tab/>
        <w:t>Аналогичные схемы разработаны для составления описательных рассказов об игрушке, одежде, домашних животных, овощах и фруктах, временах года. Рассказы у детей четкие, связные, полные, последовател</w:t>
      </w:r>
      <w:r w:rsidRPr="009951AC">
        <w:rPr>
          <w:sz w:val="28"/>
          <w:szCs w:val="28"/>
        </w:rPr>
        <w:t>ь</w:t>
      </w:r>
      <w:r w:rsidRPr="009951AC">
        <w:rPr>
          <w:sz w:val="28"/>
          <w:szCs w:val="28"/>
        </w:rPr>
        <w:t>ные.</w:t>
      </w:r>
    </w:p>
    <w:p w:rsidR="00627D29" w:rsidRPr="009951AC" w:rsidRDefault="00627D29" w:rsidP="009951AC">
      <w:pPr>
        <w:jc w:val="both"/>
        <w:rPr>
          <w:sz w:val="28"/>
          <w:szCs w:val="28"/>
        </w:rPr>
      </w:pPr>
      <w:r w:rsidRPr="009951AC">
        <w:rPr>
          <w:sz w:val="28"/>
          <w:szCs w:val="28"/>
        </w:rPr>
        <w:tab/>
        <w:t>Структурная модель была разработана О.М.Дьяченко, Е.Я.Мараль. Она предназначена для анализа литературных произведений, для переск</w:t>
      </w:r>
      <w:r w:rsidRPr="009951AC">
        <w:rPr>
          <w:sz w:val="28"/>
          <w:szCs w:val="28"/>
        </w:rPr>
        <w:t>а</w:t>
      </w:r>
      <w:r w:rsidRPr="009951AC">
        <w:rPr>
          <w:sz w:val="28"/>
          <w:szCs w:val="28"/>
        </w:rPr>
        <w:t>за и придумывания самостоятельных рассказов и сказок по предложенной н</w:t>
      </w:r>
      <w:r w:rsidRPr="009951AC">
        <w:rPr>
          <w:sz w:val="28"/>
          <w:szCs w:val="28"/>
        </w:rPr>
        <w:t>а</w:t>
      </w:r>
      <w:r w:rsidRPr="009951AC">
        <w:rPr>
          <w:sz w:val="28"/>
          <w:szCs w:val="28"/>
        </w:rPr>
        <w:t>глядной модели.</w:t>
      </w:r>
    </w:p>
    <w:p w:rsidR="00627D29" w:rsidRPr="009951AC" w:rsidRDefault="00627D29" w:rsidP="009951AC">
      <w:pPr>
        <w:jc w:val="both"/>
        <w:rPr>
          <w:sz w:val="28"/>
          <w:szCs w:val="28"/>
        </w:rPr>
      </w:pPr>
      <w:r w:rsidRPr="009951AC">
        <w:rPr>
          <w:sz w:val="28"/>
          <w:szCs w:val="28"/>
        </w:rPr>
        <w:tab/>
        <w:t>Модель представляет собой от 3 до 6 блоков, рамочки с усло</w:t>
      </w:r>
      <w:r w:rsidRPr="009951AC">
        <w:rPr>
          <w:sz w:val="28"/>
          <w:szCs w:val="28"/>
        </w:rPr>
        <w:t>в</w:t>
      </w:r>
      <w:r w:rsidRPr="009951AC">
        <w:rPr>
          <w:sz w:val="28"/>
          <w:szCs w:val="28"/>
        </w:rPr>
        <w:t>ными заместителями персонажей, передающих основной смысл эпиз</w:t>
      </w:r>
      <w:r w:rsidRPr="009951AC">
        <w:rPr>
          <w:sz w:val="28"/>
          <w:szCs w:val="28"/>
        </w:rPr>
        <w:t>о</w:t>
      </w:r>
      <w:r w:rsidRPr="009951AC">
        <w:rPr>
          <w:sz w:val="28"/>
          <w:szCs w:val="28"/>
        </w:rPr>
        <w:t>да.</w:t>
      </w:r>
    </w:p>
    <w:p w:rsidR="00627D29" w:rsidRPr="009951AC" w:rsidRDefault="00627D29" w:rsidP="009951AC">
      <w:pPr>
        <w:jc w:val="both"/>
        <w:rPr>
          <w:sz w:val="28"/>
          <w:szCs w:val="28"/>
        </w:rPr>
      </w:pPr>
      <w:r w:rsidRPr="009951AC">
        <w:rPr>
          <w:sz w:val="28"/>
          <w:szCs w:val="28"/>
        </w:rPr>
        <w:tab/>
        <w:t>Модель-схема звукового анализа слов разработана Д.Б.Элькониным, Л.Е.Журовой. Она представляет собой карточку, в верхней части которой изображен предмет, а под рисунком схема звук</w:t>
      </w:r>
      <w:r w:rsidRPr="009951AC">
        <w:rPr>
          <w:sz w:val="28"/>
          <w:szCs w:val="28"/>
        </w:rPr>
        <w:t>о</w:t>
      </w:r>
      <w:r w:rsidRPr="009951AC">
        <w:rPr>
          <w:sz w:val="28"/>
          <w:szCs w:val="28"/>
        </w:rPr>
        <w:t>вого состава словоназвание этого предмета.</w:t>
      </w:r>
    </w:p>
    <w:p w:rsidR="00627D29" w:rsidRPr="009951AC" w:rsidRDefault="00627D29" w:rsidP="009951AC">
      <w:pPr>
        <w:jc w:val="both"/>
        <w:rPr>
          <w:sz w:val="28"/>
          <w:szCs w:val="28"/>
        </w:rPr>
      </w:pPr>
      <w:r w:rsidRPr="009951AC">
        <w:rPr>
          <w:sz w:val="28"/>
          <w:szCs w:val="28"/>
        </w:rPr>
        <w:lastRenderedPageBreak/>
        <w:tab/>
        <w:t>Автор звуковой линейки Г.Я.Туманова демонстрирует последов</w:t>
      </w:r>
      <w:r w:rsidRPr="009951AC">
        <w:rPr>
          <w:sz w:val="28"/>
          <w:szCs w:val="28"/>
        </w:rPr>
        <w:t>а</w:t>
      </w:r>
      <w:r w:rsidRPr="009951AC">
        <w:rPr>
          <w:sz w:val="28"/>
          <w:szCs w:val="28"/>
        </w:rPr>
        <w:t>тельность звуков, текучесть нашей реки. Работа с моделью заключ</w:t>
      </w:r>
      <w:r w:rsidRPr="009951AC">
        <w:rPr>
          <w:sz w:val="28"/>
          <w:szCs w:val="28"/>
        </w:rPr>
        <w:t>а</w:t>
      </w:r>
      <w:r w:rsidRPr="009951AC">
        <w:rPr>
          <w:sz w:val="28"/>
          <w:szCs w:val="28"/>
        </w:rPr>
        <w:t>ется в следующем: последовательность звуков в слове вначале демонстрирует воспитатель; он произносит первый звук и начинает перемещать выдв</w:t>
      </w:r>
      <w:r w:rsidRPr="009951AC">
        <w:rPr>
          <w:sz w:val="28"/>
          <w:szCs w:val="28"/>
        </w:rPr>
        <w:t>и</w:t>
      </w:r>
      <w:r w:rsidRPr="009951AC">
        <w:rPr>
          <w:sz w:val="28"/>
          <w:szCs w:val="28"/>
        </w:rPr>
        <w:t>гаемую часть линейки; произнося второй звук, воспитатель продолжает выдв</w:t>
      </w:r>
      <w:r w:rsidRPr="009951AC">
        <w:rPr>
          <w:sz w:val="28"/>
          <w:szCs w:val="28"/>
        </w:rPr>
        <w:t>и</w:t>
      </w:r>
      <w:r w:rsidRPr="009951AC">
        <w:rPr>
          <w:sz w:val="28"/>
          <w:szCs w:val="28"/>
        </w:rPr>
        <w:t>гать линейку и т.д. (со средней группы).</w:t>
      </w:r>
    </w:p>
    <w:p w:rsidR="00627D29" w:rsidRPr="009951AC" w:rsidRDefault="00627D29" w:rsidP="009951AC">
      <w:pPr>
        <w:jc w:val="both"/>
        <w:rPr>
          <w:sz w:val="28"/>
          <w:szCs w:val="28"/>
        </w:rPr>
      </w:pPr>
      <w:r w:rsidRPr="009951AC">
        <w:rPr>
          <w:sz w:val="28"/>
          <w:szCs w:val="28"/>
        </w:rPr>
        <w:tab/>
        <w:t>При формировании звуковой культуры речи используются карти</w:t>
      </w:r>
      <w:r w:rsidRPr="009951AC">
        <w:rPr>
          <w:sz w:val="28"/>
          <w:szCs w:val="28"/>
        </w:rPr>
        <w:t>н</w:t>
      </w:r>
      <w:r w:rsidRPr="009951AC">
        <w:rPr>
          <w:sz w:val="28"/>
          <w:szCs w:val="28"/>
        </w:rPr>
        <w:t>ки-символы М.Р.Фомичевой, которые являются обозначением звука, с которым работают на этапах постановки, автоматизации, дифферинци</w:t>
      </w:r>
      <w:r w:rsidRPr="009951AC">
        <w:rPr>
          <w:sz w:val="28"/>
          <w:szCs w:val="28"/>
        </w:rPr>
        <w:t>а</w:t>
      </w:r>
      <w:r w:rsidRPr="009951AC">
        <w:rPr>
          <w:sz w:val="28"/>
          <w:szCs w:val="28"/>
        </w:rPr>
        <w:t>ции зв</w:t>
      </w:r>
      <w:r w:rsidRPr="009951AC">
        <w:rPr>
          <w:sz w:val="28"/>
          <w:szCs w:val="28"/>
        </w:rPr>
        <w:t>у</w:t>
      </w:r>
      <w:r w:rsidRPr="009951AC">
        <w:rPr>
          <w:sz w:val="28"/>
          <w:szCs w:val="28"/>
        </w:rPr>
        <w:t>ков.</w:t>
      </w:r>
    </w:p>
    <w:p w:rsidR="00627D29" w:rsidRPr="009951AC" w:rsidRDefault="00627D29" w:rsidP="009951AC">
      <w:pPr>
        <w:jc w:val="both"/>
        <w:rPr>
          <w:sz w:val="28"/>
          <w:szCs w:val="28"/>
        </w:rPr>
      </w:pPr>
      <w:r w:rsidRPr="009951AC">
        <w:rPr>
          <w:sz w:val="28"/>
          <w:szCs w:val="28"/>
        </w:rPr>
        <w:tab/>
        <w:t>Для каждого звука, который ставит воспитатель, он должен подо</w:t>
      </w:r>
      <w:r w:rsidRPr="009951AC">
        <w:rPr>
          <w:sz w:val="28"/>
          <w:szCs w:val="28"/>
        </w:rPr>
        <w:t>б</w:t>
      </w:r>
      <w:r w:rsidRPr="009951AC">
        <w:rPr>
          <w:sz w:val="28"/>
          <w:szCs w:val="28"/>
        </w:rPr>
        <w:t>рать предметную картинку-символ. Например; «р-р-р»-рычит тигр; «ж-ж-ж» – жужжит жук. В названии предмета или действия должен быть соо</w:t>
      </w:r>
      <w:r w:rsidRPr="009951AC">
        <w:rPr>
          <w:sz w:val="28"/>
          <w:szCs w:val="28"/>
        </w:rPr>
        <w:t>т</w:t>
      </w:r>
      <w:r w:rsidRPr="009951AC">
        <w:rPr>
          <w:sz w:val="28"/>
          <w:szCs w:val="28"/>
        </w:rPr>
        <w:t>ветствующий звук. Например; ч – кузнечик стрекочет, к – к</w:t>
      </w:r>
      <w:r w:rsidRPr="009951AC">
        <w:rPr>
          <w:sz w:val="28"/>
          <w:szCs w:val="28"/>
        </w:rPr>
        <w:t>а</w:t>
      </w:r>
      <w:r w:rsidRPr="009951AC">
        <w:rPr>
          <w:sz w:val="28"/>
          <w:szCs w:val="28"/>
        </w:rPr>
        <w:t>пли капают.</w:t>
      </w:r>
    </w:p>
    <w:p w:rsidR="00627D29" w:rsidRPr="009951AC" w:rsidRDefault="00627D29" w:rsidP="009951AC">
      <w:pPr>
        <w:jc w:val="both"/>
        <w:rPr>
          <w:sz w:val="28"/>
          <w:szCs w:val="28"/>
        </w:rPr>
      </w:pPr>
      <w:r w:rsidRPr="009951AC">
        <w:rPr>
          <w:sz w:val="28"/>
          <w:szCs w:val="28"/>
        </w:rPr>
        <w:tab/>
        <w:t>При обучении детей творческому рассказыванию, сочинению ск</w:t>
      </w:r>
      <w:r w:rsidRPr="009951AC">
        <w:rPr>
          <w:sz w:val="28"/>
          <w:szCs w:val="28"/>
        </w:rPr>
        <w:t>а</w:t>
      </w:r>
      <w:r w:rsidRPr="009951AC">
        <w:rPr>
          <w:sz w:val="28"/>
          <w:szCs w:val="28"/>
        </w:rPr>
        <w:t>зок можно использовать карты Проппа.</w:t>
      </w:r>
    </w:p>
    <w:p w:rsidR="00627D29" w:rsidRPr="009951AC" w:rsidRDefault="00627D29" w:rsidP="009951AC">
      <w:pPr>
        <w:ind w:firstLine="698"/>
        <w:jc w:val="both"/>
        <w:rPr>
          <w:sz w:val="28"/>
          <w:szCs w:val="28"/>
        </w:rPr>
      </w:pPr>
      <w:r w:rsidRPr="009951AC">
        <w:rPr>
          <w:sz w:val="28"/>
          <w:szCs w:val="28"/>
        </w:rPr>
        <w:t>На современном этапе существует проблема, направленная на в</w:t>
      </w:r>
      <w:r w:rsidRPr="009951AC">
        <w:rPr>
          <w:sz w:val="28"/>
          <w:szCs w:val="28"/>
        </w:rPr>
        <w:t>ы</w:t>
      </w:r>
      <w:r w:rsidRPr="009951AC">
        <w:rPr>
          <w:sz w:val="28"/>
          <w:szCs w:val="28"/>
        </w:rPr>
        <w:t>явление резервов психического развития детей дошкольного возраста и повышение их уровня подготовки к систематическому обучению в школе.</w:t>
      </w:r>
    </w:p>
    <w:p w:rsidR="00627D29" w:rsidRPr="009951AC" w:rsidRDefault="00627D29" w:rsidP="009951AC">
      <w:pPr>
        <w:ind w:firstLine="720"/>
        <w:jc w:val="both"/>
        <w:rPr>
          <w:sz w:val="28"/>
          <w:szCs w:val="28"/>
        </w:rPr>
      </w:pPr>
      <w:r w:rsidRPr="009951AC">
        <w:rPr>
          <w:sz w:val="28"/>
          <w:szCs w:val="28"/>
        </w:rPr>
        <w:t>В качестве одного из таких методов может выступать метод мод</w:t>
      </w:r>
      <w:r w:rsidRPr="009951AC">
        <w:rPr>
          <w:sz w:val="28"/>
          <w:szCs w:val="28"/>
        </w:rPr>
        <w:t>е</w:t>
      </w:r>
      <w:r w:rsidRPr="009951AC">
        <w:rPr>
          <w:sz w:val="28"/>
          <w:szCs w:val="28"/>
        </w:rPr>
        <w:t xml:space="preserve">лирования. Полученные в работах П.Я.Гальперина, А.В.Запорожца, В.В.Давыдова, Н.Н.Поддьякова, Л.А.Венгера данные свидетельствуют о высокой эффективности его использования как одного из важнейших средств развития мыслительной деятельности, способствующего </w:t>
      </w:r>
    </w:p>
    <w:p w:rsidR="00627D29" w:rsidRPr="009951AC" w:rsidRDefault="00627D29" w:rsidP="009951AC">
      <w:pPr>
        <w:ind w:firstLine="720"/>
        <w:jc w:val="both"/>
        <w:rPr>
          <w:sz w:val="28"/>
          <w:szCs w:val="28"/>
        </w:rPr>
      </w:pPr>
      <w:r w:rsidRPr="009951AC">
        <w:rPr>
          <w:sz w:val="28"/>
          <w:szCs w:val="28"/>
        </w:rPr>
        <w:t>формированию опосредствованного характера мышления и являе</w:t>
      </w:r>
      <w:r w:rsidRPr="009951AC">
        <w:rPr>
          <w:sz w:val="28"/>
          <w:szCs w:val="28"/>
        </w:rPr>
        <w:t>т</w:t>
      </w:r>
      <w:r w:rsidRPr="009951AC">
        <w:rPr>
          <w:sz w:val="28"/>
          <w:szCs w:val="28"/>
        </w:rPr>
        <w:t>ся основой фо</w:t>
      </w:r>
      <w:r w:rsidRPr="009951AC">
        <w:rPr>
          <w:sz w:val="28"/>
          <w:szCs w:val="28"/>
        </w:rPr>
        <w:t>р</w:t>
      </w:r>
      <w:r w:rsidRPr="009951AC">
        <w:rPr>
          <w:sz w:val="28"/>
          <w:szCs w:val="28"/>
        </w:rPr>
        <w:t>мирования общих умственных способностей.</w:t>
      </w:r>
    </w:p>
    <w:p w:rsidR="00627D29" w:rsidRPr="009951AC" w:rsidRDefault="00627D29" w:rsidP="009951AC">
      <w:pPr>
        <w:ind w:firstLine="720"/>
        <w:jc w:val="both"/>
        <w:rPr>
          <w:sz w:val="28"/>
          <w:szCs w:val="28"/>
        </w:rPr>
      </w:pPr>
      <w:r w:rsidRPr="009951AC">
        <w:rPr>
          <w:sz w:val="28"/>
          <w:szCs w:val="28"/>
        </w:rPr>
        <w:t>Теоретический анализ и экспериментальное изучение роли модел</w:t>
      </w:r>
      <w:r w:rsidRPr="009951AC">
        <w:rPr>
          <w:sz w:val="28"/>
          <w:szCs w:val="28"/>
        </w:rPr>
        <w:t>и</w:t>
      </w:r>
      <w:r w:rsidRPr="009951AC">
        <w:rPr>
          <w:sz w:val="28"/>
          <w:szCs w:val="28"/>
        </w:rPr>
        <w:t>рования в учебной деятельности школьников были проведены в ходе эк</w:t>
      </w:r>
      <w:r w:rsidRPr="009951AC">
        <w:rPr>
          <w:sz w:val="28"/>
          <w:szCs w:val="28"/>
        </w:rPr>
        <w:t>с</w:t>
      </w:r>
      <w:r w:rsidRPr="009951AC">
        <w:rPr>
          <w:sz w:val="28"/>
          <w:szCs w:val="28"/>
        </w:rPr>
        <w:t>периментального обучения грамоте (Д.Б.Эльконин), грамматике (Л.И.Айдарова, В.Н.Протопов, А.К.Маркова), математике (В.В.Давыдов, Ф.Г.Боданский, Г.Г.Микулина, Г.И.Минская, Л.М.Фридман, Р.А.Атаханов) и труду (Э.А.Фарапова).</w:t>
      </w:r>
    </w:p>
    <w:p w:rsidR="00627D29" w:rsidRPr="009951AC" w:rsidRDefault="00627D29" w:rsidP="009951AC">
      <w:pPr>
        <w:ind w:firstLine="720"/>
        <w:jc w:val="both"/>
        <w:rPr>
          <w:sz w:val="28"/>
          <w:szCs w:val="28"/>
        </w:rPr>
      </w:pPr>
      <w:r w:rsidRPr="009951AC">
        <w:rPr>
          <w:sz w:val="28"/>
          <w:szCs w:val="28"/>
        </w:rPr>
        <w:t>Результаты исследований показали, что включение моделиров</w:t>
      </w:r>
      <w:r w:rsidRPr="009951AC">
        <w:rPr>
          <w:sz w:val="28"/>
          <w:szCs w:val="28"/>
        </w:rPr>
        <w:t>а</w:t>
      </w:r>
      <w:r w:rsidRPr="009951AC">
        <w:rPr>
          <w:sz w:val="28"/>
          <w:szCs w:val="28"/>
        </w:rPr>
        <w:t>ния в содержание школьного обучения способствует усвоению подлинно н</w:t>
      </w:r>
      <w:r w:rsidRPr="009951AC">
        <w:rPr>
          <w:sz w:val="28"/>
          <w:szCs w:val="28"/>
        </w:rPr>
        <w:t>а</w:t>
      </w:r>
      <w:r w:rsidRPr="009951AC">
        <w:rPr>
          <w:sz w:val="28"/>
          <w:szCs w:val="28"/>
        </w:rPr>
        <w:t>учных понятий уже в начальных классах. Соединение наглядности, ра</w:t>
      </w:r>
      <w:r w:rsidRPr="009951AC">
        <w:rPr>
          <w:sz w:val="28"/>
          <w:szCs w:val="28"/>
        </w:rPr>
        <w:t>с</w:t>
      </w:r>
      <w:r w:rsidRPr="009951AC">
        <w:rPr>
          <w:sz w:val="28"/>
          <w:szCs w:val="28"/>
        </w:rPr>
        <w:t>крывающей сущность изучаемого явления, с непосредственными дейс</w:t>
      </w:r>
      <w:r w:rsidRPr="009951AC">
        <w:rPr>
          <w:sz w:val="28"/>
          <w:szCs w:val="28"/>
        </w:rPr>
        <w:t>т</w:t>
      </w:r>
      <w:r w:rsidRPr="009951AC">
        <w:rPr>
          <w:sz w:val="28"/>
          <w:szCs w:val="28"/>
        </w:rPr>
        <w:t>виями самих учащихся по преобразованию учебного материала способс</w:t>
      </w:r>
      <w:r w:rsidRPr="009951AC">
        <w:rPr>
          <w:sz w:val="28"/>
          <w:szCs w:val="28"/>
        </w:rPr>
        <w:t>т</w:t>
      </w:r>
      <w:r w:rsidRPr="009951AC">
        <w:rPr>
          <w:sz w:val="28"/>
          <w:szCs w:val="28"/>
        </w:rPr>
        <w:t>вует фо</w:t>
      </w:r>
      <w:r w:rsidRPr="009951AC">
        <w:rPr>
          <w:sz w:val="28"/>
          <w:szCs w:val="28"/>
        </w:rPr>
        <w:t>р</w:t>
      </w:r>
      <w:r w:rsidRPr="009951AC">
        <w:rPr>
          <w:sz w:val="28"/>
          <w:szCs w:val="28"/>
        </w:rPr>
        <w:t>мированию основ теоретического мышления.</w:t>
      </w:r>
    </w:p>
    <w:p w:rsidR="00627D29" w:rsidRPr="009951AC" w:rsidRDefault="00627D29" w:rsidP="009951AC">
      <w:pPr>
        <w:ind w:firstLine="720"/>
        <w:jc w:val="both"/>
        <w:rPr>
          <w:sz w:val="28"/>
          <w:szCs w:val="28"/>
        </w:rPr>
      </w:pPr>
      <w:r w:rsidRPr="009951AC">
        <w:rPr>
          <w:sz w:val="28"/>
          <w:szCs w:val="28"/>
        </w:rPr>
        <w:t>В ряде исследований были выявлены также возможности успешн</w:t>
      </w:r>
      <w:r w:rsidRPr="009951AC">
        <w:rPr>
          <w:sz w:val="28"/>
          <w:szCs w:val="28"/>
        </w:rPr>
        <w:t>о</w:t>
      </w:r>
      <w:r w:rsidRPr="009951AC">
        <w:rPr>
          <w:sz w:val="28"/>
          <w:szCs w:val="28"/>
        </w:rPr>
        <w:t>сти применения моделирования в обучении и развитии мышления детей дошк</w:t>
      </w:r>
      <w:r w:rsidRPr="009951AC">
        <w:rPr>
          <w:sz w:val="28"/>
          <w:szCs w:val="28"/>
        </w:rPr>
        <w:t>о</w:t>
      </w:r>
      <w:r w:rsidRPr="009951AC">
        <w:rPr>
          <w:sz w:val="28"/>
          <w:szCs w:val="28"/>
        </w:rPr>
        <w:t>льного возраста (Л.С.Георгиев, Л.Ф.Обухова, А.А.Литвинюк, Н.И.Непомнящая). Большой цикл исследований, направленных на изуч</w:t>
      </w:r>
      <w:r w:rsidRPr="009951AC">
        <w:rPr>
          <w:sz w:val="28"/>
          <w:szCs w:val="28"/>
        </w:rPr>
        <w:t>е</w:t>
      </w:r>
      <w:r w:rsidRPr="009951AC">
        <w:rPr>
          <w:sz w:val="28"/>
          <w:szCs w:val="28"/>
        </w:rPr>
        <w:t>ние применения разных форм наглядных моделей при обучении дошк</w:t>
      </w:r>
      <w:r w:rsidRPr="009951AC">
        <w:rPr>
          <w:sz w:val="28"/>
          <w:szCs w:val="28"/>
        </w:rPr>
        <w:t>о</w:t>
      </w:r>
      <w:r w:rsidRPr="009951AC">
        <w:rPr>
          <w:sz w:val="28"/>
          <w:szCs w:val="28"/>
        </w:rPr>
        <w:t>льников, был проведен в НИИ дошкольного во</w:t>
      </w:r>
      <w:r w:rsidRPr="009951AC">
        <w:rPr>
          <w:sz w:val="28"/>
          <w:szCs w:val="28"/>
        </w:rPr>
        <w:t>с</w:t>
      </w:r>
      <w:r w:rsidRPr="009951AC">
        <w:rPr>
          <w:sz w:val="28"/>
          <w:szCs w:val="28"/>
        </w:rPr>
        <w:t>питания АПН (Л.Е.Журова, И.С.Фрейднин, Т.С.Комарова и др.).</w:t>
      </w:r>
    </w:p>
    <w:p w:rsidR="00627D29" w:rsidRPr="009951AC" w:rsidRDefault="00627D29" w:rsidP="009951AC">
      <w:pPr>
        <w:ind w:firstLine="720"/>
        <w:jc w:val="both"/>
        <w:rPr>
          <w:sz w:val="28"/>
          <w:szCs w:val="28"/>
        </w:rPr>
      </w:pPr>
      <w:r w:rsidRPr="009951AC">
        <w:rPr>
          <w:sz w:val="28"/>
          <w:szCs w:val="28"/>
        </w:rPr>
        <w:lastRenderedPageBreak/>
        <w:t>А.В.Запорожец указывает на то, что хотя мышление дошкольн</w:t>
      </w:r>
      <w:r w:rsidRPr="009951AC">
        <w:rPr>
          <w:sz w:val="28"/>
          <w:szCs w:val="28"/>
        </w:rPr>
        <w:t>и</w:t>
      </w:r>
      <w:r w:rsidRPr="009951AC">
        <w:rPr>
          <w:sz w:val="28"/>
          <w:szCs w:val="28"/>
        </w:rPr>
        <w:t>ков носит в основном наглядно-образный характер, ребенок этого возраста обладает значительно более широкими познавательными во</w:t>
      </w:r>
      <w:r w:rsidRPr="009951AC">
        <w:rPr>
          <w:sz w:val="28"/>
          <w:szCs w:val="28"/>
        </w:rPr>
        <w:t>з</w:t>
      </w:r>
      <w:r w:rsidRPr="009951AC">
        <w:rPr>
          <w:sz w:val="28"/>
          <w:szCs w:val="28"/>
        </w:rPr>
        <w:t>можностями, чем это предполагалось ранее, и эти возможности используются далеко не полностью. Ссылаясь на большое количество конкретных исследов</w:t>
      </w:r>
      <w:r w:rsidRPr="009951AC">
        <w:rPr>
          <w:sz w:val="28"/>
          <w:szCs w:val="28"/>
        </w:rPr>
        <w:t>а</w:t>
      </w:r>
      <w:r w:rsidRPr="009951AC">
        <w:rPr>
          <w:sz w:val="28"/>
          <w:szCs w:val="28"/>
        </w:rPr>
        <w:t>ний, он приходит к заключению, что оптимальный вариант репрезент</w:t>
      </w:r>
      <w:r w:rsidRPr="009951AC">
        <w:rPr>
          <w:sz w:val="28"/>
          <w:szCs w:val="28"/>
        </w:rPr>
        <w:t>а</w:t>
      </w:r>
      <w:r w:rsidRPr="009951AC">
        <w:rPr>
          <w:sz w:val="28"/>
          <w:szCs w:val="28"/>
        </w:rPr>
        <w:t>ции ребенком существующих признаков и взаимоотношений состоит в том, чтобы «материализовать» их, спроецировать в плоскость непосре</w:t>
      </w:r>
      <w:r w:rsidRPr="009951AC">
        <w:rPr>
          <w:sz w:val="28"/>
          <w:szCs w:val="28"/>
        </w:rPr>
        <w:t>д</w:t>
      </w:r>
      <w:r w:rsidRPr="009951AC">
        <w:rPr>
          <w:sz w:val="28"/>
          <w:szCs w:val="28"/>
        </w:rPr>
        <w:t xml:space="preserve">ственно воспринимаемых объектов в виде наглядных моделей, которые можно видеть и осязать и с которыми можно производить различные </w:t>
      </w:r>
    </w:p>
    <w:p w:rsidR="00627D29" w:rsidRPr="009951AC" w:rsidRDefault="00627D29" w:rsidP="009951AC">
      <w:pPr>
        <w:ind w:firstLine="720"/>
        <w:jc w:val="both"/>
        <w:rPr>
          <w:sz w:val="28"/>
          <w:szCs w:val="28"/>
        </w:rPr>
      </w:pPr>
      <w:r w:rsidRPr="009951AC">
        <w:rPr>
          <w:sz w:val="28"/>
          <w:szCs w:val="28"/>
        </w:rPr>
        <w:t>м</w:t>
      </w:r>
      <w:r w:rsidRPr="009951AC">
        <w:rPr>
          <w:sz w:val="28"/>
          <w:szCs w:val="28"/>
        </w:rPr>
        <w:t>а</w:t>
      </w:r>
      <w:r w:rsidRPr="009951AC">
        <w:rPr>
          <w:sz w:val="28"/>
          <w:szCs w:val="28"/>
        </w:rPr>
        <w:t>нипуляции.</w:t>
      </w:r>
    </w:p>
    <w:p w:rsidR="00627D29" w:rsidRPr="009951AC" w:rsidRDefault="00627D29" w:rsidP="009951AC">
      <w:pPr>
        <w:ind w:firstLine="720"/>
        <w:jc w:val="both"/>
        <w:rPr>
          <w:sz w:val="28"/>
          <w:szCs w:val="28"/>
        </w:rPr>
      </w:pPr>
      <w:r w:rsidRPr="009951AC">
        <w:rPr>
          <w:sz w:val="28"/>
          <w:szCs w:val="28"/>
        </w:rPr>
        <w:t>Н.Н.Поддьяков рассматривает моделирование как один из путей формирования более высокой степени опосредственности и обобщенн</w:t>
      </w:r>
      <w:r w:rsidRPr="009951AC">
        <w:rPr>
          <w:sz w:val="28"/>
          <w:szCs w:val="28"/>
        </w:rPr>
        <w:t>о</w:t>
      </w:r>
      <w:r w:rsidRPr="009951AC">
        <w:rPr>
          <w:sz w:val="28"/>
          <w:szCs w:val="28"/>
        </w:rPr>
        <w:t>сти детского мышления. Модели, воспроизводящие связи отдельных об</w:t>
      </w:r>
      <w:r w:rsidRPr="009951AC">
        <w:rPr>
          <w:sz w:val="28"/>
          <w:szCs w:val="28"/>
        </w:rPr>
        <w:t>ъ</w:t>
      </w:r>
      <w:r w:rsidRPr="009951AC">
        <w:rPr>
          <w:sz w:val="28"/>
          <w:szCs w:val="28"/>
        </w:rPr>
        <w:t>ектов, используются детьми как средство анализа функциональных св</w:t>
      </w:r>
      <w:r w:rsidRPr="009951AC">
        <w:rPr>
          <w:sz w:val="28"/>
          <w:szCs w:val="28"/>
        </w:rPr>
        <w:t>я</w:t>
      </w:r>
      <w:r w:rsidRPr="009951AC">
        <w:rPr>
          <w:sz w:val="28"/>
          <w:szCs w:val="28"/>
        </w:rPr>
        <w:t>зей между явлениями. В его работах отмечается, что роль моделей в у</w:t>
      </w:r>
      <w:r w:rsidRPr="009951AC">
        <w:rPr>
          <w:sz w:val="28"/>
          <w:szCs w:val="28"/>
        </w:rPr>
        <w:t>м</w:t>
      </w:r>
      <w:r w:rsidRPr="009951AC">
        <w:rPr>
          <w:sz w:val="28"/>
          <w:szCs w:val="28"/>
        </w:rPr>
        <w:t>ственном разв</w:t>
      </w:r>
      <w:r w:rsidRPr="009951AC">
        <w:rPr>
          <w:sz w:val="28"/>
          <w:szCs w:val="28"/>
        </w:rPr>
        <w:t>и</w:t>
      </w:r>
      <w:r w:rsidRPr="009951AC">
        <w:rPr>
          <w:sz w:val="28"/>
          <w:szCs w:val="28"/>
        </w:rPr>
        <w:t>тии детей состоит не только в обнаружении с их помощью скрытых, непосредственно не воспринимаемых свойств вещей. При овл</w:t>
      </w:r>
      <w:r w:rsidRPr="009951AC">
        <w:rPr>
          <w:sz w:val="28"/>
          <w:szCs w:val="28"/>
        </w:rPr>
        <w:t>а</w:t>
      </w:r>
      <w:r w:rsidRPr="009951AC">
        <w:rPr>
          <w:sz w:val="28"/>
          <w:szCs w:val="28"/>
        </w:rPr>
        <w:t>дении способами использования моделей дети раскрывают для себя о</w:t>
      </w:r>
      <w:r w:rsidRPr="009951AC">
        <w:rPr>
          <w:sz w:val="28"/>
          <w:szCs w:val="28"/>
        </w:rPr>
        <w:t>т</w:t>
      </w:r>
      <w:r w:rsidRPr="009951AC">
        <w:rPr>
          <w:sz w:val="28"/>
          <w:szCs w:val="28"/>
        </w:rPr>
        <w:t>ношения оригинала, в результате чего формируется 2 плана отражения – план реальных объектов и план моделей, воспроизвод</w:t>
      </w:r>
      <w:r w:rsidRPr="009951AC">
        <w:rPr>
          <w:sz w:val="28"/>
          <w:szCs w:val="28"/>
        </w:rPr>
        <w:t>я</w:t>
      </w:r>
      <w:r w:rsidRPr="009951AC">
        <w:rPr>
          <w:sz w:val="28"/>
          <w:szCs w:val="28"/>
        </w:rPr>
        <w:t>щих эти объекты.</w:t>
      </w:r>
    </w:p>
    <w:p w:rsidR="00627D29" w:rsidRPr="009951AC" w:rsidRDefault="00627D29" w:rsidP="009951AC">
      <w:pPr>
        <w:ind w:firstLine="720"/>
        <w:jc w:val="both"/>
        <w:rPr>
          <w:sz w:val="28"/>
          <w:szCs w:val="28"/>
        </w:rPr>
      </w:pPr>
      <w:r w:rsidRPr="009951AC">
        <w:rPr>
          <w:sz w:val="28"/>
          <w:szCs w:val="28"/>
        </w:rPr>
        <w:t>Дальнейшее изучение роли наглядного моделирования в умстве</w:t>
      </w:r>
      <w:r w:rsidRPr="009951AC">
        <w:rPr>
          <w:sz w:val="28"/>
          <w:szCs w:val="28"/>
        </w:rPr>
        <w:t>н</w:t>
      </w:r>
      <w:r w:rsidRPr="009951AC">
        <w:rPr>
          <w:sz w:val="28"/>
          <w:szCs w:val="28"/>
        </w:rPr>
        <w:t>ном развитии детей дошкольного возраста проводилось в исследовании Л.А.Венгера и его сотрудников. Результаты этих исследований привели к пониманию наглядного моделирования как общей интеллектуальной сп</w:t>
      </w:r>
      <w:r w:rsidRPr="009951AC">
        <w:rPr>
          <w:sz w:val="28"/>
          <w:szCs w:val="28"/>
        </w:rPr>
        <w:t>о</w:t>
      </w:r>
      <w:r w:rsidRPr="009951AC">
        <w:rPr>
          <w:sz w:val="28"/>
          <w:szCs w:val="28"/>
        </w:rPr>
        <w:t>собности, формирующейся в дошкольном возрасте. Было установлено, что способность к наглядному моделированию формируется в результате интериоризации действий по построению и использованию внешних, м</w:t>
      </w:r>
      <w:r w:rsidRPr="009951AC">
        <w:rPr>
          <w:sz w:val="28"/>
          <w:szCs w:val="28"/>
        </w:rPr>
        <w:t>а</w:t>
      </w:r>
      <w:r w:rsidRPr="009951AC">
        <w:rPr>
          <w:sz w:val="28"/>
          <w:szCs w:val="28"/>
        </w:rPr>
        <w:t>териальных наглядных моделей. В обычных условиях дошкольного  во</w:t>
      </w:r>
      <w:r w:rsidRPr="009951AC">
        <w:rPr>
          <w:sz w:val="28"/>
          <w:szCs w:val="28"/>
        </w:rPr>
        <w:t>с</w:t>
      </w:r>
      <w:r w:rsidRPr="009951AC">
        <w:rPr>
          <w:sz w:val="28"/>
          <w:szCs w:val="28"/>
        </w:rPr>
        <w:t>питания эти действия усваиваются детьми в ходе овладения такими в</w:t>
      </w:r>
      <w:r w:rsidRPr="009951AC">
        <w:rPr>
          <w:sz w:val="28"/>
          <w:szCs w:val="28"/>
        </w:rPr>
        <w:t>и</w:t>
      </w:r>
      <w:r w:rsidRPr="009951AC">
        <w:rPr>
          <w:sz w:val="28"/>
          <w:szCs w:val="28"/>
        </w:rPr>
        <w:t>дами деятел</w:t>
      </w:r>
      <w:r w:rsidRPr="009951AC">
        <w:rPr>
          <w:sz w:val="28"/>
          <w:szCs w:val="28"/>
        </w:rPr>
        <w:t>ь</w:t>
      </w:r>
      <w:r w:rsidRPr="009951AC">
        <w:rPr>
          <w:sz w:val="28"/>
          <w:szCs w:val="28"/>
        </w:rPr>
        <w:t>ности, как игра, рисование, конструирование и другие, имеющими моделирующий характер. Но эффективность формирования способности к наглядному моделированию может быть существенно п</w:t>
      </w:r>
      <w:r w:rsidRPr="009951AC">
        <w:rPr>
          <w:sz w:val="28"/>
          <w:szCs w:val="28"/>
        </w:rPr>
        <w:t>о</w:t>
      </w:r>
      <w:r w:rsidRPr="009951AC">
        <w:rPr>
          <w:sz w:val="28"/>
          <w:szCs w:val="28"/>
        </w:rPr>
        <w:t>вышена при помощи специально организованного педагогического рук</w:t>
      </w:r>
      <w:r w:rsidRPr="009951AC">
        <w:rPr>
          <w:sz w:val="28"/>
          <w:szCs w:val="28"/>
        </w:rPr>
        <w:t>о</w:t>
      </w:r>
      <w:r w:rsidRPr="009951AC">
        <w:rPr>
          <w:sz w:val="28"/>
          <w:szCs w:val="28"/>
        </w:rPr>
        <w:t>водства, включающего обучение детей построению и использованию м</w:t>
      </w:r>
      <w:r w:rsidRPr="009951AC">
        <w:rPr>
          <w:sz w:val="28"/>
          <w:szCs w:val="28"/>
        </w:rPr>
        <w:t>а</w:t>
      </w:r>
      <w:r w:rsidRPr="009951AC">
        <w:rPr>
          <w:sz w:val="28"/>
          <w:szCs w:val="28"/>
        </w:rPr>
        <w:t>териальных наглядных мод</w:t>
      </w:r>
      <w:r w:rsidRPr="009951AC">
        <w:rPr>
          <w:sz w:val="28"/>
          <w:szCs w:val="28"/>
        </w:rPr>
        <w:t>е</w:t>
      </w:r>
      <w:r w:rsidRPr="009951AC">
        <w:rPr>
          <w:sz w:val="28"/>
          <w:szCs w:val="28"/>
        </w:rPr>
        <w:t>лей и создание условий для интериоризации действий моделирования, в результате которых место материальных н</w:t>
      </w:r>
      <w:r w:rsidRPr="009951AC">
        <w:rPr>
          <w:sz w:val="28"/>
          <w:szCs w:val="28"/>
        </w:rPr>
        <w:t>а</w:t>
      </w:r>
      <w:r w:rsidRPr="009951AC">
        <w:rPr>
          <w:sz w:val="28"/>
          <w:szCs w:val="28"/>
        </w:rPr>
        <w:t>глядных моделей занимают м</w:t>
      </w:r>
      <w:r w:rsidRPr="009951AC">
        <w:rPr>
          <w:sz w:val="28"/>
          <w:szCs w:val="28"/>
        </w:rPr>
        <w:t>о</w:t>
      </w:r>
      <w:r w:rsidRPr="009951AC">
        <w:rPr>
          <w:sz w:val="28"/>
          <w:szCs w:val="28"/>
        </w:rPr>
        <w:t>дельные представления.</w:t>
      </w:r>
    </w:p>
    <w:p w:rsidR="00627D29" w:rsidRPr="009951AC" w:rsidRDefault="00627D29" w:rsidP="009951AC">
      <w:pPr>
        <w:ind w:firstLine="720"/>
        <w:jc w:val="both"/>
        <w:rPr>
          <w:sz w:val="28"/>
          <w:szCs w:val="28"/>
        </w:rPr>
      </w:pPr>
      <w:r w:rsidRPr="009951AC">
        <w:rPr>
          <w:sz w:val="28"/>
          <w:szCs w:val="28"/>
        </w:rPr>
        <w:t>Включение целенаправленного формирования действий нагля</w:t>
      </w:r>
      <w:r w:rsidRPr="009951AC">
        <w:rPr>
          <w:sz w:val="28"/>
          <w:szCs w:val="28"/>
        </w:rPr>
        <w:t>д</w:t>
      </w:r>
      <w:r w:rsidRPr="009951AC">
        <w:rPr>
          <w:sz w:val="28"/>
          <w:szCs w:val="28"/>
        </w:rPr>
        <w:t>ного моделирования в обучении детей разным видам деятельности и ознако</w:t>
      </w:r>
      <w:r w:rsidRPr="009951AC">
        <w:rPr>
          <w:sz w:val="28"/>
          <w:szCs w:val="28"/>
        </w:rPr>
        <w:t>м</w:t>
      </w:r>
      <w:r w:rsidRPr="009951AC">
        <w:rPr>
          <w:sz w:val="28"/>
          <w:szCs w:val="28"/>
        </w:rPr>
        <w:t>ление с разными сторонами действительности имеет двоякий результат: с одной стороны, происходит значительное продвижение в овладении с</w:t>
      </w:r>
      <w:r w:rsidRPr="009951AC">
        <w:rPr>
          <w:sz w:val="28"/>
          <w:szCs w:val="28"/>
        </w:rPr>
        <w:t>о</w:t>
      </w:r>
      <w:r w:rsidRPr="009951AC">
        <w:rPr>
          <w:sz w:val="28"/>
          <w:szCs w:val="28"/>
        </w:rPr>
        <w:t>отве</w:t>
      </w:r>
      <w:r w:rsidRPr="009951AC">
        <w:rPr>
          <w:sz w:val="28"/>
          <w:szCs w:val="28"/>
        </w:rPr>
        <w:t>т</w:t>
      </w:r>
      <w:r w:rsidRPr="009951AC">
        <w:rPr>
          <w:sz w:val="28"/>
          <w:szCs w:val="28"/>
        </w:rPr>
        <w:t>ствующим содержанием, с другой – развивается и совершенствуется сама общая способность к наглядному моделиров</w:t>
      </w:r>
      <w:r w:rsidRPr="009951AC">
        <w:rPr>
          <w:sz w:val="28"/>
          <w:szCs w:val="28"/>
        </w:rPr>
        <w:t>а</w:t>
      </w:r>
      <w:r w:rsidRPr="009951AC">
        <w:rPr>
          <w:sz w:val="28"/>
          <w:szCs w:val="28"/>
        </w:rPr>
        <w:t xml:space="preserve">нию. При этом каждый вид деятельности вносит свой вклад в развитие общей способности, так как </w:t>
      </w:r>
      <w:r w:rsidRPr="009951AC">
        <w:rPr>
          <w:sz w:val="28"/>
          <w:szCs w:val="28"/>
        </w:rPr>
        <w:lastRenderedPageBreak/>
        <w:t>создает условия для овладения построением и использованием сп</w:t>
      </w:r>
      <w:r w:rsidRPr="009951AC">
        <w:rPr>
          <w:sz w:val="28"/>
          <w:szCs w:val="28"/>
        </w:rPr>
        <w:t>е</w:t>
      </w:r>
      <w:r w:rsidRPr="009951AC">
        <w:rPr>
          <w:sz w:val="28"/>
          <w:szCs w:val="28"/>
        </w:rPr>
        <w:t>цифических видов наглядных моделей.</w:t>
      </w:r>
    </w:p>
    <w:p w:rsidR="00627D29" w:rsidRPr="009951AC" w:rsidRDefault="00627D29" w:rsidP="009951AC">
      <w:pPr>
        <w:ind w:firstLine="720"/>
        <w:jc w:val="both"/>
        <w:rPr>
          <w:sz w:val="28"/>
          <w:szCs w:val="28"/>
        </w:rPr>
      </w:pPr>
      <w:r w:rsidRPr="009951AC">
        <w:rPr>
          <w:sz w:val="28"/>
          <w:szCs w:val="28"/>
        </w:rPr>
        <w:t>На протяжении нескольких лет я изучала возможности и пути ра</w:t>
      </w:r>
      <w:r w:rsidRPr="009951AC">
        <w:rPr>
          <w:sz w:val="28"/>
          <w:szCs w:val="28"/>
        </w:rPr>
        <w:t>з</w:t>
      </w:r>
      <w:r w:rsidRPr="009951AC">
        <w:rPr>
          <w:sz w:val="28"/>
          <w:szCs w:val="28"/>
        </w:rPr>
        <w:t>вития у детей старшего дошкольного возраста способности к наглядному моделированию на материале анализа малых форм литературных прои</w:t>
      </w:r>
      <w:r w:rsidRPr="009951AC">
        <w:rPr>
          <w:sz w:val="28"/>
          <w:szCs w:val="28"/>
        </w:rPr>
        <w:t>з</w:t>
      </w:r>
      <w:r w:rsidRPr="009951AC">
        <w:rPr>
          <w:sz w:val="28"/>
          <w:szCs w:val="28"/>
        </w:rPr>
        <w:t>ведений. В результате исследования обнаружила, что наиболее эффе</w:t>
      </w:r>
      <w:r w:rsidRPr="009951AC">
        <w:rPr>
          <w:sz w:val="28"/>
          <w:szCs w:val="28"/>
        </w:rPr>
        <w:t>к</w:t>
      </w:r>
      <w:r w:rsidRPr="009951AC">
        <w:rPr>
          <w:sz w:val="28"/>
          <w:szCs w:val="28"/>
        </w:rPr>
        <w:t>тивным видом наглядного моделирования в данном случае является ко</w:t>
      </w:r>
      <w:r w:rsidRPr="009951AC">
        <w:rPr>
          <w:sz w:val="28"/>
          <w:szCs w:val="28"/>
        </w:rPr>
        <w:t>м</w:t>
      </w:r>
      <w:r w:rsidRPr="009951AC">
        <w:rPr>
          <w:sz w:val="28"/>
          <w:szCs w:val="28"/>
        </w:rPr>
        <w:t>плексное моделирование, объединяющее в единой модели отображение как содержания, так и сложенного построения. (Моделирование опред</w:t>
      </w:r>
      <w:r w:rsidRPr="009951AC">
        <w:rPr>
          <w:sz w:val="28"/>
          <w:szCs w:val="28"/>
        </w:rPr>
        <w:t>е</w:t>
      </w:r>
      <w:r w:rsidRPr="009951AC">
        <w:rPr>
          <w:sz w:val="28"/>
          <w:szCs w:val="28"/>
        </w:rPr>
        <w:t>ляется как способ отображения и воспроизведения структуры, взаимосв</w:t>
      </w:r>
      <w:r w:rsidRPr="009951AC">
        <w:rPr>
          <w:sz w:val="28"/>
          <w:szCs w:val="28"/>
        </w:rPr>
        <w:t>я</w:t>
      </w:r>
      <w:r w:rsidRPr="009951AC">
        <w:rPr>
          <w:sz w:val="28"/>
          <w:szCs w:val="28"/>
        </w:rPr>
        <w:t>зей и отношений исследуемого объекта на специально построенном по определенным правилам аналоге в виде схемы, чертежа, знаковой фун</w:t>
      </w:r>
      <w:r w:rsidRPr="009951AC">
        <w:rPr>
          <w:sz w:val="28"/>
          <w:szCs w:val="28"/>
        </w:rPr>
        <w:t>к</w:t>
      </w:r>
      <w:r w:rsidRPr="009951AC">
        <w:rPr>
          <w:sz w:val="28"/>
          <w:szCs w:val="28"/>
        </w:rPr>
        <w:t>ции, конструкции, кот</w:t>
      </w:r>
      <w:r w:rsidRPr="009951AC">
        <w:rPr>
          <w:sz w:val="28"/>
          <w:szCs w:val="28"/>
        </w:rPr>
        <w:t>о</w:t>
      </w:r>
      <w:r w:rsidRPr="009951AC">
        <w:rPr>
          <w:sz w:val="28"/>
          <w:szCs w:val="28"/>
        </w:rPr>
        <w:t>рые называются моделью.)</w:t>
      </w:r>
    </w:p>
    <w:p w:rsidR="00627D29" w:rsidRPr="009951AC" w:rsidRDefault="00627D29" w:rsidP="009951AC">
      <w:pPr>
        <w:ind w:firstLine="720"/>
        <w:jc w:val="both"/>
        <w:rPr>
          <w:sz w:val="28"/>
          <w:szCs w:val="28"/>
        </w:rPr>
      </w:pPr>
    </w:p>
    <w:p w:rsidR="00627D29" w:rsidRPr="009951AC" w:rsidRDefault="00627D29" w:rsidP="009951AC">
      <w:pPr>
        <w:jc w:val="center"/>
        <w:rPr>
          <w:b/>
          <w:sz w:val="28"/>
          <w:szCs w:val="28"/>
        </w:rPr>
      </w:pPr>
      <w:r w:rsidRPr="009951AC">
        <w:rPr>
          <w:b/>
          <w:sz w:val="28"/>
          <w:szCs w:val="28"/>
        </w:rPr>
        <w:t>Виды наглядных моделей и дидактических игр, используемых в работе по обучению детей самостоятельному сочинению сказок</w:t>
      </w:r>
    </w:p>
    <w:tbl>
      <w:tblPr>
        <w:tblW w:w="0" w:type="auto"/>
        <w:tblLayout w:type="fixed"/>
        <w:tblLook w:val="0000" w:firstRow="0" w:lastRow="0" w:firstColumn="0" w:lastColumn="0" w:noHBand="0" w:noVBand="0"/>
      </w:tblPr>
      <w:tblGrid>
        <w:gridCol w:w="3369"/>
        <w:gridCol w:w="5811"/>
      </w:tblGrid>
      <w:tr w:rsidR="00627D29" w:rsidRPr="009951AC" w:rsidTr="00356BFB">
        <w:tblPrEx>
          <w:tblCellMar>
            <w:top w:w="0" w:type="dxa"/>
            <w:bottom w:w="0" w:type="dxa"/>
          </w:tblCellMar>
        </w:tblPrEx>
        <w:tc>
          <w:tcPr>
            <w:tcW w:w="3369" w:type="dxa"/>
          </w:tcPr>
          <w:p w:rsidR="00627D29" w:rsidRPr="009951AC" w:rsidRDefault="00627D29" w:rsidP="009951AC">
            <w:pPr>
              <w:jc w:val="center"/>
              <w:rPr>
                <w:b/>
                <w:sz w:val="28"/>
                <w:szCs w:val="28"/>
              </w:rPr>
            </w:pPr>
          </w:p>
        </w:tc>
        <w:tc>
          <w:tcPr>
            <w:tcW w:w="5811" w:type="dxa"/>
          </w:tcPr>
          <w:p w:rsidR="00897CC1" w:rsidRPr="009951AC" w:rsidRDefault="00897CC1" w:rsidP="009951AC">
            <w:pPr>
              <w:jc w:val="center"/>
              <w:rPr>
                <w:sz w:val="28"/>
                <w:szCs w:val="28"/>
                <w:lang w:val="en-US"/>
              </w:rPr>
            </w:pPr>
          </w:p>
          <w:p w:rsidR="00627D29" w:rsidRPr="009951AC" w:rsidRDefault="00627D29" w:rsidP="009951AC">
            <w:pPr>
              <w:jc w:val="center"/>
              <w:rPr>
                <w:sz w:val="28"/>
                <w:szCs w:val="28"/>
                <w:lang w:val="en-US"/>
              </w:rPr>
            </w:pPr>
          </w:p>
        </w:tc>
      </w:tr>
    </w:tbl>
    <w:p w:rsidR="00627D29" w:rsidRPr="009951AC" w:rsidRDefault="009951AC" w:rsidP="009951AC">
      <w:pPr>
        <w:rPr>
          <w:sz w:val="28"/>
          <w:szCs w:val="28"/>
        </w:rPr>
      </w:pPr>
      <w:r>
        <w:rPr>
          <w:sz w:val="28"/>
          <w:szCs w:val="28"/>
        </w:rPr>
        <w:t xml:space="preserve">   Значение сказки </w:t>
      </w:r>
      <w:r w:rsidR="00627D29" w:rsidRPr="009951AC">
        <w:rPr>
          <w:sz w:val="28"/>
          <w:szCs w:val="28"/>
        </w:rPr>
        <w:t>в развитии и воспитании детей, трудно переоценить – это не только кладезь народной мудрости, но и неисчерпаемый источник развития эмоциональной сферы и творческого потенциала каждого ребенка.</w:t>
      </w:r>
    </w:p>
    <w:p w:rsidR="00627D29" w:rsidRPr="009951AC" w:rsidRDefault="006C5520" w:rsidP="009951AC">
      <w:pPr>
        <w:rPr>
          <w:sz w:val="28"/>
          <w:szCs w:val="28"/>
        </w:rPr>
      </w:pPr>
      <w:r>
        <w:rPr>
          <w:sz w:val="28"/>
          <w:szCs w:val="28"/>
        </w:rPr>
        <w:t xml:space="preserve">   </w:t>
      </w:r>
      <w:r w:rsidR="00627D29" w:rsidRPr="009951AC">
        <w:rPr>
          <w:sz w:val="28"/>
          <w:szCs w:val="28"/>
        </w:rPr>
        <w:t>Творчество немыслимо без фантазии и воображения, которые в свою очередь, тесно связаны с развитием чувств. Единство в развитии чувств и фантазии приобщает ребенка к духовному богатству, накопленному человечеством. Сказка же – это средство приобщения ребенка к миру человеческих судеб, к миру истории, это «золотой ключик» к изменению мира, к его творческому, созидательному преобразованию. Фантастический, загадочный мир влечет к себе не только взрослых, он всегда был объектом пристального внимания детей всех времен и народов. Ребенок наполовину живет в воображаемом, нереальном мире, и не просто живет, а активно действует в нем, преобразовывает его и себя. Ведь именно из этой сокровищницы малыш черпает сведения о реальности, которой он еще не знает, черты будущего, о котором он еще не умеет задумываться.</w:t>
      </w:r>
    </w:p>
    <w:p w:rsidR="00897CC1" w:rsidRPr="009951AC" w:rsidRDefault="00627D29" w:rsidP="009951AC">
      <w:pPr>
        <w:rPr>
          <w:sz w:val="28"/>
          <w:szCs w:val="28"/>
        </w:rPr>
      </w:pPr>
      <w:r w:rsidRPr="009951AC">
        <w:rPr>
          <w:sz w:val="28"/>
          <w:szCs w:val="28"/>
        </w:rPr>
        <w:t>Хорошей сказке, считает С.Я.Маршак, свойственны «большой охват событий в быстром, даже стремительном темпе, с высокими подъемами и крутыми спусками, с живым, неподдельным чувством рассказчика, со смелыми обобщениями и выводами». Живой и выразительный язык народной сказки изобилует меткими, остроумными эпитетами, смысловой   поэтикой.</w:t>
      </w:r>
    </w:p>
    <w:p w:rsidR="00627D29" w:rsidRPr="009951AC" w:rsidRDefault="00627D29" w:rsidP="009951AC">
      <w:pPr>
        <w:rPr>
          <w:sz w:val="28"/>
          <w:szCs w:val="28"/>
        </w:rPr>
      </w:pPr>
      <w:r w:rsidRPr="009951AC">
        <w:rPr>
          <w:sz w:val="28"/>
          <w:szCs w:val="28"/>
        </w:rPr>
        <w:t xml:space="preserve"> Народ – непревзойденный учитель речи детей. Ни в каких других произведениях, кроме народных, вы не найдете такого идеального расположения труднопроизносимых звуков, которые, благодаря образной трактовке, б</w:t>
      </w:r>
      <w:r w:rsidR="009951AC">
        <w:rPr>
          <w:sz w:val="28"/>
          <w:szCs w:val="28"/>
        </w:rPr>
        <w:t xml:space="preserve">ез затруднений воспроизводятся </w:t>
      </w:r>
      <w:r w:rsidRPr="009951AC">
        <w:rPr>
          <w:sz w:val="28"/>
          <w:szCs w:val="28"/>
        </w:rPr>
        <w:t>юными слушателями. Сказка раскрывает перед ребенком меткость и выразительность языка, показывает, как богата родная речь юмором, живыми и образными выражениями, сравнениями.</w:t>
      </w:r>
    </w:p>
    <w:p w:rsidR="00C55BD6" w:rsidRPr="009951AC" w:rsidRDefault="00627D29" w:rsidP="009951AC">
      <w:pPr>
        <w:rPr>
          <w:sz w:val="28"/>
          <w:szCs w:val="28"/>
        </w:rPr>
      </w:pPr>
      <w:r w:rsidRPr="009951AC">
        <w:rPr>
          <w:sz w:val="28"/>
          <w:szCs w:val="28"/>
        </w:rPr>
        <w:lastRenderedPageBreak/>
        <w:t xml:space="preserve">«Целью сказки, - писал П.М.Соболев, - является развлечение слушателей, перенесение их внимания из реальной обстановки в мир идеального, фантастического». А известный фольклорист М.Е.Халанский определял сказку как «… рассказ, не имеющий иной цели, как воздействие на фантазию слушателей, и в основе своей заключающий вымышленное событие, интересное или самой своей невероятностью, или юмористическими подробностями». </w:t>
      </w:r>
    </w:p>
    <w:p w:rsidR="00627D29" w:rsidRPr="009951AC" w:rsidRDefault="00627D29" w:rsidP="009951AC">
      <w:pPr>
        <w:rPr>
          <w:sz w:val="28"/>
          <w:szCs w:val="28"/>
        </w:rPr>
      </w:pPr>
      <w:r w:rsidRPr="009951AC">
        <w:rPr>
          <w:sz w:val="28"/>
          <w:szCs w:val="28"/>
        </w:rPr>
        <w:t>Исполь</w:t>
      </w:r>
      <w:r w:rsidR="009951AC">
        <w:rPr>
          <w:sz w:val="28"/>
          <w:szCs w:val="28"/>
        </w:rPr>
        <w:t xml:space="preserve">зуя сказочную тематику, Джани </w:t>
      </w:r>
      <w:r w:rsidRPr="009951AC">
        <w:rPr>
          <w:sz w:val="28"/>
          <w:szCs w:val="28"/>
        </w:rPr>
        <w:t>Родари разработал серию игр, игровых упражнений и приемов для развития воображения, которые впоследствии были расширены и модифицированы педагогами – новаторами.</w:t>
      </w:r>
    </w:p>
    <w:p w:rsidR="00627D29" w:rsidRPr="009951AC" w:rsidRDefault="00627D29" w:rsidP="009951AC">
      <w:pPr>
        <w:jc w:val="center"/>
        <w:rPr>
          <w:b/>
          <w:sz w:val="28"/>
          <w:szCs w:val="28"/>
        </w:rPr>
      </w:pPr>
      <w:r w:rsidRPr="009951AC">
        <w:rPr>
          <w:b/>
          <w:sz w:val="28"/>
          <w:szCs w:val="28"/>
        </w:rPr>
        <w:t>Моделирование сказочного сюжета.</w:t>
      </w:r>
    </w:p>
    <w:p w:rsidR="00627D29" w:rsidRPr="009951AC" w:rsidRDefault="00627D29" w:rsidP="009951AC">
      <w:pPr>
        <w:rPr>
          <w:sz w:val="28"/>
          <w:szCs w:val="28"/>
        </w:rPr>
      </w:pPr>
      <w:r w:rsidRPr="009951AC">
        <w:rPr>
          <w:sz w:val="28"/>
          <w:szCs w:val="28"/>
        </w:rPr>
        <w:t>Опорное моделирование – довольно распространенный прием в обучении. Модели помогают не только наглядно представить какой- либо объект, но и модифицировать (видоизменить) его, экспериментировать с ним.</w:t>
      </w:r>
    </w:p>
    <w:p w:rsidR="00627D29" w:rsidRPr="009951AC" w:rsidRDefault="00627D29" w:rsidP="009951AC">
      <w:pPr>
        <w:rPr>
          <w:sz w:val="28"/>
          <w:szCs w:val="28"/>
        </w:rPr>
      </w:pPr>
      <w:r w:rsidRPr="009951AC">
        <w:rPr>
          <w:sz w:val="28"/>
          <w:szCs w:val="28"/>
        </w:rPr>
        <w:t>«Карты Проппа». Замечательный фольклорист  В.Я.Пропп, изучая сказки, проанализировал их структуру и выделил постоянные функции. Согласно системе Проппа, этих функций 31, но, разумеется, не каждая сказка содержит их в полном объеме. В некоторых случаях нарушается и строгая функциональная последовательность – возможны переслоги, добавления, синтез, которые, однако, не противоречат основному ходу сказки. Сказка может начинаться с первой функции, с седьмой, с двенадцатой, но вряд ли будет возвращаться вспять, восстанавливать пропущенные события.</w:t>
      </w:r>
    </w:p>
    <w:p w:rsidR="00627D29" w:rsidRPr="009951AC" w:rsidRDefault="00627D29" w:rsidP="009951AC">
      <w:pPr>
        <w:rPr>
          <w:sz w:val="28"/>
          <w:szCs w:val="28"/>
        </w:rPr>
      </w:pPr>
      <w:r w:rsidRPr="009951AC">
        <w:rPr>
          <w:sz w:val="28"/>
          <w:szCs w:val="28"/>
        </w:rPr>
        <w:t>Основных, главных функций Пропп выделил 20. Именно они и используются в работе с детьми при составлении сказок.</w:t>
      </w:r>
    </w:p>
    <w:p w:rsidR="00627D29" w:rsidRPr="009951AC" w:rsidRDefault="00627D29" w:rsidP="009951AC">
      <w:pPr>
        <w:rPr>
          <w:sz w:val="28"/>
          <w:szCs w:val="28"/>
        </w:rPr>
      </w:pPr>
      <w:r w:rsidRPr="009951AC">
        <w:rPr>
          <w:sz w:val="28"/>
          <w:szCs w:val="28"/>
        </w:rPr>
        <w:t xml:space="preserve">Джанни Родари отмечает, что «преимущества карт Проппа очевидны, каждая из них – целый срез сказочного мира. Каждая функция </w:t>
      </w:r>
      <w:r w:rsidR="006C5520" w:rsidRPr="009951AC">
        <w:rPr>
          <w:sz w:val="28"/>
          <w:szCs w:val="28"/>
        </w:rPr>
        <w:t>изобилует перекличками</w:t>
      </w:r>
      <w:r w:rsidRPr="009951AC">
        <w:rPr>
          <w:sz w:val="28"/>
          <w:szCs w:val="28"/>
        </w:rPr>
        <w:t xml:space="preserve"> с собственным миром ребенка. Прочитав слово «запрет», он тотчас же ассоциирует его со своим личным опытом – с разного рода запретами, с которыми ему приходилось встречаться в жизни. «Запрет» – это также и столкновение с авторитетом. Но и в запрете есть положительная сторона – знакомство с правилами: так - можно, так - нельзя. Именно в этом заключается начало осознания ребенком границ своей свободы, определяемых жизнью и обществом». То есть каждая из представленных в сказке функций помогает малышу разобраться в самом себе и в окружающем его мире людей. Целесообразность карт Проппа состоит в том, что:</w:t>
      </w:r>
    </w:p>
    <w:p w:rsidR="00627D29" w:rsidRPr="009951AC" w:rsidRDefault="00627D29" w:rsidP="009951AC">
      <w:pPr>
        <w:numPr>
          <w:ilvl w:val="0"/>
          <w:numId w:val="4"/>
        </w:numPr>
        <w:ind w:left="0"/>
        <w:rPr>
          <w:sz w:val="28"/>
          <w:szCs w:val="28"/>
        </w:rPr>
      </w:pPr>
      <w:r w:rsidRPr="009951AC">
        <w:rPr>
          <w:sz w:val="28"/>
          <w:szCs w:val="28"/>
        </w:rPr>
        <w:t>Наглядность и красочность их исполнения позволяют ребенку удерживать в памяти гораздо большее количество информации, а значит, и продуктивнее использовать ее при сочинении сказок.</w:t>
      </w:r>
    </w:p>
    <w:p w:rsidR="00627D29" w:rsidRPr="009951AC" w:rsidRDefault="00627D29" w:rsidP="009951AC">
      <w:pPr>
        <w:numPr>
          <w:ilvl w:val="0"/>
          <w:numId w:val="4"/>
        </w:numPr>
        <w:ind w:left="0"/>
        <w:rPr>
          <w:sz w:val="28"/>
          <w:szCs w:val="28"/>
        </w:rPr>
      </w:pPr>
      <w:r w:rsidRPr="009951AC">
        <w:rPr>
          <w:sz w:val="28"/>
          <w:szCs w:val="28"/>
        </w:rPr>
        <w:t>Представленные в картах функции являются обобщенными действиями, понятиями, что позволяет ребенку абстрагироваться от конкретного поступка, героя, ситуации и пр., а, следовательно, у него интенсивнее развивается абстрактное, логическое мышление.</w:t>
      </w:r>
    </w:p>
    <w:p w:rsidR="00627D29" w:rsidRPr="009951AC" w:rsidRDefault="00627D29" w:rsidP="009951AC">
      <w:pPr>
        <w:numPr>
          <w:ilvl w:val="0"/>
          <w:numId w:val="4"/>
        </w:numPr>
        <w:ind w:left="0"/>
        <w:rPr>
          <w:sz w:val="28"/>
          <w:szCs w:val="28"/>
        </w:rPr>
      </w:pPr>
      <w:r w:rsidRPr="009951AC">
        <w:rPr>
          <w:sz w:val="28"/>
          <w:szCs w:val="28"/>
        </w:rPr>
        <w:t xml:space="preserve">Карты стимулируют развитие внимания, восприятия, фантазии, творческого воображения, волевых качеств, обогащают эмоциональную сферу, активизируют связную речь, обогащают словарь, способствуют повышению </w:t>
      </w:r>
      <w:r w:rsidRPr="009951AC">
        <w:rPr>
          <w:sz w:val="28"/>
          <w:szCs w:val="28"/>
        </w:rPr>
        <w:lastRenderedPageBreak/>
        <w:t>поисковой активности, позволяют наладить полноценные взаимоотношения со сверстниками.</w:t>
      </w:r>
    </w:p>
    <w:p w:rsidR="006C5520" w:rsidRDefault="00627D29" w:rsidP="006C5520">
      <w:pPr>
        <w:numPr>
          <w:ilvl w:val="0"/>
          <w:numId w:val="4"/>
        </w:numPr>
        <w:ind w:left="0"/>
        <w:rPr>
          <w:sz w:val="28"/>
          <w:szCs w:val="28"/>
        </w:rPr>
      </w:pPr>
      <w:r w:rsidRPr="009951AC">
        <w:rPr>
          <w:sz w:val="28"/>
          <w:szCs w:val="28"/>
        </w:rPr>
        <w:t>Сказка обогащает социальный и предметный опыт детей, служит источником комбинаторной способности ума. Сказке, особенно сказке, сочиненной детьми, мы обязаны возможностью разрешения глобальных нравственных противоречий, где всегда побеждает добро.</w:t>
      </w:r>
    </w:p>
    <w:p w:rsidR="00627D29" w:rsidRPr="006C5520" w:rsidRDefault="00627D29" w:rsidP="006C5520">
      <w:pPr>
        <w:numPr>
          <w:ilvl w:val="0"/>
          <w:numId w:val="4"/>
        </w:numPr>
        <w:ind w:left="0"/>
        <w:rPr>
          <w:sz w:val="28"/>
          <w:szCs w:val="28"/>
        </w:rPr>
      </w:pPr>
      <w:r w:rsidRPr="006C5520">
        <w:rPr>
          <w:sz w:val="28"/>
          <w:szCs w:val="28"/>
        </w:rPr>
        <w:t>Карты Проппа оказывают неоценимую помощь в сенсорном воспитании детей, так как их воздействие распространяется на все органы чувств, включая тактильные анализаторы. Ребенок выступает не просто в роли пассивного наблюдателя, слушателя, а является энергетическим центром творческой деятельности, создателем оригинальных литературных произведений.</w:t>
      </w:r>
    </w:p>
    <w:p w:rsidR="00627D29" w:rsidRPr="009951AC" w:rsidRDefault="00627D29" w:rsidP="009951AC">
      <w:pPr>
        <w:rPr>
          <w:sz w:val="28"/>
          <w:szCs w:val="28"/>
        </w:rPr>
      </w:pPr>
      <w:r w:rsidRPr="009951AC">
        <w:rPr>
          <w:sz w:val="28"/>
          <w:szCs w:val="28"/>
        </w:rPr>
        <w:t>Прежде чем приступить к непосредственному сочинению сказок по картам Проппа, следует организовать так называемые “подготовительные игры”, в процессе которых ребята познакомятся и освоят все сказочные функции:</w:t>
      </w:r>
    </w:p>
    <w:p w:rsidR="00627D29" w:rsidRPr="009951AC" w:rsidRDefault="00627D29" w:rsidP="009951AC">
      <w:pPr>
        <w:rPr>
          <w:sz w:val="28"/>
          <w:szCs w:val="28"/>
        </w:rPr>
      </w:pPr>
      <w:r w:rsidRPr="009951AC">
        <w:rPr>
          <w:b/>
          <w:sz w:val="28"/>
          <w:szCs w:val="28"/>
          <w:u w:val="single"/>
        </w:rPr>
        <w:t>«Чудеса в решете».</w:t>
      </w:r>
      <w:r w:rsidRPr="009951AC">
        <w:rPr>
          <w:sz w:val="28"/>
          <w:szCs w:val="28"/>
        </w:rPr>
        <w:t xml:space="preserve"> В процессе этой игры дети выявляют происходящие в сказках различные чудеса! Как и с помощью чего осуществляется превращение, волшебство (волшебные слова, предметы и их действие).</w:t>
      </w:r>
    </w:p>
    <w:p w:rsidR="00627D29" w:rsidRPr="009951AC" w:rsidRDefault="00627D29" w:rsidP="009951AC">
      <w:pPr>
        <w:rPr>
          <w:sz w:val="28"/>
          <w:szCs w:val="28"/>
        </w:rPr>
      </w:pPr>
      <w:r w:rsidRPr="009951AC">
        <w:rPr>
          <w:b/>
          <w:sz w:val="28"/>
          <w:szCs w:val="28"/>
          <w:u w:val="single"/>
        </w:rPr>
        <w:t>«Волшебные имена».</w:t>
      </w:r>
      <w:r w:rsidRPr="009951AC">
        <w:rPr>
          <w:b/>
          <w:sz w:val="28"/>
          <w:szCs w:val="28"/>
        </w:rPr>
        <w:t xml:space="preserve"> </w:t>
      </w:r>
      <w:r w:rsidRPr="009951AC">
        <w:rPr>
          <w:sz w:val="28"/>
          <w:szCs w:val="28"/>
        </w:rPr>
        <w:t>На основе анализа сказки выявляют смысл и значение различных имен сказочных персонажей, их роль в достижении цели героя. Как имя того или иного героя воспринимается другими действующими лицами? Можно обратиться к этимологии имени, выяснить причины, побудившие автора дать герою именно такое имя. Например, почему Бабу-Ягу назвали именно так, а девочку, день-деньской хлопотавшую у печки, нарекли Золушкой. Как имена повлияли на характер персонажа, в чем это отражается?</w:t>
      </w:r>
    </w:p>
    <w:p w:rsidR="00627D29" w:rsidRPr="009951AC" w:rsidRDefault="00627D29" w:rsidP="009951AC">
      <w:pPr>
        <w:rPr>
          <w:sz w:val="28"/>
          <w:szCs w:val="28"/>
        </w:rPr>
      </w:pPr>
      <w:r w:rsidRPr="009951AC">
        <w:rPr>
          <w:b/>
          <w:sz w:val="28"/>
          <w:szCs w:val="28"/>
          <w:u w:val="single"/>
        </w:rPr>
        <w:t>«Что общего»</w:t>
      </w:r>
      <w:r w:rsidRPr="009951AC">
        <w:rPr>
          <w:sz w:val="28"/>
          <w:szCs w:val="28"/>
          <w:u w:val="single"/>
        </w:rPr>
        <w:t>.</w:t>
      </w:r>
      <w:r w:rsidRPr="009951AC">
        <w:rPr>
          <w:sz w:val="28"/>
          <w:szCs w:val="28"/>
        </w:rPr>
        <w:t xml:space="preserve"> Эта игра предполагает сравнительный анализ различных сказочных сюжетов с точки зрения сходства и отличия между ними. Например, чем похожи сказки «Теремок» и «Варежка», «Морозко» и «Госпожа Метелица»? и другие игры.</w:t>
      </w:r>
    </w:p>
    <w:p w:rsidR="00627D29" w:rsidRPr="009951AC" w:rsidRDefault="00627D29" w:rsidP="009951AC">
      <w:pPr>
        <w:rPr>
          <w:sz w:val="28"/>
          <w:szCs w:val="28"/>
        </w:rPr>
      </w:pPr>
      <w:r w:rsidRPr="009951AC">
        <w:rPr>
          <w:sz w:val="28"/>
          <w:szCs w:val="28"/>
        </w:rPr>
        <w:t>Знакомство с картами должно происходить постепенно, в определенной логической, смысловой последовательности и подчиняться ряду требований.</w:t>
      </w:r>
    </w:p>
    <w:p w:rsidR="00627D29" w:rsidRPr="009951AC" w:rsidRDefault="00627D29" w:rsidP="009951AC">
      <w:pPr>
        <w:rPr>
          <w:sz w:val="28"/>
          <w:szCs w:val="28"/>
        </w:rPr>
      </w:pPr>
      <w:r w:rsidRPr="009951AC">
        <w:rPr>
          <w:b/>
          <w:sz w:val="28"/>
          <w:szCs w:val="28"/>
        </w:rPr>
        <w:t>1. Изготовление карт.</w:t>
      </w:r>
      <w:r w:rsidRPr="009951AC">
        <w:rPr>
          <w:sz w:val="28"/>
          <w:szCs w:val="28"/>
        </w:rPr>
        <w:t xml:space="preserve"> Карты, используемые в начале работы с ними, должны быть выполнены в сюжетной манере и красочно. В дальнейшем пользуются картами с довольно сжатым схематичным изображением каждой функции. Изготавливая карты - опоры, постарайтесь выбрать для обозначения функции такой символ, который был бы понятен детям, или вместе с ними оговорите каждое изображение. Символы, придуманные самими ребятами, организуют запоминание, и осознание их протекает более продуктивно.</w:t>
      </w:r>
    </w:p>
    <w:p w:rsidR="00627D29" w:rsidRPr="009951AC" w:rsidRDefault="00627D29" w:rsidP="009951AC">
      <w:pPr>
        <w:rPr>
          <w:sz w:val="28"/>
          <w:szCs w:val="28"/>
        </w:rPr>
      </w:pPr>
      <w:r w:rsidRPr="009951AC">
        <w:rPr>
          <w:b/>
          <w:sz w:val="28"/>
          <w:szCs w:val="28"/>
        </w:rPr>
        <w:t>2. Воспроизведение знакомой сказки, дифференциация на смысловые части и соотнесение с определенной функцией.</w:t>
      </w:r>
      <w:r w:rsidRPr="009951AC">
        <w:rPr>
          <w:sz w:val="28"/>
          <w:szCs w:val="28"/>
        </w:rPr>
        <w:t xml:space="preserve"> Прочитав и разделив сказку на смысловые части, обсудите каждую из них с ребятами, дайте ей название. Если предложено несколько названий, близких по смыслу, то выберете самое точное, емкое. Ведь дать правильное название – значит </w:t>
      </w:r>
      <w:r w:rsidRPr="009951AC">
        <w:rPr>
          <w:sz w:val="28"/>
          <w:szCs w:val="28"/>
        </w:rPr>
        <w:lastRenderedPageBreak/>
        <w:t>расшифровать информацию, которую впоследствии можно «спрятать» в карте при помощи изобразительных средств. Таким образом, ребята смогут соотнести между собой две знакомые системы: речевую и графическую. Все это позволит детям исподволь подойти к пониманию того, что сказка – это гибкое образование, состоящее из элементов, имеющих право изменяться в зависимости от воли сочинителя, и что сказочником может быть и сам ребенок.</w:t>
      </w:r>
    </w:p>
    <w:p w:rsidR="00627D29" w:rsidRPr="009951AC" w:rsidRDefault="00627D29" w:rsidP="009951AC">
      <w:pPr>
        <w:rPr>
          <w:sz w:val="28"/>
          <w:szCs w:val="28"/>
        </w:rPr>
      </w:pPr>
      <w:r w:rsidRPr="009951AC">
        <w:rPr>
          <w:b/>
          <w:sz w:val="28"/>
          <w:szCs w:val="28"/>
        </w:rPr>
        <w:t>3. Совместный поиск и нахождение обозначенных функций во вновь предлагаемых для прослушивания сказках.</w:t>
      </w:r>
      <w:r w:rsidRPr="009951AC">
        <w:rPr>
          <w:sz w:val="28"/>
          <w:szCs w:val="28"/>
        </w:rPr>
        <w:t xml:space="preserve"> Читая детям новую, незнакомую сказку, на протяжении одного занятия нужно использовать не более 3-5 карт-функций, в противном случае у ребят пропадает интерес или наступает переутомление. Ведь сказка – это специфическая пища, пища не для желудка, а для ума, эмоций, воображения, чрезмерное употребление которой не принесет ребенку пользы и не доставит истинного удовольствия.</w:t>
      </w:r>
    </w:p>
    <w:p w:rsidR="00627D29" w:rsidRPr="009951AC" w:rsidRDefault="00627D29" w:rsidP="009951AC">
      <w:pPr>
        <w:rPr>
          <w:b/>
          <w:sz w:val="28"/>
          <w:szCs w:val="28"/>
        </w:rPr>
      </w:pPr>
      <w:r w:rsidRPr="009951AC">
        <w:rPr>
          <w:b/>
          <w:sz w:val="28"/>
          <w:szCs w:val="28"/>
        </w:rPr>
        <w:t>4. Самостоятельный поиск функций детьми сначала на материале знакомых, затем новых сказок.</w:t>
      </w:r>
    </w:p>
    <w:p w:rsidR="00627D29" w:rsidRPr="009951AC" w:rsidRDefault="00627D29" w:rsidP="009951AC">
      <w:pPr>
        <w:rPr>
          <w:sz w:val="28"/>
          <w:szCs w:val="28"/>
        </w:rPr>
      </w:pPr>
      <w:r w:rsidRPr="009951AC">
        <w:rPr>
          <w:b/>
          <w:sz w:val="28"/>
          <w:szCs w:val="28"/>
        </w:rPr>
        <w:t>5. Целостное усвоение сказочных функций.</w:t>
      </w:r>
      <w:r w:rsidRPr="009951AC">
        <w:rPr>
          <w:sz w:val="28"/>
          <w:szCs w:val="28"/>
        </w:rPr>
        <w:t xml:space="preserve"> Дети, используя весь комплект карт, последовательно воспроизводят развитие сказочного сюжета.</w:t>
      </w:r>
    </w:p>
    <w:p w:rsidR="00627D29" w:rsidRPr="009951AC" w:rsidRDefault="00627D29" w:rsidP="009951AC">
      <w:pPr>
        <w:rPr>
          <w:sz w:val="28"/>
          <w:szCs w:val="28"/>
        </w:rPr>
      </w:pPr>
      <w:r w:rsidRPr="009951AC">
        <w:rPr>
          <w:b/>
          <w:sz w:val="28"/>
          <w:szCs w:val="28"/>
        </w:rPr>
        <w:t>6. Сочинение сказок.</w:t>
      </w:r>
      <w:r w:rsidRPr="009951AC">
        <w:rPr>
          <w:sz w:val="28"/>
          <w:szCs w:val="28"/>
        </w:rPr>
        <w:t xml:space="preserve"> Начинать придумывать сказки лучше всего коллективно и используя ограниченный набор карт, тогда реализация цели будет более продуктивной. Постепенно для сказки добавляется по 3-4 дополнительные карты и так до тех пор, пока не будет задействован весь набор. Когда ребята освоили придумывание сказок по порядку функций, можно приступать к сочинению вслепую, то есть вытаскивая наугад любую карту из перевернутой вниз изображением колоды. Это – уже более сложная задача, но дети справляются с ней достаточно быстро. Содержание придуманной сказки ребята при желании могут проиллюстрировать с помощью рисунков.</w:t>
      </w:r>
    </w:p>
    <w:p w:rsidR="00627D29" w:rsidRPr="009951AC" w:rsidRDefault="00627D29" w:rsidP="009951AC">
      <w:pPr>
        <w:rPr>
          <w:sz w:val="28"/>
          <w:szCs w:val="28"/>
        </w:rPr>
      </w:pPr>
      <w:r w:rsidRPr="009951AC">
        <w:rPr>
          <w:b/>
          <w:sz w:val="28"/>
          <w:szCs w:val="28"/>
        </w:rPr>
        <w:t>7. Работа с индивидуальным набором карт.</w:t>
      </w:r>
      <w:r w:rsidRPr="009951AC">
        <w:rPr>
          <w:sz w:val="28"/>
          <w:szCs w:val="28"/>
        </w:rPr>
        <w:t xml:space="preserve"> Каждый ребенок получает (или изготавливает) собственный комплект карт и работает с ним по своему усмотрению, – придумывает новое произведение или модифицирует знакомое. Вначале детям можно предлагать готовое название сказки (например, «Сказка про огурец»), оговорить с ними место действия и количество персонажей – такой прием облегчает самостоятельное литературное творчество в период его освоения. После этого деятельность детей приобретает полную </w:t>
      </w:r>
      <w:r w:rsidR="006C5520" w:rsidRPr="009951AC">
        <w:rPr>
          <w:sz w:val="28"/>
          <w:szCs w:val="28"/>
        </w:rPr>
        <w:t>самостоятельность -</w:t>
      </w:r>
      <w:r w:rsidRPr="009951AC">
        <w:rPr>
          <w:sz w:val="28"/>
          <w:szCs w:val="28"/>
        </w:rPr>
        <w:t xml:space="preserve"> они сами придумывают название, место действия, героев и определяют их количество, смысловую нагрузку, наделяя каждого из них соответствующими нравственными качествами, образными характеристиками.</w:t>
      </w:r>
    </w:p>
    <w:p w:rsidR="00627D29" w:rsidRPr="009951AC" w:rsidRDefault="00627D29" w:rsidP="009951AC">
      <w:pPr>
        <w:rPr>
          <w:sz w:val="28"/>
          <w:szCs w:val="28"/>
        </w:rPr>
      </w:pPr>
      <w:r w:rsidRPr="009951AC">
        <w:rPr>
          <w:sz w:val="28"/>
          <w:szCs w:val="28"/>
        </w:rPr>
        <w:t xml:space="preserve">В дальнейшем варианты работы с картами Проппа по придумыванию сказочных сюжетов могут быть самыми различными: сочинение по очереди, группами, с конца, с середины; использование карт по порядку, через одну, наугад, по определенному количеству; деление сказки на смысловые части (приговор, завязка, конфликт); выбор главного героя; модификация знакомой сказки за счет ограничения или увеличения используемых функций и т.п. – </w:t>
      </w:r>
      <w:r w:rsidRPr="009951AC">
        <w:rPr>
          <w:sz w:val="28"/>
          <w:szCs w:val="28"/>
        </w:rPr>
        <w:lastRenderedPageBreak/>
        <w:t>именно здесь и открывается творческий потенциал каждого ребенка, и не просто открывается, но и реализуется, приобретая реальные формы выражения.</w:t>
      </w:r>
    </w:p>
    <w:p w:rsidR="00627D29" w:rsidRPr="009951AC" w:rsidRDefault="00627D29" w:rsidP="009951AC">
      <w:pPr>
        <w:rPr>
          <w:sz w:val="28"/>
          <w:szCs w:val="28"/>
        </w:rPr>
      </w:pPr>
      <w:r w:rsidRPr="009951AC">
        <w:rPr>
          <w:sz w:val="28"/>
          <w:szCs w:val="28"/>
        </w:rPr>
        <w:t>Используя карты Проппа на занятиях по художественной литературе и развитию речи, я обратила внимание на то, что они способствуют развитию у детей воображения, логическому, творческому мышлению, памяти и т.д. Дети лучше усваивают сюжет сказки, характер героев, им легче воспроизвести сказку опираясь на зрительную опору, условные символы (карты Проппа).</w:t>
      </w:r>
    </w:p>
    <w:p w:rsidR="00627D29" w:rsidRPr="009951AC" w:rsidRDefault="00627D29" w:rsidP="009951AC">
      <w:pPr>
        <w:rPr>
          <w:sz w:val="28"/>
          <w:szCs w:val="28"/>
        </w:rPr>
      </w:pPr>
      <w:r w:rsidRPr="009951AC">
        <w:rPr>
          <w:sz w:val="28"/>
          <w:szCs w:val="28"/>
        </w:rPr>
        <w:t>Используя карты Проппа в игре, придуманной Франко Пассаторе «Выложим карты на стол», где дети всегда выступают одновременно как авторы, актеры и зрители, создает прекрасную ситуацию для развития творческого начала ежеминутно и в самых разных направлениях. Игра состоит в том, чтобы коллективно придумать и проиллюстрировать рассказ. Толчок к рассказу может дать специальная колода карт, подготовленная «воодушевителем» игры путем наклеивания на пятьдесят картонных карточек разнообразных картинок, вырезанных из газет и журналов. Прочтение этих картинок всякий раз иное, ибо каждая карта может быть связана с предыдущей лишь путем вольных ассоциаций и в любом случае благодаря игре фантазии.</w:t>
      </w:r>
    </w:p>
    <w:p w:rsidR="00627D29" w:rsidRPr="009951AC" w:rsidRDefault="00627D29" w:rsidP="009951AC">
      <w:pPr>
        <w:rPr>
          <w:sz w:val="28"/>
          <w:szCs w:val="28"/>
        </w:rPr>
      </w:pPr>
      <w:r w:rsidRPr="009951AC">
        <w:rPr>
          <w:sz w:val="28"/>
          <w:szCs w:val="28"/>
        </w:rPr>
        <w:t>Дети поочередно вытаскивают, не глядя, по одной карте; вытащивший карту начинает интерпретировать рисунок, остальные внимательно слушают, готовясь продолжить интерпретацию, - возникает коллективное творчество (картинки крепятся на стенде). Игра длится до тех пор, пока не обойдет всех участников, последний рассказчик придумывает конец истории. В результате получается длинное панно-иллюстрация, глядя на которое дети могут свой коллективный рассказ перерассказать.</w:t>
      </w:r>
    </w:p>
    <w:p w:rsidR="00627D29" w:rsidRPr="009951AC" w:rsidRDefault="00627D29" w:rsidP="009951AC">
      <w:pPr>
        <w:rPr>
          <w:b/>
          <w:sz w:val="28"/>
          <w:szCs w:val="28"/>
        </w:rPr>
      </w:pPr>
      <w:r w:rsidRPr="009951AC">
        <w:rPr>
          <w:sz w:val="28"/>
          <w:szCs w:val="28"/>
        </w:rPr>
        <w:t>На мой взгляд, эта прекрасная игра дает детям прекрасную возможность для развития творческого рассказывания.</w:t>
      </w:r>
    </w:p>
    <w:p w:rsidR="00627D29" w:rsidRPr="009951AC" w:rsidRDefault="00627D29" w:rsidP="009951AC">
      <w:pPr>
        <w:rPr>
          <w:b/>
          <w:sz w:val="28"/>
          <w:szCs w:val="28"/>
        </w:rPr>
      </w:pPr>
      <w:r w:rsidRPr="009951AC">
        <w:rPr>
          <w:b/>
          <w:sz w:val="28"/>
          <w:szCs w:val="28"/>
        </w:rPr>
        <w:t>Бином фантазии.</w:t>
      </w:r>
    </w:p>
    <w:p w:rsidR="00627D29" w:rsidRPr="009951AC" w:rsidRDefault="00627D29" w:rsidP="009951AC">
      <w:pPr>
        <w:rPr>
          <w:sz w:val="28"/>
          <w:szCs w:val="28"/>
        </w:rPr>
      </w:pPr>
      <w:r w:rsidRPr="009951AC">
        <w:rPr>
          <w:sz w:val="28"/>
          <w:szCs w:val="28"/>
        </w:rPr>
        <w:t>Этот прием Дж. Родари использовал в написании цикла «Сказки по телефону». Для работы с детьми необходимо приготовить два набора картинок: 1) картинки с изображением животных и людей; 2) картинки с изображением предметов. Из каждого набора наугад берут по одной картинке и, соединяя слова – обозначения при помощи предлогов или изменения падежа, придумывают предложение, которое и будет служить названием будущей сказки. Например, ребенок выбрал картинки с изображением рыбки и какого-либо музыкального инструмента (скрипки, балалайки, трубы и пр.). Варианты названий сказок могут звучать следующим образом: “Рыба-скрипка”, “Рыба в трубе”, “Рыба с балалайкой” и т.п.</w:t>
      </w:r>
    </w:p>
    <w:p w:rsidR="00627D29" w:rsidRPr="009951AC" w:rsidRDefault="00627D29" w:rsidP="009951AC">
      <w:pPr>
        <w:rPr>
          <w:sz w:val="28"/>
          <w:szCs w:val="28"/>
        </w:rPr>
      </w:pPr>
      <w:r w:rsidRPr="009951AC">
        <w:rPr>
          <w:sz w:val="28"/>
          <w:szCs w:val="28"/>
        </w:rPr>
        <w:t>Этот прием я использую как на занятиях, так и в свободное время. Дети, овладев им в совершенстве, получают от него истинное удовольствие. Рассказы, составленные детьми, отличаются содержательно- смысловой оригинальностью.</w:t>
      </w:r>
    </w:p>
    <w:p w:rsidR="00627D29" w:rsidRPr="009951AC" w:rsidRDefault="00627D29" w:rsidP="009951AC">
      <w:pPr>
        <w:rPr>
          <w:b/>
          <w:sz w:val="28"/>
          <w:szCs w:val="28"/>
        </w:rPr>
      </w:pPr>
      <w:r w:rsidRPr="009951AC">
        <w:rPr>
          <w:b/>
          <w:sz w:val="28"/>
          <w:szCs w:val="28"/>
        </w:rPr>
        <w:t>Салат из сказок.</w:t>
      </w:r>
    </w:p>
    <w:p w:rsidR="00627D29" w:rsidRPr="009951AC" w:rsidRDefault="00627D29" w:rsidP="009951AC">
      <w:pPr>
        <w:rPr>
          <w:sz w:val="28"/>
          <w:szCs w:val="28"/>
        </w:rPr>
      </w:pPr>
      <w:r w:rsidRPr="009951AC">
        <w:rPr>
          <w:sz w:val="28"/>
          <w:szCs w:val="28"/>
        </w:rPr>
        <w:lastRenderedPageBreak/>
        <w:t>Это удивительное блюдо можно получить самыми разнообразными способами.</w:t>
      </w:r>
    </w:p>
    <w:p w:rsidR="00627D29" w:rsidRPr="009951AC" w:rsidRDefault="00627D29" w:rsidP="009951AC">
      <w:pPr>
        <w:rPr>
          <w:sz w:val="28"/>
          <w:szCs w:val="28"/>
        </w:rPr>
      </w:pPr>
      <w:r w:rsidRPr="009951AC">
        <w:rPr>
          <w:sz w:val="28"/>
          <w:szCs w:val="28"/>
        </w:rPr>
        <w:t xml:space="preserve">Например, </w:t>
      </w:r>
      <w:r w:rsidRPr="009951AC">
        <w:rPr>
          <w:b/>
          <w:sz w:val="28"/>
          <w:szCs w:val="28"/>
        </w:rPr>
        <w:t>«Объединение»</w:t>
      </w:r>
      <w:r w:rsidRPr="009951AC">
        <w:rPr>
          <w:sz w:val="28"/>
          <w:szCs w:val="28"/>
        </w:rPr>
        <w:t xml:space="preserve">. </w:t>
      </w:r>
    </w:p>
    <w:p w:rsidR="00627D29" w:rsidRPr="009951AC" w:rsidRDefault="00627D29" w:rsidP="009951AC">
      <w:pPr>
        <w:rPr>
          <w:sz w:val="28"/>
          <w:szCs w:val="28"/>
        </w:rPr>
      </w:pPr>
      <w:r w:rsidRPr="009951AC">
        <w:rPr>
          <w:sz w:val="28"/>
          <w:szCs w:val="28"/>
        </w:rPr>
        <w:t>Создавая новую сказку, я с детьми, объединяла название двух или нескольких знакомых сказок, например: «Репка», «Колобок», «Красная шапочка», дети: «Колобок с репкой в гостях у Красной Шапочки» и т.п.</w:t>
      </w:r>
    </w:p>
    <w:p w:rsidR="00627D29" w:rsidRPr="009951AC" w:rsidRDefault="00627D29" w:rsidP="009951AC">
      <w:pPr>
        <w:rPr>
          <w:b/>
          <w:sz w:val="28"/>
          <w:szCs w:val="28"/>
        </w:rPr>
      </w:pPr>
      <w:r w:rsidRPr="009951AC">
        <w:rPr>
          <w:b/>
          <w:sz w:val="28"/>
          <w:szCs w:val="28"/>
        </w:rPr>
        <w:t>«Сказочная путаница»</w:t>
      </w:r>
    </w:p>
    <w:p w:rsidR="00627D29" w:rsidRPr="009951AC" w:rsidRDefault="00627D29" w:rsidP="009951AC">
      <w:pPr>
        <w:rPr>
          <w:sz w:val="28"/>
          <w:szCs w:val="28"/>
        </w:rPr>
      </w:pPr>
      <w:r w:rsidRPr="009951AC">
        <w:rPr>
          <w:sz w:val="28"/>
          <w:szCs w:val="28"/>
        </w:rPr>
        <w:t xml:space="preserve"> Ребенку предлагала распутать клубок из сказок: «Жили-были дед да баба. Была у них курочка репка. Дед ел, ел  - не съел. Баба ела, ела  - не съела. Покатилась репка дальше. Катится, катится, а навстречу ей избушка на курьих ножках: «Избушка, избушка, кто в теремке живет?» и т.п.</w:t>
      </w:r>
    </w:p>
    <w:p w:rsidR="00627D29" w:rsidRPr="009951AC" w:rsidRDefault="00627D29" w:rsidP="009951AC">
      <w:pPr>
        <w:rPr>
          <w:sz w:val="28"/>
          <w:szCs w:val="28"/>
        </w:rPr>
      </w:pPr>
      <w:r w:rsidRPr="009951AC">
        <w:rPr>
          <w:sz w:val="28"/>
          <w:szCs w:val="28"/>
        </w:rPr>
        <w:t xml:space="preserve">Детям, справившимся с заданием, я предлагаю придумать «путаное» предложение сказки. В дальнейшем дети самостоятельно придумывают запутанные сказочные сюжеты, которые в последствии перерастают в соревнования на самую запутанную сказку. Этот прием вызывает у детей эмоциональный отклик, высокое воображение.  </w:t>
      </w:r>
    </w:p>
    <w:p w:rsidR="00627D29" w:rsidRPr="009951AC" w:rsidRDefault="00627D29" w:rsidP="009951AC">
      <w:pPr>
        <w:rPr>
          <w:b/>
          <w:sz w:val="28"/>
          <w:szCs w:val="28"/>
        </w:rPr>
      </w:pPr>
      <w:r w:rsidRPr="009951AC">
        <w:rPr>
          <w:b/>
          <w:sz w:val="28"/>
          <w:szCs w:val="28"/>
        </w:rPr>
        <w:t xml:space="preserve">«Морфологический ящик». </w:t>
      </w:r>
    </w:p>
    <w:p w:rsidR="00627D29" w:rsidRPr="009951AC" w:rsidRDefault="00627D29" w:rsidP="009951AC">
      <w:pPr>
        <w:rPr>
          <w:sz w:val="28"/>
          <w:szCs w:val="28"/>
        </w:rPr>
      </w:pPr>
      <w:r w:rsidRPr="009951AC">
        <w:rPr>
          <w:sz w:val="28"/>
          <w:szCs w:val="28"/>
        </w:rPr>
        <w:t>С этим приемом используется морфологический анализ для придумывания новых сказочных сюжетов. В качестве опоры строится таблица, в которой, кроме названия сказки, отражены герои и место действия. При этом, если в нескольких сказках имеются идентичные персонажи или место действия, например, волк, лиса, замок, лес и т.п., то их название заносится в таблицу лишь единожды, в любой из сказок. При пересечении прямых таблица дает возможность использования не менее 40 вариантов словесных опор для придумывания новой сказки.</w:t>
      </w:r>
    </w:p>
    <w:p w:rsidR="00627D29" w:rsidRPr="009951AC" w:rsidRDefault="00627D29" w:rsidP="009951AC">
      <w:pPr>
        <w:rPr>
          <w:sz w:val="28"/>
          <w:szCs w:val="28"/>
        </w:rPr>
      </w:pPr>
      <w:r w:rsidRPr="009951AC">
        <w:rPr>
          <w:sz w:val="28"/>
          <w:szCs w:val="28"/>
        </w:rPr>
        <w:t>В отношении механизма придумывания сочинений Л.Н.Толстой писал, что труднее всего из большого числа мыслей выбрать одну, отобрать для нее слова, запомнить ее и, расположив в определенной последовательности, уметь соединить последующее с предыдущим.</w:t>
      </w:r>
    </w:p>
    <w:p w:rsidR="00627D29" w:rsidRPr="009951AC" w:rsidRDefault="00627D29" w:rsidP="009951AC">
      <w:pPr>
        <w:rPr>
          <w:sz w:val="28"/>
          <w:szCs w:val="28"/>
        </w:rPr>
      </w:pPr>
      <w:r w:rsidRPr="009951AC">
        <w:rPr>
          <w:sz w:val="28"/>
          <w:szCs w:val="28"/>
        </w:rPr>
        <w:t>Обучение направлено на активное усвоение художественного опыта, что побуждает к поиску новых образов, ситуаций, вариантов развития сюжетной линии. В результате развиваются художественные способности детей, они овладевают способами творческой деятельности.</w:t>
      </w:r>
    </w:p>
    <w:p w:rsidR="00627D29" w:rsidRPr="009951AC" w:rsidRDefault="00627D29" w:rsidP="009951AC">
      <w:pPr>
        <w:rPr>
          <w:sz w:val="28"/>
          <w:szCs w:val="28"/>
        </w:rPr>
      </w:pPr>
      <w:r w:rsidRPr="009951AC">
        <w:rPr>
          <w:sz w:val="28"/>
          <w:szCs w:val="28"/>
        </w:rPr>
        <w:t>Анализируя результаты проведенной работы, я сделала вывод, что использование моделей, схем, символов при знакомстве со сказками дает положительный результат в усвоении детьми знакомых произведений, сочинении новых и т.д.</w:t>
      </w:r>
    </w:p>
    <w:p w:rsidR="00627D29" w:rsidRPr="009951AC" w:rsidRDefault="00627D29" w:rsidP="009951AC">
      <w:pPr>
        <w:rPr>
          <w:sz w:val="28"/>
          <w:szCs w:val="28"/>
        </w:rPr>
      </w:pPr>
      <w:r w:rsidRPr="009951AC">
        <w:rPr>
          <w:sz w:val="28"/>
          <w:szCs w:val="28"/>
        </w:rPr>
        <w:t>Обучая детей составлению описательных рассказов, я обратила внимание на то, что у них возникли затруднения в составлении рассказов о предметах (посуде, игрушках, одежде, домашних животных и временах года). Здесь на помощь мне пришли схемы составления рассказов, это лист картона, разделенный на 6 квадратов (по количеству характерных признаков предметов или объектов, либо времена года, о которых надо рассказать).</w:t>
      </w:r>
    </w:p>
    <w:p w:rsidR="00627D29" w:rsidRPr="009951AC" w:rsidRDefault="00627D29" w:rsidP="009951AC">
      <w:pPr>
        <w:rPr>
          <w:sz w:val="28"/>
          <w:szCs w:val="28"/>
        </w:rPr>
      </w:pPr>
      <w:r w:rsidRPr="009951AC">
        <w:rPr>
          <w:sz w:val="28"/>
          <w:szCs w:val="28"/>
        </w:rPr>
        <w:t xml:space="preserve">Нельзя не отметить, что использование схем при составлении описательных рассказов, способствовали более подробному рассказу- описанию. </w:t>
      </w:r>
      <w:r w:rsidRPr="009951AC">
        <w:rPr>
          <w:sz w:val="28"/>
          <w:szCs w:val="28"/>
        </w:rPr>
        <w:lastRenderedPageBreak/>
        <w:t>Анализируя результат использования схем при составлении описательных рассказов заметно облегчает детям овладение ими этим видом связанной речи. Кроме того, я обратила внимание, что наличие зрительного плана делает такие рассказы четкими, связными, полными, последовательными.</w:t>
      </w:r>
    </w:p>
    <w:p w:rsidR="00627D29" w:rsidRPr="009951AC" w:rsidRDefault="00627D29" w:rsidP="009951AC">
      <w:pPr>
        <w:rPr>
          <w:sz w:val="28"/>
          <w:szCs w:val="28"/>
        </w:rPr>
      </w:pPr>
      <w:r w:rsidRPr="009951AC">
        <w:rPr>
          <w:sz w:val="28"/>
          <w:szCs w:val="28"/>
        </w:rPr>
        <w:t>Многообразие природных явлений, составляющих непосредственное окружение детей, создает видимость их легкого познания в процессе наблюдений детей. Пугливость, скрытый образ жизни диких животных, изменчивость развивающихся организмов, цикличность сезонных изменений в природе, многочисленные и скрытые от восприятия связи и зависимости внутри природных сообществ – все это создает объективные трудности для познания явлений природы детьми, мыслительная деятельность которых находится еще в становлении. Основываясь на выше сказанном, я на этих занятиях использую символизацию, моделирование   некоторых явлений, объектов природы, их свойств и признаков, что способствует лучшему усвоению учебного материала, а также творческому рассказыванию о природных явлениях, зверях, птицах и т.д.</w:t>
      </w:r>
    </w:p>
    <w:p w:rsidR="00627D29" w:rsidRPr="009951AC" w:rsidRDefault="00627D29" w:rsidP="009951AC">
      <w:pPr>
        <w:rPr>
          <w:sz w:val="28"/>
          <w:szCs w:val="28"/>
        </w:rPr>
      </w:pPr>
      <w:r w:rsidRPr="009951AC">
        <w:rPr>
          <w:sz w:val="28"/>
          <w:szCs w:val="28"/>
        </w:rPr>
        <w:t>Использование модели при ознакомлении детей с окружающим миром – непременное условие успешности данного процесса, что способствует формированию у детей основ планетарного мышления.</w:t>
      </w:r>
    </w:p>
    <w:p w:rsidR="00627D29" w:rsidRPr="009951AC" w:rsidRDefault="00627D29" w:rsidP="009951AC">
      <w:pPr>
        <w:rPr>
          <w:sz w:val="28"/>
          <w:szCs w:val="28"/>
        </w:rPr>
      </w:pPr>
      <w:r w:rsidRPr="009951AC">
        <w:rPr>
          <w:sz w:val="28"/>
          <w:szCs w:val="28"/>
        </w:rPr>
        <w:t>Использование много моделей на занятиях физического воспитания, помогает дать детям новую, объективную информацию и помогает в обучении детей строевым и порядковым упражнениям, основным движениям, обеспечивает плотность занятия, совершенствует ориентировочную деятельность, формирует интеллектуальные и практические действия, развивает мышление.</w:t>
      </w:r>
    </w:p>
    <w:p w:rsidR="00627D29" w:rsidRPr="009951AC" w:rsidRDefault="00627D29" w:rsidP="009951AC">
      <w:pPr>
        <w:rPr>
          <w:sz w:val="28"/>
          <w:szCs w:val="28"/>
        </w:rPr>
      </w:pPr>
      <w:r w:rsidRPr="009951AC">
        <w:rPr>
          <w:sz w:val="28"/>
          <w:szCs w:val="28"/>
        </w:rPr>
        <w:t>На занятиях по формированию у детей элементарных математических представлений без моделей, символов, схем, таблиц очень трудно обойтись и добиться желаемого результата. Поэтому здесь я использую всевозможные виды моделей.</w:t>
      </w:r>
    </w:p>
    <w:p w:rsidR="00627D29" w:rsidRDefault="00627D29" w:rsidP="009951AC">
      <w:pPr>
        <w:rPr>
          <w:sz w:val="28"/>
          <w:szCs w:val="28"/>
        </w:rPr>
      </w:pPr>
      <w:r w:rsidRPr="009951AC">
        <w:rPr>
          <w:sz w:val="28"/>
          <w:szCs w:val="28"/>
        </w:rPr>
        <w:t>Здесь же можно сделать вывод: для лучшего усвоения программного материала необходимо применять на занятиях метод наглядного моделирования и символизации, что способствует воспитанию всесторонне развитой личности дошкольника.</w:t>
      </w:r>
    </w:p>
    <w:p w:rsidR="002E68C8" w:rsidRDefault="002E68C8" w:rsidP="002E68C8">
      <w:pPr>
        <w:pStyle w:val="21"/>
        <w:ind w:left="0"/>
        <w:jc w:val="left"/>
      </w:pPr>
      <w:r>
        <w:rPr>
          <w:szCs w:val="28"/>
        </w:rPr>
        <w:t xml:space="preserve">   </w:t>
      </w:r>
      <w:r>
        <w:t>Целью исследования творческих способностей в рассказывании д</w:t>
      </w:r>
      <w:r>
        <w:t>е</w:t>
      </w:r>
      <w:r>
        <w:t>тей дошкольного возраста является проведение диагностики усвоения р</w:t>
      </w:r>
      <w:r>
        <w:t>е</w:t>
      </w:r>
      <w:r>
        <w:t>бенком определенного круга знаний и умений на определенном возра</w:t>
      </w:r>
      <w:r>
        <w:t>с</w:t>
      </w:r>
      <w:r>
        <w:t>тном этапе.</w:t>
      </w:r>
    </w:p>
    <w:p w:rsidR="002E68C8" w:rsidRDefault="002E68C8" w:rsidP="002E68C8">
      <w:pPr>
        <w:pStyle w:val="21"/>
        <w:ind w:left="0"/>
        <w:jc w:val="left"/>
      </w:pPr>
      <w:r>
        <w:t xml:space="preserve">   Диагностика проводилась по материалам программы «Развитие», для продвижения детей в освоении использования моделей в творческом ра</w:t>
      </w:r>
      <w:r>
        <w:t>с</w:t>
      </w:r>
      <w:r>
        <w:t>сказывании.</w:t>
      </w:r>
    </w:p>
    <w:p w:rsidR="002E68C8" w:rsidRDefault="002E68C8" w:rsidP="002E68C8">
      <w:pPr>
        <w:pStyle w:val="21"/>
        <w:ind w:left="0"/>
        <w:jc w:val="left"/>
      </w:pPr>
      <w:r>
        <w:t xml:space="preserve">   Мы ориентировались на анализ овладения программным матери</w:t>
      </w:r>
      <w:r>
        <w:t>а</w:t>
      </w:r>
      <w:r>
        <w:t>лом, как отдельных детей, так и группой в целом. Задания были напра</w:t>
      </w:r>
      <w:r>
        <w:t>в</w:t>
      </w:r>
      <w:r>
        <w:t>лены на определение уровня овладения детьми основными способами решения и</w:t>
      </w:r>
      <w:r>
        <w:t>г</w:t>
      </w:r>
      <w:r>
        <w:t>ровых задач, предусмотренных программой.</w:t>
      </w:r>
    </w:p>
    <w:p w:rsidR="002E68C8" w:rsidRDefault="002E68C8" w:rsidP="002E68C8">
      <w:pPr>
        <w:pStyle w:val="21"/>
        <w:ind w:left="0"/>
        <w:jc w:val="left"/>
      </w:pPr>
      <w:r>
        <w:t xml:space="preserve">  Диагностика проводилась в несколько этапов:</w:t>
      </w:r>
    </w:p>
    <w:p w:rsidR="002E68C8" w:rsidRDefault="002E68C8" w:rsidP="002E68C8">
      <w:pPr>
        <w:pStyle w:val="21"/>
        <w:ind w:left="0"/>
        <w:jc w:val="left"/>
      </w:pPr>
      <w:r>
        <w:lastRenderedPageBreak/>
        <w:t>1.Начальный этап – уровень развития словаря и связной речи д</w:t>
      </w:r>
      <w:r>
        <w:t>о</w:t>
      </w:r>
      <w:r>
        <w:t>школьников, как основа для формирования словесного творч</w:t>
      </w:r>
      <w:r>
        <w:t>е</w:t>
      </w:r>
      <w:r>
        <w:t>ства.</w:t>
      </w:r>
    </w:p>
    <w:p w:rsidR="002E68C8" w:rsidRDefault="002E68C8" w:rsidP="002E68C8">
      <w:pPr>
        <w:pStyle w:val="21"/>
        <w:ind w:left="0"/>
        <w:jc w:val="left"/>
      </w:pPr>
      <w:r>
        <w:t>2.Выявление развитости поэтического слуха старших дошкольн</w:t>
      </w:r>
      <w:r>
        <w:t>и</w:t>
      </w:r>
      <w:r>
        <w:t>ков, так как, по мнению О.С. Ушаковой он является одним из компонентов словесного творчества детей.</w:t>
      </w:r>
    </w:p>
    <w:p w:rsidR="002E68C8" w:rsidRDefault="002E68C8" w:rsidP="002E68C8">
      <w:pPr>
        <w:pStyle w:val="21"/>
        <w:ind w:left="0"/>
        <w:jc w:val="left"/>
      </w:pPr>
      <w:r>
        <w:t>3.Собственно творчество детей – сочинения рассказов и сказок.</w:t>
      </w:r>
    </w:p>
    <w:p w:rsidR="002E68C8" w:rsidRDefault="002E68C8" w:rsidP="002E68C8">
      <w:pPr>
        <w:pStyle w:val="21"/>
        <w:ind w:left="0"/>
        <w:jc w:val="left"/>
      </w:pPr>
      <w:r>
        <w:t xml:space="preserve">   Экспериментальная работа проводилась в МБДОУ «ДС КВ «Солнышко» п.г.т.Уренгой.</w:t>
      </w:r>
    </w:p>
    <w:p w:rsidR="002E68C8" w:rsidRDefault="002E68C8" w:rsidP="002E68C8">
      <w:pPr>
        <w:pStyle w:val="21"/>
        <w:ind w:left="0"/>
        <w:jc w:val="left"/>
      </w:pPr>
      <w:r>
        <w:t>В исследовании участвовало 20 детей.</w:t>
      </w:r>
    </w:p>
    <w:p w:rsidR="002E68C8" w:rsidRPr="002E68C8" w:rsidRDefault="002E68C8" w:rsidP="002E68C8">
      <w:pPr>
        <w:rPr>
          <w:b/>
          <w:sz w:val="28"/>
        </w:rPr>
      </w:pPr>
      <w:r w:rsidRPr="002E68C8">
        <w:rPr>
          <w:b/>
          <w:sz w:val="28"/>
        </w:rPr>
        <w:t>Первое задание.</w:t>
      </w:r>
    </w:p>
    <w:p w:rsidR="002E68C8" w:rsidRPr="002E68C8" w:rsidRDefault="002E68C8" w:rsidP="002E68C8">
      <w:pPr>
        <w:rPr>
          <w:sz w:val="28"/>
        </w:rPr>
      </w:pPr>
      <w:r w:rsidRPr="002E68C8">
        <w:rPr>
          <w:sz w:val="28"/>
        </w:rPr>
        <w:t>Цель: определить словарь – минимум старших дошкольников.</w:t>
      </w:r>
    </w:p>
    <w:p w:rsidR="002E68C8" w:rsidRPr="002E68C8" w:rsidRDefault="002E68C8" w:rsidP="002E68C8">
      <w:pPr>
        <w:rPr>
          <w:sz w:val="28"/>
        </w:rPr>
      </w:pPr>
      <w:r w:rsidRPr="002E68C8">
        <w:rPr>
          <w:sz w:val="28"/>
        </w:rPr>
        <w:t>Ребенку демонстрируют предмет, признак и действие, и предлагают ответить на вопросы: «Что (кто) это?»</w:t>
      </w:r>
      <w:r>
        <w:rPr>
          <w:sz w:val="28"/>
        </w:rPr>
        <w:t>, «Какой»,</w:t>
      </w:r>
      <w:r w:rsidR="009D6EF0">
        <w:rPr>
          <w:sz w:val="28"/>
        </w:rPr>
        <w:t xml:space="preserve"> «</w:t>
      </w:r>
      <w:r w:rsidRPr="002E68C8">
        <w:rPr>
          <w:sz w:val="28"/>
        </w:rPr>
        <w:t>Что делает?».</w:t>
      </w:r>
    </w:p>
    <w:p w:rsidR="002E68C8" w:rsidRPr="002E68C8" w:rsidRDefault="002E68C8" w:rsidP="009D6EF0">
      <w:pPr>
        <w:rPr>
          <w:b/>
          <w:sz w:val="28"/>
        </w:rPr>
      </w:pPr>
      <w:r w:rsidRPr="002E68C8">
        <w:rPr>
          <w:b/>
          <w:sz w:val="28"/>
        </w:rPr>
        <w:t>Второе задание.</w:t>
      </w:r>
    </w:p>
    <w:p w:rsidR="002E68C8" w:rsidRPr="002E68C8" w:rsidRDefault="002E68C8" w:rsidP="009D6EF0">
      <w:pPr>
        <w:rPr>
          <w:sz w:val="28"/>
        </w:rPr>
      </w:pPr>
      <w:r w:rsidRPr="002E68C8">
        <w:rPr>
          <w:sz w:val="28"/>
        </w:rPr>
        <w:t>Цель: определить коэффициент лексического богатства старших дошкольников.</w:t>
      </w:r>
      <w:r w:rsidR="009D6EF0">
        <w:rPr>
          <w:sz w:val="28"/>
        </w:rPr>
        <w:t xml:space="preserve"> </w:t>
      </w:r>
      <w:r w:rsidRPr="002E68C8">
        <w:rPr>
          <w:sz w:val="28"/>
        </w:rPr>
        <w:t>Ребенку предлагается составить рассказ по игрушке.</w:t>
      </w:r>
    </w:p>
    <w:p w:rsidR="002E68C8" w:rsidRPr="002E68C8" w:rsidRDefault="002E68C8" w:rsidP="009D6EF0">
      <w:pPr>
        <w:rPr>
          <w:sz w:val="28"/>
        </w:rPr>
      </w:pPr>
      <w:r w:rsidRPr="002E68C8">
        <w:rPr>
          <w:sz w:val="28"/>
        </w:rPr>
        <w:t>Оценка: данный коэффициент вычисляется на основе подсчета слов в тексте в единицу времени.</w:t>
      </w:r>
    </w:p>
    <w:p w:rsidR="009D6EF0" w:rsidRPr="009D6EF0" w:rsidRDefault="009D6EF0" w:rsidP="009D6EF0">
      <w:pPr>
        <w:rPr>
          <w:b/>
          <w:sz w:val="28"/>
        </w:rPr>
      </w:pPr>
      <w:r w:rsidRPr="009D6EF0">
        <w:rPr>
          <w:b/>
          <w:sz w:val="28"/>
        </w:rPr>
        <w:t>Третье задание.</w:t>
      </w:r>
    </w:p>
    <w:p w:rsidR="009D6EF0" w:rsidRPr="009D6EF0" w:rsidRDefault="009D6EF0" w:rsidP="009D6EF0">
      <w:pPr>
        <w:rPr>
          <w:sz w:val="28"/>
        </w:rPr>
      </w:pPr>
      <w:r w:rsidRPr="009D6EF0">
        <w:rPr>
          <w:sz w:val="28"/>
        </w:rPr>
        <w:t>Цель: проверить уровень развития связной речи.</w:t>
      </w:r>
    </w:p>
    <w:p w:rsidR="009D6EF0" w:rsidRPr="009D6EF0" w:rsidRDefault="009D6EF0" w:rsidP="009D6EF0">
      <w:pPr>
        <w:rPr>
          <w:sz w:val="28"/>
        </w:rPr>
      </w:pPr>
      <w:r w:rsidRPr="009D6EF0">
        <w:rPr>
          <w:sz w:val="28"/>
        </w:rPr>
        <w:t>Ребенок придумывает рассказ по картине.</w:t>
      </w:r>
    </w:p>
    <w:p w:rsidR="009D6EF0" w:rsidRPr="009D6EF0" w:rsidRDefault="009D6EF0" w:rsidP="009D6EF0">
      <w:pPr>
        <w:rPr>
          <w:sz w:val="28"/>
        </w:rPr>
      </w:pPr>
      <w:r w:rsidRPr="009D6EF0">
        <w:rPr>
          <w:sz w:val="28"/>
        </w:rPr>
        <w:t>Оценка: в сочиненном ребенком рассказе выделяют следующие показатели:</w:t>
      </w:r>
    </w:p>
    <w:p w:rsidR="009D6EF0" w:rsidRPr="009D6EF0" w:rsidRDefault="009D6EF0" w:rsidP="009D6EF0">
      <w:pPr>
        <w:numPr>
          <w:ilvl w:val="0"/>
          <w:numId w:val="1"/>
        </w:numPr>
        <w:ind w:left="0"/>
        <w:rPr>
          <w:sz w:val="28"/>
        </w:rPr>
      </w:pPr>
      <w:r w:rsidRPr="009D6EF0">
        <w:rPr>
          <w:sz w:val="28"/>
        </w:rPr>
        <w:t>целостность – единство темы;</w:t>
      </w:r>
    </w:p>
    <w:p w:rsidR="009D6EF0" w:rsidRPr="009D6EF0" w:rsidRDefault="009D6EF0" w:rsidP="009D6EF0">
      <w:pPr>
        <w:numPr>
          <w:ilvl w:val="0"/>
          <w:numId w:val="1"/>
        </w:numPr>
        <w:ind w:left="0"/>
        <w:rPr>
          <w:sz w:val="28"/>
        </w:rPr>
      </w:pPr>
      <w:r w:rsidRPr="009D6EF0">
        <w:rPr>
          <w:sz w:val="28"/>
        </w:rPr>
        <w:t>последовательность и структурное оформление;</w:t>
      </w:r>
    </w:p>
    <w:p w:rsidR="009D6EF0" w:rsidRPr="009D6EF0" w:rsidRDefault="009D6EF0" w:rsidP="009D6EF0">
      <w:pPr>
        <w:numPr>
          <w:ilvl w:val="0"/>
          <w:numId w:val="1"/>
        </w:numPr>
        <w:ind w:left="0"/>
        <w:rPr>
          <w:sz w:val="28"/>
        </w:rPr>
      </w:pPr>
      <w:r w:rsidRPr="009D6EF0">
        <w:rPr>
          <w:sz w:val="28"/>
        </w:rPr>
        <w:t>связность – оценивается путем анализа способов межфразовой связи, подсчитывается количество предложений, не связанных или формально связанных между собой;</w:t>
      </w:r>
    </w:p>
    <w:p w:rsidR="009D6EF0" w:rsidRPr="009D6EF0" w:rsidRDefault="009D6EF0" w:rsidP="009D6EF0">
      <w:pPr>
        <w:numPr>
          <w:ilvl w:val="0"/>
          <w:numId w:val="1"/>
        </w:numPr>
        <w:ind w:left="0"/>
        <w:rPr>
          <w:sz w:val="28"/>
        </w:rPr>
      </w:pPr>
      <w:r w:rsidRPr="009D6EF0">
        <w:rPr>
          <w:sz w:val="28"/>
        </w:rPr>
        <w:t>развернутость рассказа, его объем – измеряется путем подсчета слов и предложений, устанавливается соотношение простых и сложных предложений;</w:t>
      </w:r>
    </w:p>
    <w:p w:rsidR="009D6EF0" w:rsidRPr="009D6EF0" w:rsidRDefault="009D6EF0" w:rsidP="009D6EF0">
      <w:pPr>
        <w:numPr>
          <w:ilvl w:val="0"/>
          <w:numId w:val="1"/>
        </w:numPr>
        <w:ind w:left="0"/>
        <w:rPr>
          <w:sz w:val="28"/>
        </w:rPr>
      </w:pPr>
      <w:r w:rsidRPr="009D6EF0">
        <w:rPr>
          <w:sz w:val="28"/>
        </w:rPr>
        <w:t>самостоятельность – оценивается путем подсчета вспомогательных вопросов;</w:t>
      </w:r>
    </w:p>
    <w:p w:rsidR="009D6EF0" w:rsidRPr="009D6EF0" w:rsidRDefault="009D6EF0" w:rsidP="009D6EF0">
      <w:pPr>
        <w:numPr>
          <w:ilvl w:val="0"/>
          <w:numId w:val="1"/>
        </w:numPr>
        <w:ind w:left="0"/>
        <w:rPr>
          <w:sz w:val="28"/>
        </w:rPr>
      </w:pPr>
      <w:r w:rsidRPr="009D6EF0">
        <w:rPr>
          <w:sz w:val="28"/>
        </w:rPr>
        <w:t>плавность – оценивается путем подсчета длительных пауз, нарушающих целостность рассказа.</w:t>
      </w:r>
    </w:p>
    <w:p w:rsidR="009D6EF0" w:rsidRPr="009D6EF0" w:rsidRDefault="009D6EF0" w:rsidP="009D6EF0">
      <w:pPr>
        <w:rPr>
          <w:sz w:val="28"/>
          <w:szCs w:val="28"/>
        </w:rPr>
      </w:pPr>
      <w:r w:rsidRPr="009D6EF0">
        <w:rPr>
          <w:sz w:val="28"/>
          <w:szCs w:val="28"/>
        </w:rPr>
        <w:t>Таким образом, данная группа заданий показала, что у  старших дошкольников достаточно хорошо развит словарь и связная речь. Это дает нам возможность утверждать, что у дошкольников на этой основе формировать словесное творчество.</w:t>
      </w:r>
    </w:p>
    <w:p w:rsidR="009D6EF0" w:rsidRPr="009D6EF0" w:rsidRDefault="009D6EF0" w:rsidP="009D6EF0">
      <w:pPr>
        <w:rPr>
          <w:sz w:val="28"/>
          <w:szCs w:val="28"/>
        </w:rPr>
      </w:pPr>
      <w:r w:rsidRPr="009D6EF0">
        <w:rPr>
          <w:sz w:val="28"/>
          <w:szCs w:val="28"/>
        </w:rPr>
        <w:t>Далее прежде чем приступить к изучению словесного творчества у детей старшего дошкольного возраста мы решили сначала выяснить интересы и творческое начало детей</w:t>
      </w:r>
      <w:r>
        <w:rPr>
          <w:sz w:val="28"/>
          <w:szCs w:val="28"/>
        </w:rPr>
        <w:t>. Для этого провели стандартизи</w:t>
      </w:r>
      <w:r w:rsidRPr="009D6EF0">
        <w:rPr>
          <w:sz w:val="28"/>
          <w:szCs w:val="28"/>
        </w:rPr>
        <w:t>рованную беседу. Отвечая на  первый вопрос: «Любишь ли ты слушать сказки, рассказы?» все дети (100%) о</w:t>
      </w:r>
      <w:r>
        <w:rPr>
          <w:sz w:val="28"/>
          <w:szCs w:val="28"/>
        </w:rPr>
        <w:t>тветили: «Да, люблю». Это свиде</w:t>
      </w:r>
      <w:r w:rsidRPr="009D6EF0">
        <w:rPr>
          <w:sz w:val="28"/>
          <w:szCs w:val="28"/>
        </w:rPr>
        <w:t>тельствует о детской любознательности и познавательном интересе старших дошкольников.</w:t>
      </w:r>
    </w:p>
    <w:p w:rsidR="009D6EF0" w:rsidRPr="009D6EF0" w:rsidRDefault="009D6EF0" w:rsidP="009D6EF0">
      <w:pPr>
        <w:rPr>
          <w:sz w:val="28"/>
          <w:szCs w:val="28"/>
        </w:rPr>
      </w:pPr>
    </w:p>
    <w:p w:rsidR="009D6EF0" w:rsidRPr="009D6EF0" w:rsidRDefault="009D6EF0" w:rsidP="009D6EF0">
      <w:pPr>
        <w:rPr>
          <w:sz w:val="28"/>
          <w:szCs w:val="28"/>
        </w:rPr>
      </w:pPr>
      <w:r w:rsidRPr="009D6EF0">
        <w:rPr>
          <w:sz w:val="28"/>
          <w:szCs w:val="28"/>
        </w:rPr>
        <w:lastRenderedPageBreak/>
        <w:t>На второй вопрос: «Какие сказки ты любишь слушать?</w:t>
      </w:r>
      <w:r>
        <w:rPr>
          <w:sz w:val="28"/>
          <w:szCs w:val="28"/>
        </w:rPr>
        <w:t>» полу</w:t>
      </w:r>
      <w:r w:rsidRPr="009D6EF0">
        <w:rPr>
          <w:sz w:val="28"/>
          <w:szCs w:val="28"/>
        </w:rPr>
        <w:t>ченные ответы можно условно разделить на две группы:</w:t>
      </w:r>
    </w:p>
    <w:p w:rsidR="009D6EF0" w:rsidRPr="009D6EF0" w:rsidRDefault="009D6EF0" w:rsidP="009D6EF0">
      <w:pPr>
        <w:rPr>
          <w:sz w:val="28"/>
          <w:szCs w:val="28"/>
        </w:rPr>
      </w:pPr>
      <w:r w:rsidRPr="009D6EF0">
        <w:rPr>
          <w:sz w:val="28"/>
          <w:szCs w:val="28"/>
        </w:rPr>
        <w:t>Первая группа – 80% детей назвали сказки: «Три медведя», «Ну, погоди!», «Колобок», «Теремок», то есть произведения, с которыми знакомят детей в младших группах.</w:t>
      </w:r>
    </w:p>
    <w:p w:rsidR="009D6EF0" w:rsidRPr="009D6EF0" w:rsidRDefault="009D6EF0" w:rsidP="009D6EF0">
      <w:pPr>
        <w:rPr>
          <w:sz w:val="28"/>
          <w:szCs w:val="28"/>
        </w:rPr>
      </w:pPr>
      <w:r w:rsidRPr="009D6EF0">
        <w:rPr>
          <w:sz w:val="28"/>
          <w:szCs w:val="28"/>
        </w:rPr>
        <w:t>Вторая группа – 20% детей: «Два жадных медвежонка», «Золотое копытце», «Русалочка», «Златовласка».</w:t>
      </w:r>
    </w:p>
    <w:p w:rsidR="009D6EF0" w:rsidRPr="009D6EF0" w:rsidRDefault="009D6EF0" w:rsidP="009D6EF0">
      <w:pPr>
        <w:rPr>
          <w:sz w:val="28"/>
          <w:szCs w:val="28"/>
        </w:rPr>
      </w:pPr>
      <w:r w:rsidRPr="009D6EF0">
        <w:rPr>
          <w:sz w:val="28"/>
          <w:szCs w:val="28"/>
        </w:rPr>
        <w:t>Таким образом, ответы детей на данный вопрос показали, что во-первых, дети путают сказки (худож</w:t>
      </w:r>
      <w:r>
        <w:rPr>
          <w:sz w:val="28"/>
          <w:szCs w:val="28"/>
        </w:rPr>
        <w:t>ественные произведения) с мульт</w:t>
      </w:r>
      <w:r w:rsidRPr="009D6EF0">
        <w:rPr>
          <w:sz w:val="28"/>
          <w:szCs w:val="28"/>
        </w:rPr>
        <w:t>фильмами; во-вторых, у них очень бедный «сказочный запас», то есть большинство детей в подготовительной группе перечисляют сказки программы 2-ой младшей группы.</w:t>
      </w:r>
    </w:p>
    <w:p w:rsidR="009D6EF0" w:rsidRPr="009D6EF0" w:rsidRDefault="009D6EF0" w:rsidP="009D6EF0">
      <w:pPr>
        <w:rPr>
          <w:sz w:val="28"/>
          <w:szCs w:val="28"/>
        </w:rPr>
      </w:pPr>
      <w:r w:rsidRPr="009D6EF0">
        <w:rPr>
          <w:sz w:val="28"/>
          <w:szCs w:val="28"/>
        </w:rPr>
        <w:t>На третий вопрос: «Нравится ли тебе рассказывать стихи?» Все дети (100%) единодушно ответили: «Да, нравится».</w:t>
      </w:r>
    </w:p>
    <w:p w:rsidR="009D6EF0" w:rsidRPr="009D6EF0" w:rsidRDefault="009D6EF0" w:rsidP="009D6EF0">
      <w:pPr>
        <w:rPr>
          <w:sz w:val="28"/>
          <w:szCs w:val="28"/>
        </w:rPr>
      </w:pPr>
      <w:r w:rsidRPr="009D6EF0">
        <w:rPr>
          <w:sz w:val="28"/>
          <w:szCs w:val="28"/>
        </w:rPr>
        <w:t>Следующий вопрос: «Сочиняешь ли ты сказки или стихи?» пока-зал, что большинство детей (80%) не могут, не хотят и не любят сочи-нять сказки и стихи.</w:t>
      </w:r>
    </w:p>
    <w:p w:rsidR="009D6EF0" w:rsidRPr="009D6EF0" w:rsidRDefault="009D6EF0" w:rsidP="009D6EF0">
      <w:pPr>
        <w:rPr>
          <w:sz w:val="28"/>
          <w:szCs w:val="28"/>
        </w:rPr>
      </w:pPr>
      <w:r w:rsidRPr="009D6EF0">
        <w:rPr>
          <w:sz w:val="28"/>
          <w:szCs w:val="28"/>
        </w:rPr>
        <w:t>Отрадно, что 20% старших дошкольников ответили утвердитель-но. Но когда мы попросили их рассказать какую–нибудь свою сказку, то они отвечали: «Я сейчас не помню. Забыл».</w:t>
      </w:r>
    </w:p>
    <w:p w:rsidR="009D6EF0" w:rsidRPr="009D6EF0" w:rsidRDefault="009D6EF0" w:rsidP="009D6EF0">
      <w:pPr>
        <w:rPr>
          <w:sz w:val="28"/>
          <w:szCs w:val="28"/>
        </w:rPr>
      </w:pPr>
      <w:r w:rsidRPr="009D6EF0">
        <w:rPr>
          <w:sz w:val="28"/>
          <w:szCs w:val="28"/>
        </w:rPr>
        <w:t>Следующим вопросом мы попытались выяснить отношение взрослых (воспитателей и родителей) к сочинениям детей: «Что говорят тебе воспитатели, когда ты рассказываешь им свою сказку?», «Нравят-ся ли маме и папе твои сказки?».</w:t>
      </w:r>
    </w:p>
    <w:p w:rsidR="009D6EF0" w:rsidRPr="009D6EF0" w:rsidRDefault="009D6EF0" w:rsidP="009D6EF0">
      <w:pPr>
        <w:rPr>
          <w:sz w:val="28"/>
          <w:szCs w:val="28"/>
        </w:rPr>
      </w:pPr>
      <w:r w:rsidRPr="009D6EF0">
        <w:rPr>
          <w:sz w:val="28"/>
          <w:szCs w:val="28"/>
        </w:rPr>
        <w:t>80% детей ответили, что ничего не говорят.</w:t>
      </w:r>
    </w:p>
    <w:p w:rsidR="009D6EF0" w:rsidRPr="009D6EF0" w:rsidRDefault="009D6EF0" w:rsidP="009D6EF0">
      <w:pPr>
        <w:rPr>
          <w:sz w:val="28"/>
          <w:szCs w:val="28"/>
        </w:rPr>
      </w:pPr>
      <w:r w:rsidRPr="009D6EF0">
        <w:rPr>
          <w:sz w:val="28"/>
          <w:szCs w:val="28"/>
        </w:rPr>
        <w:t>10% детей ответили: «Я им не рассказываю».</w:t>
      </w:r>
    </w:p>
    <w:p w:rsidR="009D6EF0" w:rsidRPr="009D6EF0" w:rsidRDefault="009D6EF0" w:rsidP="009D6EF0">
      <w:pPr>
        <w:rPr>
          <w:sz w:val="28"/>
          <w:szCs w:val="28"/>
        </w:rPr>
      </w:pPr>
      <w:r w:rsidRPr="009D6EF0">
        <w:rPr>
          <w:sz w:val="28"/>
          <w:szCs w:val="28"/>
        </w:rPr>
        <w:t>10% детей ответили, что мама сказала: «Спасибо. Молодец».</w:t>
      </w:r>
    </w:p>
    <w:p w:rsidR="009D6EF0" w:rsidRPr="009D6EF0" w:rsidRDefault="009D6EF0" w:rsidP="009D6EF0">
      <w:pPr>
        <w:rPr>
          <w:sz w:val="28"/>
          <w:szCs w:val="28"/>
        </w:rPr>
      </w:pPr>
      <w:r w:rsidRPr="009D6EF0">
        <w:rPr>
          <w:sz w:val="28"/>
          <w:szCs w:val="28"/>
        </w:rPr>
        <w:t>Таким образом, результаты беседы с детьми показали, что детям нравится сочинять, придумывать, фантазировать. Они проявляют большой интерес к данному виду деятельности, хотя взрослые, по их мнению, не всегда высказывают им свое одобрение и поддержку.</w:t>
      </w:r>
    </w:p>
    <w:p w:rsidR="009D6EF0" w:rsidRPr="009D6EF0" w:rsidRDefault="009D6EF0" w:rsidP="009D6EF0">
      <w:pPr>
        <w:rPr>
          <w:sz w:val="28"/>
          <w:szCs w:val="28"/>
        </w:rPr>
      </w:pPr>
      <w:r w:rsidRPr="009D6EF0">
        <w:rPr>
          <w:sz w:val="28"/>
          <w:szCs w:val="28"/>
        </w:rPr>
        <w:t>Во вторую группу было включено задание: «Придумать рифму к заданному слову».</w:t>
      </w:r>
    </w:p>
    <w:p w:rsidR="009D6EF0" w:rsidRPr="009D6EF0" w:rsidRDefault="009D6EF0" w:rsidP="009D6EF0">
      <w:pPr>
        <w:rPr>
          <w:sz w:val="28"/>
          <w:szCs w:val="28"/>
        </w:rPr>
      </w:pPr>
      <w:r w:rsidRPr="009D6EF0">
        <w:rPr>
          <w:sz w:val="28"/>
          <w:szCs w:val="28"/>
        </w:rPr>
        <w:t>Цель данного задания: выявить</w:t>
      </w:r>
      <w:r>
        <w:rPr>
          <w:sz w:val="28"/>
          <w:szCs w:val="28"/>
        </w:rPr>
        <w:t xml:space="preserve"> уровень развития у детей поэти</w:t>
      </w:r>
      <w:r w:rsidRPr="009D6EF0">
        <w:rPr>
          <w:sz w:val="28"/>
          <w:szCs w:val="28"/>
        </w:rPr>
        <w:t>ческого слуха. Поскольку мы счита</w:t>
      </w:r>
      <w:r>
        <w:rPr>
          <w:sz w:val="28"/>
          <w:szCs w:val="28"/>
        </w:rPr>
        <w:t>ем его одним из важных компонен</w:t>
      </w:r>
      <w:r w:rsidRPr="009D6EF0">
        <w:rPr>
          <w:sz w:val="28"/>
          <w:szCs w:val="28"/>
        </w:rPr>
        <w:t>тов словесного творчество детей.</w:t>
      </w:r>
    </w:p>
    <w:p w:rsidR="009D6EF0" w:rsidRPr="009D6EF0" w:rsidRDefault="009D6EF0" w:rsidP="009D6EF0">
      <w:pPr>
        <w:rPr>
          <w:sz w:val="28"/>
          <w:szCs w:val="28"/>
        </w:rPr>
      </w:pPr>
      <w:r w:rsidRPr="009D6EF0">
        <w:rPr>
          <w:sz w:val="28"/>
          <w:szCs w:val="28"/>
        </w:rPr>
        <w:t>В ходе этого задания детям предлагались слова, к которым они подбирали созвучные рифмующие слова.</w:t>
      </w:r>
    </w:p>
    <w:p w:rsidR="009D6EF0" w:rsidRPr="009D6EF0" w:rsidRDefault="009D6EF0" w:rsidP="009D6EF0">
      <w:pPr>
        <w:rPr>
          <w:sz w:val="28"/>
          <w:szCs w:val="28"/>
        </w:rPr>
      </w:pPr>
      <w:r w:rsidRPr="009D6EF0">
        <w:rPr>
          <w:sz w:val="28"/>
          <w:szCs w:val="28"/>
        </w:rPr>
        <w:t>Нами получены следующие результаты к слову «палка» – 70% детей подобрали рифму: галка, жалко, скалка.</w:t>
      </w:r>
    </w:p>
    <w:p w:rsidR="009D6EF0" w:rsidRPr="009D6EF0" w:rsidRDefault="009D6EF0" w:rsidP="009D6EF0">
      <w:pPr>
        <w:rPr>
          <w:sz w:val="28"/>
          <w:szCs w:val="28"/>
        </w:rPr>
      </w:pPr>
      <w:r w:rsidRPr="009D6EF0">
        <w:rPr>
          <w:sz w:val="28"/>
          <w:szCs w:val="28"/>
        </w:rPr>
        <w:t>Легче всего прорифмовали  дети слово: «кошка» – 80% назвали слова: крошка, брошка, картошка, мошка, мышка.</w:t>
      </w:r>
    </w:p>
    <w:p w:rsidR="009D6EF0" w:rsidRPr="009D6EF0" w:rsidRDefault="009D6EF0" w:rsidP="009D6EF0">
      <w:pPr>
        <w:rPr>
          <w:sz w:val="28"/>
          <w:szCs w:val="28"/>
        </w:rPr>
      </w:pPr>
      <w:r w:rsidRPr="009D6EF0">
        <w:rPr>
          <w:sz w:val="28"/>
          <w:szCs w:val="28"/>
        </w:rPr>
        <w:t xml:space="preserve"> К слову «банка» – 50% детей сказали: палка, склянка, мамка, банк.</w:t>
      </w:r>
    </w:p>
    <w:p w:rsidR="009D6EF0" w:rsidRPr="009D6EF0" w:rsidRDefault="009D6EF0" w:rsidP="009D6EF0">
      <w:pPr>
        <w:rPr>
          <w:sz w:val="28"/>
          <w:szCs w:val="28"/>
        </w:rPr>
      </w:pPr>
      <w:r w:rsidRPr="009D6EF0">
        <w:rPr>
          <w:sz w:val="28"/>
          <w:szCs w:val="28"/>
        </w:rPr>
        <w:lastRenderedPageBreak/>
        <w:t>К слову «трава» – 80% опрошенных назвали слова, но при этом 50% из них не являлись рифмой к данному слову: муравья, гора, коза, кора, бока, листья, травка, цветы.</w:t>
      </w:r>
    </w:p>
    <w:p w:rsidR="009D6EF0" w:rsidRPr="009D6EF0" w:rsidRDefault="009D6EF0" w:rsidP="009D6EF0">
      <w:pPr>
        <w:rPr>
          <w:sz w:val="28"/>
          <w:szCs w:val="28"/>
        </w:rPr>
      </w:pPr>
      <w:r w:rsidRPr="009D6EF0">
        <w:rPr>
          <w:sz w:val="28"/>
          <w:szCs w:val="28"/>
        </w:rPr>
        <w:t>Дошкольники наиболее удачно рифмуют глаголы, так к слову «играть» – 100% детей подобрали созвучные слова: рисовать, писать, кричать, мешать.</w:t>
      </w:r>
    </w:p>
    <w:p w:rsidR="009D6EF0" w:rsidRPr="009D6EF0" w:rsidRDefault="009D6EF0" w:rsidP="009D6EF0">
      <w:pPr>
        <w:rPr>
          <w:sz w:val="28"/>
          <w:szCs w:val="28"/>
        </w:rPr>
      </w:pPr>
      <w:r w:rsidRPr="009D6EF0">
        <w:rPr>
          <w:sz w:val="28"/>
          <w:szCs w:val="28"/>
        </w:rPr>
        <w:t>Слово «ходить» – 70% назвали слова: прыгать, шить, мутить.</w:t>
      </w:r>
    </w:p>
    <w:p w:rsidR="009D6EF0" w:rsidRPr="009D6EF0" w:rsidRDefault="009D6EF0" w:rsidP="009D6EF0">
      <w:pPr>
        <w:rPr>
          <w:sz w:val="28"/>
          <w:szCs w:val="28"/>
        </w:rPr>
      </w:pPr>
      <w:r w:rsidRPr="009D6EF0">
        <w:rPr>
          <w:sz w:val="28"/>
          <w:szCs w:val="28"/>
        </w:rPr>
        <w:t>К слову «скакать» – 20% ответили: бегать, метать, кричать.</w:t>
      </w:r>
    </w:p>
    <w:p w:rsidR="009D6EF0" w:rsidRDefault="009D6EF0" w:rsidP="009D6EF0">
      <w:pPr>
        <w:rPr>
          <w:sz w:val="28"/>
          <w:szCs w:val="28"/>
        </w:rPr>
      </w:pPr>
      <w:r w:rsidRPr="009D6EF0">
        <w:rPr>
          <w:sz w:val="28"/>
          <w:szCs w:val="28"/>
        </w:rPr>
        <w:t>На основе полученных ответов можно сделать вывод о том, что не все дети подбирают рифму к задан</w:t>
      </w:r>
      <w:r>
        <w:rPr>
          <w:sz w:val="28"/>
          <w:szCs w:val="28"/>
        </w:rPr>
        <w:t>ным словам и не все слова, кото</w:t>
      </w:r>
      <w:r w:rsidRPr="009D6EF0">
        <w:rPr>
          <w:sz w:val="28"/>
          <w:szCs w:val="28"/>
        </w:rPr>
        <w:t>рые они называют являются созвучны</w:t>
      </w:r>
      <w:r>
        <w:rPr>
          <w:sz w:val="28"/>
          <w:szCs w:val="28"/>
        </w:rPr>
        <w:t xml:space="preserve">ми, то есть они называют те слова, которые первые приходят им </w:t>
      </w:r>
      <w:r w:rsidRPr="009D6EF0">
        <w:rPr>
          <w:sz w:val="28"/>
          <w:szCs w:val="28"/>
        </w:rPr>
        <w:t>в голову, когда произносят заданное слово.</w:t>
      </w:r>
    </w:p>
    <w:p w:rsidR="009D6EF0" w:rsidRPr="009D6EF0" w:rsidRDefault="009D6EF0" w:rsidP="009D6EF0">
      <w:pPr>
        <w:rPr>
          <w:sz w:val="28"/>
          <w:szCs w:val="28"/>
        </w:rPr>
      </w:pPr>
      <w:r w:rsidRPr="009D6EF0">
        <w:rPr>
          <w:sz w:val="28"/>
          <w:szCs w:val="28"/>
        </w:rPr>
        <w:t xml:space="preserve"> В третью группу вошли задан</w:t>
      </w:r>
      <w:r>
        <w:rPr>
          <w:sz w:val="28"/>
          <w:szCs w:val="28"/>
        </w:rPr>
        <w:t>ия на сочинение детьми собствен</w:t>
      </w:r>
      <w:r w:rsidRPr="009D6EF0">
        <w:rPr>
          <w:sz w:val="28"/>
          <w:szCs w:val="28"/>
        </w:rPr>
        <w:t>ных рассказов и сказок.</w:t>
      </w:r>
    </w:p>
    <w:p w:rsidR="009D6EF0" w:rsidRPr="009D6EF0" w:rsidRDefault="009D6EF0" w:rsidP="009D6EF0">
      <w:pPr>
        <w:rPr>
          <w:sz w:val="28"/>
          <w:szCs w:val="28"/>
        </w:rPr>
      </w:pPr>
      <w:r w:rsidRPr="009D6EF0">
        <w:rPr>
          <w:sz w:val="28"/>
          <w:szCs w:val="28"/>
        </w:rPr>
        <w:t>Задание 1.</w:t>
      </w:r>
    </w:p>
    <w:p w:rsidR="009D6EF0" w:rsidRPr="009D6EF0" w:rsidRDefault="009D6EF0" w:rsidP="009D6EF0">
      <w:pPr>
        <w:rPr>
          <w:sz w:val="28"/>
          <w:szCs w:val="28"/>
        </w:rPr>
      </w:pPr>
      <w:r w:rsidRPr="009D6EF0">
        <w:rPr>
          <w:sz w:val="28"/>
          <w:szCs w:val="28"/>
        </w:rPr>
        <w:t>Цель: выявить уровень сформированности словесного творчества старших дошкольников.</w:t>
      </w:r>
    </w:p>
    <w:p w:rsidR="009D6EF0" w:rsidRPr="009D6EF0" w:rsidRDefault="009D6EF0" w:rsidP="009D6EF0">
      <w:pPr>
        <w:rPr>
          <w:sz w:val="28"/>
          <w:szCs w:val="28"/>
        </w:rPr>
      </w:pPr>
      <w:r w:rsidRPr="009D6EF0">
        <w:rPr>
          <w:sz w:val="28"/>
          <w:szCs w:val="28"/>
        </w:rPr>
        <w:t xml:space="preserve">Детям предлагалось придумать смешную историю и нарисовать ее. Полученные результаты дали </w:t>
      </w:r>
      <w:r>
        <w:rPr>
          <w:sz w:val="28"/>
          <w:szCs w:val="28"/>
        </w:rPr>
        <w:t>нам возможность выделить следую</w:t>
      </w:r>
      <w:r w:rsidRPr="009D6EF0">
        <w:rPr>
          <w:sz w:val="28"/>
          <w:szCs w:val="28"/>
        </w:rPr>
        <w:t>щие уровни сформированности словесного творчества:</w:t>
      </w:r>
    </w:p>
    <w:p w:rsidR="009D6EF0" w:rsidRPr="009D6EF0" w:rsidRDefault="009D6EF0" w:rsidP="009D6EF0">
      <w:pPr>
        <w:rPr>
          <w:sz w:val="28"/>
          <w:szCs w:val="28"/>
        </w:rPr>
      </w:pPr>
      <w:r w:rsidRPr="009D6EF0">
        <w:rPr>
          <w:sz w:val="28"/>
          <w:szCs w:val="28"/>
        </w:rPr>
        <w:t>Первый уровень – дети отказываются от выполнения задания (0%), все дети с удовольствием выполнили предложенное задание.</w:t>
      </w:r>
    </w:p>
    <w:p w:rsidR="009D6EF0" w:rsidRDefault="009D6EF0" w:rsidP="009D6EF0">
      <w:pPr>
        <w:rPr>
          <w:sz w:val="28"/>
          <w:szCs w:val="28"/>
        </w:rPr>
      </w:pPr>
      <w:r w:rsidRPr="009D6EF0">
        <w:rPr>
          <w:sz w:val="28"/>
          <w:szCs w:val="28"/>
        </w:rPr>
        <w:t xml:space="preserve">Второй уровень – дети воспроизводит фрагменты из знакомых юмористических произведений – 5%. </w:t>
      </w:r>
    </w:p>
    <w:p w:rsidR="009D6EF0" w:rsidRPr="009D6EF0" w:rsidRDefault="009D6EF0" w:rsidP="009D6EF0">
      <w:pPr>
        <w:rPr>
          <w:sz w:val="28"/>
          <w:szCs w:val="28"/>
        </w:rPr>
      </w:pPr>
      <w:r w:rsidRPr="009D6EF0">
        <w:rPr>
          <w:sz w:val="28"/>
          <w:szCs w:val="28"/>
        </w:rPr>
        <w:t>Например, Оксана С. нарисовала зайца и волка из «Ну, погоди!».</w:t>
      </w:r>
    </w:p>
    <w:p w:rsidR="009D6EF0" w:rsidRDefault="009D6EF0" w:rsidP="009D6EF0">
      <w:pPr>
        <w:rPr>
          <w:sz w:val="28"/>
          <w:szCs w:val="28"/>
        </w:rPr>
      </w:pPr>
      <w:r w:rsidRPr="009D6EF0">
        <w:rPr>
          <w:sz w:val="28"/>
          <w:szCs w:val="28"/>
        </w:rPr>
        <w:t>Третий уровень – создают ком</w:t>
      </w:r>
      <w:r>
        <w:rPr>
          <w:sz w:val="28"/>
          <w:szCs w:val="28"/>
        </w:rPr>
        <w:t>ические конструкции типа комиче</w:t>
      </w:r>
      <w:r w:rsidRPr="009D6EF0">
        <w:rPr>
          <w:sz w:val="28"/>
          <w:szCs w:val="28"/>
        </w:rPr>
        <w:t xml:space="preserve">ских деталей (не сообразность в форме, цвете, величине объектов)  – 20%. </w:t>
      </w:r>
    </w:p>
    <w:p w:rsidR="009D6EF0" w:rsidRPr="009D6EF0" w:rsidRDefault="009D6EF0" w:rsidP="009D6EF0">
      <w:pPr>
        <w:rPr>
          <w:sz w:val="28"/>
          <w:szCs w:val="28"/>
        </w:rPr>
      </w:pPr>
      <w:r w:rsidRPr="009D6EF0">
        <w:rPr>
          <w:sz w:val="28"/>
          <w:szCs w:val="28"/>
        </w:rPr>
        <w:t>Например, Полина Р. нарисовал</w:t>
      </w:r>
      <w:r>
        <w:rPr>
          <w:sz w:val="28"/>
          <w:szCs w:val="28"/>
        </w:rPr>
        <w:t>а смешного клоуна – у него зеле</w:t>
      </w:r>
      <w:r w:rsidRPr="009D6EF0">
        <w:rPr>
          <w:sz w:val="28"/>
          <w:szCs w:val="28"/>
        </w:rPr>
        <w:t>ное лицо, большие руки, на ногах копытца.</w:t>
      </w:r>
    </w:p>
    <w:p w:rsidR="009D6EF0" w:rsidRDefault="009D6EF0" w:rsidP="009D6EF0">
      <w:pPr>
        <w:rPr>
          <w:sz w:val="28"/>
          <w:szCs w:val="28"/>
        </w:rPr>
      </w:pPr>
      <w:r w:rsidRPr="009D6EF0">
        <w:rPr>
          <w:sz w:val="28"/>
          <w:szCs w:val="28"/>
        </w:rPr>
        <w:t xml:space="preserve">Четвертый уровень – дети конструируют перевертыши – 25%. </w:t>
      </w:r>
    </w:p>
    <w:p w:rsidR="009D6EF0" w:rsidRPr="009D6EF0" w:rsidRDefault="009D6EF0" w:rsidP="009D6EF0">
      <w:pPr>
        <w:rPr>
          <w:sz w:val="28"/>
          <w:szCs w:val="28"/>
        </w:rPr>
      </w:pPr>
      <w:r w:rsidRPr="009D6EF0">
        <w:rPr>
          <w:sz w:val="28"/>
          <w:szCs w:val="28"/>
        </w:rPr>
        <w:t>Например, Ирина Н. Нарисовала тако</w:t>
      </w:r>
      <w:r>
        <w:rPr>
          <w:sz w:val="28"/>
          <w:szCs w:val="28"/>
        </w:rPr>
        <w:t>й сюжет: «Волк стоит, корова ле</w:t>
      </w:r>
      <w:r w:rsidRPr="009D6EF0">
        <w:rPr>
          <w:sz w:val="28"/>
          <w:szCs w:val="28"/>
        </w:rPr>
        <w:t>тает, а волк поет песенку, а муравей хочет поймать корову за ногу».</w:t>
      </w:r>
    </w:p>
    <w:p w:rsidR="009D6EF0" w:rsidRPr="009D6EF0" w:rsidRDefault="009D6EF0" w:rsidP="009D6EF0">
      <w:pPr>
        <w:rPr>
          <w:sz w:val="28"/>
          <w:szCs w:val="28"/>
        </w:rPr>
      </w:pPr>
      <w:r w:rsidRPr="009D6EF0">
        <w:rPr>
          <w:sz w:val="28"/>
          <w:szCs w:val="28"/>
        </w:rPr>
        <w:t>Пятый уровень – создают комические ситуации – 35%. Например, Наташа К. изобразила такую исто</w:t>
      </w:r>
      <w:r>
        <w:rPr>
          <w:sz w:val="28"/>
          <w:szCs w:val="28"/>
        </w:rPr>
        <w:t>рию: «Однажды звери решили поме</w:t>
      </w:r>
      <w:r w:rsidRPr="009D6EF0">
        <w:rPr>
          <w:sz w:val="28"/>
          <w:szCs w:val="28"/>
        </w:rPr>
        <w:t>няться своими частями тела: белка взяла у собаки лапы, лиса у свиньи – хвост и пятачок, медведь у птицы – х</w:t>
      </w:r>
      <w:r>
        <w:rPr>
          <w:sz w:val="28"/>
          <w:szCs w:val="28"/>
        </w:rPr>
        <w:t>вост, уши у зайца и лапки у миш</w:t>
      </w:r>
      <w:r w:rsidRPr="009D6EF0">
        <w:rPr>
          <w:sz w:val="28"/>
          <w:szCs w:val="28"/>
        </w:rPr>
        <w:t>ки, а птичка – руку у человека, лапы у</w:t>
      </w:r>
      <w:r>
        <w:rPr>
          <w:sz w:val="28"/>
          <w:szCs w:val="28"/>
        </w:rPr>
        <w:t xml:space="preserve"> медведя. Но на них туча рассер</w:t>
      </w:r>
      <w:r w:rsidRPr="009D6EF0">
        <w:rPr>
          <w:sz w:val="28"/>
          <w:szCs w:val="28"/>
        </w:rPr>
        <w:t>дилась и залила их дождем».</w:t>
      </w:r>
    </w:p>
    <w:p w:rsidR="009D6EF0" w:rsidRPr="009D6EF0" w:rsidRDefault="009D6EF0" w:rsidP="009D6EF0">
      <w:pPr>
        <w:rPr>
          <w:sz w:val="28"/>
          <w:szCs w:val="28"/>
        </w:rPr>
      </w:pPr>
      <w:r w:rsidRPr="009D6EF0">
        <w:rPr>
          <w:sz w:val="28"/>
          <w:szCs w:val="28"/>
        </w:rPr>
        <w:t>15% детей не поняли задания и нарисовали просто предметы и объекты, какие хотели сами. Так, М</w:t>
      </w:r>
      <w:r>
        <w:rPr>
          <w:sz w:val="28"/>
          <w:szCs w:val="28"/>
        </w:rPr>
        <w:t>арина Б. Нарисовала зайчика, ко</w:t>
      </w:r>
      <w:r w:rsidRPr="009D6EF0">
        <w:rPr>
          <w:sz w:val="28"/>
          <w:szCs w:val="28"/>
        </w:rPr>
        <w:t>торый гуляет и к нему идет лиса, по</w:t>
      </w:r>
      <w:r>
        <w:rPr>
          <w:sz w:val="28"/>
          <w:szCs w:val="28"/>
        </w:rPr>
        <w:t>лзет ежик, летают ласточки и ба</w:t>
      </w:r>
      <w:r w:rsidRPr="009D6EF0">
        <w:rPr>
          <w:sz w:val="28"/>
          <w:szCs w:val="28"/>
        </w:rPr>
        <w:t>бочки. На основе данного задания мы сделали вывод о том, что у детей старшего дошкольного возраста достаточно сформировано словесное творчество, так как большой процент</w:t>
      </w:r>
      <w:r>
        <w:rPr>
          <w:sz w:val="28"/>
          <w:szCs w:val="28"/>
        </w:rPr>
        <w:t xml:space="preserve"> детей сочиняют комические ситу</w:t>
      </w:r>
      <w:r w:rsidRPr="009D6EF0">
        <w:rPr>
          <w:sz w:val="28"/>
          <w:szCs w:val="28"/>
        </w:rPr>
        <w:t>ации, относятся к пятому (высокому) уровню.</w:t>
      </w:r>
    </w:p>
    <w:p w:rsidR="009D6EF0" w:rsidRPr="009D6EF0" w:rsidRDefault="009D6EF0" w:rsidP="009D6EF0">
      <w:pPr>
        <w:rPr>
          <w:sz w:val="28"/>
          <w:szCs w:val="28"/>
        </w:rPr>
      </w:pPr>
      <w:r w:rsidRPr="009D6EF0">
        <w:rPr>
          <w:sz w:val="28"/>
          <w:szCs w:val="28"/>
        </w:rPr>
        <w:t>Следующая группа заданий бы</w:t>
      </w:r>
      <w:r>
        <w:rPr>
          <w:sz w:val="28"/>
          <w:szCs w:val="28"/>
        </w:rPr>
        <w:t>ла направлена на выявление уров</w:t>
      </w:r>
      <w:r w:rsidRPr="009D6EF0">
        <w:rPr>
          <w:sz w:val="28"/>
          <w:szCs w:val="28"/>
        </w:rPr>
        <w:t>ня сформированности словесного творчества старших дошкольников.</w:t>
      </w:r>
    </w:p>
    <w:p w:rsidR="009D6EF0" w:rsidRPr="009D6EF0" w:rsidRDefault="009D6EF0" w:rsidP="009D6EF0">
      <w:pPr>
        <w:rPr>
          <w:sz w:val="28"/>
          <w:szCs w:val="28"/>
        </w:rPr>
      </w:pPr>
      <w:r w:rsidRPr="009D6EF0">
        <w:rPr>
          <w:sz w:val="28"/>
          <w:szCs w:val="28"/>
        </w:rPr>
        <w:lastRenderedPageBreak/>
        <w:t>Детям предлагалось придумать и рассказать сказку: по набору игрушек, по опорным словам и по заданному началу.</w:t>
      </w:r>
    </w:p>
    <w:p w:rsidR="009D6EF0" w:rsidRPr="009D6EF0" w:rsidRDefault="009D6EF0" w:rsidP="009D6EF0">
      <w:pPr>
        <w:rPr>
          <w:sz w:val="28"/>
          <w:szCs w:val="28"/>
        </w:rPr>
      </w:pPr>
      <w:r>
        <w:rPr>
          <w:sz w:val="28"/>
          <w:szCs w:val="28"/>
        </w:rPr>
        <w:t xml:space="preserve">  </w:t>
      </w:r>
      <w:r w:rsidRPr="009D6EF0">
        <w:rPr>
          <w:sz w:val="28"/>
          <w:szCs w:val="28"/>
        </w:rPr>
        <w:t>Для анализа полученных расс</w:t>
      </w:r>
      <w:r>
        <w:rPr>
          <w:sz w:val="28"/>
          <w:szCs w:val="28"/>
        </w:rPr>
        <w:t>казов мы использовали уровни со</w:t>
      </w:r>
      <w:r w:rsidRPr="009D6EF0">
        <w:rPr>
          <w:sz w:val="28"/>
          <w:szCs w:val="28"/>
        </w:rPr>
        <w:t>ставления самостоятельного связного высказывания, разработанные О.С. Ушаковой.</w:t>
      </w:r>
    </w:p>
    <w:p w:rsidR="009D6EF0" w:rsidRPr="009D6EF0" w:rsidRDefault="009D6EF0" w:rsidP="009D6EF0">
      <w:pPr>
        <w:rPr>
          <w:sz w:val="28"/>
          <w:szCs w:val="28"/>
        </w:rPr>
      </w:pPr>
      <w:r w:rsidRPr="009D6EF0">
        <w:rPr>
          <w:sz w:val="28"/>
          <w:szCs w:val="28"/>
        </w:rPr>
        <w:t>К первому (высокому) уровню отнесены дети, которые полно и интересно раскрывают замысел в соответствии с заданной темой, четко выделяют структурные части высказывания (начало, середина, конец), используют разнообразные синтаксические конструкции. В рассказы включают элементы описания пейзаж</w:t>
      </w:r>
      <w:r>
        <w:rPr>
          <w:sz w:val="28"/>
          <w:szCs w:val="28"/>
        </w:rPr>
        <w:t>а, обставности, в которой проис</w:t>
      </w:r>
      <w:r w:rsidRPr="009D6EF0">
        <w:rPr>
          <w:sz w:val="28"/>
          <w:szCs w:val="28"/>
        </w:rPr>
        <w:t>ходило событие, раскрывают внешний вид, чувства, настроение героев, используют слова с различными смысловыми оттенками и разными способами словообразия – 3 балла.</w:t>
      </w:r>
    </w:p>
    <w:p w:rsidR="009D6EF0" w:rsidRPr="009D6EF0" w:rsidRDefault="009D6EF0" w:rsidP="009D6EF0">
      <w:pPr>
        <w:rPr>
          <w:sz w:val="28"/>
          <w:szCs w:val="28"/>
        </w:rPr>
      </w:pPr>
      <w:r w:rsidRPr="009D6EF0">
        <w:rPr>
          <w:sz w:val="28"/>
          <w:szCs w:val="28"/>
        </w:rPr>
        <w:t>Второй (средний) уровень – в</w:t>
      </w:r>
      <w:r>
        <w:rPr>
          <w:sz w:val="28"/>
          <w:szCs w:val="28"/>
        </w:rPr>
        <w:t>ысказывания отличаются выстроен</w:t>
      </w:r>
      <w:r w:rsidRPr="009D6EF0">
        <w:rPr>
          <w:sz w:val="28"/>
          <w:szCs w:val="28"/>
        </w:rPr>
        <w:t>ной сюжетной линией, однако обра</w:t>
      </w:r>
      <w:r>
        <w:rPr>
          <w:sz w:val="28"/>
          <w:szCs w:val="28"/>
        </w:rPr>
        <w:t>зы персонажей частично заимство</w:t>
      </w:r>
      <w:r w:rsidRPr="009D6EF0">
        <w:rPr>
          <w:sz w:val="28"/>
          <w:szCs w:val="28"/>
        </w:rPr>
        <w:t>ваны из литературных произведений. Для всех рассказов характерна завершенность повествования конструкции, хотя преобладают простые распространенные предложения. В рассказах и сказках этих детей нет достаточно полной и четкой характеристики героев, редко встречается описание деталей, прямая речь. – 2 балла.</w:t>
      </w:r>
    </w:p>
    <w:p w:rsidR="009D6EF0" w:rsidRPr="009D6EF0" w:rsidRDefault="009D6EF0" w:rsidP="009D6EF0">
      <w:pPr>
        <w:rPr>
          <w:sz w:val="28"/>
          <w:szCs w:val="28"/>
        </w:rPr>
      </w:pPr>
      <w:r w:rsidRPr="009D6EF0">
        <w:rPr>
          <w:sz w:val="28"/>
          <w:szCs w:val="28"/>
        </w:rPr>
        <w:t>Третий (низкий) уровень – отно</w:t>
      </w:r>
      <w:r>
        <w:rPr>
          <w:sz w:val="28"/>
          <w:szCs w:val="28"/>
        </w:rPr>
        <w:t>сятся рассказы и сказки, в кото</w:t>
      </w:r>
      <w:r w:rsidRPr="009D6EF0">
        <w:rPr>
          <w:sz w:val="28"/>
          <w:szCs w:val="28"/>
        </w:rPr>
        <w:t>рых сюжет элементарен (чаще всего он заимствован), а тема раскрыта не полно, схематично описаны событ</w:t>
      </w:r>
      <w:r>
        <w:rPr>
          <w:sz w:val="28"/>
          <w:szCs w:val="28"/>
        </w:rPr>
        <w:t>ия, действия, встречаются эпизо</w:t>
      </w:r>
      <w:r w:rsidRPr="009D6EF0">
        <w:rPr>
          <w:sz w:val="28"/>
          <w:szCs w:val="28"/>
        </w:rPr>
        <w:t>ды, не связанные друг с другом, предложения простые, нет точных обозначенных предметов, действий,</w:t>
      </w:r>
      <w:r>
        <w:rPr>
          <w:sz w:val="28"/>
          <w:szCs w:val="28"/>
        </w:rPr>
        <w:t xml:space="preserve"> вместо них употребляются место</w:t>
      </w:r>
      <w:r w:rsidRPr="009D6EF0">
        <w:rPr>
          <w:sz w:val="28"/>
          <w:szCs w:val="28"/>
        </w:rPr>
        <w:t>имения (эта, та, они), много раз повто</w:t>
      </w:r>
      <w:r>
        <w:rPr>
          <w:sz w:val="28"/>
          <w:szCs w:val="28"/>
        </w:rPr>
        <w:t>ряются слова «потом, затем, по</w:t>
      </w:r>
      <w:r w:rsidRPr="009D6EF0">
        <w:rPr>
          <w:sz w:val="28"/>
          <w:szCs w:val="28"/>
        </w:rPr>
        <w:t>сле», редки случаи использования образных выражений, различного типа словообразования –1 балл.</w:t>
      </w:r>
    </w:p>
    <w:p w:rsidR="009D6EF0" w:rsidRPr="009D6EF0" w:rsidRDefault="009D6EF0" w:rsidP="009D6EF0">
      <w:pPr>
        <w:rPr>
          <w:sz w:val="28"/>
          <w:szCs w:val="28"/>
        </w:rPr>
      </w:pPr>
      <w:r w:rsidRPr="009D6EF0">
        <w:rPr>
          <w:sz w:val="28"/>
          <w:szCs w:val="28"/>
        </w:rPr>
        <w:t xml:space="preserve"> Далее мы предлагаем таблиц</w:t>
      </w:r>
      <w:r>
        <w:rPr>
          <w:sz w:val="28"/>
          <w:szCs w:val="28"/>
        </w:rPr>
        <w:t>у и график, через которые проил</w:t>
      </w:r>
      <w:r w:rsidRPr="009D6EF0">
        <w:rPr>
          <w:sz w:val="28"/>
          <w:szCs w:val="28"/>
        </w:rPr>
        <w:t>люстрировали то, что большинство обследуемых детей относятся ко второму уровню – 45%, на второ</w:t>
      </w:r>
      <w:r>
        <w:rPr>
          <w:sz w:val="28"/>
          <w:szCs w:val="28"/>
        </w:rPr>
        <w:t>м месте третий уровень сформиро</w:t>
      </w:r>
      <w:r w:rsidRPr="009D6EF0">
        <w:rPr>
          <w:sz w:val="28"/>
          <w:szCs w:val="28"/>
        </w:rPr>
        <w:t>ванности словесного творчества – 35%, и всего 25% респондентов на первом уровне.</w:t>
      </w:r>
    </w:p>
    <w:p w:rsidR="009D6EF0" w:rsidRPr="00E409B3" w:rsidRDefault="009D6EF0" w:rsidP="00E409B3">
      <w:pPr>
        <w:rPr>
          <w:sz w:val="28"/>
          <w:szCs w:val="28"/>
        </w:rPr>
      </w:pPr>
    </w:p>
    <w:p w:rsidR="00E409B3" w:rsidRPr="00E409B3" w:rsidRDefault="009D6EF0" w:rsidP="00E409B3">
      <w:pPr>
        <w:pStyle w:val="2"/>
        <w:rPr>
          <w:b w:val="0"/>
          <w:szCs w:val="28"/>
        </w:rPr>
      </w:pPr>
      <w:r w:rsidRPr="00E409B3">
        <w:rPr>
          <w:b w:val="0"/>
          <w:szCs w:val="28"/>
        </w:rPr>
        <w:t>Полученные рассказы детей старшего дошкольного возраста мы распределили по трем уровням.</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93"/>
        <w:gridCol w:w="2551"/>
        <w:gridCol w:w="1843"/>
        <w:gridCol w:w="1921"/>
      </w:tblGrid>
      <w:tr w:rsidR="00E409B3" w:rsidRPr="00E409B3" w:rsidTr="00AE3E9F">
        <w:tblPrEx>
          <w:tblCellMar>
            <w:top w:w="0" w:type="dxa"/>
            <w:bottom w:w="0" w:type="dxa"/>
          </w:tblCellMar>
        </w:tblPrEx>
        <w:trPr>
          <w:jc w:val="center"/>
        </w:trPr>
        <w:tc>
          <w:tcPr>
            <w:tcW w:w="3793" w:type="dxa"/>
          </w:tcPr>
          <w:p w:rsidR="00E409B3" w:rsidRPr="00E409B3" w:rsidRDefault="00E409B3" w:rsidP="00E409B3">
            <w:pPr>
              <w:keepNext/>
              <w:spacing w:line="360" w:lineRule="auto"/>
              <w:jc w:val="center"/>
              <w:outlineLvl w:val="1"/>
              <w:rPr>
                <w:sz w:val="28"/>
              </w:rPr>
            </w:pPr>
            <w:r w:rsidRPr="00E409B3">
              <w:rPr>
                <w:sz w:val="28"/>
              </w:rPr>
              <w:t>Задания</w:t>
            </w:r>
          </w:p>
        </w:tc>
        <w:tc>
          <w:tcPr>
            <w:tcW w:w="2551" w:type="dxa"/>
          </w:tcPr>
          <w:p w:rsidR="00E409B3" w:rsidRPr="00E409B3" w:rsidRDefault="00E409B3" w:rsidP="00E409B3">
            <w:pPr>
              <w:keepNext/>
              <w:spacing w:line="360" w:lineRule="auto"/>
              <w:jc w:val="center"/>
              <w:outlineLvl w:val="1"/>
              <w:rPr>
                <w:sz w:val="28"/>
              </w:rPr>
            </w:pPr>
            <w:r w:rsidRPr="00E409B3">
              <w:rPr>
                <w:sz w:val="28"/>
              </w:rPr>
              <w:t>Высокий уровень</w:t>
            </w:r>
          </w:p>
        </w:tc>
        <w:tc>
          <w:tcPr>
            <w:tcW w:w="1843" w:type="dxa"/>
          </w:tcPr>
          <w:p w:rsidR="00E409B3" w:rsidRPr="00E409B3" w:rsidRDefault="00E409B3" w:rsidP="00E409B3">
            <w:pPr>
              <w:keepNext/>
              <w:spacing w:line="360" w:lineRule="auto"/>
              <w:jc w:val="center"/>
              <w:outlineLvl w:val="1"/>
              <w:rPr>
                <w:sz w:val="28"/>
              </w:rPr>
            </w:pPr>
            <w:r w:rsidRPr="00E409B3">
              <w:rPr>
                <w:sz w:val="28"/>
              </w:rPr>
              <w:t>Средний</w:t>
            </w:r>
          </w:p>
        </w:tc>
        <w:tc>
          <w:tcPr>
            <w:tcW w:w="1921" w:type="dxa"/>
          </w:tcPr>
          <w:p w:rsidR="00E409B3" w:rsidRPr="00E409B3" w:rsidRDefault="00E409B3" w:rsidP="00E409B3">
            <w:pPr>
              <w:keepNext/>
              <w:spacing w:line="360" w:lineRule="auto"/>
              <w:jc w:val="center"/>
              <w:outlineLvl w:val="1"/>
              <w:rPr>
                <w:sz w:val="28"/>
              </w:rPr>
            </w:pPr>
            <w:r w:rsidRPr="00E409B3">
              <w:rPr>
                <w:sz w:val="28"/>
              </w:rPr>
              <w:t>Низкий</w:t>
            </w:r>
          </w:p>
        </w:tc>
      </w:tr>
      <w:tr w:rsidR="00E409B3" w:rsidRPr="00E409B3" w:rsidTr="00AE3E9F">
        <w:tblPrEx>
          <w:tblCellMar>
            <w:top w:w="0" w:type="dxa"/>
            <w:bottom w:w="0" w:type="dxa"/>
          </w:tblCellMar>
        </w:tblPrEx>
        <w:trPr>
          <w:jc w:val="center"/>
        </w:trPr>
        <w:tc>
          <w:tcPr>
            <w:tcW w:w="3793" w:type="dxa"/>
          </w:tcPr>
          <w:p w:rsidR="00E409B3" w:rsidRPr="00E409B3" w:rsidRDefault="00E409B3" w:rsidP="00E409B3">
            <w:pPr>
              <w:spacing w:line="360" w:lineRule="auto"/>
              <w:jc w:val="both"/>
              <w:rPr>
                <w:sz w:val="28"/>
              </w:rPr>
            </w:pPr>
            <w:r w:rsidRPr="00E409B3">
              <w:rPr>
                <w:sz w:val="28"/>
              </w:rPr>
              <w:t>1. По набору игрушек</w:t>
            </w:r>
          </w:p>
        </w:tc>
        <w:tc>
          <w:tcPr>
            <w:tcW w:w="2551" w:type="dxa"/>
          </w:tcPr>
          <w:p w:rsidR="00E409B3" w:rsidRPr="00E409B3" w:rsidRDefault="00E409B3" w:rsidP="00E409B3">
            <w:pPr>
              <w:keepNext/>
              <w:spacing w:line="360" w:lineRule="auto"/>
              <w:jc w:val="center"/>
              <w:outlineLvl w:val="1"/>
              <w:rPr>
                <w:sz w:val="28"/>
              </w:rPr>
            </w:pPr>
            <w:r w:rsidRPr="00E409B3">
              <w:rPr>
                <w:sz w:val="28"/>
              </w:rPr>
              <w:t>20%</w:t>
            </w:r>
          </w:p>
        </w:tc>
        <w:tc>
          <w:tcPr>
            <w:tcW w:w="1843" w:type="dxa"/>
          </w:tcPr>
          <w:p w:rsidR="00E409B3" w:rsidRPr="00E409B3" w:rsidRDefault="00E409B3" w:rsidP="00E409B3">
            <w:pPr>
              <w:keepNext/>
              <w:spacing w:line="360" w:lineRule="auto"/>
              <w:jc w:val="center"/>
              <w:outlineLvl w:val="1"/>
              <w:rPr>
                <w:sz w:val="28"/>
              </w:rPr>
            </w:pPr>
            <w:r w:rsidRPr="00E409B3">
              <w:rPr>
                <w:sz w:val="28"/>
              </w:rPr>
              <w:t>30%</w:t>
            </w:r>
          </w:p>
        </w:tc>
        <w:tc>
          <w:tcPr>
            <w:tcW w:w="1921" w:type="dxa"/>
          </w:tcPr>
          <w:p w:rsidR="00E409B3" w:rsidRPr="00E409B3" w:rsidRDefault="00E409B3" w:rsidP="00E409B3">
            <w:pPr>
              <w:keepNext/>
              <w:spacing w:line="360" w:lineRule="auto"/>
              <w:jc w:val="center"/>
              <w:outlineLvl w:val="1"/>
              <w:rPr>
                <w:sz w:val="28"/>
              </w:rPr>
            </w:pPr>
            <w:r w:rsidRPr="00E409B3">
              <w:rPr>
                <w:sz w:val="28"/>
              </w:rPr>
              <w:t>45%</w:t>
            </w:r>
          </w:p>
        </w:tc>
      </w:tr>
      <w:tr w:rsidR="00E409B3" w:rsidRPr="00E409B3" w:rsidTr="00AE3E9F">
        <w:tblPrEx>
          <w:tblCellMar>
            <w:top w:w="0" w:type="dxa"/>
            <w:bottom w:w="0" w:type="dxa"/>
          </w:tblCellMar>
        </w:tblPrEx>
        <w:trPr>
          <w:jc w:val="center"/>
        </w:trPr>
        <w:tc>
          <w:tcPr>
            <w:tcW w:w="3793" w:type="dxa"/>
          </w:tcPr>
          <w:p w:rsidR="00E409B3" w:rsidRPr="00E409B3" w:rsidRDefault="00E409B3" w:rsidP="00E409B3">
            <w:pPr>
              <w:spacing w:line="360" w:lineRule="auto"/>
              <w:jc w:val="both"/>
              <w:rPr>
                <w:sz w:val="28"/>
              </w:rPr>
            </w:pPr>
            <w:r w:rsidRPr="00E409B3">
              <w:rPr>
                <w:sz w:val="28"/>
              </w:rPr>
              <w:t>2. По опорным словам</w:t>
            </w:r>
          </w:p>
        </w:tc>
        <w:tc>
          <w:tcPr>
            <w:tcW w:w="2551" w:type="dxa"/>
          </w:tcPr>
          <w:p w:rsidR="00E409B3" w:rsidRPr="00E409B3" w:rsidRDefault="00E409B3" w:rsidP="00E409B3">
            <w:pPr>
              <w:keepNext/>
              <w:spacing w:line="360" w:lineRule="auto"/>
              <w:jc w:val="center"/>
              <w:outlineLvl w:val="1"/>
              <w:rPr>
                <w:sz w:val="28"/>
              </w:rPr>
            </w:pPr>
            <w:r w:rsidRPr="00E409B3">
              <w:rPr>
                <w:sz w:val="28"/>
              </w:rPr>
              <w:t>20%</w:t>
            </w:r>
          </w:p>
        </w:tc>
        <w:tc>
          <w:tcPr>
            <w:tcW w:w="1843" w:type="dxa"/>
          </w:tcPr>
          <w:p w:rsidR="00E409B3" w:rsidRPr="00E409B3" w:rsidRDefault="00E409B3" w:rsidP="00E409B3">
            <w:pPr>
              <w:keepNext/>
              <w:spacing w:line="360" w:lineRule="auto"/>
              <w:jc w:val="center"/>
              <w:outlineLvl w:val="1"/>
              <w:rPr>
                <w:sz w:val="28"/>
              </w:rPr>
            </w:pPr>
            <w:r w:rsidRPr="00E409B3">
              <w:rPr>
                <w:sz w:val="28"/>
              </w:rPr>
              <w:t>35%</w:t>
            </w:r>
          </w:p>
        </w:tc>
        <w:tc>
          <w:tcPr>
            <w:tcW w:w="1921" w:type="dxa"/>
          </w:tcPr>
          <w:p w:rsidR="00E409B3" w:rsidRPr="00E409B3" w:rsidRDefault="00E409B3" w:rsidP="00E409B3">
            <w:pPr>
              <w:keepNext/>
              <w:spacing w:line="360" w:lineRule="auto"/>
              <w:jc w:val="center"/>
              <w:outlineLvl w:val="1"/>
              <w:rPr>
                <w:sz w:val="28"/>
              </w:rPr>
            </w:pPr>
            <w:r w:rsidRPr="00E409B3">
              <w:rPr>
                <w:sz w:val="28"/>
              </w:rPr>
              <w:t>30%</w:t>
            </w:r>
          </w:p>
        </w:tc>
      </w:tr>
      <w:tr w:rsidR="00E409B3" w:rsidRPr="00E409B3" w:rsidTr="00AE3E9F">
        <w:tblPrEx>
          <w:tblCellMar>
            <w:top w:w="0" w:type="dxa"/>
            <w:bottom w:w="0" w:type="dxa"/>
          </w:tblCellMar>
        </w:tblPrEx>
        <w:trPr>
          <w:jc w:val="center"/>
        </w:trPr>
        <w:tc>
          <w:tcPr>
            <w:tcW w:w="3793" w:type="dxa"/>
          </w:tcPr>
          <w:p w:rsidR="00E409B3" w:rsidRPr="00E409B3" w:rsidRDefault="00E409B3" w:rsidP="00E409B3">
            <w:pPr>
              <w:spacing w:line="360" w:lineRule="auto"/>
              <w:jc w:val="both"/>
              <w:rPr>
                <w:sz w:val="28"/>
              </w:rPr>
            </w:pPr>
            <w:r w:rsidRPr="00E409B3">
              <w:rPr>
                <w:sz w:val="28"/>
              </w:rPr>
              <w:t>3. По началу истории</w:t>
            </w:r>
          </w:p>
        </w:tc>
        <w:tc>
          <w:tcPr>
            <w:tcW w:w="2551" w:type="dxa"/>
          </w:tcPr>
          <w:p w:rsidR="00E409B3" w:rsidRPr="00E409B3" w:rsidRDefault="00E409B3" w:rsidP="00E409B3">
            <w:pPr>
              <w:keepNext/>
              <w:spacing w:line="360" w:lineRule="auto"/>
              <w:jc w:val="center"/>
              <w:outlineLvl w:val="1"/>
              <w:rPr>
                <w:sz w:val="28"/>
              </w:rPr>
            </w:pPr>
            <w:r w:rsidRPr="00E409B3">
              <w:rPr>
                <w:sz w:val="28"/>
              </w:rPr>
              <w:t>30%</w:t>
            </w:r>
          </w:p>
        </w:tc>
        <w:tc>
          <w:tcPr>
            <w:tcW w:w="1843" w:type="dxa"/>
          </w:tcPr>
          <w:p w:rsidR="00E409B3" w:rsidRPr="00E409B3" w:rsidRDefault="00E409B3" w:rsidP="00E409B3">
            <w:pPr>
              <w:keepNext/>
              <w:spacing w:line="360" w:lineRule="auto"/>
              <w:jc w:val="center"/>
              <w:outlineLvl w:val="1"/>
              <w:rPr>
                <w:sz w:val="28"/>
              </w:rPr>
            </w:pPr>
            <w:r w:rsidRPr="00E409B3">
              <w:rPr>
                <w:sz w:val="28"/>
              </w:rPr>
              <w:t>40%</w:t>
            </w:r>
          </w:p>
        </w:tc>
        <w:tc>
          <w:tcPr>
            <w:tcW w:w="1921" w:type="dxa"/>
          </w:tcPr>
          <w:p w:rsidR="00E409B3" w:rsidRPr="00E409B3" w:rsidRDefault="00E409B3" w:rsidP="00E409B3">
            <w:pPr>
              <w:keepNext/>
              <w:spacing w:line="360" w:lineRule="auto"/>
              <w:jc w:val="center"/>
              <w:outlineLvl w:val="1"/>
              <w:rPr>
                <w:sz w:val="28"/>
              </w:rPr>
            </w:pPr>
            <w:r w:rsidRPr="00E409B3">
              <w:rPr>
                <w:sz w:val="28"/>
              </w:rPr>
              <w:t>30%</w:t>
            </w:r>
          </w:p>
        </w:tc>
      </w:tr>
      <w:tr w:rsidR="00E409B3" w:rsidRPr="00E409B3" w:rsidTr="00AE3E9F">
        <w:tblPrEx>
          <w:tblCellMar>
            <w:top w:w="0" w:type="dxa"/>
            <w:bottom w:w="0" w:type="dxa"/>
          </w:tblCellMar>
        </w:tblPrEx>
        <w:trPr>
          <w:jc w:val="center"/>
        </w:trPr>
        <w:tc>
          <w:tcPr>
            <w:tcW w:w="3793" w:type="dxa"/>
          </w:tcPr>
          <w:p w:rsidR="00E409B3" w:rsidRPr="00E409B3" w:rsidRDefault="00E409B3" w:rsidP="00E409B3">
            <w:pPr>
              <w:spacing w:line="360" w:lineRule="auto"/>
              <w:jc w:val="both"/>
              <w:rPr>
                <w:sz w:val="28"/>
              </w:rPr>
            </w:pPr>
            <w:r w:rsidRPr="00E409B3">
              <w:rPr>
                <w:sz w:val="28"/>
              </w:rPr>
              <w:t>4. По модели</w:t>
            </w:r>
          </w:p>
        </w:tc>
        <w:tc>
          <w:tcPr>
            <w:tcW w:w="2551" w:type="dxa"/>
          </w:tcPr>
          <w:p w:rsidR="00E409B3" w:rsidRPr="00E409B3" w:rsidRDefault="00E409B3" w:rsidP="00E409B3">
            <w:pPr>
              <w:keepNext/>
              <w:spacing w:line="360" w:lineRule="auto"/>
              <w:jc w:val="center"/>
              <w:outlineLvl w:val="1"/>
              <w:rPr>
                <w:sz w:val="28"/>
              </w:rPr>
            </w:pPr>
            <w:r w:rsidRPr="00E409B3">
              <w:rPr>
                <w:sz w:val="28"/>
              </w:rPr>
              <w:t>25%</w:t>
            </w:r>
          </w:p>
        </w:tc>
        <w:tc>
          <w:tcPr>
            <w:tcW w:w="1843" w:type="dxa"/>
          </w:tcPr>
          <w:p w:rsidR="00E409B3" w:rsidRPr="00E409B3" w:rsidRDefault="00E409B3" w:rsidP="00E409B3">
            <w:pPr>
              <w:keepNext/>
              <w:spacing w:line="360" w:lineRule="auto"/>
              <w:jc w:val="center"/>
              <w:outlineLvl w:val="1"/>
              <w:rPr>
                <w:sz w:val="28"/>
              </w:rPr>
            </w:pPr>
            <w:r w:rsidRPr="00E409B3">
              <w:rPr>
                <w:sz w:val="28"/>
              </w:rPr>
              <w:t>30%</w:t>
            </w:r>
          </w:p>
        </w:tc>
        <w:tc>
          <w:tcPr>
            <w:tcW w:w="1921" w:type="dxa"/>
          </w:tcPr>
          <w:p w:rsidR="00E409B3" w:rsidRPr="00E409B3" w:rsidRDefault="00E409B3" w:rsidP="00E409B3">
            <w:pPr>
              <w:keepNext/>
              <w:spacing w:line="360" w:lineRule="auto"/>
              <w:jc w:val="center"/>
              <w:outlineLvl w:val="1"/>
              <w:rPr>
                <w:sz w:val="28"/>
              </w:rPr>
            </w:pPr>
            <w:r w:rsidRPr="00E409B3">
              <w:rPr>
                <w:sz w:val="28"/>
              </w:rPr>
              <w:t>25%</w:t>
            </w:r>
          </w:p>
        </w:tc>
      </w:tr>
    </w:tbl>
    <w:p w:rsidR="00E409B3" w:rsidRDefault="00E409B3" w:rsidP="00E409B3"/>
    <w:p w:rsidR="009D6EF0" w:rsidRPr="009D6EF0" w:rsidRDefault="00E409B3" w:rsidP="009D6EF0">
      <w:pPr>
        <w:rPr>
          <w:sz w:val="28"/>
          <w:szCs w:val="28"/>
        </w:rPr>
      </w:pPr>
      <w:r>
        <w:t xml:space="preserve">   </w:t>
      </w:r>
      <w:r w:rsidR="009D6EF0" w:rsidRPr="009D6EF0">
        <w:rPr>
          <w:sz w:val="28"/>
          <w:szCs w:val="28"/>
        </w:rPr>
        <w:t>Как видно из таблицы – обследуемые дошкольники больше всего относятся к среднему и низкому уровням. Сказки и рассказы дете</w:t>
      </w:r>
      <w:r>
        <w:rPr>
          <w:sz w:val="28"/>
          <w:szCs w:val="28"/>
        </w:rPr>
        <w:t>й от</w:t>
      </w:r>
      <w:r w:rsidR="009D6EF0" w:rsidRPr="009D6EF0">
        <w:rPr>
          <w:sz w:val="28"/>
          <w:szCs w:val="28"/>
        </w:rPr>
        <w:t xml:space="preserve">личаются выстроенной сюжетной линией, однако образы персонажей частично или </w:t>
      </w:r>
      <w:r w:rsidR="009D6EF0" w:rsidRPr="009D6EF0">
        <w:rPr>
          <w:sz w:val="28"/>
          <w:szCs w:val="28"/>
        </w:rPr>
        <w:lastRenderedPageBreak/>
        <w:t>полностью заимствованы из литературных произведений. Также встречаются рассказы и сказки, в которых сюжет элементарен, а тема раскрыта не полно.</w:t>
      </w:r>
    </w:p>
    <w:p w:rsidR="009D6EF0" w:rsidRPr="009D6EF0" w:rsidRDefault="009D6EF0" w:rsidP="009D6EF0">
      <w:pPr>
        <w:rPr>
          <w:sz w:val="28"/>
          <w:szCs w:val="28"/>
        </w:rPr>
      </w:pPr>
      <w:r w:rsidRPr="009D6EF0">
        <w:rPr>
          <w:sz w:val="28"/>
          <w:szCs w:val="28"/>
        </w:rPr>
        <w:t>Особую сложность представляют для детей задания – сочинение сказок по опорным словам и по модели. Тогда как по набору игрушек и по заданному началу дети придумывали истории легко и быстро.</w:t>
      </w:r>
    </w:p>
    <w:p w:rsidR="00627D29" w:rsidRPr="009D6EF0" w:rsidRDefault="009D6EF0" w:rsidP="009D6EF0">
      <w:pPr>
        <w:rPr>
          <w:sz w:val="28"/>
          <w:szCs w:val="28"/>
        </w:rPr>
      </w:pPr>
      <w:r w:rsidRPr="009D6EF0">
        <w:rPr>
          <w:sz w:val="28"/>
          <w:szCs w:val="28"/>
        </w:rPr>
        <w:t>На основе полученных данных мы построили график:</w:t>
      </w:r>
    </w:p>
    <w:p w:rsidR="00E409B3" w:rsidRDefault="00E409B3" w:rsidP="00056EC3">
      <w:pPr>
        <w:jc w:val="center"/>
        <w:rPr>
          <w:b/>
          <w:sz w:val="28"/>
          <w:szCs w:val="28"/>
        </w:rPr>
      </w:pPr>
    </w:p>
    <w:p w:rsidR="00897CC1" w:rsidRPr="00897CC1" w:rsidRDefault="00897CC1" w:rsidP="00056EC3">
      <w:pPr>
        <w:jc w:val="center"/>
        <w:rPr>
          <w:b/>
          <w:sz w:val="28"/>
          <w:szCs w:val="28"/>
        </w:rPr>
      </w:pPr>
      <w:r w:rsidRPr="00897CC1">
        <w:rPr>
          <w:b/>
          <w:sz w:val="28"/>
          <w:szCs w:val="28"/>
        </w:rPr>
        <w:t>Этапы работы по развитию связной речи в процессе наглядного моделирования</w:t>
      </w:r>
    </w:p>
    <w:p w:rsidR="00897CC1" w:rsidRPr="00056EC3" w:rsidRDefault="00897CC1" w:rsidP="00056EC3">
      <w:pPr>
        <w:ind w:firstLine="720"/>
        <w:jc w:val="both"/>
        <w:rPr>
          <w:b/>
          <w:sz w:val="28"/>
          <w:szCs w:val="28"/>
        </w:rPr>
      </w:pPr>
      <w:r w:rsidRPr="00897CC1">
        <w:rPr>
          <w:sz w:val="28"/>
          <w:szCs w:val="28"/>
        </w:rPr>
        <w:t xml:space="preserve">Один из вариантов использования в детском саду метода моделирования в курсе «Методики развития речи детей» (ознакомление детей дошкольного возраста с детской художественной литературой) с целью формирования способности к наглядному моделированию. Всю свою работу в течение года я представила в виде </w:t>
      </w:r>
      <w:r w:rsidR="00056EC3">
        <w:rPr>
          <w:b/>
          <w:sz w:val="28"/>
          <w:szCs w:val="28"/>
        </w:rPr>
        <w:t xml:space="preserve">двух взаимосвязанных </w:t>
      </w:r>
      <w:r w:rsidRPr="00897CC1">
        <w:rPr>
          <w:b/>
          <w:sz w:val="28"/>
          <w:szCs w:val="28"/>
        </w:rPr>
        <w:t>циклов</w:t>
      </w:r>
      <w:r w:rsidRPr="00897CC1">
        <w:rPr>
          <w:sz w:val="28"/>
          <w:szCs w:val="28"/>
        </w:rPr>
        <w:t>.</w:t>
      </w:r>
    </w:p>
    <w:p w:rsidR="00897CC1" w:rsidRPr="00897CC1" w:rsidRDefault="00897CC1" w:rsidP="009951AC">
      <w:pPr>
        <w:ind w:firstLine="720"/>
        <w:jc w:val="both"/>
        <w:rPr>
          <w:b/>
          <w:sz w:val="28"/>
          <w:szCs w:val="28"/>
        </w:rPr>
      </w:pPr>
      <w:r w:rsidRPr="00897CC1">
        <w:rPr>
          <w:sz w:val="28"/>
          <w:szCs w:val="28"/>
        </w:rPr>
        <w:t xml:space="preserve">1. </w:t>
      </w:r>
      <w:r w:rsidR="00F24E8A">
        <w:rPr>
          <w:b/>
          <w:sz w:val="28"/>
          <w:szCs w:val="28"/>
        </w:rPr>
        <w:t xml:space="preserve">Первый цикл </w:t>
      </w:r>
      <w:r w:rsidRPr="00897CC1">
        <w:rPr>
          <w:sz w:val="28"/>
          <w:szCs w:val="28"/>
        </w:rPr>
        <w:t xml:space="preserve">охватывает первое полугодие учебного года и </w:t>
      </w:r>
      <w:r w:rsidRPr="00897CC1">
        <w:rPr>
          <w:b/>
          <w:sz w:val="28"/>
          <w:szCs w:val="28"/>
        </w:rPr>
        <w:t>направлен на обучение детей построению и использованию наглядной модели смыслового отношения художественного произведения, выступающего в качестве плана, с целью формирования соответствующих модельных представлений.</w:t>
      </w:r>
    </w:p>
    <w:p w:rsidR="00897CC1" w:rsidRPr="00897CC1" w:rsidRDefault="00897CC1" w:rsidP="009951AC">
      <w:pPr>
        <w:ind w:firstLine="720"/>
        <w:jc w:val="both"/>
        <w:rPr>
          <w:sz w:val="28"/>
          <w:szCs w:val="28"/>
        </w:rPr>
      </w:pPr>
      <w:r w:rsidRPr="00897CC1">
        <w:rPr>
          <w:sz w:val="28"/>
          <w:szCs w:val="28"/>
        </w:rPr>
        <w:t>Чтобы сделать смысловое отношение объектом изучения, я использовала так</w:t>
      </w:r>
      <w:r w:rsidR="00F24E8A">
        <w:rPr>
          <w:sz w:val="28"/>
          <w:szCs w:val="28"/>
        </w:rPr>
        <w:t xml:space="preserve">ие произведения, в которых они </w:t>
      </w:r>
      <w:r w:rsidRPr="00897CC1">
        <w:rPr>
          <w:sz w:val="28"/>
          <w:szCs w:val="28"/>
        </w:rPr>
        <w:t xml:space="preserve">максимально выделены. К таким произведениям, по мнению исследователей русского фольклора (Ю.М. и К.М.Соколовы, В.Я.Пропп, А.И.Никифоров), относятся большинство малых форм литературных произведений, написанных для детей, драматические сказки и различные рассказы. </w:t>
      </w:r>
    </w:p>
    <w:p w:rsidR="00897CC1" w:rsidRPr="00897CC1" w:rsidRDefault="00897CC1" w:rsidP="009951AC">
      <w:pPr>
        <w:ind w:firstLine="720"/>
        <w:jc w:val="both"/>
        <w:rPr>
          <w:sz w:val="28"/>
          <w:szCs w:val="28"/>
        </w:rPr>
      </w:pPr>
      <w:r w:rsidRPr="00897CC1">
        <w:rPr>
          <w:sz w:val="28"/>
          <w:szCs w:val="28"/>
        </w:rPr>
        <w:t xml:space="preserve">На основе подобных литературных произведений мы выделили </w:t>
      </w:r>
      <w:r w:rsidRPr="00F24E8A">
        <w:rPr>
          <w:sz w:val="28"/>
          <w:szCs w:val="28"/>
        </w:rPr>
        <w:t xml:space="preserve">четыре типа заданий, </w:t>
      </w:r>
      <w:r w:rsidRPr="00897CC1">
        <w:rPr>
          <w:sz w:val="28"/>
          <w:szCs w:val="28"/>
        </w:rPr>
        <w:t>направленных на формирование действий моделирования смысловых последовательных частей (эпизодов) художественного текста.</w:t>
      </w:r>
    </w:p>
    <w:p w:rsidR="00897CC1" w:rsidRPr="00897CC1" w:rsidRDefault="00897CC1" w:rsidP="009951AC">
      <w:pPr>
        <w:ind w:firstLine="720"/>
        <w:jc w:val="both"/>
        <w:rPr>
          <w:sz w:val="28"/>
          <w:szCs w:val="28"/>
        </w:rPr>
      </w:pPr>
      <w:r w:rsidRPr="00897CC1">
        <w:rPr>
          <w:sz w:val="28"/>
          <w:szCs w:val="28"/>
        </w:rPr>
        <w:t xml:space="preserve">Выполнение заданий </w:t>
      </w:r>
      <w:r w:rsidRPr="00F24E8A">
        <w:rPr>
          <w:sz w:val="28"/>
          <w:szCs w:val="28"/>
          <w:lang w:val="en-US"/>
        </w:rPr>
        <w:t>I</w:t>
      </w:r>
      <w:r w:rsidRPr="00F24E8A">
        <w:rPr>
          <w:sz w:val="28"/>
          <w:szCs w:val="28"/>
        </w:rPr>
        <w:t xml:space="preserve"> типа</w:t>
      </w:r>
      <w:r w:rsidRPr="00897CC1">
        <w:rPr>
          <w:sz w:val="28"/>
          <w:szCs w:val="28"/>
        </w:rPr>
        <w:t xml:space="preserve"> предполагает формирование у детей умение выделять принцип деления текста на смысловые части с опорой на определенную систему наглядных образов. Каждая смысловая часть представлена в виде картинки со схематическим изобра</w:t>
      </w:r>
      <w:r w:rsidR="00056EC3">
        <w:rPr>
          <w:sz w:val="28"/>
          <w:szCs w:val="28"/>
        </w:rPr>
        <w:t xml:space="preserve">жением персонажей и выполняемых </w:t>
      </w:r>
      <w:r w:rsidRPr="00897CC1">
        <w:rPr>
          <w:sz w:val="28"/>
          <w:szCs w:val="28"/>
        </w:rPr>
        <w:t>ими действий и атрибутов, наиболее существенных для раскрытия смысла эпизода, их показом сопровождается последовательное изложение содержания. В результате, после прочтения произведения выстраивается картинно-схематический план смысловой последовательности частей текста. Дети соотносят каждую картинку с определенной смысловой частью и устанавливают соответствие между наглядным изображением и содержанием. Это еще не модель, а основа, на которой дети учатся строить модель.</w:t>
      </w:r>
    </w:p>
    <w:p w:rsidR="00897CC1" w:rsidRPr="00897CC1" w:rsidRDefault="00897CC1" w:rsidP="009951AC">
      <w:pPr>
        <w:ind w:firstLine="720"/>
        <w:jc w:val="both"/>
        <w:rPr>
          <w:sz w:val="28"/>
          <w:szCs w:val="28"/>
        </w:rPr>
      </w:pPr>
      <w:r w:rsidRPr="00897CC1">
        <w:rPr>
          <w:sz w:val="28"/>
          <w:szCs w:val="28"/>
        </w:rPr>
        <w:t xml:space="preserve">Целью заданий </w:t>
      </w:r>
      <w:r w:rsidRPr="00F24E8A">
        <w:rPr>
          <w:sz w:val="28"/>
          <w:szCs w:val="28"/>
          <w:lang w:val="en-US"/>
        </w:rPr>
        <w:t>II</w:t>
      </w:r>
      <w:r w:rsidRPr="00F24E8A">
        <w:rPr>
          <w:sz w:val="28"/>
          <w:szCs w:val="28"/>
        </w:rPr>
        <w:t xml:space="preserve"> типа</w:t>
      </w:r>
      <w:r w:rsidRPr="00897CC1">
        <w:rPr>
          <w:i/>
          <w:sz w:val="28"/>
          <w:szCs w:val="28"/>
        </w:rPr>
        <w:t xml:space="preserve"> </w:t>
      </w:r>
      <w:r w:rsidRPr="00897CC1">
        <w:rPr>
          <w:sz w:val="28"/>
          <w:szCs w:val="28"/>
        </w:rPr>
        <w:t xml:space="preserve">является обучение детей умению использовать наглядный способ фиксации смысловой последовательности частей текста художественного произведения в качестве модели содержания прослушанного текста и понимания смысла модели, расчлененной в соответствии с частями произведения. В процессе выполнения заданий этого типа детей обучают </w:t>
      </w:r>
      <w:r w:rsidRPr="00897CC1">
        <w:rPr>
          <w:sz w:val="28"/>
          <w:szCs w:val="28"/>
        </w:rPr>
        <w:lastRenderedPageBreak/>
        <w:t>сначала построению наглядной модели из готовых элементов в виде карточек с нарисованными на них условными заместителями основных персонажей и атрибутов произведения. Карточки соединяются между собой стрелками. Затем детей учат построению наглядной модели из предложенных воспитателем полосок бумаги, на которых они сами выкладывают условные заместители персонажей (ими служат различные геометрические фигуры). Соединение полосок также осуществляется при помощи стрелок. Использование таких заданий подведет детей к пониманию того, что определенная последовательность расположения карточек (или полосок) отражает логическую последовательность развертывания смыслового содержания текста.</w:t>
      </w:r>
    </w:p>
    <w:p w:rsidR="00897CC1" w:rsidRPr="00897CC1" w:rsidRDefault="00897CC1" w:rsidP="009951AC">
      <w:pPr>
        <w:ind w:firstLine="720"/>
        <w:jc w:val="both"/>
        <w:rPr>
          <w:sz w:val="28"/>
          <w:szCs w:val="28"/>
        </w:rPr>
      </w:pPr>
      <w:r w:rsidRPr="00897CC1">
        <w:rPr>
          <w:sz w:val="28"/>
          <w:szCs w:val="28"/>
        </w:rPr>
        <w:t xml:space="preserve">Задания </w:t>
      </w:r>
      <w:r w:rsidRPr="00F24E8A">
        <w:rPr>
          <w:sz w:val="28"/>
          <w:szCs w:val="28"/>
          <w:lang w:val="en-US"/>
        </w:rPr>
        <w:t>III</w:t>
      </w:r>
      <w:r w:rsidRPr="00F24E8A">
        <w:rPr>
          <w:sz w:val="28"/>
          <w:szCs w:val="28"/>
        </w:rPr>
        <w:t xml:space="preserve"> типа</w:t>
      </w:r>
      <w:r w:rsidR="00F24E8A">
        <w:rPr>
          <w:sz w:val="28"/>
          <w:szCs w:val="28"/>
        </w:rPr>
        <w:t xml:space="preserve"> </w:t>
      </w:r>
      <w:r w:rsidRPr="00897CC1">
        <w:rPr>
          <w:sz w:val="28"/>
          <w:szCs w:val="28"/>
        </w:rPr>
        <w:t>имеют цель завершение процесса формирования пространственного моделирования смысловой последовательности текста художественного произведения и перевод во внутренний план сформированных действий. Для этого в прослушанном тексте художественного произведения дети самостоятельно выделяют смысловые части, выбирают заместителей персонажей и строят наглядную модель, отражающую последовательность смысловых частей текста. Модель представляет собой несколько рамочек (блоков), расположенных в одну линию и связанных стрелками. Каждый блок - один из эпизодов произведения. В нем помещаются условные заместители персонажей, участвующих в данном эпизоде, и схематические изображения «декораций», то есть обстановки, в которой происходило действие. Правильно построенной считается модель, которая включает все смысловые части произведения с соответствующими персонажами.</w:t>
      </w:r>
    </w:p>
    <w:p w:rsidR="00897CC1" w:rsidRPr="00897CC1" w:rsidRDefault="00897CC1" w:rsidP="009951AC">
      <w:pPr>
        <w:ind w:firstLine="720"/>
        <w:jc w:val="both"/>
        <w:rPr>
          <w:sz w:val="28"/>
          <w:szCs w:val="28"/>
        </w:rPr>
      </w:pPr>
      <w:r w:rsidRPr="00897CC1">
        <w:rPr>
          <w:sz w:val="28"/>
          <w:szCs w:val="28"/>
        </w:rPr>
        <w:t xml:space="preserve">Параллельно с заданиями </w:t>
      </w:r>
      <w:r w:rsidRPr="00897CC1">
        <w:rPr>
          <w:sz w:val="28"/>
          <w:szCs w:val="28"/>
          <w:lang w:val="en-US"/>
        </w:rPr>
        <w:t>III</w:t>
      </w:r>
      <w:r w:rsidRPr="00897CC1">
        <w:rPr>
          <w:sz w:val="28"/>
          <w:szCs w:val="28"/>
        </w:rPr>
        <w:t xml:space="preserve"> типа вводятся задания </w:t>
      </w:r>
      <w:r w:rsidRPr="00F24E8A">
        <w:rPr>
          <w:sz w:val="28"/>
          <w:szCs w:val="28"/>
          <w:lang w:val="en-US"/>
        </w:rPr>
        <w:t>IV</w:t>
      </w:r>
      <w:r w:rsidRPr="00F24E8A">
        <w:rPr>
          <w:sz w:val="28"/>
          <w:szCs w:val="28"/>
        </w:rPr>
        <w:t xml:space="preserve"> типа.</w:t>
      </w:r>
      <w:r w:rsidRPr="00897CC1">
        <w:rPr>
          <w:sz w:val="28"/>
          <w:szCs w:val="28"/>
        </w:rPr>
        <w:t xml:space="preserve"> Они носят творческий характер и предусматривают самостоятельное придумывание детьми рассказов и сказок по предложенной воспитателем или составленной другим ребенком наглядной модели.</w:t>
      </w:r>
    </w:p>
    <w:p w:rsidR="00897CC1" w:rsidRPr="00897CC1" w:rsidRDefault="00897CC1" w:rsidP="009951AC">
      <w:pPr>
        <w:ind w:firstLine="720"/>
        <w:jc w:val="both"/>
        <w:rPr>
          <w:sz w:val="28"/>
          <w:szCs w:val="28"/>
        </w:rPr>
      </w:pPr>
      <w:r w:rsidRPr="00897CC1">
        <w:rPr>
          <w:sz w:val="28"/>
          <w:szCs w:val="28"/>
        </w:rPr>
        <w:t xml:space="preserve">Выполнение детьми всех четырех типов заданий (18 занятий) приводит </w:t>
      </w:r>
      <w:r w:rsidRPr="00897CC1">
        <w:rPr>
          <w:b/>
          <w:sz w:val="28"/>
          <w:szCs w:val="28"/>
        </w:rPr>
        <w:t xml:space="preserve">к формированию у них обобщенных и вместе с тем расчлененных модельных представлений о смысловой последовательности текста художественных произведений и к соответствующему сдвигу уровня овладения процессом анализа простых литературных произведений. </w:t>
      </w:r>
      <w:r w:rsidRPr="00897CC1">
        <w:rPr>
          <w:sz w:val="28"/>
          <w:szCs w:val="28"/>
        </w:rPr>
        <w:t>Занятия проводятся в игровой форме. В качестве литературных произведений могут быть использованы русские народные сказки «Репка», «Рукавичка», «Лиса, заяц и петух», «Петушок и бобовое зернышко», сказку В.Г.Сутеева «Под грибом» и другие.</w:t>
      </w:r>
    </w:p>
    <w:p w:rsidR="00897CC1" w:rsidRPr="00897CC1" w:rsidRDefault="00897CC1" w:rsidP="009951AC">
      <w:pPr>
        <w:ind w:firstLine="720"/>
        <w:jc w:val="both"/>
        <w:rPr>
          <w:sz w:val="28"/>
          <w:szCs w:val="28"/>
        </w:rPr>
      </w:pPr>
      <w:r w:rsidRPr="00897CC1">
        <w:rPr>
          <w:sz w:val="28"/>
          <w:szCs w:val="28"/>
        </w:rPr>
        <w:t xml:space="preserve">2. </w:t>
      </w:r>
      <w:r w:rsidRPr="00897CC1">
        <w:rPr>
          <w:b/>
          <w:sz w:val="28"/>
          <w:szCs w:val="28"/>
        </w:rPr>
        <w:t xml:space="preserve">Второй цикл  </w:t>
      </w:r>
      <w:r w:rsidRPr="00897CC1">
        <w:rPr>
          <w:sz w:val="28"/>
          <w:szCs w:val="28"/>
        </w:rPr>
        <w:t xml:space="preserve">работы проводится во втором полугодии учебного года (январь-май, 21 занятие) и </w:t>
      </w:r>
      <w:r w:rsidRPr="00897CC1">
        <w:rPr>
          <w:b/>
          <w:sz w:val="28"/>
          <w:szCs w:val="28"/>
        </w:rPr>
        <w:t>направлен на обучение детей использованию наглядных моделей для формирования представления о взаимосвязи смысловой последовательности событий и сюжетного построения в художественном произведении.</w:t>
      </w:r>
      <w:r w:rsidRPr="00897CC1">
        <w:rPr>
          <w:sz w:val="28"/>
          <w:szCs w:val="28"/>
        </w:rPr>
        <w:t xml:space="preserve"> С этой целью я отбирала произведения, где линия изложения событий в тексте совпадает с построением сюжета. К таким произведениям относятся простые сюжетные рассказы и сказки, в которых </w:t>
      </w:r>
      <w:r w:rsidRPr="00897CC1">
        <w:rPr>
          <w:sz w:val="28"/>
          <w:szCs w:val="28"/>
        </w:rPr>
        <w:lastRenderedPageBreak/>
        <w:t>описывается в основном одно событие из жизни детей, животных. Описание события начинается с завязки действия (начало рассказа одновременно является и началом действия). Развитие действия может быть плавным или скачкообразным, но должно разворачиваться обязательно по нарастающей линии вверх до самого кульминационного момента. Завершение действия в таких коротких рассказах, как правило, является концом рассказа.</w:t>
      </w:r>
    </w:p>
    <w:p w:rsidR="00897CC1" w:rsidRPr="00897CC1" w:rsidRDefault="00897CC1" w:rsidP="009951AC">
      <w:pPr>
        <w:ind w:firstLine="720"/>
        <w:jc w:val="both"/>
        <w:rPr>
          <w:sz w:val="28"/>
          <w:szCs w:val="28"/>
        </w:rPr>
      </w:pPr>
      <w:r w:rsidRPr="00897CC1">
        <w:rPr>
          <w:sz w:val="28"/>
          <w:szCs w:val="28"/>
        </w:rPr>
        <w:t xml:space="preserve">Сюжетные рассказы и сказки, предлагаемые детям для обозначения в модельной форме, подбираются уже знакомые, или, наиболее доступные произведения детской литературы и должны иметь различную сложность с точки зрения отношения между смысловой последовательностью и сюжетным построением. Для ознакомления детей с этими отношениями я использовала специальные графические наглядные модели, условно </w:t>
      </w:r>
    </w:p>
    <w:p w:rsidR="00897CC1" w:rsidRPr="00897CC1" w:rsidRDefault="00897CC1" w:rsidP="009951AC">
      <w:pPr>
        <w:jc w:val="both"/>
        <w:rPr>
          <w:sz w:val="28"/>
          <w:szCs w:val="28"/>
        </w:rPr>
      </w:pPr>
      <w:r w:rsidRPr="00897CC1">
        <w:rPr>
          <w:sz w:val="28"/>
          <w:szCs w:val="28"/>
        </w:rPr>
        <w:t>называемые комплексными, так как они отражают одновременно последовательность смысловых частей произведения, и место в каждой части в развитии сюжета.</w:t>
      </w:r>
    </w:p>
    <w:p w:rsidR="00897CC1" w:rsidRPr="00897CC1" w:rsidRDefault="00897CC1" w:rsidP="009951AC">
      <w:pPr>
        <w:ind w:firstLine="720"/>
        <w:jc w:val="both"/>
        <w:rPr>
          <w:sz w:val="28"/>
          <w:szCs w:val="28"/>
        </w:rPr>
      </w:pPr>
      <w:r w:rsidRPr="00897CC1">
        <w:rPr>
          <w:sz w:val="28"/>
          <w:szCs w:val="28"/>
        </w:rPr>
        <w:t xml:space="preserve">В этом цикле работы с детьми я использовала  </w:t>
      </w:r>
      <w:r w:rsidRPr="00FB6CF1">
        <w:rPr>
          <w:sz w:val="28"/>
          <w:szCs w:val="28"/>
        </w:rPr>
        <w:t>три типа заданий</w:t>
      </w:r>
      <w:r w:rsidRPr="00897CC1">
        <w:rPr>
          <w:sz w:val="28"/>
          <w:szCs w:val="28"/>
        </w:rPr>
        <w:t xml:space="preserve">. Задания </w:t>
      </w:r>
      <w:r w:rsidRPr="00FB6CF1">
        <w:rPr>
          <w:sz w:val="28"/>
          <w:szCs w:val="28"/>
        </w:rPr>
        <w:t>первого типа</w:t>
      </w:r>
      <w:r w:rsidRPr="00897CC1">
        <w:rPr>
          <w:i/>
          <w:sz w:val="28"/>
          <w:szCs w:val="28"/>
        </w:rPr>
        <w:t xml:space="preserve"> </w:t>
      </w:r>
      <w:r w:rsidRPr="00897CC1">
        <w:rPr>
          <w:sz w:val="28"/>
          <w:szCs w:val="28"/>
        </w:rPr>
        <w:t>предусматривают первоначальное ознакомление детей с комплексной моделью, ее построением и использованием. Чтобы получить такую модель, необходимо сначала построить модель смысловой последовательности, затем в зависимости от особенностей развития действия придать ее элементам новое пространственное расположение. В качестве материала я использовала несложные сюжетные рассказы, состоящие из трех смысловых частей, являющимися одновременно и тремя основными этапами развития сюжетного действия.</w:t>
      </w:r>
    </w:p>
    <w:p w:rsidR="00897CC1" w:rsidRPr="00897CC1" w:rsidRDefault="00897CC1" w:rsidP="009951AC">
      <w:pPr>
        <w:ind w:firstLine="720"/>
        <w:jc w:val="both"/>
        <w:rPr>
          <w:sz w:val="28"/>
          <w:szCs w:val="28"/>
        </w:rPr>
      </w:pPr>
      <w:r w:rsidRPr="00897CC1">
        <w:rPr>
          <w:sz w:val="28"/>
          <w:szCs w:val="28"/>
        </w:rPr>
        <w:t>Первый комплекс моделей, с которыми я знакомила детей, представлял собой три блока (рамочки с нарисованными на них условными заместителями персонажей, передающие основной смысл эпизодов), расположенные в виде треугольника.</w:t>
      </w:r>
    </w:p>
    <w:p w:rsidR="00897CC1" w:rsidRPr="00897CC1" w:rsidRDefault="00897CC1" w:rsidP="009951AC">
      <w:pPr>
        <w:ind w:firstLine="720"/>
        <w:jc w:val="both"/>
        <w:rPr>
          <w:sz w:val="28"/>
          <w:szCs w:val="28"/>
        </w:rPr>
      </w:pPr>
      <w:r w:rsidRPr="00897CC1">
        <w:rPr>
          <w:sz w:val="28"/>
          <w:szCs w:val="28"/>
        </w:rPr>
        <w:t>Нижний левый блок обозначает завязку действия, верхний - кульминацию, нижний правый блок – развязку действия. В качестве условных заместителей, обозначающих главных персонажей и атрибуты произведения, как и для модели смысловой последовательности текста, используют геометрические формы (круг, треугольник, квадрат и другие), разные по размеру и цвету. Стрелки на модели обозначают последовательность развития сюжета.</w:t>
      </w:r>
    </w:p>
    <w:p w:rsidR="00897CC1" w:rsidRPr="00897CC1" w:rsidRDefault="00897CC1" w:rsidP="009951AC">
      <w:pPr>
        <w:ind w:firstLine="720"/>
        <w:jc w:val="both"/>
        <w:rPr>
          <w:sz w:val="28"/>
          <w:szCs w:val="28"/>
        </w:rPr>
      </w:pPr>
      <w:r w:rsidRPr="00897CC1">
        <w:rPr>
          <w:sz w:val="28"/>
          <w:szCs w:val="28"/>
        </w:rPr>
        <w:t xml:space="preserve">Целью заданий </w:t>
      </w:r>
      <w:r w:rsidRPr="00FB6CF1">
        <w:rPr>
          <w:sz w:val="28"/>
          <w:szCs w:val="28"/>
        </w:rPr>
        <w:t>второго типа</w:t>
      </w:r>
      <w:r w:rsidRPr="00897CC1">
        <w:rPr>
          <w:sz w:val="28"/>
          <w:szCs w:val="28"/>
        </w:rPr>
        <w:t xml:space="preserve"> является обучение детей использованию и участию в построении усложненных видов комплексных моделей на материале более сложных по содержанию текстов, в которых развитие сюжетного действия от завязки до кульминации, а затем до развязки содержит четыре (пять, шесть и более) смысловых частей. Для обозначения сюжетного действия на комплексной модели соответственно используют четыре (пять, шесть и более) блоков.</w:t>
      </w:r>
    </w:p>
    <w:p w:rsidR="00897CC1" w:rsidRPr="00897CC1" w:rsidRDefault="00897CC1" w:rsidP="009951AC">
      <w:pPr>
        <w:ind w:firstLine="720"/>
        <w:jc w:val="both"/>
        <w:rPr>
          <w:sz w:val="28"/>
          <w:szCs w:val="28"/>
        </w:rPr>
      </w:pPr>
      <w:r w:rsidRPr="00897CC1">
        <w:rPr>
          <w:sz w:val="28"/>
          <w:szCs w:val="28"/>
        </w:rPr>
        <w:t xml:space="preserve">Детям я сначала предлагала задания на использование усложненных видов комплексных моделей, построенных взрослыми, затем задания на самостоятельное завершение модели путем достраивания их отдельных </w:t>
      </w:r>
      <w:r w:rsidRPr="00897CC1">
        <w:rPr>
          <w:sz w:val="28"/>
          <w:szCs w:val="28"/>
        </w:rPr>
        <w:lastRenderedPageBreak/>
        <w:t>элементов, что позволяет управлять переходом действий моделирования во внутренний план и одновременно контролировать ход их усвоения.</w:t>
      </w:r>
    </w:p>
    <w:p w:rsidR="00897CC1" w:rsidRPr="00897CC1" w:rsidRDefault="00897CC1" w:rsidP="009951AC">
      <w:pPr>
        <w:ind w:firstLine="720"/>
        <w:jc w:val="both"/>
        <w:rPr>
          <w:sz w:val="28"/>
          <w:szCs w:val="28"/>
        </w:rPr>
      </w:pPr>
      <w:r w:rsidRPr="00897CC1">
        <w:rPr>
          <w:sz w:val="28"/>
          <w:szCs w:val="28"/>
        </w:rPr>
        <w:t xml:space="preserve">Целью заданий </w:t>
      </w:r>
      <w:r w:rsidRPr="00FB6CF1">
        <w:rPr>
          <w:sz w:val="28"/>
          <w:szCs w:val="28"/>
        </w:rPr>
        <w:t>третьего типа</w:t>
      </w:r>
      <w:r w:rsidRPr="00897CC1">
        <w:rPr>
          <w:sz w:val="28"/>
          <w:szCs w:val="28"/>
        </w:rPr>
        <w:t xml:space="preserve">  является завершение экспериментального формирования модельных комплексных представлений. Сначала детей обучаю самостоятельному построению комплексной модели сюжета произведения, предложенного взрослым. Затем им предлагала задания на использование заданной взрослым модели в качестве наглядного плана при сочинении рассказов-миниатюр. Завершающим является задание на построение модели по собственному замыслу при сочинении рассказа, и, наконец, на сочинение рассказов (сказок) на свободную тему без построения моделей.</w:t>
      </w:r>
    </w:p>
    <w:p w:rsidR="00897CC1" w:rsidRPr="00897CC1" w:rsidRDefault="00897CC1" w:rsidP="009951AC">
      <w:pPr>
        <w:ind w:firstLine="720"/>
        <w:jc w:val="both"/>
        <w:rPr>
          <w:sz w:val="28"/>
          <w:szCs w:val="28"/>
        </w:rPr>
      </w:pPr>
      <w:r w:rsidRPr="00897CC1">
        <w:rPr>
          <w:sz w:val="28"/>
          <w:szCs w:val="28"/>
        </w:rPr>
        <w:t xml:space="preserve">В ходе выполнения второго цикла работы дети </w:t>
      </w:r>
      <w:r w:rsidRPr="00897CC1">
        <w:rPr>
          <w:b/>
          <w:sz w:val="28"/>
          <w:szCs w:val="28"/>
        </w:rPr>
        <w:t>овладевают действиями построения и использования комплексных моделей взаимосвязи смысловой последовательности и сюжетного построения в текстах художественных произведений.</w:t>
      </w:r>
      <w:r w:rsidRPr="00897CC1">
        <w:rPr>
          <w:sz w:val="28"/>
          <w:szCs w:val="28"/>
        </w:rPr>
        <w:t xml:space="preserve"> Сформированные у них модельные представления приобретают обобщенный характер: дети усваивают не конкретную форму моделей, а общий принцип наглядного отображения основных отношений художественного текста.</w:t>
      </w:r>
    </w:p>
    <w:p w:rsidR="00897CC1" w:rsidRPr="00897CC1" w:rsidRDefault="00897CC1" w:rsidP="009951AC">
      <w:pPr>
        <w:ind w:firstLine="720"/>
        <w:jc w:val="both"/>
        <w:rPr>
          <w:sz w:val="28"/>
          <w:szCs w:val="28"/>
        </w:rPr>
      </w:pPr>
      <w:r w:rsidRPr="00897CC1">
        <w:rPr>
          <w:sz w:val="28"/>
          <w:szCs w:val="28"/>
        </w:rPr>
        <w:t>Применение в обучении детей старшего дошкольного возраста комплексного моделирования имеет принципиальное значение для понимания детьми художественных произведений. Отражение в наглядной форме сложных структурно-смысловых отношений, недоступных детям при словесном объяснении, является наиболее эффективным средством формирования элементарных литературоведческих знаний о рассказе, сказке как форме художественного произведения, без которых невозможен правильный анализ литературных текстов и овладение умением сочинять собственные произведения.</w:t>
      </w:r>
    </w:p>
    <w:p w:rsidR="00FB6CF1" w:rsidRDefault="00FB6CF1" w:rsidP="00FB6CF1">
      <w:pPr>
        <w:jc w:val="both"/>
        <w:rPr>
          <w:sz w:val="28"/>
          <w:szCs w:val="28"/>
        </w:rPr>
      </w:pPr>
    </w:p>
    <w:p w:rsidR="00897CC1" w:rsidRPr="00897CC1" w:rsidRDefault="00897CC1" w:rsidP="00FB6CF1">
      <w:pPr>
        <w:jc w:val="both"/>
        <w:rPr>
          <w:b/>
          <w:sz w:val="28"/>
          <w:szCs w:val="28"/>
        </w:rPr>
      </w:pPr>
      <w:r w:rsidRPr="00897CC1">
        <w:rPr>
          <w:b/>
          <w:sz w:val="28"/>
          <w:szCs w:val="28"/>
        </w:rPr>
        <w:t>Динамика развития связной речи детей дошкольного</w:t>
      </w:r>
    </w:p>
    <w:p w:rsidR="00897CC1" w:rsidRPr="00897CC1" w:rsidRDefault="00897CC1" w:rsidP="009951AC">
      <w:pPr>
        <w:jc w:val="center"/>
        <w:rPr>
          <w:b/>
          <w:sz w:val="28"/>
          <w:szCs w:val="28"/>
        </w:rPr>
      </w:pPr>
      <w:r w:rsidRPr="00897CC1">
        <w:rPr>
          <w:b/>
          <w:sz w:val="28"/>
          <w:szCs w:val="28"/>
        </w:rPr>
        <w:t>возраста</w:t>
      </w:r>
    </w:p>
    <w:p w:rsidR="00897CC1" w:rsidRPr="00897CC1" w:rsidRDefault="00897CC1" w:rsidP="009951AC">
      <w:pPr>
        <w:ind w:firstLine="709"/>
        <w:jc w:val="both"/>
        <w:rPr>
          <w:sz w:val="28"/>
          <w:szCs w:val="28"/>
        </w:rPr>
      </w:pPr>
      <w:r w:rsidRPr="00897CC1">
        <w:rPr>
          <w:sz w:val="28"/>
          <w:szCs w:val="28"/>
        </w:rPr>
        <w:t>Цель контрольного этапа эксперимента заключалась в определении уровня сформированности словесного творчества у детей старшего дошкольного возраста.</w:t>
      </w:r>
    </w:p>
    <w:p w:rsidR="00897CC1" w:rsidRPr="00897CC1" w:rsidRDefault="00897CC1" w:rsidP="009951AC">
      <w:pPr>
        <w:ind w:firstLine="709"/>
        <w:jc w:val="both"/>
        <w:rPr>
          <w:sz w:val="28"/>
          <w:szCs w:val="28"/>
        </w:rPr>
      </w:pPr>
      <w:r w:rsidRPr="00897CC1">
        <w:rPr>
          <w:sz w:val="28"/>
          <w:szCs w:val="28"/>
        </w:rPr>
        <w:t>Полученные результаты дали возможность определить эффективность разработанной технологии.</w:t>
      </w:r>
    </w:p>
    <w:p w:rsidR="00897CC1" w:rsidRPr="00897CC1" w:rsidRDefault="00897CC1" w:rsidP="009951AC">
      <w:pPr>
        <w:ind w:firstLine="709"/>
        <w:jc w:val="both"/>
        <w:rPr>
          <w:sz w:val="28"/>
          <w:szCs w:val="28"/>
        </w:rPr>
      </w:pPr>
      <w:r w:rsidRPr="00897CC1">
        <w:rPr>
          <w:sz w:val="28"/>
          <w:szCs w:val="28"/>
        </w:rPr>
        <w:t>Контрольный этап исследования предполагал использование серии диагностических заданий для детей старшего дошкольного возраста.</w:t>
      </w:r>
    </w:p>
    <w:p w:rsidR="00897CC1" w:rsidRPr="00897CC1" w:rsidRDefault="00897CC1" w:rsidP="009951AC">
      <w:pPr>
        <w:ind w:firstLine="709"/>
        <w:jc w:val="both"/>
        <w:rPr>
          <w:sz w:val="28"/>
          <w:szCs w:val="28"/>
        </w:rPr>
      </w:pPr>
      <w:r w:rsidRPr="00897CC1">
        <w:rPr>
          <w:sz w:val="28"/>
          <w:szCs w:val="28"/>
        </w:rPr>
        <w:t>Первое задание – подобрать рифму к заданному слову.</w:t>
      </w:r>
    </w:p>
    <w:p w:rsidR="00897CC1" w:rsidRPr="00897CC1" w:rsidRDefault="00897CC1" w:rsidP="009951AC">
      <w:pPr>
        <w:ind w:firstLine="709"/>
        <w:jc w:val="both"/>
        <w:rPr>
          <w:sz w:val="28"/>
          <w:szCs w:val="28"/>
        </w:rPr>
      </w:pPr>
      <w:r w:rsidRPr="00897CC1">
        <w:rPr>
          <w:sz w:val="28"/>
          <w:szCs w:val="28"/>
        </w:rPr>
        <w:t>Результаты мы занесли в таблицу.</w:t>
      </w:r>
    </w:p>
    <w:tbl>
      <w:tblPr>
        <w:tblpPr w:leftFromText="180" w:rightFromText="180" w:horzAnchor="page" w:tblpX="2131" w:tblpY="375"/>
        <w:tblW w:w="9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4"/>
        <w:gridCol w:w="4004"/>
        <w:gridCol w:w="3254"/>
      </w:tblGrid>
      <w:tr w:rsidR="00897CC1" w:rsidRPr="00897CC1" w:rsidTr="00056EC3">
        <w:tblPrEx>
          <w:tblCellMar>
            <w:top w:w="0" w:type="dxa"/>
            <w:bottom w:w="0" w:type="dxa"/>
          </w:tblCellMar>
        </w:tblPrEx>
        <w:trPr>
          <w:trHeight w:val="411"/>
        </w:trPr>
        <w:tc>
          <w:tcPr>
            <w:tcW w:w="2094" w:type="dxa"/>
          </w:tcPr>
          <w:p w:rsidR="00897CC1" w:rsidRPr="00897CC1" w:rsidRDefault="00897CC1" w:rsidP="00056EC3">
            <w:pPr>
              <w:keepNext/>
              <w:jc w:val="center"/>
              <w:outlineLvl w:val="1"/>
              <w:rPr>
                <w:b/>
                <w:sz w:val="28"/>
                <w:szCs w:val="28"/>
              </w:rPr>
            </w:pPr>
            <w:r w:rsidRPr="00897CC1">
              <w:rPr>
                <w:b/>
                <w:sz w:val="28"/>
                <w:szCs w:val="28"/>
              </w:rPr>
              <w:lastRenderedPageBreak/>
              <w:t>Заданное слово</w:t>
            </w:r>
          </w:p>
        </w:tc>
        <w:tc>
          <w:tcPr>
            <w:tcW w:w="4004" w:type="dxa"/>
          </w:tcPr>
          <w:p w:rsidR="00897CC1" w:rsidRPr="00897CC1" w:rsidRDefault="00897CC1" w:rsidP="00056EC3">
            <w:pPr>
              <w:jc w:val="center"/>
              <w:rPr>
                <w:b/>
                <w:sz w:val="28"/>
                <w:szCs w:val="28"/>
              </w:rPr>
            </w:pPr>
            <w:r w:rsidRPr="00897CC1">
              <w:rPr>
                <w:b/>
                <w:sz w:val="28"/>
                <w:szCs w:val="28"/>
              </w:rPr>
              <w:t>Экспериментальная группа</w:t>
            </w:r>
          </w:p>
        </w:tc>
        <w:tc>
          <w:tcPr>
            <w:tcW w:w="3254" w:type="dxa"/>
          </w:tcPr>
          <w:p w:rsidR="00897CC1" w:rsidRPr="00897CC1" w:rsidRDefault="00897CC1" w:rsidP="00056EC3">
            <w:pPr>
              <w:keepNext/>
              <w:jc w:val="center"/>
              <w:outlineLvl w:val="1"/>
              <w:rPr>
                <w:b/>
                <w:sz w:val="28"/>
                <w:szCs w:val="28"/>
              </w:rPr>
            </w:pPr>
            <w:r w:rsidRPr="00897CC1">
              <w:rPr>
                <w:b/>
                <w:sz w:val="28"/>
                <w:szCs w:val="28"/>
              </w:rPr>
              <w:t>Контрольная группа</w:t>
            </w:r>
          </w:p>
        </w:tc>
      </w:tr>
      <w:tr w:rsidR="00897CC1" w:rsidRPr="00897CC1" w:rsidTr="00056EC3">
        <w:tblPrEx>
          <w:tblCellMar>
            <w:top w:w="0" w:type="dxa"/>
            <w:bottom w:w="0" w:type="dxa"/>
          </w:tblCellMar>
        </w:tblPrEx>
        <w:trPr>
          <w:trHeight w:val="401"/>
        </w:trPr>
        <w:tc>
          <w:tcPr>
            <w:tcW w:w="2094" w:type="dxa"/>
          </w:tcPr>
          <w:p w:rsidR="00897CC1" w:rsidRPr="00897CC1" w:rsidRDefault="00897CC1" w:rsidP="00056EC3">
            <w:pPr>
              <w:keepNext/>
              <w:jc w:val="center"/>
              <w:outlineLvl w:val="1"/>
              <w:rPr>
                <w:sz w:val="28"/>
                <w:szCs w:val="28"/>
              </w:rPr>
            </w:pPr>
            <w:r w:rsidRPr="00897CC1">
              <w:rPr>
                <w:sz w:val="28"/>
                <w:szCs w:val="28"/>
              </w:rPr>
              <w:t>«Палка»</w:t>
            </w:r>
          </w:p>
        </w:tc>
        <w:tc>
          <w:tcPr>
            <w:tcW w:w="4004" w:type="dxa"/>
          </w:tcPr>
          <w:p w:rsidR="00897CC1" w:rsidRPr="00897CC1" w:rsidRDefault="00897CC1" w:rsidP="00056EC3">
            <w:pPr>
              <w:jc w:val="both"/>
              <w:rPr>
                <w:sz w:val="28"/>
                <w:szCs w:val="28"/>
              </w:rPr>
            </w:pPr>
            <w:r w:rsidRPr="00897CC1">
              <w:rPr>
                <w:sz w:val="28"/>
                <w:szCs w:val="28"/>
              </w:rPr>
              <w:t>80% детей: галка, скакалка, мочалка.</w:t>
            </w:r>
          </w:p>
        </w:tc>
        <w:tc>
          <w:tcPr>
            <w:tcW w:w="3254" w:type="dxa"/>
          </w:tcPr>
          <w:p w:rsidR="00897CC1" w:rsidRPr="00897CC1" w:rsidRDefault="00897CC1" w:rsidP="00056EC3">
            <w:pPr>
              <w:keepNext/>
              <w:jc w:val="both"/>
              <w:outlineLvl w:val="1"/>
              <w:rPr>
                <w:sz w:val="28"/>
                <w:szCs w:val="28"/>
              </w:rPr>
            </w:pPr>
            <w:r w:rsidRPr="00897CC1">
              <w:rPr>
                <w:sz w:val="28"/>
                <w:szCs w:val="28"/>
              </w:rPr>
              <w:t>505 детей: галка, жалко.</w:t>
            </w:r>
          </w:p>
        </w:tc>
      </w:tr>
      <w:tr w:rsidR="00897CC1" w:rsidRPr="00897CC1" w:rsidTr="00056EC3">
        <w:tblPrEx>
          <w:tblCellMar>
            <w:top w:w="0" w:type="dxa"/>
            <w:bottom w:w="0" w:type="dxa"/>
          </w:tblCellMar>
        </w:tblPrEx>
        <w:trPr>
          <w:trHeight w:val="411"/>
        </w:trPr>
        <w:tc>
          <w:tcPr>
            <w:tcW w:w="2094" w:type="dxa"/>
          </w:tcPr>
          <w:p w:rsidR="00897CC1" w:rsidRPr="00897CC1" w:rsidRDefault="00897CC1" w:rsidP="00056EC3">
            <w:pPr>
              <w:keepNext/>
              <w:jc w:val="center"/>
              <w:outlineLvl w:val="1"/>
              <w:rPr>
                <w:sz w:val="28"/>
                <w:szCs w:val="28"/>
              </w:rPr>
            </w:pPr>
            <w:r w:rsidRPr="00897CC1">
              <w:rPr>
                <w:sz w:val="28"/>
                <w:szCs w:val="28"/>
              </w:rPr>
              <w:t>«Трава»</w:t>
            </w:r>
          </w:p>
        </w:tc>
        <w:tc>
          <w:tcPr>
            <w:tcW w:w="4004" w:type="dxa"/>
          </w:tcPr>
          <w:p w:rsidR="00897CC1" w:rsidRPr="00897CC1" w:rsidRDefault="00897CC1" w:rsidP="00056EC3">
            <w:pPr>
              <w:jc w:val="both"/>
              <w:rPr>
                <w:sz w:val="28"/>
                <w:szCs w:val="28"/>
              </w:rPr>
            </w:pPr>
            <w:r w:rsidRPr="00897CC1">
              <w:rPr>
                <w:sz w:val="28"/>
                <w:szCs w:val="28"/>
              </w:rPr>
              <w:t>70% детей: волна, дрова, смола.</w:t>
            </w:r>
          </w:p>
        </w:tc>
        <w:tc>
          <w:tcPr>
            <w:tcW w:w="3254" w:type="dxa"/>
          </w:tcPr>
          <w:p w:rsidR="00897CC1" w:rsidRPr="00897CC1" w:rsidRDefault="00897CC1" w:rsidP="00056EC3">
            <w:pPr>
              <w:keepNext/>
              <w:jc w:val="both"/>
              <w:outlineLvl w:val="1"/>
              <w:rPr>
                <w:sz w:val="28"/>
                <w:szCs w:val="28"/>
              </w:rPr>
            </w:pPr>
            <w:r w:rsidRPr="00897CC1">
              <w:rPr>
                <w:sz w:val="28"/>
                <w:szCs w:val="28"/>
              </w:rPr>
              <w:t>40% детей: кора, муравьи, гора.</w:t>
            </w:r>
          </w:p>
        </w:tc>
      </w:tr>
      <w:tr w:rsidR="00897CC1" w:rsidRPr="00897CC1" w:rsidTr="00056EC3">
        <w:tblPrEx>
          <w:tblCellMar>
            <w:top w:w="0" w:type="dxa"/>
            <w:bottom w:w="0" w:type="dxa"/>
          </w:tblCellMar>
        </w:tblPrEx>
        <w:trPr>
          <w:trHeight w:val="401"/>
        </w:trPr>
        <w:tc>
          <w:tcPr>
            <w:tcW w:w="2094" w:type="dxa"/>
          </w:tcPr>
          <w:p w:rsidR="00897CC1" w:rsidRPr="00897CC1" w:rsidRDefault="00897CC1" w:rsidP="00056EC3">
            <w:pPr>
              <w:keepNext/>
              <w:jc w:val="center"/>
              <w:outlineLvl w:val="1"/>
              <w:rPr>
                <w:sz w:val="28"/>
                <w:szCs w:val="28"/>
              </w:rPr>
            </w:pPr>
            <w:r w:rsidRPr="00897CC1">
              <w:rPr>
                <w:sz w:val="28"/>
                <w:szCs w:val="28"/>
              </w:rPr>
              <w:t>«Кошка»</w:t>
            </w:r>
          </w:p>
        </w:tc>
        <w:tc>
          <w:tcPr>
            <w:tcW w:w="4004" w:type="dxa"/>
          </w:tcPr>
          <w:p w:rsidR="00897CC1" w:rsidRPr="00897CC1" w:rsidRDefault="00897CC1" w:rsidP="00056EC3">
            <w:pPr>
              <w:jc w:val="both"/>
              <w:rPr>
                <w:sz w:val="28"/>
                <w:szCs w:val="28"/>
              </w:rPr>
            </w:pPr>
            <w:r w:rsidRPr="00897CC1">
              <w:rPr>
                <w:sz w:val="28"/>
                <w:szCs w:val="28"/>
              </w:rPr>
              <w:t>100% детей: брошка, мошка, ложка.</w:t>
            </w:r>
          </w:p>
        </w:tc>
        <w:tc>
          <w:tcPr>
            <w:tcW w:w="3254" w:type="dxa"/>
          </w:tcPr>
          <w:p w:rsidR="00897CC1" w:rsidRPr="00897CC1" w:rsidRDefault="00897CC1" w:rsidP="00056EC3">
            <w:pPr>
              <w:keepNext/>
              <w:jc w:val="both"/>
              <w:outlineLvl w:val="1"/>
              <w:rPr>
                <w:sz w:val="28"/>
                <w:szCs w:val="28"/>
              </w:rPr>
            </w:pPr>
            <w:r w:rsidRPr="00897CC1">
              <w:rPr>
                <w:sz w:val="28"/>
                <w:szCs w:val="28"/>
              </w:rPr>
              <w:t>70% детей: крошка, мышка, картошка.</w:t>
            </w:r>
          </w:p>
        </w:tc>
      </w:tr>
      <w:tr w:rsidR="00897CC1" w:rsidRPr="00897CC1" w:rsidTr="00056EC3">
        <w:tblPrEx>
          <w:tblCellMar>
            <w:top w:w="0" w:type="dxa"/>
            <w:bottom w:w="0" w:type="dxa"/>
          </w:tblCellMar>
        </w:tblPrEx>
        <w:trPr>
          <w:trHeight w:val="411"/>
        </w:trPr>
        <w:tc>
          <w:tcPr>
            <w:tcW w:w="2094" w:type="dxa"/>
          </w:tcPr>
          <w:p w:rsidR="00897CC1" w:rsidRPr="00897CC1" w:rsidRDefault="00897CC1" w:rsidP="00056EC3">
            <w:pPr>
              <w:keepNext/>
              <w:jc w:val="center"/>
              <w:outlineLvl w:val="1"/>
              <w:rPr>
                <w:sz w:val="28"/>
                <w:szCs w:val="28"/>
              </w:rPr>
            </w:pPr>
            <w:r w:rsidRPr="00897CC1">
              <w:rPr>
                <w:sz w:val="28"/>
                <w:szCs w:val="28"/>
              </w:rPr>
              <w:t>«Лететь»</w:t>
            </w:r>
          </w:p>
        </w:tc>
        <w:tc>
          <w:tcPr>
            <w:tcW w:w="4004" w:type="dxa"/>
          </w:tcPr>
          <w:p w:rsidR="00897CC1" w:rsidRPr="00897CC1" w:rsidRDefault="00897CC1" w:rsidP="00056EC3">
            <w:pPr>
              <w:jc w:val="both"/>
              <w:rPr>
                <w:sz w:val="28"/>
                <w:szCs w:val="28"/>
              </w:rPr>
            </w:pPr>
            <w:r w:rsidRPr="00897CC1">
              <w:rPr>
                <w:sz w:val="28"/>
                <w:szCs w:val="28"/>
              </w:rPr>
              <w:t>70% детей: сидеть, хотеть, пыхтеть.</w:t>
            </w:r>
          </w:p>
        </w:tc>
        <w:tc>
          <w:tcPr>
            <w:tcW w:w="3254" w:type="dxa"/>
          </w:tcPr>
          <w:p w:rsidR="00897CC1" w:rsidRPr="00897CC1" w:rsidRDefault="00897CC1" w:rsidP="00056EC3">
            <w:pPr>
              <w:keepNext/>
              <w:jc w:val="both"/>
              <w:outlineLvl w:val="1"/>
              <w:rPr>
                <w:sz w:val="28"/>
                <w:szCs w:val="28"/>
              </w:rPr>
            </w:pPr>
            <w:r w:rsidRPr="00897CC1">
              <w:rPr>
                <w:sz w:val="28"/>
                <w:szCs w:val="28"/>
              </w:rPr>
              <w:t>30% детей: петь, свистеть.</w:t>
            </w:r>
          </w:p>
        </w:tc>
      </w:tr>
      <w:tr w:rsidR="00897CC1" w:rsidRPr="00897CC1" w:rsidTr="00056EC3">
        <w:tblPrEx>
          <w:tblCellMar>
            <w:top w:w="0" w:type="dxa"/>
            <w:bottom w:w="0" w:type="dxa"/>
          </w:tblCellMar>
        </w:tblPrEx>
        <w:trPr>
          <w:trHeight w:val="401"/>
        </w:trPr>
        <w:tc>
          <w:tcPr>
            <w:tcW w:w="2094" w:type="dxa"/>
          </w:tcPr>
          <w:p w:rsidR="00897CC1" w:rsidRPr="00897CC1" w:rsidRDefault="00897CC1" w:rsidP="00056EC3">
            <w:pPr>
              <w:keepNext/>
              <w:jc w:val="center"/>
              <w:outlineLvl w:val="1"/>
              <w:rPr>
                <w:sz w:val="28"/>
                <w:szCs w:val="28"/>
              </w:rPr>
            </w:pPr>
            <w:r w:rsidRPr="00897CC1">
              <w:rPr>
                <w:sz w:val="28"/>
                <w:szCs w:val="28"/>
              </w:rPr>
              <w:t>«Ходить»</w:t>
            </w:r>
          </w:p>
        </w:tc>
        <w:tc>
          <w:tcPr>
            <w:tcW w:w="4004" w:type="dxa"/>
          </w:tcPr>
          <w:p w:rsidR="00897CC1" w:rsidRPr="00897CC1" w:rsidRDefault="00897CC1" w:rsidP="00056EC3">
            <w:pPr>
              <w:jc w:val="both"/>
              <w:rPr>
                <w:sz w:val="28"/>
                <w:szCs w:val="28"/>
              </w:rPr>
            </w:pPr>
            <w:r w:rsidRPr="00897CC1">
              <w:rPr>
                <w:sz w:val="28"/>
                <w:szCs w:val="28"/>
              </w:rPr>
              <w:t>50% детей: варить, дарить, бродить.</w:t>
            </w:r>
          </w:p>
        </w:tc>
        <w:tc>
          <w:tcPr>
            <w:tcW w:w="3254" w:type="dxa"/>
          </w:tcPr>
          <w:p w:rsidR="00897CC1" w:rsidRPr="00897CC1" w:rsidRDefault="00897CC1" w:rsidP="00056EC3">
            <w:pPr>
              <w:keepNext/>
              <w:jc w:val="both"/>
              <w:outlineLvl w:val="1"/>
              <w:rPr>
                <w:sz w:val="28"/>
                <w:szCs w:val="28"/>
              </w:rPr>
            </w:pPr>
            <w:r w:rsidRPr="00897CC1">
              <w:rPr>
                <w:sz w:val="28"/>
                <w:szCs w:val="28"/>
              </w:rPr>
              <w:t>30% детей: прыгать, шить.</w:t>
            </w:r>
          </w:p>
        </w:tc>
      </w:tr>
    </w:tbl>
    <w:p w:rsidR="00897CC1" w:rsidRPr="00897CC1" w:rsidRDefault="00897CC1" w:rsidP="00056EC3">
      <w:pPr>
        <w:jc w:val="both"/>
        <w:rPr>
          <w:sz w:val="28"/>
          <w:szCs w:val="28"/>
        </w:rPr>
      </w:pPr>
      <w:r w:rsidRPr="00897CC1">
        <w:rPr>
          <w:sz w:val="28"/>
          <w:szCs w:val="28"/>
        </w:rPr>
        <w:t>Таким образом, полученные ответы детей показали, что дети экспериментальной группы лучше и быстрее подбирают рифму к словам.</w:t>
      </w:r>
    </w:p>
    <w:p w:rsidR="00897CC1" w:rsidRPr="00897CC1" w:rsidRDefault="00897CC1" w:rsidP="009951AC">
      <w:pPr>
        <w:ind w:firstLine="709"/>
        <w:jc w:val="both"/>
        <w:rPr>
          <w:sz w:val="28"/>
          <w:szCs w:val="28"/>
        </w:rPr>
      </w:pPr>
      <w:r w:rsidRPr="00897CC1">
        <w:rPr>
          <w:sz w:val="28"/>
          <w:szCs w:val="28"/>
        </w:rPr>
        <w:t>Цель следующей серии заданий – выявить уровень сформированности словесного творчества у детей старшего дошкольного возраста. Эти задания предполагали сочинение детьми сказок или небольших историй по: набору игрушек, опорным словам, модели, началу истории.</w:t>
      </w:r>
    </w:p>
    <w:p w:rsidR="00897CC1" w:rsidRPr="00897CC1" w:rsidRDefault="00897CC1" w:rsidP="009951AC">
      <w:pPr>
        <w:ind w:firstLine="709"/>
        <w:jc w:val="both"/>
        <w:rPr>
          <w:sz w:val="28"/>
          <w:szCs w:val="28"/>
        </w:rPr>
      </w:pPr>
      <w:r w:rsidRPr="00897CC1">
        <w:rPr>
          <w:sz w:val="28"/>
          <w:szCs w:val="28"/>
        </w:rPr>
        <w:t>Задания эти также предлагались детям двух групп: экспериментальной и контрольной. Все рассказы детей мы разделили на уровни, которые уже были описаны в констатирующей части.</w:t>
      </w:r>
    </w:p>
    <w:p w:rsidR="00897CC1" w:rsidRPr="00897CC1" w:rsidRDefault="00897CC1" w:rsidP="009951AC">
      <w:pPr>
        <w:ind w:firstLine="709"/>
        <w:jc w:val="both"/>
        <w:rPr>
          <w:sz w:val="28"/>
          <w:szCs w:val="28"/>
        </w:rPr>
      </w:pPr>
      <w:r w:rsidRPr="00897CC1">
        <w:rPr>
          <w:sz w:val="28"/>
          <w:szCs w:val="28"/>
        </w:rPr>
        <w:t>Полученные результаты также оформлены в таблице.</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78"/>
        <w:gridCol w:w="722"/>
        <w:gridCol w:w="722"/>
        <w:gridCol w:w="722"/>
        <w:gridCol w:w="722"/>
        <w:gridCol w:w="722"/>
        <w:gridCol w:w="722"/>
        <w:gridCol w:w="722"/>
        <w:gridCol w:w="722"/>
        <w:gridCol w:w="722"/>
        <w:gridCol w:w="722"/>
        <w:gridCol w:w="722"/>
        <w:gridCol w:w="722"/>
      </w:tblGrid>
      <w:tr w:rsidR="00897CC1" w:rsidRPr="00897CC1" w:rsidTr="00356BFB">
        <w:tblPrEx>
          <w:tblCellMar>
            <w:top w:w="0" w:type="dxa"/>
            <w:bottom w:w="0" w:type="dxa"/>
          </w:tblCellMar>
        </w:tblPrEx>
        <w:trPr>
          <w:cantSplit/>
        </w:trPr>
        <w:tc>
          <w:tcPr>
            <w:tcW w:w="1478" w:type="dxa"/>
            <w:vMerge w:val="restart"/>
          </w:tcPr>
          <w:p w:rsidR="00897CC1" w:rsidRPr="00897CC1" w:rsidRDefault="00897CC1" w:rsidP="009951AC">
            <w:pPr>
              <w:jc w:val="both"/>
              <w:rPr>
                <w:sz w:val="28"/>
                <w:szCs w:val="28"/>
              </w:rPr>
            </w:pPr>
            <w:r w:rsidRPr="00897CC1">
              <w:rPr>
                <w:sz w:val="28"/>
                <w:szCs w:val="28"/>
              </w:rPr>
              <w:t xml:space="preserve">  </w:t>
            </w:r>
            <w:r w:rsidRPr="00897CC1">
              <w:rPr>
                <w:b/>
                <w:sz w:val="28"/>
                <w:szCs w:val="28"/>
              </w:rPr>
              <w:t>Задания</w:t>
            </w:r>
          </w:p>
        </w:tc>
        <w:tc>
          <w:tcPr>
            <w:tcW w:w="2888" w:type="dxa"/>
            <w:gridSpan w:val="4"/>
          </w:tcPr>
          <w:p w:rsidR="00897CC1" w:rsidRPr="00897CC1" w:rsidRDefault="00897CC1" w:rsidP="009951AC">
            <w:pPr>
              <w:jc w:val="center"/>
              <w:rPr>
                <w:b/>
                <w:sz w:val="28"/>
                <w:szCs w:val="28"/>
              </w:rPr>
            </w:pPr>
            <w:r w:rsidRPr="00897CC1">
              <w:rPr>
                <w:b/>
                <w:sz w:val="28"/>
                <w:szCs w:val="28"/>
              </w:rPr>
              <w:t>1 уровень</w:t>
            </w:r>
          </w:p>
        </w:tc>
        <w:tc>
          <w:tcPr>
            <w:tcW w:w="2888" w:type="dxa"/>
            <w:gridSpan w:val="4"/>
          </w:tcPr>
          <w:p w:rsidR="00897CC1" w:rsidRPr="00897CC1" w:rsidRDefault="00897CC1" w:rsidP="009951AC">
            <w:pPr>
              <w:jc w:val="center"/>
              <w:rPr>
                <w:b/>
                <w:sz w:val="28"/>
                <w:szCs w:val="28"/>
              </w:rPr>
            </w:pPr>
            <w:r w:rsidRPr="00897CC1">
              <w:rPr>
                <w:b/>
                <w:sz w:val="28"/>
                <w:szCs w:val="28"/>
              </w:rPr>
              <w:t>2 уровень</w:t>
            </w:r>
          </w:p>
        </w:tc>
        <w:tc>
          <w:tcPr>
            <w:tcW w:w="2888" w:type="dxa"/>
            <w:gridSpan w:val="4"/>
          </w:tcPr>
          <w:p w:rsidR="00897CC1" w:rsidRPr="00897CC1" w:rsidRDefault="00897CC1" w:rsidP="009951AC">
            <w:pPr>
              <w:jc w:val="center"/>
              <w:rPr>
                <w:b/>
                <w:sz w:val="28"/>
                <w:szCs w:val="28"/>
              </w:rPr>
            </w:pPr>
            <w:r w:rsidRPr="00897CC1">
              <w:rPr>
                <w:b/>
                <w:sz w:val="28"/>
                <w:szCs w:val="28"/>
              </w:rPr>
              <w:t>3 уровень</w:t>
            </w:r>
          </w:p>
        </w:tc>
      </w:tr>
      <w:tr w:rsidR="00897CC1" w:rsidRPr="00897CC1" w:rsidTr="00356BFB">
        <w:tblPrEx>
          <w:tblCellMar>
            <w:top w:w="0" w:type="dxa"/>
            <w:bottom w:w="0" w:type="dxa"/>
          </w:tblCellMar>
        </w:tblPrEx>
        <w:trPr>
          <w:cantSplit/>
        </w:trPr>
        <w:tc>
          <w:tcPr>
            <w:tcW w:w="1478" w:type="dxa"/>
            <w:vMerge/>
          </w:tcPr>
          <w:p w:rsidR="00897CC1" w:rsidRPr="00897CC1" w:rsidRDefault="00897CC1" w:rsidP="009951AC">
            <w:pPr>
              <w:jc w:val="both"/>
              <w:rPr>
                <w:sz w:val="28"/>
                <w:szCs w:val="28"/>
              </w:rPr>
            </w:pPr>
          </w:p>
        </w:tc>
        <w:tc>
          <w:tcPr>
            <w:tcW w:w="1444" w:type="dxa"/>
            <w:gridSpan w:val="2"/>
          </w:tcPr>
          <w:p w:rsidR="00897CC1" w:rsidRPr="00897CC1" w:rsidRDefault="00897CC1" w:rsidP="009951AC">
            <w:pPr>
              <w:keepNext/>
              <w:jc w:val="center"/>
              <w:outlineLvl w:val="1"/>
              <w:rPr>
                <w:b/>
                <w:sz w:val="28"/>
                <w:szCs w:val="28"/>
              </w:rPr>
            </w:pPr>
            <w:r w:rsidRPr="00897CC1">
              <w:rPr>
                <w:b/>
                <w:sz w:val="28"/>
                <w:szCs w:val="28"/>
              </w:rPr>
              <w:t>ЭГ</w:t>
            </w:r>
          </w:p>
        </w:tc>
        <w:tc>
          <w:tcPr>
            <w:tcW w:w="1444" w:type="dxa"/>
            <w:gridSpan w:val="2"/>
          </w:tcPr>
          <w:p w:rsidR="00897CC1" w:rsidRPr="00897CC1" w:rsidRDefault="00897CC1" w:rsidP="009951AC">
            <w:pPr>
              <w:keepNext/>
              <w:jc w:val="center"/>
              <w:outlineLvl w:val="1"/>
              <w:rPr>
                <w:b/>
                <w:sz w:val="28"/>
                <w:szCs w:val="28"/>
              </w:rPr>
            </w:pPr>
            <w:r w:rsidRPr="00897CC1">
              <w:rPr>
                <w:b/>
                <w:sz w:val="28"/>
                <w:szCs w:val="28"/>
              </w:rPr>
              <w:t>КГ</w:t>
            </w:r>
          </w:p>
        </w:tc>
        <w:tc>
          <w:tcPr>
            <w:tcW w:w="1444" w:type="dxa"/>
            <w:gridSpan w:val="2"/>
          </w:tcPr>
          <w:p w:rsidR="00897CC1" w:rsidRPr="00897CC1" w:rsidRDefault="00897CC1" w:rsidP="009951AC">
            <w:pPr>
              <w:jc w:val="center"/>
              <w:rPr>
                <w:b/>
                <w:sz w:val="28"/>
                <w:szCs w:val="28"/>
              </w:rPr>
            </w:pPr>
            <w:r w:rsidRPr="00897CC1">
              <w:rPr>
                <w:b/>
                <w:sz w:val="28"/>
                <w:szCs w:val="28"/>
              </w:rPr>
              <w:t>ЭГ</w:t>
            </w:r>
          </w:p>
        </w:tc>
        <w:tc>
          <w:tcPr>
            <w:tcW w:w="1444" w:type="dxa"/>
            <w:gridSpan w:val="2"/>
          </w:tcPr>
          <w:p w:rsidR="00897CC1" w:rsidRPr="00897CC1" w:rsidRDefault="00897CC1" w:rsidP="009951AC">
            <w:pPr>
              <w:keepNext/>
              <w:jc w:val="center"/>
              <w:outlineLvl w:val="1"/>
              <w:rPr>
                <w:b/>
                <w:sz w:val="28"/>
                <w:szCs w:val="28"/>
              </w:rPr>
            </w:pPr>
            <w:r w:rsidRPr="00897CC1">
              <w:rPr>
                <w:b/>
                <w:sz w:val="28"/>
                <w:szCs w:val="28"/>
              </w:rPr>
              <w:t>КГ</w:t>
            </w:r>
          </w:p>
        </w:tc>
        <w:tc>
          <w:tcPr>
            <w:tcW w:w="1444" w:type="dxa"/>
            <w:gridSpan w:val="2"/>
          </w:tcPr>
          <w:p w:rsidR="00897CC1" w:rsidRPr="00897CC1" w:rsidRDefault="00897CC1" w:rsidP="009951AC">
            <w:pPr>
              <w:keepNext/>
              <w:jc w:val="center"/>
              <w:outlineLvl w:val="1"/>
              <w:rPr>
                <w:b/>
                <w:sz w:val="28"/>
                <w:szCs w:val="28"/>
              </w:rPr>
            </w:pPr>
            <w:r w:rsidRPr="00897CC1">
              <w:rPr>
                <w:b/>
                <w:sz w:val="28"/>
                <w:szCs w:val="28"/>
              </w:rPr>
              <w:t>ЭГ</w:t>
            </w:r>
          </w:p>
        </w:tc>
        <w:tc>
          <w:tcPr>
            <w:tcW w:w="1444" w:type="dxa"/>
            <w:gridSpan w:val="2"/>
          </w:tcPr>
          <w:p w:rsidR="00897CC1" w:rsidRPr="00897CC1" w:rsidRDefault="00897CC1" w:rsidP="009951AC">
            <w:pPr>
              <w:keepNext/>
              <w:jc w:val="center"/>
              <w:outlineLvl w:val="1"/>
              <w:rPr>
                <w:b/>
                <w:sz w:val="28"/>
                <w:szCs w:val="28"/>
              </w:rPr>
            </w:pPr>
            <w:r w:rsidRPr="00897CC1">
              <w:rPr>
                <w:b/>
                <w:sz w:val="28"/>
                <w:szCs w:val="28"/>
              </w:rPr>
              <w:t>КГ</w:t>
            </w:r>
          </w:p>
        </w:tc>
      </w:tr>
      <w:tr w:rsidR="00897CC1" w:rsidRPr="00897CC1" w:rsidTr="00356BFB">
        <w:tblPrEx>
          <w:tblCellMar>
            <w:top w:w="0" w:type="dxa"/>
            <w:bottom w:w="0" w:type="dxa"/>
          </w:tblCellMar>
        </w:tblPrEx>
        <w:trPr>
          <w:cantSplit/>
        </w:trPr>
        <w:tc>
          <w:tcPr>
            <w:tcW w:w="1478" w:type="dxa"/>
            <w:vMerge/>
          </w:tcPr>
          <w:p w:rsidR="00897CC1" w:rsidRPr="00897CC1" w:rsidRDefault="00897CC1" w:rsidP="009951AC">
            <w:pPr>
              <w:jc w:val="both"/>
              <w:rPr>
                <w:b/>
                <w:sz w:val="28"/>
                <w:szCs w:val="28"/>
              </w:rPr>
            </w:pPr>
          </w:p>
        </w:tc>
        <w:tc>
          <w:tcPr>
            <w:tcW w:w="722" w:type="dxa"/>
          </w:tcPr>
          <w:p w:rsidR="00897CC1" w:rsidRPr="00897CC1" w:rsidRDefault="00897CC1" w:rsidP="009951AC">
            <w:pPr>
              <w:jc w:val="both"/>
              <w:rPr>
                <w:b/>
                <w:sz w:val="28"/>
                <w:szCs w:val="28"/>
              </w:rPr>
            </w:pPr>
            <w:r w:rsidRPr="00897CC1">
              <w:rPr>
                <w:b/>
                <w:sz w:val="28"/>
                <w:szCs w:val="28"/>
              </w:rPr>
              <w:t>до</w:t>
            </w:r>
          </w:p>
        </w:tc>
        <w:tc>
          <w:tcPr>
            <w:tcW w:w="722" w:type="dxa"/>
          </w:tcPr>
          <w:p w:rsidR="00897CC1" w:rsidRPr="00897CC1" w:rsidRDefault="00897CC1" w:rsidP="009951AC">
            <w:pPr>
              <w:jc w:val="both"/>
              <w:rPr>
                <w:b/>
                <w:sz w:val="28"/>
                <w:szCs w:val="28"/>
              </w:rPr>
            </w:pPr>
            <w:r w:rsidRPr="00897CC1">
              <w:rPr>
                <w:b/>
                <w:sz w:val="28"/>
                <w:szCs w:val="28"/>
              </w:rPr>
              <w:t>после</w:t>
            </w:r>
          </w:p>
        </w:tc>
        <w:tc>
          <w:tcPr>
            <w:tcW w:w="722" w:type="dxa"/>
          </w:tcPr>
          <w:p w:rsidR="00897CC1" w:rsidRPr="00897CC1" w:rsidRDefault="00897CC1" w:rsidP="009951AC">
            <w:pPr>
              <w:jc w:val="both"/>
              <w:rPr>
                <w:b/>
                <w:sz w:val="28"/>
                <w:szCs w:val="28"/>
              </w:rPr>
            </w:pPr>
            <w:r w:rsidRPr="00897CC1">
              <w:rPr>
                <w:b/>
                <w:sz w:val="28"/>
                <w:szCs w:val="28"/>
              </w:rPr>
              <w:t>до</w:t>
            </w:r>
          </w:p>
        </w:tc>
        <w:tc>
          <w:tcPr>
            <w:tcW w:w="722" w:type="dxa"/>
          </w:tcPr>
          <w:p w:rsidR="00897CC1" w:rsidRPr="00897CC1" w:rsidRDefault="00897CC1" w:rsidP="009951AC">
            <w:pPr>
              <w:jc w:val="both"/>
              <w:rPr>
                <w:b/>
                <w:sz w:val="28"/>
                <w:szCs w:val="28"/>
              </w:rPr>
            </w:pPr>
            <w:r w:rsidRPr="00897CC1">
              <w:rPr>
                <w:b/>
                <w:sz w:val="28"/>
                <w:szCs w:val="28"/>
              </w:rPr>
              <w:t>после</w:t>
            </w:r>
          </w:p>
        </w:tc>
        <w:tc>
          <w:tcPr>
            <w:tcW w:w="722" w:type="dxa"/>
          </w:tcPr>
          <w:p w:rsidR="00897CC1" w:rsidRPr="00897CC1" w:rsidRDefault="00897CC1" w:rsidP="009951AC">
            <w:pPr>
              <w:jc w:val="both"/>
              <w:rPr>
                <w:b/>
                <w:sz w:val="28"/>
                <w:szCs w:val="28"/>
              </w:rPr>
            </w:pPr>
            <w:r w:rsidRPr="00897CC1">
              <w:rPr>
                <w:b/>
                <w:sz w:val="28"/>
                <w:szCs w:val="28"/>
              </w:rPr>
              <w:t>до</w:t>
            </w:r>
          </w:p>
        </w:tc>
        <w:tc>
          <w:tcPr>
            <w:tcW w:w="722" w:type="dxa"/>
          </w:tcPr>
          <w:p w:rsidR="00897CC1" w:rsidRPr="00897CC1" w:rsidRDefault="00897CC1" w:rsidP="009951AC">
            <w:pPr>
              <w:jc w:val="both"/>
              <w:rPr>
                <w:b/>
                <w:sz w:val="28"/>
                <w:szCs w:val="28"/>
              </w:rPr>
            </w:pPr>
            <w:r w:rsidRPr="00897CC1">
              <w:rPr>
                <w:b/>
                <w:sz w:val="28"/>
                <w:szCs w:val="28"/>
              </w:rPr>
              <w:t>после</w:t>
            </w:r>
          </w:p>
        </w:tc>
        <w:tc>
          <w:tcPr>
            <w:tcW w:w="722" w:type="dxa"/>
          </w:tcPr>
          <w:p w:rsidR="00897CC1" w:rsidRPr="00897CC1" w:rsidRDefault="00897CC1" w:rsidP="009951AC">
            <w:pPr>
              <w:jc w:val="both"/>
              <w:rPr>
                <w:b/>
                <w:sz w:val="28"/>
                <w:szCs w:val="28"/>
              </w:rPr>
            </w:pPr>
            <w:r w:rsidRPr="00897CC1">
              <w:rPr>
                <w:b/>
                <w:sz w:val="28"/>
                <w:szCs w:val="28"/>
              </w:rPr>
              <w:t>до</w:t>
            </w:r>
          </w:p>
        </w:tc>
        <w:tc>
          <w:tcPr>
            <w:tcW w:w="722" w:type="dxa"/>
          </w:tcPr>
          <w:p w:rsidR="00897CC1" w:rsidRPr="00897CC1" w:rsidRDefault="00897CC1" w:rsidP="009951AC">
            <w:pPr>
              <w:jc w:val="both"/>
              <w:rPr>
                <w:b/>
                <w:sz w:val="28"/>
                <w:szCs w:val="28"/>
              </w:rPr>
            </w:pPr>
            <w:r w:rsidRPr="00897CC1">
              <w:rPr>
                <w:b/>
                <w:sz w:val="28"/>
                <w:szCs w:val="28"/>
              </w:rPr>
              <w:t>после</w:t>
            </w:r>
          </w:p>
        </w:tc>
        <w:tc>
          <w:tcPr>
            <w:tcW w:w="722" w:type="dxa"/>
          </w:tcPr>
          <w:p w:rsidR="00897CC1" w:rsidRPr="00897CC1" w:rsidRDefault="00897CC1" w:rsidP="009951AC">
            <w:pPr>
              <w:jc w:val="both"/>
              <w:rPr>
                <w:b/>
                <w:sz w:val="28"/>
                <w:szCs w:val="28"/>
              </w:rPr>
            </w:pPr>
            <w:r w:rsidRPr="00897CC1">
              <w:rPr>
                <w:b/>
                <w:sz w:val="28"/>
                <w:szCs w:val="28"/>
              </w:rPr>
              <w:t>до</w:t>
            </w:r>
          </w:p>
        </w:tc>
        <w:tc>
          <w:tcPr>
            <w:tcW w:w="722" w:type="dxa"/>
          </w:tcPr>
          <w:p w:rsidR="00897CC1" w:rsidRPr="00897CC1" w:rsidRDefault="00897CC1" w:rsidP="009951AC">
            <w:pPr>
              <w:jc w:val="both"/>
              <w:rPr>
                <w:b/>
                <w:sz w:val="28"/>
                <w:szCs w:val="28"/>
              </w:rPr>
            </w:pPr>
            <w:r w:rsidRPr="00897CC1">
              <w:rPr>
                <w:b/>
                <w:sz w:val="28"/>
                <w:szCs w:val="28"/>
              </w:rPr>
              <w:t>после</w:t>
            </w:r>
          </w:p>
        </w:tc>
        <w:tc>
          <w:tcPr>
            <w:tcW w:w="722" w:type="dxa"/>
          </w:tcPr>
          <w:p w:rsidR="00897CC1" w:rsidRPr="00897CC1" w:rsidRDefault="00897CC1" w:rsidP="009951AC">
            <w:pPr>
              <w:jc w:val="both"/>
              <w:rPr>
                <w:b/>
                <w:sz w:val="28"/>
                <w:szCs w:val="28"/>
              </w:rPr>
            </w:pPr>
            <w:r w:rsidRPr="00897CC1">
              <w:rPr>
                <w:b/>
                <w:sz w:val="28"/>
                <w:szCs w:val="28"/>
              </w:rPr>
              <w:t>до</w:t>
            </w:r>
          </w:p>
        </w:tc>
        <w:tc>
          <w:tcPr>
            <w:tcW w:w="722" w:type="dxa"/>
          </w:tcPr>
          <w:p w:rsidR="00897CC1" w:rsidRPr="00897CC1" w:rsidRDefault="00897CC1" w:rsidP="009951AC">
            <w:pPr>
              <w:jc w:val="both"/>
              <w:rPr>
                <w:b/>
                <w:sz w:val="28"/>
                <w:szCs w:val="28"/>
              </w:rPr>
            </w:pPr>
            <w:r w:rsidRPr="00897CC1">
              <w:rPr>
                <w:b/>
                <w:sz w:val="28"/>
                <w:szCs w:val="28"/>
              </w:rPr>
              <w:t>после</w:t>
            </w:r>
          </w:p>
        </w:tc>
      </w:tr>
      <w:tr w:rsidR="00897CC1" w:rsidRPr="00897CC1" w:rsidTr="00356BFB">
        <w:tblPrEx>
          <w:tblCellMar>
            <w:top w:w="0" w:type="dxa"/>
            <w:bottom w:w="0" w:type="dxa"/>
          </w:tblCellMar>
        </w:tblPrEx>
        <w:trPr>
          <w:cantSplit/>
        </w:trPr>
        <w:tc>
          <w:tcPr>
            <w:tcW w:w="1478" w:type="dxa"/>
          </w:tcPr>
          <w:p w:rsidR="00897CC1" w:rsidRPr="00897CC1" w:rsidRDefault="00897CC1" w:rsidP="009951AC">
            <w:pPr>
              <w:jc w:val="both"/>
              <w:rPr>
                <w:sz w:val="28"/>
                <w:szCs w:val="28"/>
              </w:rPr>
            </w:pPr>
            <w:r w:rsidRPr="00897CC1">
              <w:rPr>
                <w:sz w:val="28"/>
                <w:szCs w:val="28"/>
              </w:rPr>
              <w:t xml:space="preserve">По набору игрушек </w:t>
            </w:r>
          </w:p>
        </w:tc>
        <w:tc>
          <w:tcPr>
            <w:tcW w:w="722" w:type="dxa"/>
          </w:tcPr>
          <w:p w:rsidR="00897CC1" w:rsidRPr="00897CC1" w:rsidRDefault="00897CC1" w:rsidP="009951AC">
            <w:pPr>
              <w:jc w:val="center"/>
              <w:rPr>
                <w:sz w:val="28"/>
                <w:szCs w:val="28"/>
              </w:rPr>
            </w:pPr>
            <w:r w:rsidRPr="00897CC1">
              <w:rPr>
                <w:sz w:val="28"/>
                <w:szCs w:val="28"/>
              </w:rPr>
              <w:t>20%</w:t>
            </w:r>
          </w:p>
        </w:tc>
        <w:tc>
          <w:tcPr>
            <w:tcW w:w="722" w:type="dxa"/>
          </w:tcPr>
          <w:p w:rsidR="00897CC1" w:rsidRPr="00897CC1" w:rsidRDefault="00897CC1" w:rsidP="009951AC">
            <w:pPr>
              <w:jc w:val="both"/>
              <w:rPr>
                <w:sz w:val="28"/>
                <w:szCs w:val="28"/>
              </w:rPr>
            </w:pPr>
            <w:r w:rsidRPr="00897CC1">
              <w:rPr>
                <w:sz w:val="28"/>
                <w:szCs w:val="28"/>
              </w:rPr>
              <w:t>45%</w:t>
            </w:r>
          </w:p>
        </w:tc>
        <w:tc>
          <w:tcPr>
            <w:tcW w:w="722" w:type="dxa"/>
          </w:tcPr>
          <w:p w:rsidR="00897CC1" w:rsidRPr="00897CC1" w:rsidRDefault="00897CC1" w:rsidP="009951AC">
            <w:pPr>
              <w:jc w:val="both"/>
              <w:rPr>
                <w:sz w:val="28"/>
                <w:szCs w:val="28"/>
              </w:rPr>
            </w:pPr>
            <w:r w:rsidRPr="00897CC1">
              <w:rPr>
                <w:sz w:val="28"/>
                <w:szCs w:val="28"/>
              </w:rPr>
              <w:t>20%</w:t>
            </w:r>
          </w:p>
        </w:tc>
        <w:tc>
          <w:tcPr>
            <w:tcW w:w="722" w:type="dxa"/>
          </w:tcPr>
          <w:p w:rsidR="00897CC1" w:rsidRPr="00897CC1" w:rsidRDefault="00897CC1" w:rsidP="009951AC">
            <w:pPr>
              <w:jc w:val="both"/>
              <w:rPr>
                <w:sz w:val="28"/>
                <w:szCs w:val="28"/>
              </w:rPr>
            </w:pPr>
            <w:r w:rsidRPr="00897CC1">
              <w:rPr>
                <w:sz w:val="28"/>
                <w:szCs w:val="28"/>
              </w:rPr>
              <w:t>25%</w:t>
            </w:r>
          </w:p>
        </w:tc>
        <w:tc>
          <w:tcPr>
            <w:tcW w:w="722" w:type="dxa"/>
          </w:tcPr>
          <w:p w:rsidR="00897CC1" w:rsidRPr="00897CC1" w:rsidRDefault="00897CC1" w:rsidP="009951AC">
            <w:pPr>
              <w:jc w:val="both"/>
              <w:rPr>
                <w:sz w:val="28"/>
                <w:szCs w:val="28"/>
              </w:rPr>
            </w:pPr>
            <w:r w:rsidRPr="00897CC1">
              <w:rPr>
                <w:sz w:val="28"/>
                <w:szCs w:val="28"/>
              </w:rPr>
              <w:t>35%</w:t>
            </w:r>
          </w:p>
        </w:tc>
        <w:tc>
          <w:tcPr>
            <w:tcW w:w="722" w:type="dxa"/>
          </w:tcPr>
          <w:p w:rsidR="00897CC1" w:rsidRPr="00897CC1" w:rsidRDefault="00897CC1" w:rsidP="009951AC">
            <w:pPr>
              <w:jc w:val="both"/>
              <w:rPr>
                <w:sz w:val="28"/>
                <w:szCs w:val="28"/>
              </w:rPr>
            </w:pPr>
            <w:r w:rsidRPr="00897CC1">
              <w:rPr>
                <w:sz w:val="28"/>
                <w:szCs w:val="28"/>
              </w:rPr>
              <w:t>40%</w:t>
            </w:r>
          </w:p>
        </w:tc>
        <w:tc>
          <w:tcPr>
            <w:tcW w:w="722" w:type="dxa"/>
          </w:tcPr>
          <w:p w:rsidR="00897CC1" w:rsidRPr="00897CC1" w:rsidRDefault="00897CC1" w:rsidP="009951AC">
            <w:pPr>
              <w:jc w:val="both"/>
              <w:rPr>
                <w:sz w:val="28"/>
                <w:szCs w:val="28"/>
              </w:rPr>
            </w:pPr>
            <w:r w:rsidRPr="00897CC1">
              <w:rPr>
                <w:sz w:val="28"/>
                <w:szCs w:val="28"/>
              </w:rPr>
              <w:t>30%</w:t>
            </w:r>
          </w:p>
        </w:tc>
        <w:tc>
          <w:tcPr>
            <w:tcW w:w="722" w:type="dxa"/>
          </w:tcPr>
          <w:p w:rsidR="00897CC1" w:rsidRPr="00897CC1" w:rsidRDefault="00897CC1" w:rsidP="009951AC">
            <w:pPr>
              <w:jc w:val="both"/>
              <w:rPr>
                <w:sz w:val="28"/>
                <w:szCs w:val="28"/>
              </w:rPr>
            </w:pPr>
            <w:r w:rsidRPr="00897CC1">
              <w:rPr>
                <w:sz w:val="28"/>
                <w:szCs w:val="28"/>
              </w:rPr>
              <w:t>30%</w:t>
            </w:r>
          </w:p>
        </w:tc>
        <w:tc>
          <w:tcPr>
            <w:tcW w:w="722" w:type="dxa"/>
          </w:tcPr>
          <w:p w:rsidR="00897CC1" w:rsidRPr="00897CC1" w:rsidRDefault="00897CC1" w:rsidP="009951AC">
            <w:pPr>
              <w:jc w:val="both"/>
              <w:rPr>
                <w:sz w:val="28"/>
                <w:szCs w:val="28"/>
              </w:rPr>
            </w:pPr>
            <w:r w:rsidRPr="00897CC1">
              <w:rPr>
                <w:sz w:val="28"/>
                <w:szCs w:val="28"/>
              </w:rPr>
              <w:t>45%</w:t>
            </w:r>
          </w:p>
        </w:tc>
        <w:tc>
          <w:tcPr>
            <w:tcW w:w="722" w:type="dxa"/>
          </w:tcPr>
          <w:p w:rsidR="00897CC1" w:rsidRPr="00897CC1" w:rsidRDefault="00897CC1" w:rsidP="009951AC">
            <w:pPr>
              <w:jc w:val="both"/>
              <w:rPr>
                <w:sz w:val="28"/>
                <w:szCs w:val="28"/>
              </w:rPr>
            </w:pPr>
            <w:r w:rsidRPr="00897CC1">
              <w:rPr>
                <w:sz w:val="28"/>
                <w:szCs w:val="28"/>
              </w:rPr>
              <w:t>15%</w:t>
            </w:r>
          </w:p>
        </w:tc>
        <w:tc>
          <w:tcPr>
            <w:tcW w:w="722" w:type="dxa"/>
          </w:tcPr>
          <w:p w:rsidR="00897CC1" w:rsidRPr="00897CC1" w:rsidRDefault="00897CC1" w:rsidP="009951AC">
            <w:pPr>
              <w:jc w:val="both"/>
              <w:rPr>
                <w:sz w:val="28"/>
                <w:szCs w:val="28"/>
              </w:rPr>
            </w:pPr>
            <w:r w:rsidRPr="00897CC1">
              <w:rPr>
                <w:sz w:val="28"/>
                <w:szCs w:val="28"/>
              </w:rPr>
              <w:t>15%</w:t>
            </w:r>
          </w:p>
        </w:tc>
        <w:tc>
          <w:tcPr>
            <w:tcW w:w="722" w:type="dxa"/>
          </w:tcPr>
          <w:p w:rsidR="00897CC1" w:rsidRPr="00897CC1" w:rsidRDefault="00897CC1" w:rsidP="009951AC">
            <w:pPr>
              <w:jc w:val="both"/>
              <w:rPr>
                <w:sz w:val="28"/>
                <w:szCs w:val="28"/>
              </w:rPr>
            </w:pPr>
            <w:r w:rsidRPr="00897CC1">
              <w:rPr>
                <w:sz w:val="28"/>
                <w:szCs w:val="28"/>
              </w:rPr>
              <w:t>10%</w:t>
            </w:r>
          </w:p>
        </w:tc>
      </w:tr>
      <w:tr w:rsidR="00897CC1" w:rsidRPr="00897CC1" w:rsidTr="00356BFB">
        <w:tblPrEx>
          <w:tblCellMar>
            <w:top w:w="0" w:type="dxa"/>
            <w:bottom w:w="0" w:type="dxa"/>
          </w:tblCellMar>
        </w:tblPrEx>
        <w:trPr>
          <w:cantSplit/>
        </w:trPr>
        <w:tc>
          <w:tcPr>
            <w:tcW w:w="1478" w:type="dxa"/>
          </w:tcPr>
          <w:p w:rsidR="00897CC1" w:rsidRPr="00897CC1" w:rsidRDefault="00897CC1" w:rsidP="009951AC">
            <w:pPr>
              <w:jc w:val="both"/>
              <w:rPr>
                <w:sz w:val="28"/>
                <w:szCs w:val="28"/>
              </w:rPr>
            </w:pPr>
            <w:r w:rsidRPr="00897CC1">
              <w:rPr>
                <w:sz w:val="28"/>
                <w:szCs w:val="28"/>
              </w:rPr>
              <w:t>По порным словам</w:t>
            </w:r>
          </w:p>
        </w:tc>
        <w:tc>
          <w:tcPr>
            <w:tcW w:w="722" w:type="dxa"/>
          </w:tcPr>
          <w:p w:rsidR="00897CC1" w:rsidRPr="00897CC1" w:rsidRDefault="00897CC1" w:rsidP="009951AC">
            <w:pPr>
              <w:jc w:val="both"/>
              <w:rPr>
                <w:sz w:val="28"/>
                <w:szCs w:val="28"/>
              </w:rPr>
            </w:pPr>
            <w:r w:rsidRPr="00897CC1">
              <w:rPr>
                <w:sz w:val="28"/>
                <w:szCs w:val="28"/>
              </w:rPr>
              <w:t>25%</w:t>
            </w:r>
          </w:p>
        </w:tc>
        <w:tc>
          <w:tcPr>
            <w:tcW w:w="722" w:type="dxa"/>
          </w:tcPr>
          <w:p w:rsidR="00897CC1" w:rsidRPr="00897CC1" w:rsidRDefault="00897CC1" w:rsidP="009951AC">
            <w:pPr>
              <w:jc w:val="both"/>
              <w:rPr>
                <w:sz w:val="28"/>
                <w:szCs w:val="28"/>
              </w:rPr>
            </w:pPr>
            <w:r w:rsidRPr="00897CC1">
              <w:rPr>
                <w:sz w:val="28"/>
                <w:szCs w:val="28"/>
              </w:rPr>
              <w:t>40%</w:t>
            </w:r>
          </w:p>
        </w:tc>
        <w:tc>
          <w:tcPr>
            <w:tcW w:w="722" w:type="dxa"/>
          </w:tcPr>
          <w:p w:rsidR="00897CC1" w:rsidRPr="00897CC1" w:rsidRDefault="00897CC1" w:rsidP="009951AC">
            <w:pPr>
              <w:jc w:val="both"/>
              <w:rPr>
                <w:sz w:val="28"/>
                <w:szCs w:val="28"/>
              </w:rPr>
            </w:pPr>
            <w:r w:rsidRPr="00897CC1">
              <w:rPr>
                <w:sz w:val="28"/>
                <w:szCs w:val="28"/>
              </w:rPr>
              <w:t>20%</w:t>
            </w:r>
          </w:p>
        </w:tc>
        <w:tc>
          <w:tcPr>
            <w:tcW w:w="722" w:type="dxa"/>
          </w:tcPr>
          <w:p w:rsidR="00897CC1" w:rsidRPr="00897CC1" w:rsidRDefault="00897CC1" w:rsidP="009951AC">
            <w:pPr>
              <w:jc w:val="both"/>
              <w:rPr>
                <w:sz w:val="28"/>
                <w:szCs w:val="28"/>
              </w:rPr>
            </w:pPr>
            <w:r w:rsidRPr="00897CC1">
              <w:rPr>
                <w:sz w:val="28"/>
                <w:szCs w:val="28"/>
              </w:rPr>
              <w:t>25%</w:t>
            </w:r>
          </w:p>
        </w:tc>
        <w:tc>
          <w:tcPr>
            <w:tcW w:w="722" w:type="dxa"/>
          </w:tcPr>
          <w:p w:rsidR="00897CC1" w:rsidRPr="00897CC1" w:rsidRDefault="00897CC1" w:rsidP="009951AC">
            <w:pPr>
              <w:jc w:val="both"/>
              <w:rPr>
                <w:sz w:val="28"/>
                <w:szCs w:val="28"/>
              </w:rPr>
            </w:pPr>
            <w:r w:rsidRPr="00897CC1">
              <w:rPr>
                <w:sz w:val="28"/>
                <w:szCs w:val="28"/>
              </w:rPr>
              <w:t>40%</w:t>
            </w:r>
          </w:p>
        </w:tc>
        <w:tc>
          <w:tcPr>
            <w:tcW w:w="722" w:type="dxa"/>
          </w:tcPr>
          <w:p w:rsidR="00897CC1" w:rsidRPr="00897CC1" w:rsidRDefault="00897CC1" w:rsidP="009951AC">
            <w:pPr>
              <w:jc w:val="both"/>
              <w:rPr>
                <w:sz w:val="28"/>
                <w:szCs w:val="28"/>
              </w:rPr>
            </w:pPr>
            <w:r w:rsidRPr="00897CC1">
              <w:rPr>
                <w:sz w:val="28"/>
                <w:szCs w:val="28"/>
              </w:rPr>
              <w:t>35%</w:t>
            </w:r>
          </w:p>
        </w:tc>
        <w:tc>
          <w:tcPr>
            <w:tcW w:w="722" w:type="dxa"/>
          </w:tcPr>
          <w:p w:rsidR="00897CC1" w:rsidRPr="00897CC1" w:rsidRDefault="00897CC1" w:rsidP="009951AC">
            <w:pPr>
              <w:jc w:val="both"/>
              <w:rPr>
                <w:sz w:val="28"/>
                <w:szCs w:val="28"/>
              </w:rPr>
            </w:pPr>
            <w:r w:rsidRPr="00897CC1">
              <w:rPr>
                <w:sz w:val="28"/>
                <w:szCs w:val="28"/>
              </w:rPr>
              <w:t>35%</w:t>
            </w:r>
          </w:p>
        </w:tc>
        <w:tc>
          <w:tcPr>
            <w:tcW w:w="722" w:type="dxa"/>
          </w:tcPr>
          <w:p w:rsidR="00897CC1" w:rsidRPr="00897CC1" w:rsidRDefault="00897CC1" w:rsidP="009951AC">
            <w:pPr>
              <w:jc w:val="both"/>
              <w:rPr>
                <w:sz w:val="28"/>
                <w:szCs w:val="28"/>
              </w:rPr>
            </w:pPr>
            <w:r w:rsidRPr="00897CC1">
              <w:rPr>
                <w:sz w:val="28"/>
                <w:szCs w:val="28"/>
              </w:rPr>
              <w:t>35%</w:t>
            </w:r>
          </w:p>
        </w:tc>
        <w:tc>
          <w:tcPr>
            <w:tcW w:w="722" w:type="dxa"/>
          </w:tcPr>
          <w:p w:rsidR="00897CC1" w:rsidRPr="00897CC1" w:rsidRDefault="00897CC1" w:rsidP="009951AC">
            <w:pPr>
              <w:jc w:val="both"/>
              <w:rPr>
                <w:sz w:val="28"/>
                <w:szCs w:val="28"/>
              </w:rPr>
            </w:pPr>
            <w:r w:rsidRPr="00897CC1">
              <w:rPr>
                <w:sz w:val="28"/>
                <w:szCs w:val="28"/>
              </w:rPr>
              <w:t>35%</w:t>
            </w:r>
          </w:p>
        </w:tc>
        <w:tc>
          <w:tcPr>
            <w:tcW w:w="722" w:type="dxa"/>
          </w:tcPr>
          <w:p w:rsidR="00897CC1" w:rsidRPr="00897CC1" w:rsidRDefault="00897CC1" w:rsidP="009951AC">
            <w:pPr>
              <w:jc w:val="both"/>
              <w:rPr>
                <w:sz w:val="28"/>
                <w:szCs w:val="28"/>
              </w:rPr>
            </w:pPr>
            <w:r w:rsidRPr="00897CC1">
              <w:rPr>
                <w:sz w:val="28"/>
                <w:szCs w:val="28"/>
              </w:rPr>
              <w:t>25%</w:t>
            </w:r>
          </w:p>
        </w:tc>
        <w:tc>
          <w:tcPr>
            <w:tcW w:w="722" w:type="dxa"/>
          </w:tcPr>
          <w:p w:rsidR="00897CC1" w:rsidRPr="00897CC1" w:rsidRDefault="00897CC1" w:rsidP="009951AC">
            <w:pPr>
              <w:jc w:val="both"/>
              <w:rPr>
                <w:sz w:val="28"/>
                <w:szCs w:val="28"/>
              </w:rPr>
            </w:pPr>
            <w:r w:rsidRPr="00897CC1">
              <w:rPr>
                <w:sz w:val="28"/>
                <w:szCs w:val="28"/>
              </w:rPr>
              <w:t>30%</w:t>
            </w:r>
          </w:p>
        </w:tc>
        <w:tc>
          <w:tcPr>
            <w:tcW w:w="722" w:type="dxa"/>
          </w:tcPr>
          <w:p w:rsidR="00897CC1" w:rsidRPr="00897CC1" w:rsidRDefault="00897CC1" w:rsidP="009951AC">
            <w:pPr>
              <w:jc w:val="both"/>
              <w:rPr>
                <w:sz w:val="28"/>
                <w:szCs w:val="28"/>
              </w:rPr>
            </w:pPr>
            <w:r w:rsidRPr="00897CC1">
              <w:rPr>
                <w:sz w:val="28"/>
                <w:szCs w:val="28"/>
              </w:rPr>
              <w:t>15%</w:t>
            </w:r>
          </w:p>
        </w:tc>
      </w:tr>
      <w:tr w:rsidR="00897CC1" w:rsidRPr="00897CC1" w:rsidTr="00356BFB">
        <w:tblPrEx>
          <w:tblCellMar>
            <w:top w:w="0" w:type="dxa"/>
            <w:bottom w:w="0" w:type="dxa"/>
          </w:tblCellMar>
        </w:tblPrEx>
        <w:trPr>
          <w:cantSplit/>
        </w:trPr>
        <w:tc>
          <w:tcPr>
            <w:tcW w:w="1478" w:type="dxa"/>
          </w:tcPr>
          <w:p w:rsidR="00897CC1" w:rsidRPr="00897CC1" w:rsidRDefault="00897CC1" w:rsidP="009951AC">
            <w:pPr>
              <w:jc w:val="both"/>
              <w:rPr>
                <w:sz w:val="28"/>
                <w:szCs w:val="28"/>
              </w:rPr>
            </w:pPr>
            <w:r w:rsidRPr="00897CC1">
              <w:rPr>
                <w:sz w:val="28"/>
                <w:szCs w:val="28"/>
              </w:rPr>
              <w:t>По модели</w:t>
            </w:r>
          </w:p>
        </w:tc>
        <w:tc>
          <w:tcPr>
            <w:tcW w:w="722" w:type="dxa"/>
          </w:tcPr>
          <w:p w:rsidR="00897CC1" w:rsidRPr="00897CC1" w:rsidRDefault="00897CC1" w:rsidP="009951AC">
            <w:pPr>
              <w:jc w:val="both"/>
              <w:rPr>
                <w:sz w:val="28"/>
                <w:szCs w:val="28"/>
              </w:rPr>
            </w:pPr>
            <w:r w:rsidRPr="00897CC1">
              <w:rPr>
                <w:sz w:val="28"/>
                <w:szCs w:val="28"/>
              </w:rPr>
              <w:t>30%</w:t>
            </w:r>
          </w:p>
        </w:tc>
        <w:tc>
          <w:tcPr>
            <w:tcW w:w="722" w:type="dxa"/>
          </w:tcPr>
          <w:p w:rsidR="00897CC1" w:rsidRPr="00897CC1" w:rsidRDefault="00897CC1" w:rsidP="009951AC">
            <w:pPr>
              <w:jc w:val="both"/>
              <w:rPr>
                <w:sz w:val="28"/>
                <w:szCs w:val="28"/>
              </w:rPr>
            </w:pPr>
            <w:r w:rsidRPr="00897CC1">
              <w:rPr>
                <w:sz w:val="28"/>
                <w:szCs w:val="28"/>
              </w:rPr>
              <w:t>60%</w:t>
            </w:r>
          </w:p>
        </w:tc>
        <w:tc>
          <w:tcPr>
            <w:tcW w:w="722" w:type="dxa"/>
          </w:tcPr>
          <w:p w:rsidR="00897CC1" w:rsidRPr="00897CC1" w:rsidRDefault="00897CC1" w:rsidP="009951AC">
            <w:pPr>
              <w:jc w:val="both"/>
              <w:rPr>
                <w:sz w:val="28"/>
                <w:szCs w:val="28"/>
              </w:rPr>
            </w:pPr>
            <w:r w:rsidRPr="00897CC1">
              <w:rPr>
                <w:sz w:val="28"/>
                <w:szCs w:val="28"/>
              </w:rPr>
              <w:t>25%</w:t>
            </w:r>
          </w:p>
        </w:tc>
        <w:tc>
          <w:tcPr>
            <w:tcW w:w="722" w:type="dxa"/>
          </w:tcPr>
          <w:p w:rsidR="00897CC1" w:rsidRPr="00897CC1" w:rsidRDefault="00897CC1" w:rsidP="009951AC">
            <w:pPr>
              <w:jc w:val="both"/>
              <w:rPr>
                <w:sz w:val="28"/>
                <w:szCs w:val="28"/>
              </w:rPr>
            </w:pPr>
            <w:r w:rsidRPr="00897CC1">
              <w:rPr>
                <w:sz w:val="28"/>
                <w:szCs w:val="28"/>
              </w:rPr>
              <w:t>30%</w:t>
            </w:r>
          </w:p>
        </w:tc>
        <w:tc>
          <w:tcPr>
            <w:tcW w:w="722" w:type="dxa"/>
          </w:tcPr>
          <w:p w:rsidR="00897CC1" w:rsidRPr="00897CC1" w:rsidRDefault="00897CC1" w:rsidP="009951AC">
            <w:pPr>
              <w:jc w:val="both"/>
              <w:rPr>
                <w:sz w:val="28"/>
                <w:szCs w:val="28"/>
              </w:rPr>
            </w:pPr>
            <w:r w:rsidRPr="00897CC1">
              <w:rPr>
                <w:sz w:val="28"/>
                <w:szCs w:val="28"/>
              </w:rPr>
              <w:t>40%</w:t>
            </w:r>
          </w:p>
        </w:tc>
        <w:tc>
          <w:tcPr>
            <w:tcW w:w="722" w:type="dxa"/>
          </w:tcPr>
          <w:p w:rsidR="00897CC1" w:rsidRPr="00897CC1" w:rsidRDefault="00897CC1" w:rsidP="009951AC">
            <w:pPr>
              <w:jc w:val="both"/>
              <w:rPr>
                <w:sz w:val="28"/>
                <w:szCs w:val="28"/>
              </w:rPr>
            </w:pPr>
            <w:r w:rsidRPr="00897CC1">
              <w:rPr>
                <w:sz w:val="28"/>
                <w:szCs w:val="28"/>
              </w:rPr>
              <w:t>30%</w:t>
            </w:r>
          </w:p>
        </w:tc>
        <w:tc>
          <w:tcPr>
            <w:tcW w:w="722" w:type="dxa"/>
          </w:tcPr>
          <w:p w:rsidR="00897CC1" w:rsidRPr="00897CC1" w:rsidRDefault="00897CC1" w:rsidP="009951AC">
            <w:pPr>
              <w:jc w:val="both"/>
              <w:rPr>
                <w:sz w:val="28"/>
                <w:szCs w:val="28"/>
              </w:rPr>
            </w:pPr>
            <w:r w:rsidRPr="00897CC1">
              <w:rPr>
                <w:sz w:val="28"/>
                <w:szCs w:val="28"/>
              </w:rPr>
              <w:t>30%</w:t>
            </w:r>
          </w:p>
        </w:tc>
        <w:tc>
          <w:tcPr>
            <w:tcW w:w="722" w:type="dxa"/>
          </w:tcPr>
          <w:p w:rsidR="00897CC1" w:rsidRPr="00897CC1" w:rsidRDefault="00897CC1" w:rsidP="009951AC">
            <w:pPr>
              <w:jc w:val="both"/>
              <w:rPr>
                <w:sz w:val="28"/>
                <w:szCs w:val="28"/>
              </w:rPr>
            </w:pPr>
            <w:r w:rsidRPr="00897CC1">
              <w:rPr>
                <w:sz w:val="28"/>
                <w:szCs w:val="28"/>
              </w:rPr>
              <w:t>35%</w:t>
            </w:r>
          </w:p>
        </w:tc>
        <w:tc>
          <w:tcPr>
            <w:tcW w:w="722" w:type="dxa"/>
          </w:tcPr>
          <w:p w:rsidR="00897CC1" w:rsidRPr="00897CC1" w:rsidRDefault="00897CC1" w:rsidP="009951AC">
            <w:pPr>
              <w:jc w:val="both"/>
              <w:rPr>
                <w:sz w:val="28"/>
                <w:szCs w:val="28"/>
              </w:rPr>
            </w:pPr>
            <w:r w:rsidRPr="00897CC1">
              <w:rPr>
                <w:sz w:val="28"/>
                <w:szCs w:val="28"/>
              </w:rPr>
              <w:t>30%</w:t>
            </w:r>
          </w:p>
        </w:tc>
        <w:tc>
          <w:tcPr>
            <w:tcW w:w="722" w:type="dxa"/>
          </w:tcPr>
          <w:p w:rsidR="00897CC1" w:rsidRPr="00897CC1" w:rsidRDefault="00897CC1" w:rsidP="009951AC">
            <w:pPr>
              <w:jc w:val="both"/>
              <w:rPr>
                <w:sz w:val="28"/>
                <w:szCs w:val="28"/>
              </w:rPr>
            </w:pPr>
            <w:r w:rsidRPr="00897CC1">
              <w:rPr>
                <w:sz w:val="28"/>
                <w:szCs w:val="28"/>
              </w:rPr>
              <w:t>10%</w:t>
            </w:r>
          </w:p>
        </w:tc>
        <w:tc>
          <w:tcPr>
            <w:tcW w:w="722" w:type="dxa"/>
          </w:tcPr>
          <w:p w:rsidR="00897CC1" w:rsidRPr="00897CC1" w:rsidRDefault="00897CC1" w:rsidP="009951AC">
            <w:pPr>
              <w:jc w:val="both"/>
              <w:rPr>
                <w:sz w:val="28"/>
                <w:szCs w:val="28"/>
              </w:rPr>
            </w:pPr>
            <w:r w:rsidRPr="00897CC1">
              <w:rPr>
                <w:sz w:val="28"/>
                <w:szCs w:val="28"/>
              </w:rPr>
              <w:t>25%</w:t>
            </w:r>
          </w:p>
        </w:tc>
        <w:tc>
          <w:tcPr>
            <w:tcW w:w="722" w:type="dxa"/>
          </w:tcPr>
          <w:p w:rsidR="00897CC1" w:rsidRPr="00897CC1" w:rsidRDefault="00897CC1" w:rsidP="009951AC">
            <w:pPr>
              <w:jc w:val="both"/>
              <w:rPr>
                <w:sz w:val="28"/>
                <w:szCs w:val="28"/>
              </w:rPr>
            </w:pPr>
            <w:r w:rsidRPr="00897CC1">
              <w:rPr>
                <w:sz w:val="28"/>
                <w:szCs w:val="28"/>
              </w:rPr>
              <w:t>20%</w:t>
            </w:r>
          </w:p>
        </w:tc>
      </w:tr>
      <w:tr w:rsidR="00897CC1" w:rsidRPr="00897CC1" w:rsidTr="00356BFB">
        <w:tblPrEx>
          <w:tblCellMar>
            <w:top w:w="0" w:type="dxa"/>
            <w:bottom w:w="0" w:type="dxa"/>
          </w:tblCellMar>
        </w:tblPrEx>
        <w:trPr>
          <w:cantSplit/>
        </w:trPr>
        <w:tc>
          <w:tcPr>
            <w:tcW w:w="1478" w:type="dxa"/>
          </w:tcPr>
          <w:p w:rsidR="00897CC1" w:rsidRPr="00897CC1" w:rsidRDefault="00897CC1" w:rsidP="009951AC">
            <w:pPr>
              <w:jc w:val="both"/>
              <w:rPr>
                <w:sz w:val="28"/>
                <w:szCs w:val="28"/>
              </w:rPr>
            </w:pPr>
            <w:r w:rsidRPr="00897CC1">
              <w:rPr>
                <w:sz w:val="28"/>
                <w:szCs w:val="28"/>
              </w:rPr>
              <w:t>Поначалу истории</w:t>
            </w:r>
          </w:p>
        </w:tc>
        <w:tc>
          <w:tcPr>
            <w:tcW w:w="722" w:type="dxa"/>
          </w:tcPr>
          <w:p w:rsidR="00897CC1" w:rsidRPr="00897CC1" w:rsidRDefault="00897CC1" w:rsidP="009951AC">
            <w:pPr>
              <w:jc w:val="both"/>
              <w:rPr>
                <w:sz w:val="28"/>
                <w:szCs w:val="28"/>
              </w:rPr>
            </w:pPr>
            <w:r w:rsidRPr="00897CC1">
              <w:rPr>
                <w:sz w:val="28"/>
                <w:szCs w:val="28"/>
              </w:rPr>
              <w:t>30%</w:t>
            </w:r>
          </w:p>
        </w:tc>
        <w:tc>
          <w:tcPr>
            <w:tcW w:w="722" w:type="dxa"/>
          </w:tcPr>
          <w:p w:rsidR="00897CC1" w:rsidRPr="00897CC1" w:rsidRDefault="00897CC1" w:rsidP="009951AC">
            <w:pPr>
              <w:jc w:val="both"/>
              <w:rPr>
                <w:sz w:val="28"/>
                <w:szCs w:val="28"/>
              </w:rPr>
            </w:pPr>
            <w:r w:rsidRPr="00897CC1">
              <w:rPr>
                <w:sz w:val="28"/>
                <w:szCs w:val="28"/>
              </w:rPr>
              <w:t>45%</w:t>
            </w:r>
          </w:p>
        </w:tc>
        <w:tc>
          <w:tcPr>
            <w:tcW w:w="722" w:type="dxa"/>
          </w:tcPr>
          <w:p w:rsidR="00897CC1" w:rsidRPr="00897CC1" w:rsidRDefault="00897CC1" w:rsidP="009951AC">
            <w:pPr>
              <w:jc w:val="both"/>
              <w:rPr>
                <w:sz w:val="28"/>
                <w:szCs w:val="28"/>
              </w:rPr>
            </w:pPr>
            <w:r w:rsidRPr="00897CC1">
              <w:rPr>
                <w:sz w:val="28"/>
                <w:szCs w:val="28"/>
              </w:rPr>
              <w:t>30%</w:t>
            </w:r>
          </w:p>
        </w:tc>
        <w:tc>
          <w:tcPr>
            <w:tcW w:w="722" w:type="dxa"/>
          </w:tcPr>
          <w:p w:rsidR="00897CC1" w:rsidRPr="00897CC1" w:rsidRDefault="00897CC1" w:rsidP="009951AC">
            <w:pPr>
              <w:jc w:val="both"/>
              <w:rPr>
                <w:sz w:val="28"/>
                <w:szCs w:val="28"/>
              </w:rPr>
            </w:pPr>
            <w:r w:rsidRPr="00897CC1">
              <w:rPr>
                <w:sz w:val="28"/>
                <w:szCs w:val="28"/>
              </w:rPr>
              <w:t>30%</w:t>
            </w:r>
          </w:p>
        </w:tc>
        <w:tc>
          <w:tcPr>
            <w:tcW w:w="722" w:type="dxa"/>
          </w:tcPr>
          <w:p w:rsidR="00897CC1" w:rsidRPr="00897CC1" w:rsidRDefault="00897CC1" w:rsidP="009951AC">
            <w:pPr>
              <w:jc w:val="both"/>
              <w:rPr>
                <w:sz w:val="28"/>
                <w:szCs w:val="28"/>
              </w:rPr>
            </w:pPr>
            <w:r w:rsidRPr="00897CC1">
              <w:rPr>
                <w:sz w:val="28"/>
                <w:szCs w:val="28"/>
              </w:rPr>
              <w:t>35%</w:t>
            </w:r>
          </w:p>
        </w:tc>
        <w:tc>
          <w:tcPr>
            <w:tcW w:w="722" w:type="dxa"/>
          </w:tcPr>
          <w:p w:rsidR="00897CC1" w:rsidRPr="00897CC1" w:rsidRDefault="00897CC1" w:rsidP="009951AC">
            <w:pPr>
              <w:jc w:val="both"/>
              <w:rPr>
                <w:sz w:val="28"/>
                <w:szCs w:val="28"/>
              </w:rPr>
            </w:pPr>
            <w:r w:rsidRPr="00897CC1">
              <w:rPr>
                <w:sz w:val="28"/>
                <w:szCs w:val="28"/>
              </w:rPr>
              <w:t>30%</w:t>
            </w:r>
          </w:p>
        </w:tc>
        <w:tc>
          <w:tcPr>
            <w:tcW w:w="722" w:type="dxa"/>
          </w:tcPr>
          <w:p w:rsidR="00897CC1" w:rsidRPr="00897CC1" w:rsidRDefault="00897CC1" w:rsidP="009951AC">
            <w:pPr>
              <w:jc w:val="both"/>
              <w:rPr>
                <w:sz w:val="28"/>
                <w:szCs w:val="28"/>
              </w:rPr>
            </w:pPr>
            <w:r w:rsidRPr="00897CC1">
              <w:rPr>
                <w:sz w:val="28"/>
                <w:szCs w:val="28"/>
              </w:rPr>
              <w:t>40%</w:t>
            </w:r>
          </w:p>
        </w:tc>
        <w:tc>
          <w:tcPr>
            <w:tcW w:w="722" w:type="dxa"/>
          </w:tcPr>
          <w:p w:rsidR="00897CC1" w:rsidRPr="00897CC1" w:rsidRDefault="00897CC1" w:rsidP="009951AC">
            <w:pPr>
              <w:jc w:val="both"/>
              <w:rPr>
                <w:sz w:val="28"/>
                <w:szCs w:val="28"/>
              </w:rPr>
            </w:pPr>
            <w:r w:rsidRPr="00897CC1">
              <w:rPr>
                <w:sz w:val="28"/>
                <w:szCs w:val="28"/>
              </w:rPr>
              <w:t>30%</w:t>
            </w:r>
          </w:p>
        </w:tc>
        <w:tc>
          <w:tcPr>
            <w:tcW w:w="722" w:type="dxa"/>
          </w:tcPr>
          <w:p w:rsidR="00897CC1" w:rsidRPr="00897CC1" w:rsidRDefault="00897CC1" w:rsidP="009951AC">
            <w:pPr>
              <w:jc w:val="both"/>
              <w:rPr>
                <w:sz w:val="28"/>
                <w:szCs w:val="28"/>
              </w:rPr>
            </w:pPr>
            <w:r w:rsidRPr="00897CC1">
              <w:rPr>
                <w:sz w:val="28"/>
                <w:szCs w:val="28"/>
              </w:rPr>
              <w:t>35%</w:t>
            </w:r>
          </w:p>
        </w:tc>
        <w:tc>
          <w:tcPr>
            <w:tcW w:w="722" w:type="dxa"/>
          </w:tcPr>
          <w:p w:rsidR="00897CC1" w:rsidRPr="00897CC1" w:rsidRDefault="00897CC1" w:rsidP="009951AC">
            <w:pPr>
              <w:jc w:val="both"/>
              <w:rPr>
                <w:sz w:val="28"/>
                <w:szCs w:val="28"/>
              </w:rPr>
            </w:pPr>
            <w:r w:rsidRPr="00897CC1">
              <w:rPr>
                <w:sz w:val="28"/>
                <w:szCs w:val="28"/>
              </w:rPr>
              <w:t>25%</w:t>
            </w:r>
          </w:p>
        </w:tc>
        <w:tc>
          <w:tcPr>
            <w:tcW w:w="722" w:type="dxa"/>
          </w:tcPr>
          <w:p w:rsidR="00897CC1" w:rsidRPr="00897CC1" w:rsidRDefault="00897CC1" w:rsidP="009951AC">
            <w:pPr>
              <w:jc w:val="both"/>
              <w:rPr>
                <w:sz w:val="28"/>
                <w:szCs w:val="28"/>
              </w:rPr>
            </w:pPr>
            <w:r w:rsidRPr="00897CC1">
              <w:rPr>
                <w:sz w:val="28"/>
                <w:szCs w:val="28"/>
              </w:rPr>
              <w:t>30%</w:t>
            </w:r>
          </w:p>
        </w:tc>
        <w:tc>
          <w:tcPr>
            <w:tcW w:w="722" w:type="dxa"/>
          </w:tcPr>
          <w:p w:rsidR="00897CC1" w:rsidRPr="00897CC1" w:rsidRDefault="00897CC1" w:rsidP="009951AC">
            <w:pPr>
              <w:jc w:val="both"/>
              <w:rPr>
                <w:sz w:val="28"/>
                <w:szCs w:val="28"/>
              </w:rPr>
            </w:pPr>
            <w:r w:rsidRPr="00897CC1">
              <w:rPr>
                <w:sz w:val="28"/>
                <w:szCs w:val="28"/>
              </w:rPr>
              <w:t>15%</w:t>
            </w:r>
          </w:p>
        </w:tc>
      </w:tr>
    </w:tbl>
    <w:p w:rsidR="00897CC1" w:rsidRPr="00897CC1" w:rsidRDefault="00897CC1" w:rsidP="009951AC">
      <w:pPr>
        <w:ind w:firstLine="709"/>
        <w:jc w:val="both"/>
        <w:rPr>
          <w:sz w:val="28"/>
          <w:szCs w:val="28"/>
        </w:rPr>
      </w:pPr>
      <w:r w:rsidRPr="00897CC1">
        <w:rPr>
          <w:sz w:val="28"/>
          <w:szCs w:val="28"/>
        </w:rPr>
        <w:t>При этом важно отметить, что дети экспериментальной группы все, без исключения, выполнили предложенные задания с интересом и желанием, тогда как дети контрольной группы отказались от выполнения или затруднялись при ответах.</w:t>
      </w:r>
    </w:p>
    <w:p w:rsidR="00897CC1" w:rsidRPr="00897CC1" w:rsidRDefault="00897CC1" w:rsidP="009951AC">
      <w:pPr>
        <w:ind w:firstLine="709"/>
        <w:jc w:val="both"/>
        <w:rPr>
          <w:sz w:val="28"/>
          <w:szCs w:val="28"/>
        </w:rPr>
      </w:pPr>
      <w:r w:rsidRPr="00897CC1">
        <w:rPr>
          <w:sz w:val="28"/>
          <w:szCs w:val="28"/>
        </w:rPr>
        <w:t>Как видно из таблицы уровень словесного творчества у детей экспериментальной группы после проведенной работы значительно повысился. Довольно большой процент детей отнесены к первому – высокому уровню, тогда как на третьем – низком уровне процент снизился. Эти данные мы проиллюстрировали графиком.</w:t>
      </w:r>
    </w:p>
    <w:p w:rsidR="00897CC1" w:rsidRPr="00FB6CF1" w:rsidRDefault="00897CC1" w:rsidP="009951AC">
      <w:pPr>
        <w:keepNext/>
        <w:ind w:firstLine="709"/>
        <w:jc w:val="center"/>
        <w:outlineLvl w:val="2"/>
        <w:rPr>
          <w:sz w:val="28"/>
          <w:szCs w:val="28"/>
        </w:rPr>
      </w:pPr>
      <w:r w:rsidRPr="00FB6CF1">
        <w:rPr>
          <w:sz w:val="28"/>
          <w:szCs w:val="28"/>
        </w:rPr>
        <w:lastRenderedPageBreak/>
        <w:t xml:space="preserve">Уровень сформированности словесного творчества старших </w:t>
      </w:r>
    </w:p>
    <w:p w:rsidR="00897CC1" w:rsidRPr="00FB6CF1" w:rsidRDefault="00897CC1" w:rsidP="009951AC">
      <w:pPr>
        <w:ind w:firstLine="709"/>
        <w:jc w:val="center"/>
        <w:rPr>
          <w:sz w:val="28"/>
          <w:szCs w:val="28"/>
        </w:rPr>
      </w:pPr>
      <w:r w:rsidRPr="00FB6CF1">
        <w:rPr>
          <w:sz w:val="28"/>
          <w:szCs w:val="28"/>
        </w:rPr>
        <w:t>дошкольников</w:t>
      </w:r>
    </w:p>
    <w:p w:rsidR="00897CC1" w:rsidRPr="00897CC1" w:rsidRDefault="00B73D69" w:rsidP="00B73D69">
      <w:pPr>
        <w:jc w:val="both"/>
        <w:rPr>
          <w:sz w:val="28"/>
          <w:szCs w:val="28"/>
        </w:rPr>
      </w:pPr>
      <w:r>
        <w:rPr>
          <w:sz w:val="28"/>
          <w:szCs w:val="28"/>
        </w:rPr>
        <w:t xml:space="preserve">       </w:t>
      </w:r>
      <w:r w:rsidR="00897CC1" w:rsidRPr="00897CC1">
        <w:rPr>
          <w:sz w:val="28"/>
          <w:szCs w:val="28"/>
        </w:rPr>
        <w:t>Сравнение данных констатирующего и контрольного экспериментов показывают, что у дошкольников повысился уровень словесного творчества. Это подтверждают и сказки, которые нам рассказали дети.</w:t>
      </w:r>
    </w:p>
    <w:p w:rsidR="00897CC1" w:rsidRPr="00897CC1" w:rsidRDefault="00897CC1" w:rsidP="009951AC">
      <w:pPr>
        <w:ind w:firstLine="709"/>
        <w:jc w:val="both"/>
        <w:rPr>
          <w:sz w:val="28"/>
          <w:szCs w:val="28"/>
        </w:rPr>
      </w:pPr>
      <w:r w:rsidRPr="00897CC1">
        <w:rPr>
          <w:sz w:val="28"/>
          <w:szCs w:val="28"/>
        </w:rPr>
        <w:t>Так, например, Ангелина Н. (Э.Г.) сочинила сказку по набору игрушек: «Удивительная газовая плита»: «Бежал лев по лесу и увидел какой-то ящик. Он удивился: «Что это такое?». Обошел вокруг, понюхал, тут к нему подошел ослик и спросил: «Что ты тут делаешь?». Лев отвечает: «Смотри, что это здесь стоит, похожее на кирпич». Ослик посмотрел, нажал кнопку, и плита открылась. Ослик засмеялся и сказал: «Ты, что лев, никогда газовую плиту не видел?».</w:t>
      </w:r>
    </w:p>
    <w:p w:rsidR="00897CC1" w:rsidRPr="00897CC1" w:rsidRDefault="00897CC1" w:rsidP="009951AC">
      <w:pPr>
        <w:ind w:firstLine="709"/>
        <w:jc w:val="both"/>
        <w:rPr>
          <w:sz w:val="28"/>
          <w:szCs w:val="28"/>
        </w:rPr>
      </w:pPr>
      <w:r w:rsidRPr="00897CC1">
        <w:rPr>
          <w:sz w:val="28"/>
          <w:szCs w:val="28"/>
        </w:rPr>
        <w:t>А вот Настя Я. (К.Г.) рассказала совсем другую сказку: «Однажды лев пошел к доктору Айболиту. Он заболел, доктор ему сказал: «Пейте лекарства». Лев два дня попил лекарства и вылечился. Все».</w:t>
      </w:r>
    </w:p>
    <w:p w:rsidR="00897CC1" w:rsidRPr="00897CC1" w:rsidRDefault="00897CC1" w:rsidP="009951AC">
      <w:pPr>
        <w:ind w:firstLine="709"/>
        <w:jc w:val="both"/>
        <w:rPr>
          <w:sz w:val="28"/>
          <w:szCs w:val="28"/>
        </w:rPr>
      </w:pPr>
      <w:r w:rsidRPr="00897CC1">
        <w:rPr>
          <w:sz w:val="28"/>
          <w:szCs w:val="28"/>
        </w:rPr>
        <w:t>Интересные ответы детей мы получили на задание придумать историю по модели.</w:t>
      </w:r>
    </w:p>
    <w:p w:rsidR="00897CC1" w:rsidRPr="00897CC1" w:rsidRDefault="00897CC1" w:rsidP="009951AC">
      <w:pPr>
        <w:ind w:firstLine="709"/>
        <w:jc w:val="both"/>
        <w:rPr>
          <w:sz w:val="28"/>
          <w:szCs w:val="28"/>
        </w:rPr>
      </w:pPr>
      <w:r w:rsidRPr="00897CC1">
        <w:rPr>
          <w:sz w:val="28"/>
          <w:szCs w:val="28"/>
        </w:rPr>
        <w:t>А Максим А. (К.Г.) по той же модели затруднился придумать историю. Он долго смотрел на картинку, а потом сказал: «Я не знаю».</w:t>
      </w:r>
    </w:p>
    <w:p w:rsidR="00897CC1" w:rsidRPr="00897CC1" w:rsidRDefault="00897CC1" w:rsidP="009951AC">
      <w:pPr>
        <w:ind w:firstLine="709"/>
        <w:jc w:val="both"/>
        <w:rPr>
          <w:sz w:val="28"/>
          <w:szCs w:val="28"/>
        </w:rPr>
      </w:pPr>
      <w:r w:rsidRPr="00897CC1">
        <w:rPr>
          <w:sz w:val="28"/>
          <w:szCs w:val="28"/>
        </w:rPr>
        <w:t>Кроме того, мы предложили детям задание из констатирующей части – придумать и нарисовать смешную историю. Цель которого состояла в том, чтобы выявить как изменился уровень сформированности словесного творчества старших дошкольников, после проведенной работы.</w:t>
      </w:r>
    </w:p>
    <w:p w:rsidR="00897CC1" w:rsidRPr="00897CC1" w:rsidRDefault="00897CC1" w:rsidP="009951AC">
      <w:pPr>
        <w:ind w:firstLine="709"/>
        <w:jc w:val="both"/>
        <w:rPr>
          <w:sz w:val="28"/>
          <w:szCs w:val="28"/>
        </w:rPr>
      </w:pPr>
      <w:r w:rsidRPr="00897CC1">
        <w:rPr>
          <w:sz w:val="28"/>
          <w:szCs w:val="28"/>
        </w:rPr>
        <w:t>Были получены следующие результаты:</w:t>
      </w:r>
    </w:p>
    <w:p w:rsidR="00897CC1" w:rsidRPr="00897CC1" w:rsidRDefault="00897CC1" w:rsidP="009951AC">
      <w:pPr>
        <w:ind w:firstLine="709"/>
        <w:jc w:val="both"/>
        <w:rPr>
          <w:sz w:val="28"/>
          <w:szCs w:val="28"/>
        </w:rPr>
      </w:pPr>
      <w:r w:rsidRPr="00897CC1">
        <w:rPr>
          <w:sz w:val="28"/>
          <w:szCs w:val="28"/>
        </w:rPr>
        <w:t>Первый уровень – дети отказывались от выполнения задания, составил 0% - все дети выполнили задание.</w:t>
      </w:r>
    </w:p>
    <w:p w:rsidR="00897CC1" w:rsidRPr="00897CC1" w:rsidRDefault="00897CC1" w:rsidP="009951AC">
      <w:pPr>
        <w:ind w:firstLine="709"/>
        <w:jc w:val="both"/>
        <w:rPr>
          <w:sz w:val="28"/>
          <w:szCs w:val="28"/>
        </w:rPr>
      </w:pPr>
      <w:r w:rsidRPr="00897CC1">
        <w:rPr>
          <w:sz w:val="28"/>
          <w:szCs w:val="28"/>
        </w:rPr>
        <w:t>Второй уровень –дети воспроизводят фрагменты из знакомых произведений – 0%.</w:t>
      </w:r>
    </w:p>
    <w:p w:rsidR="00897CC1" w:rsidRPr="00897CC1" w:rsidRDefault="00897CC1" w:rsidP="009951AC">
      <w:pPr>
        <w:ind w:firstLine="709"/>
        <w:jc w:val="both"/>
        <w:rPr>
          <w:sz w:val="28"/>
          <w:szCs w:val="28"/>
        </w:rPr>
      </w:pPr>
      <w:r w:rsidRPr="00897CC1">
        <w:rPr>
          <w:sz w:val="28"/>
          <w:szCs w:val="28"/>
        </w:rPr>
        <w:t>Третий уровень – создают комические конструкции типа комических деталей – 15%.</w:t>
      </w:r>
    </w:p>
    <w:p w:rsidR="00897CC1" w:rsidRPr="00897CC1" w:rsidRDefault="00897CC1" w:rsidP="009951AC">
      <w:pPr>
        <w:ind w:firstLine="709"/>
        <w:jc w:val="both"/>
        <w:rPr>
          <w:sz w:val="28"/>
          <w:szCs w:val="28"/>
        </w:rPr>
      </w:pPr>
      <w:r w:rsidRPr="00897CC1">
        <w:rPr>
          <w:sz w:val="28"/>
          <w:szCs w:val="28"/>
        </w:rPr>
        <w:t>Например, Дима Ж. Нарисовал прямоугольное солнце, треугольные облака и квадратного слона на автобусной остановке.</w:t>
      </w:r>
    </w:p>
    <w:p w:rsidR="00897CC1" w:rsidRPr="00897CC1" w:rsidRDefault="00897CC1" w:rsidP="009951AC">
      <w:pPr>
        <w:ind w:firstLine="709"/>
        <w:jc w:val="both"/>
        <w:rPr>
          <w:sz w:val="28"/>
          <w:szCs w:val="28"/>
        </w:rPr>
      </w:pPr>
      <w:r w:rsidRPr="00897CC1">
        <w:rPr>
          <w:sz w:val="28"/>
          <w:szCs w:val="28"/>
        </w:rPr>
        <w:t>Четвертый уровень – создают перевертыши – 25%.</w:t>
      </w:r>
    </w:p>
    <w:p w:rsidR="00897CC1" w:rsidRPr="00897CC1" w:rsidRDefault="00897CC1" w:rsidP="009951AC">
      <w:pPr>
        <w:ind w:firstLine="709"/>
        <w:jc w:val="both"/>
        <w:rPr>
          <w:sz w:val="28"/>
          <w:szCs w:val="28"/>
        </w:rPr>
      </w:pPr>
      <w:r w:rsidRPr="00897CC1">
        <w:rPr>
          <w:sz w:val="28"/>
          <w:szCs w:val="28"/>
        </w:rPr>
        <w:t>Например, Наташа К. изобразила слона, который взял у цыпленка клюв, ушки у кота, шею и туловище у жирафа, хвост у тигра, крылья у воробья.</w:t>
      </w:r>
    </w:p>
    <w:p w:rsidR="00897CC1" w:rsidRPr="00897CC1" w:rsidRDefault="00897CC1" w:rsidP="009951AC">
      <w:pPr>
        <w:ind w:firstLine="709"/>
        <w:jc w:val="both"/>
        <w:rPr>
          <w:sz w:val="28"/>
          <w:szCs w:val="28"/>
        </w:rPr>
      </w:pPr>
      <w:r w:rsidRPr="00897CC1">
        <w:rPr>
          <w:sz w:val="28"/>
          <w:szCs w:val="28"/>
        </w:rPr>
        <w:t>Пятый уровень – создают комические ситуации – 60%.</w:t>
      </w:r>
    </w:p>
    <w:p w:rsidR="00897CC1" w:rsidRPr="00897CC1" w:rsidRDefault="00897CC1" w:rsidP="009951AC">
      <w:pPr>
        <w:ind w:firstLine="709"/>
        <w:jc w:val="both"/>
        <w:rPr>
          <w:sz w:val="28"/>
          <w:szCs w:val="28"/>
        </w:rPr>
      </w:pPr>
      <w:r w:rsidRPr="00897CC1">
        <w:rPr>
          <w:sz w:val="28"/>
          <w:szCs w:val="28"/>
        </w:rPr>
        <w:t>Например, Марина Н. Нарисовала и рассказала такую историю: «однажды лиса и заяц пошли гулять. У зайца было ведро с краской, он вылил на лису зеленую краску, а на себя оранжевую и побежал за лисой. Солнце посмотрело на них, разозлилось и ударило лучиком лису по голове, а зайца по спине».</w:t>
      </w:r>
    </w:p>
    <w:p w:rsidR="00897CC1" w:rsidRPr="00897CC1" w:rsidRDefault="00897CC1" w:rsidP="009951AC">
      <w:pPr>
        <w:ind w:firstLine="709"/>
        <w:jc w:val="both"/>
        <w:rPr>
          <w:sz w:val="28"/>
          <w:szCs w:val="28"/>
        </w:rPr>
      </w:pPr>
      <w:r w:rsidRPr="00897CC1">
        <w:rPr>
          <w:sz w:val="28"/>
          <w:szCs w:val="28"/>
        </w:rPr>
        <w:t>Таким образом, мы сделали вывод, что уровень словесного творчества у детей экспериментальной группы повысился, поскольку больший процент детей находятся на пятом уровне – создают комические ситуации (связные истории).</w:t>
      </w:r>
    </w:p>
    <w:p w:rsidR="00897CC1" w:rsidRPr="00897CC1" w:rsidRDefault="00897CC1" w:rsidP="009951AC">
      <w:pPr>
        <w:ind w:firstLine="709"/>
        <w:jc w:val="both"/>
        <w:rPr>
          <w:sz w:val="28"/>
          <w:szCs w:val="28"/>
        </w:rPr>
      </w:pPr>
      <w:r w:rsidRPr="00897CC1">
        <w:rPr>
          <w:sz w:val="28"/>
          <w:szCs w:val="28"/>
        </w:rPr>
        <w:lastRenderedPageBreak/>
        <w:t>Цель последнего занятия была выяснить умения детей работать с моделями – придумывать по ним сказки.</w:t>
      </w:r>
    </w:p>
    <w:p w:rsidR="00897CC1" w:rsidRPr="00897CC1" w:rsidRDefault="00897CC1" w:rsidP="009951AC">
      <w:pPr>
        <w:ind w:firstLine="709"/>
        <w:jc w:val="both"/>
        <w:rPr>
          <w:sz w:val="28"/>
          <w:szCs w:val="28"/>
        </w:rPr>
      </w:pPr>
      <w:r w:rsidRPr="00897CC1">
        <w:rPr>
          <w:sz w:val="28"/>
          <w:szCs w:val="28"/>
        </w:rPr>
        <w:t>Детям контрольной и экспериментальной группы предложили несколько моделей и попросили выбрать и сочинить по ним сказку.</w:t>
      </w:r>
    </w:p>
    <w:p w:rsidR="00897CC1" w:rsidRPr="00897CC1" w:rsidRDefault="00897CC1" w:rsidP="009951AC">
      <w:pPr>
        <w:ind w:firstLine="709"/>
        <w:jc w:val="both"/>
        <w:rPr>
          <w:sz w:val="28"/>
          <w:szCs w:val="28"/>
        </w:rPr>
      </w:pPr>
      <w:r w:rsidRPr="00897CC1">
        <w:rPr>
          <w:sz w:val="28"/>
          <w:szCs w:val="28"/>
        </w:rPr>
        <w:t xml:space="preserve">Дети контрольной группы (70%) не справились с этим заданием: часть из них (30%) вообще отказались выполнять, а 40% хотя и выбрали модели, но сказку сочинить не смогли, они говорили два – три предложения, описывающие модели. Например: «Заяц взял морковку и пошел гулять в лес. Все». </w:t>
      </w:r>
    </w:p>
    <w:p w:rsidR="00897CC1" w:rsidRPr="00897CC1" w:rsidRDefault="00897CC1" w:rsidP="009951AC">
      <w:pPr>
        <w:ind w:firstLine="709"/>
        <w:jc w:val="both"/>
        <w:rPr>
          <w:sz w:val="28"/>
          <w:szCs w:val="28"/>
        </w:rPr>
      </w:pPr>
      <w:r w:rsidRPr="00897CC1">
        <w:rPr>
          <w:sz w:val="28"/>
          <w:szCs w:val="28"/>
        </w:rPr>
        <w:t>30% детей этой группы придумали небольшую историю:</w:t>
      </w:r>
    </w:p>
    <w:p w:rsidR="00897CC1" w:rsidRPr="00897CC1" w:rsidRDefault="00897CC1" w:rsidP="009951AC">
      <w:pPr>
        <w:ind w:firstLine="709"/>
        <w:jc w:val="both"/>
        <w:rPr>
          <w:sz w:val="28"/>
          <w:szCs w:val="28"/>
        </w:rPr>
      </w:pPr>
      <w:r w:rsidRPr="00897CC1">
        <w:rPr>
          <w:sz w:val="28"/>
          <w:szCs w:val="28"/>
        </w:rPr>
        <w:t>Например, Катя О. Рассказала историю про кота, используя модель –пиктограмму: «Жил – был котик. Однажды он пошел в магазин за арбузом и встретил мышку. Мышка испугалась, а котик сказал: «Не бойся меня, давай я тебя арбузом угощу». Они подружились и пошли гулять. По дороге они встретили зайчика, который сорвал в огороде морковку и кушал ее. Зайчик угостил их и они стали играть».</w:t>
      </w:r>
    </w:p>
    <w:p w:rsidR="00897CC1" w:rsidRPr="00897CC1" w:rsidRDefault="00897CC1" w:rsidP="009951AC">
      <w:pPr>
        <w:ind w:firstLine="709"/>
        <w:jc w:val="both"/>
        <w:rPr>
          <w:sz w:val="28"/>
          <w:szCs w:val="28"/>
        </w:rPr>
      </w:pPr>
      <w:r w:rsidRPr="00897CC1">
        <w:rPr>
          <w:sz w:val="28"/>
          <w:szCs w:val="28"/>
        </w:rPr>
        <w:t>При чем нужно отметить, что дети контрольной группы используют модели как картинки по которым сочиняют рассказ, а не как условные обозначения, схемы.</w:t>
      </w:r>
    </w:p>
    <w:p w:rsidR="00897CC1" w:rsidRPr="00897CC1" w:rsidRDefault="00897CC1" w:rsidP="009951AC">
      <w:pPr>
        <w:ind w:firstLine="709"/>
        <w:jc w:val="both"/>
        <w:rPr>
          <w:sz w:val="28"/>
          <w:szCs w:val="28"/>
        </w:rPr>
      </w:pPr>
      <w:r w:rsidRPr="00897CC1">
        <w:rPr>
          <w:sz w:val="28"/>
          <w:szCs w:val="28"/>
        </w:rPr>
        <w:t>Дети же экспериментальной группы – 80% сочинили интересные сказки по моделям. При этом большая часть их выбирали карты Проппа.</w:t>
      </w:r>
    </w:p>
    <w:p w:rsidR="00897CC1" w:rsidRPr="00897CC1" w:rsidRDefault="00897CC1" w:rsidP="009951AC">
      <w:pPr>
        <w:ind w:firstLine="709"/>
        <w:jc w:val="both"/>
        <w:rPr>
          <w:sz w:val="28"/>
          <w:szCs w:val="28"/>
        </w:rPr>
      </w:pPr>
      <w:r w:rsidRPr="00897CC1">
        <w:rPr>
          <w:sz w:val="28"/>
          <w:szCs w:val="28"/>
        </w:rPr>
        <w:t>Для примера, приведем сказку, рассказанную Настей К. ,она называется: «Две любящие души»: «Рано утром проснулись девушка и юноша. Спустились они по лестнице и увидели внизу большой ящик, а в нем записка: «Дорогой мальчик! Приходи сегодня на гонки лошадей». Они расстались, и юноша пошел на гонки. Он сел на свою любимую лошадь «Ветер». И они победили, им вручили медаль. Вернулся юноша к своей любимой и они поженились. Потом у них родились дети».</w:t>
      </w:r>
    </w:p>
    <w:p w:rsidR="00897CC1" w:rsidRPr="00897CC1" w:rsidRDefault="00897CC1" w:rsidP="009951AC">
      <w:pPr>
        <w:ind w:firstLine="709"/>
        <w:jc w:val="both"/>
        <w:rPr>
          <w:sz w:val="28"/>
          <w:szCs w:val="28"/>
        </w:rPr>
      </w:pPr>
      <w:r w:rsidRPr="00897CC1">
        <w:rPr>
          <w:sz w:val="28"/>
          <w:szCs w:val="28"/>
        </w:rPr>
        <w:t>Следовательно, в ходе анализа результатов контрольного среза мы доказали, что у детей произошли изменения в содержании сочиняемых ими сказок. Вся работа показала правомерность разработанной нами технологии. Мы увидели, что сформировать у детей словесное творчество можно, но при благоприятных условиях совместной работы семьи и детского сада.</w:t>
      </w:r>
    </w:p>
    <w:p w:rsidR="00897CC1" w:rsidRPr="00897CC1" w:rsidRDefault="00897CC1" w:rsidP="009951AC">
      <w:pPr>
        <w:ind w:firstLine="709"/>
        <w:jc w:val="both"/>
        <w:rPr>
          <w:sz w:val="28"/>
          <w:szCs w:val="28"/>
        </w:rPr>
      </w:pPr>
      <w:r w:rsidRPr="00897CC1">
        <w:rPr>
          <w:sz w:val="28"/>
          <w:szCs w:val="28"/>
        </w:rPr>
        <w:t>Кроме того, использование моделей в процессе формирования словесного творчества дошкольников способствовало не только повышению уровня словесного творчества, но и показало то, что рассказы детей обогатились новыми знаниями, содержанием, стали более разнообразными.</w:t>
      </w:r>
    </w:p>
    <w:p w:rsidR="00897CC1" w:rsidRPr="00897CC1" w:rsidRDefault="00897CC1" w:rsidP="009951AC">
      <w:pPr>
        <w:ind w:firstLine="709"/>
        <w:jc w:val="both"/>
        <w:rPr>
          <w:sz w:val="28"/>
          <w:szCs w:val="28"/>
        </w:rPr>
      </w:pPr>
      <w:r w:rsidRPr="00897CC1">
        <w:rPr>
          <w:sz w:val="28"/>
          <w:szCs w:val="28"/>
        </w:rPr>
        <w:t>Количественные и качественные результаты контрольного эксперимента показали эффективность разработанной технологии и средств ее обеспечения.</w:t>
      </w:r>
    </w:p>
    <w:p w:rsidR="00897CC1" w:rsidRPr="00897CC1" w:rsidRDefault="00897CC1" w:rsidP="009951AC">
      <w:pPr>
        <w:jc w:val="both"/>
        <w:rPr>
          <w:b/>
          <w:sz w:val="28"/>
          <w:szCs w:val="28"/>
        </w:rPr>
      </w:pPr>
    </w:p>
    <w:p w:rsidR="00897CC1" w:rsidRPr="00897CC1" w:rsidRDefault="00FB6CF1" w:rsidP="00FB6CF1">
      <w:pPr>
        <w:rPr>
          <w:b/>
          <w:caps/>
          <w:sz w:val="28"/>
          <w:szCs w:val="28"/>
        </w:rPr>
      </w:pPr>
      <w:r>
        <w:rPr>
          <w:b/>
          <w:sz w:val="28"/>
          <w:szCs w:val="28"/>
        </w:rPr>
        <w:t xml:space="preserve">                                                      </w:t>
      </w:r>
      <w:r w:rsidR="00897CC1" w:rsidRPr="00897CC1">
        <w:rPr>
          <w:b/>
          <w:caps/>
          <w:sz w:val="28"/>
          <w:szCs w:val="28"/>
        </w:rPr>
        <w:t>Заключение</w:t>
      </w:r>
    </w:p>
    <w:p w:rsidR="00897CC1" w:rsidRPr="00897CC1" w:rsidRDefault="00897CC1" w:rsidP="009951AC">
      <w:pPr>
        <w:ind w:firstLine="720"/>
        <w:jc w:val="both"/>
        <w:rPr>
          <w:sz w:val="28"/>
          <w:szCs w:val="28"/>
        </w:rPr>
      </w:pPr>
      <w:r w:rsidRPr="00897CC1">
        <w:rPr>
          <w:sz w:val="28"/>
          <w:szCs w:val="28"/>
        </w:rPr>
        <w:t xml:space="preserve">В дошкольном возрасте в связи с овладением продуктивными видами деятельности у детей складываются сложные действия восприятия, с помощью которых ребенок познает специфику обследуемого предмета. Так </w:t>
      </w:r>
      <w:r w:rsidRPr="00897CC1">
        <w:rPr>
          <w:sz w:val="28"/>
          <w:szCs w:val="28"/>
        </w:rPr>
        <w:lastRenderedPageBreak/>
        <w:t>пытаясь воспроизвести в рисунке, конструкции, аппликации сложную форму, действует путем проб. Этот возраст характеризуется образностью форм сознания и основные средства, которыми ребенок овладевает в этот период – это образные средства: символы, знаки, а также различные наглядные модели. Использование их позволяет ребенку обобщить непосредственный опыт, выделить в окружающем наиболее значимое, существенное. Ребенок овладевает разными видами моделирования.</w:t>
      </w:r>
    </w:p>
    <w:p w:rsidR="00897CC1" w:rsidRPr="00897CC1" w:rsidRDefault="00897CC1" w:rsidP="009951AC">
      <w:pPr>
        <w:ind w:firstLine="720"/>
        <w:jc w:val="both"/>
        <w:rPr>
          <w:sz w:val="28"/>
          <w:szCs w:val="28"/>
        </w:rPr>
      </w:pPr>
      <w:r w:rsidRPr="00897CC1">
        <w:rPr>
          <w:sz w:val="28"/>
          <w:szCs w:val="28"/>
        </w:rPr>
        <w:t>В деятельности дошкольников обнаруживаются разные формы моделирования действительности. Способность к наглядному пространственному моделированию -  одна из фундаментальных специфических человеческих способностей, суть ее в том, что при решении различного рода умственных задач человек строит и использует мыслительные наглядные модели, отображающие взаимосвязь условий задачи, выделяющие в них основные значимые моменты, которые служат ориентирами в ходе решения.</w:t>
      </w:r>
    </w:p>
    <w:p w:rsidR="00897CC1" w:rsidRPr="00897CC1" w:rsidRDefault="00897CC1" w:rsidP="009951AC">
      <w:pPr>
        <w:ind w:firstLine="720"/>
        <w:jc w:val="both"/>
        <w:rPr>
          <w:sz w:val="28"/>
          <w:szCs w:val="28"/>
        </w:rPr>
      </w:pPr>
      <w:r w:rsidRPr="00897CC1">
        <w:rPr>
          <w:sz w:val="28"/>
          <w:szCs w:val="28"/>
        </w:rPr>
        <w:t>Модельные представления могут отображать не только наглядные, видимые связи между вещами, но и существенные, смысловые связи между вещами, которые непосредственно не воспринимаются, но могут быть символически представлены в наглядной форме.</w:t>
      </w:r>
    </w:p>
    <w:p w:rsidR="00897CC1" w:rsidRPr="00897CC1" w:rsidRDefault="00897CC1" w:rsidP="009951AC">
      <w:pPr>
        <w:ind w:firstLine="720"/>
        <w:jc w:val="both"/>
        <w:rPr>
          <w:sz w:val="28"/>
          <w:szCs w:val="28"/>
        </w:rPr>
      </w:pPr>
      <w:r w:rsidRPr="00897CC1">
        <w:rPr>
          <w:sz w:val="28"/>
          <w:szCs w:val="28"/>
        </w:rPr>
        <w:t>В обычных условиях дошкольного воспитания  это развитие происходит стихийно, неравномерно и приводит к резким индивидуальным различиям. Суть руководства заключается в специальной обработке действий пространственного моделирования в их внешней, материальной форме, т.е. в форме построения реальных предметных и графических моделей с последующим созданием условий для перехода детей к выполнению подобных действий в уме, построению и использованию модельных представлений.</w:t>
      </w:r>
    </w:p>
    <w:p w:rsidR="00897CC1" w:rsidRPr="00897CC1" w:rsidRDefault="00897CC1" w:rsidP="009951AC">
      <w:pPr>
        <w:ind w:firstLine="720"/>
        <w:jc w:val="both"/>
        <w:rPr>
          <w:sz w:val="28"/>
          <w:szCs w:val="28"/>
        </w:rPr>
      </w:pPr>
      <w:r w:rsidRPr="00897CC1">
        <w:rPr>
          <w:sz w:val="28"/>
          <w:szCs w:val="28"/>
        </w:rPr>
        <w:t>Л.А.Венгер наметил основные направления по формированию способности к наглядному пространственному моделированию: во-первых, - это обработка действий замещения. Близким к игровому замещению являются замещения персонажей сказки, различия между которыми соответствуют различию между персонажами (кот, петух и лиса – кружочками разного цвета). Совершенствование действий замещения идет как в направлении овладения широтой использования заместителей, так и в направлении постепенного усвоения их условного значения, перехода от предметов – заместителей к знакам (фишкам).</w:t>
      </w:r>
    </w:p>
    <w:p w:rsidR="00897CC1" w:rsidRPr="00897CC1" w:rsidRDefault="00897CC1" w:rsidP="009951AC">
      <w:pPr>
        <w:ind w:firstLine="720"/>
        <w:jc w:val="both"/>
        <w:rPr>
          <w:sz w:val="28"/>
          <w:szCs w:val="28"/>
        </w:rPr>
      </w:pPr>
      <w:r w:rsidRPr="00897CC1">
        <w:rPr>
          <w:sz w:val="28"/>
          <w:szCs w:val="28"/>
        </w:rPr>
        <w:t>Во-вторых, - это действия построения и применения моделей. Конкретные разновидности моделей, с которыми могут знакомиться дети,  - простейший схематический чертеж, модель размещения и перемещения персонажей сказки.</w:t>
      </w:r>
    </w:p>
    <w:p w:rsidR="00897CC1" w:rsidRPr="00897CC1" w:rsidRDefault="00897CC1" w:rsidP="009951AC">
      <w:pPr>
        <w:ind w:firstLine="720"/>
        <w:jc w:val="both"/>
        <w:rPr>
          <w:sz w:val="28"/>
          <w:szCs w:val="28"/>
        </w:rPr>
      </w:pPr>
      <w:r w:rsidRPr="00897CC1">
        <w:rPr>
          <w:sz w:val="28"/>
          <w:szCs w:val="28"/>
        </w:rPr>
        <w:t>В- третьих, от готовых моделей детей необходимо перевести к созданию моделей по собственному замыслу. Задания на самостоятельное придумывание и реализацию моделей носят ярко выраженный творческий характер, и дают взрослому возможность наблюдать сам процесс творчества, при необходимости     вносить коррективы.</w:t>
      </w:r>
    </w:p>
    <w:p w:rsidR="00897CC1" w:rsidRPr="00897CC1" w:rsidRDefault="00897CC1" w:rsidP="009951AC">
      <w:pPr>
        <w:ind w:firstLine="720"/>
        <w:jc w:val="both"/>
        <w:rPr>
          <w:sz w:val="28"/>
          <w:szCs w:val="28"/>
        </w:rPr>
      </w:pPr>
      <w:r w:rsidRPr="00897CC1">
        <w:rPr>
          <w:sz w:val="28"/>
          <w:szCs w:val="28"/>
        </w:rPr>
        <w:lastRenderedPageBreak/>
        <w:t>Используя эти направления в своей практике, свою задачу МЫ ВИДИМ в том, чтобы научить детей мыслить, фантазировать, придумывать новое, что несомненно, формирует гибкость и оригинальность мышления.</w:t>
      </w:r>
    </w:p>
    <w:p w:rsidR="00897CC1" w:rsidRPr="00897CC1" w:rsidRDefault="00897CC1" w:rsidP="009951AC">
      <w:pPr>
        <w:jc w:val="both"/>
        <w:rPr>
          <w:sz w:val="28"/>
          <w:szCs w:val="28"/>
        </w:rPr>
      </w:pPr>
      <w:r w:rsidRPr="00897CC1">
        <w:rPr>
          <w:sz w:val="28"/>
          <w:szCs w:val="28"/>
        </w:rPr>
        <w:t>И в заключении следует сказать, что проблема развития детского художественного творчества приобретает большое значение в настоящее время, усилия педагогов и психологов направлены на решение задачи формирования всесторонней, гармонически развитой личности.</w:t>
      </w:r>
    </w:p>
    <w:p w:rsidR="00897CC1" w:rsidRPr="00897CC1" w:rsidRDefault="00897CC1" w:rsidP="009951AC">
      <w:pPr>
        <w:ind w:firstLine="720"/>
        <w:jc w:val="both"/>
        <w:rPr>
          <w:sz w:val="28"/>
          <w:szCs w:val="28"/>
        </w:rPr>
      </w:pPr>
      <w:r w:rsidRPr="00897CC1">
        <w:rPr>
          <w:sz w:val="28"/>
          <w:szCs w:val="28"/>
        </w:rPr>
        <w:t xml:space="preserve">Для успешного решения этой проблемы большое значение имеет развитие творческих способностей, детской активности и самостоятельности. </w:t>
      </w:r>
    </w:p>
    <w:p w:rsidR="00897CC1" w:rsidRPr="00897CC1" w:rsidRDefault="00897CC1" w:rsidP="009951AC">
      <w:pPr>
        <w:ind w:firstLine="720"/>
        <w:jc w:val="both"/>
        <w:rPr>
          <w:sz w:val="28"/>
          <w:szCs w:val="28"/>
        </w:rPr>
      </w:pPr>
      <w:r w:rsidRPr="00897CC1">
        <w:rPr>
          <w:sz w:val="28"/>
          <w:szCs w:val="28"/>
        </w:rPr>
        <w:t>Знакомство с произведениями искусства, занятия различными видами художественной деятельности создают для развития творчества детей особенно благоприятные условия.</w:t>
      </w:r>
    </w:p>
    <w:p w:rsidR="00897CC1" w:rsidRPr="00897CC1" w:rsidRDefault="00897CC1" w:rsidP="009951AC">
      <w:pPr>
        <w:ind w:firstLine="720"/>
        <w:jc w:val="both"/>
        <w:rPr>
          <w:sz w:val="28"/>
          <w:szCs w:val="28"/>
        </w:rPr>
      </w:pPr>
      <w:r w:rsidRPr="00897CC1">
        <w:rPr>
          <w:sz w:val="28"/>
          <w:szCs w:val="28"/>
        </w:rPr>
        <w:t>Художественно – образное выражение в деятельности детей в ранних своих истоках – лишь предпосылка к дальнейшим творческим действиям, но если к нему своевременно побуждать, то творческие проявления сыграют свою роль в развитии интересов и способностей каждого ребенка. И этому способствует систематическое использование метода «моделирования и символизации» в процессе обучения детей, где в более доступной и интересной форме развиваются умственные и творческие способности детей дошкольного возраста.</w:t>
      </w:r>
    </w:p>
    <w:p w:rsidR="00897CC1" w:rsidRPr="00897CC1" w:rsidRDefault="00897CC1" w:rsidP="009951AC">
      <w:pPr>
        <w:ind w:firstLine="720"/>
        <w:jc w:val="both"/>
        <w:rPr>
          <w:sz w:val="28"/>
          <w:szCs w:val="28"/>
        </w:rPr>
      </w:pPr>
      <w:r w:rsidRPr="00897CC1">
        <w:rPr>
          <w:sz w:val="28"/>
          <w:szCs w:val="28"/>
        </w:rPr>
        <w:t>В разработанной нами технологии было выделено три направления работы:</w:t>
      </w:r>
    </w:p>
    <w:p w:rsidR="00897CC1" w:rsidRPr="00897CC1" w:rsidRDefault="00897CC1" w:rsidP="009951AC">
      <w:pPr>
        <w:numPr>
          <w:ilvl w:val="0"/>
          <w:numId w:val="7"/>
        </w:numPr>
        <w:ind w:left="0"/>
        <w:jc w:val="both"/>
        <w:rPr>
          <w:sz w:val="28"/>
          <w:szCs w:val="28"/>
        </w:rPr>
      </w:pPr>
      <w:r w:rsidRPr="00897CC1">
        <w:rPr>
          <w:sz w:val="28"/>
          <w:szCs w:val="28"/>
        </w:rPr>
        <w:t xml:space="preserve">Работа с дошкольниками по воспитанию словесного творчества. </w:t>
      </w:r>
    </w:p>
    <w:p w:rsidR="00897CC1" w:rsidRPr="00897CC1" w:rsidRDefault="00897CC1" w:rsidP="009951AC">
      <w:pPr>
        <w:numPr>
          <w:ilvl w:val="0"/>
          <w:numId w:val="7"/>
        </w:numPr>
        <w:ind w:left="0"/>
        <w:jc w:val="both"/>
        <w:rPr>
          <w:sz w:val="28"/>
          <w:szCs w:val="28"/>
        </w:rPr>
      </w:pPr>
      <w:r w:rsidRPr="00897CC1">
        <w:rPr>
          <w:sz w:val="28"/>
          <w:szCs w:val="28"/>
        </w:rPr>
        <w:t>Работа с педагогическим коллективом ДОУ с целью оказания помощи воспитателям в подборе содержания, средств и методов работы по воспитанию словесного творчества детей. Сюда входили: консультации для воспитателей, выставка литературы и индивидуальные беседы.</w:t>
      </w:r>
    </w:p>
    <w:p w:rsidR="00897CC1" w:rsidRPr="00897CC1" w:rsidRDefault="00897CC1" w:rsidP="009951AC">
      <w:pPr>
        <w:numPr>
          <w:ilvl w:val="0"/>
          <w:numId w:val="7"/>
        </w:numPr>
        <w:ind w:left="0"/>
        <w:jc w:val="both"/>
        <w:rPr>
          <w:sz w:val="28"/>
          <w:szCs w:val="28"/>
        </w:rPr>
      </w:pPr>
      <w:r w:rsidRPr="00897CC1">
        <w:rPr>
          <w:sz w:val="28"/>
          <w:szCs w:val="28"/>
        </w:rPr>
        <w:t>Работа с родителями по проблеме исследования – оформление уголка для родителей, проведение родительского собрания и индивидуальной беседы.</w:t>
      </w:r>
    </w:p>
    <w:p w:rsidR="00897CC1" w:rsidRPr="00897CC1" w:rsidRDefault="00897CC1" w:rsidP="009951AC">
      <w:pPr>
        <w:ind w:firstLine="731"/>
        <w:jc w:val="both"/>
        <w:rPr>
          <w:sz w:val="28"/>
          <w:szCs w:val="28"/>
        </w:rPr>
      </w:pPr>
      <w:r w:rsidRPr="00897CC1">
        <w:rPr>
          <w:sz w:val="28"/>
          <w:szCs w:val="28"/>
        </w:rPr>
        <w:t>Данная технология позволила выявить огромный интерес детей к проблеме исследования и доказать доступность предлагаемого материала детям старшего дошкольного возраста. Кроме того, об эффективности проведенной работы говорят следующие факты: появление интереса родителей к проблеме, возникновение вопросов родителей и воспитателей к заслушанному материалу, умение применять данный материал в работе со своим ребенком.</w:t>
      </w:r>
    </w:p>
    <w:p w:rsidR="00897CC1" w:rsidRPr="00897CC1" w:rsidRDefault="00897CC1" w:rsidP="009951AC">
      <w:pPr>
        <w:ind w:firstLine="720"/>
        <w:jc w:val="both"/>
        <w:rPr>
          <w:sz w:val="28"/>
          <w:szCs w:val="28"/>
        </w:rPr>
      </w:pPr>
    </w:p>
    <w:p w:rsidR="00897CC1" w:rsidRPr="00897CC1" w:rsidRDefault="00B73D69" w:rsidP="00FB6CF1">
      <w:pPr>
        <w:rPr>
          <w:b/>
          <w:sz w:val="28"/>
          <w:szCs w:val="28"/>
        </w:rPr>
      </w:pPr>
      <w:r>
        <w:rPr>
          <w:sz w:val="28"/>
          <w:szCs w:val="28"/>
        </w:rPr>
        <w:t>Литература:</w:t>
      </w:r>
    </w:p>
    <w:p w:rsidR="00897CC1" w:rsidRPr="00897CC1" w:rsidRDefault="00897CC1" w:rsidP="009951AC">
      <w:pPr>
        <w:numPr>
          <w:ilvl w:val="0"/>
          <w:numId w:val="8"/>
        </w:numPr>
        <w:ind w:left="0"/>
        <w:jc w:val="both"/>
        <w:rPr>
          <w:sz w:val="28"/>
          <w:szCs w:val="28"/>
        </w:rPr>
      </w:pPr>
      <w:r w:rsidRPr="00897CC1">
        <w:rPr>
          <w:sz w:val="28"/>
          <w:szCs w:val="28"/>
        </w:rPr>
        <w:t>Алексеева М. М., Яшина В. И. Методика развития речи и обучение родному языку дошкольников. Учебное пособие – М., 1997.</w:t>
      </w:r>
    </w:p>
    <w:p w:rsidR="00897CC1" w:rsidRPr="00897CC1" w:rsidRDefault="00897CC1" w:rsidP="009951AC">
      <w:pPr>
        <w:numPr>
          <w:ilvl w:val="0"/>
          <w:numId w:val="8"/>
        </w:numPr>
        <w:ind w:left="0"/>
        <w:jc w:val="both"/>
        <w:rPr>
          <w:sz w:val="28"/>
          <w:szCs w:val="28"/>
        </w:rPr>
      </w:pPr>
      <w:r w:rsidRPr="00897CC1">
        <w:rPr>
          <w:sz w:val="28"/>
          <w:szCs w:val="28"/>
        </w:rPr>
        <w:t>Алиева Т. Книга и творчество ребенка // Дошкольное воспитание № 10, 1990 – с. 83.</w:t>
      </w:r>
    </w:p>
    <w:p w:rsidR="00897CC1" w:rsidRPr="00897CC1" w:rsidRDefault="00897CC1" w:rsidP="009951AC">
      <w:pPr>
        <w:numPr>
          <w:ilvl w:val="0"/>
          <w:numId w:val="8"/>
        </w:numPr>
        <w:ind w:left="0"/>
        <w:jc w:val="both"/>
        <w:rPr>
          <w:sz w:val="28"/>
          <w:szCs w:val="28"/>
        </w:rPr>
      </w:pPr>
      <w:r w:rsidRPr="00897CC1">
        <w:rPr>
          <w:sz w:val="28"/>
          <w:szCs w:val="28"/>
        </w:rPr>
        <w:t>Бородич А. М. Методика развития речи детей дошкольного возраста – М. «Просвещение» 1984.</w:t>
      </w:r>
    </w:p>
    <w:p w:rsidR="00897CC1" w:rsidRPr="00897CC1" w:rsidRDefault="00897CC1" w:rsidP="009951AC">
      <w:pPr>
        <w:numPr>
          <w:ilvl w:val="0"/>
          <w:numId w:val="8"/>
        </w:numPr>
        <w:ind w:left="0"/>
        <w:jc w:val="both"/>
        <w:rPr>
          <w:sz w:val="28"/>
          <w:szCs w:val="28"/>
        </w:rPr>
      </w:pPr>
      <w:r w:rsidRPr="00897CC1">
        <w:rPr>
          <w:sz w:val="28"/>
          <w:szCs w:val="28"/>
        </w:rPr>
        <w:lastRenderedPageBreak/>
        <w:t>Венгер Н. Путь к развитию детского творчества // Дошкольное воспитание № 11, 1983.</w:t>
      </w:r>
    </w:p>
    <w:p w:rsidR="00897CC1" w:rsidRPr="00897CC1" w:rsidRDefault="00897CC1" w:rsidP="009951AC">
      <w:pPr>
        <w:numPr>
          <w:ilvl w:val="0"/>
          <w:numId w:val="8"/>
        </w:numPr>
        <w:ind w:left="0"/>
        <w:jc w:val="both"/>
        <w:rPr>
          <w:sz w:val="28"/>
          <w:szCs w:val="28"/>
        </w:rPr>
      </w:pPr>
      <w:r w:rsidRPr="00897CC1">
        <w:rPr>
          <w:sz w:val="28"/>
          <w:szCs w:val="28"/>
        </w:rPr>
        <w:t>Ворошнина Л. В. Обучение творческому рассказыванию детей дошкольного возраста – Пермь, 1991.</w:t>
      </w:r>
    </w:p>
    <w:p w:rsidR="00897CC1" w:rsidRPr="00897CC1" w:rsidRDefault="00897CC1" w:rsidP="009951AC">
      <w:pPr>
        <w:numPr>
          <w:ilvl w:val="0"/>
          <w:numId w:val="8"/>
        </w:numPr>
        <w:ind w:left="0"/>
        <w:jc w:val="both"/>
        <w:rPr>
          <w:sz w:val="28"/>
          <w:szCs w:val="28"/>
        </w:rPr>
      </w:pPr>
      <w:r w:rsidRPr="00897CC1">
        <w:rPr>
          <w:sz w:val="28"/>
          <w:szCs w:val="28"/>
        </w:rPr>
        <w:t>Воспитание умственной активности у детей дошкольного возраста – М., 1983.</w:t>
      </w:r>
    </w:p>
    <w:p w:rsidR="00897CC1" w:rsidRPr="00897CC1" w:rsidRDefault="00897CC1" w:rsidP="009951AC">
      <w:pPr>
        <w:numPr>
          <w:ilvl w:val="0"/>
          <w:numId w:val="8"/>
        </w:numPr>
        <w:ind w:left="0"/>
        <w:jc w:val="both"/>
        <w:rPr>
          <w:sz w:val="28"/>
          <w:szCs w:val="28"/>
        </w:rPr>
      </w:pPr>
      <w:r w:rsidRPr="00897CC1">
        <w:rPr>
          <w:sz w:val="28"/>
          <w:szCs w:val="28"/>
        </w:rPr>
        <w:t>Выготский Л. С. Мышление и речь. Сбор. Соч. в 6 томах, т. 2 – М. Педагогика 1982.</w:t>
      </w:r>
    </w:p>
    <w:p w:rsidR="00897CC1" w:rsidRPr="00897CC1" w:rsidRDefault="00897CC1" w:rsidP="009951AC">
      <w:pPr>
        <w:numPr>
          <w:ilvl w:val="0"/>
          <w:numId w:val="8"/>
        </w:numPr>
        <w:ind w:left="0"/>
        <w:jc w:val="both"/>
        <w:rPr>
          <w:sz w:val="28"/>
          <w:szCs w:val="28"/>
        </w:rPr>
      </w:pPr>
      <w:r w:rsidRPr="00897CC1">
        <w:rPr>
          <w:sz w:val="28"/>
          <w:szCs w:val="28"/>
        </w:rPr>
        <w:t>Гербова В. В. Занятие по развитию речи – М., 1984.</w:t>
      </w:r>
    </w:p>
    <w:p w:rsidR="00897CC1" w:rsidRPr="00897CC1" w:rsidRDefault="00897CC1" w:rsidP="009951AC">
      <w:pPr>
        <w:numPr>
          <w:ilvl w:val="0"/>
          <w:numId w:val="8"/>
        </w:numPr>
        <w:ind w:left="0"/>
        <w:jc w:val="both"/>
        <w:rPr>
          <w:sz w:val="28"/>
          <w:szCs w:val="28"/>
          <w:lang w:val="en-US"/>
        </w:rPr>
      </w:pPr>
      <w:r w:rsidRPr="00897CC1">
        <w:rPr>
          <w:sz w:val="28"/>
          <w:szCs w:val="28"/>
        </w:rPr>
        <w:t>Джанни Родари. Грамматика фантазии.</w:t>
      </w:r>
    </w:p>
    <w:p w:rsidR="00897CC1" w:rsidRPr="00897CC1" w:rsidRDefault="00897CC1" w:rsidP="009951AC">
      <w:pPr>
        <w:numPr>
          <w:ilvl w:val="0"/>
          <w:numId w:val="8"/>
        </w:numPr>
        <w:ind w:left="0"/>
        <w:jc w:val="both"/>
        <w:rPr>
          <w:sz w:val="28"/>
          <w:szCs w:val="28"/>
        </w:rPr>
      </w:pPr>
      <w:r w:rsidRPr="00897CC1">
        <w:rPr>
          <w:sz w:val="28"/>
          <w:szCs w:val="28"/>
        </w:rPr>
        <w:t>Доскалова Ф. Г. Диагностика речевого развития детей дошкольного возраста, как объект воздействия при обучении родному языку в детском саду – М. «Просвещение» 1989.</w:t>
      </w:r>
    </w:p>
    <w:p w:rsidR="00897CC1" w:rsidRPr="00897CC1" w:rsidRDefault="00897CC1" w:rsidP="009951AC">
      <w:pPr>
        <w:numPr>
          <w:ilvl w:val="0"/>
          <w:numId w:val="8"/>
        </w:numPr>
        <w:ind w:left="0"/>
        <w:jc w:val="both"/>
        <w:rPr>
          <w:sz w:val="28"/>
          <w:szCs w:val="28"/>
        </w:rPr>
      </w:pPr>
      <w:r w:rsidRPr="00897CC1">
        <w:rPr>
          <w:sz w:val="28"/>
          <w:szCs w:val="28"/>
        </w:rPr>
        <w:t>Ефименкова Л. Н. Формирование речи у дошкольников – М., 1981.</w:t>
      </w:r>
    </w:p>
    <w:p w:rsidR="00897CC1" w:rsidRPr="00897CC1" w:rsidRDefault="00897CC1" w:rsidP="009951AC">
      <w:pPr>
        <w:numPr>
          <w:ilvl w:val="0"/>
          <w:numId w:val="8"/>
        </w:numPr>
        <w:ind w:left="0"/>
        <w:jc w:val="both"/>
        <w:rPr>
          <w:sz w:val="28"/>
          <w:szCs w:val="28"/>
        </w:rPr>
      </w:pPr>
      <w:r w:rsidRPr="00897CC1">
        <w:rPr>
          <w:sz w:val="28"/>
          <w:szCs w:val="28"/>
        </w:rPr>
        <w:t>Короткова Э. П. Воспитывать интерес к творческому рассказыванию // Дошкольное воспитание №, 1973.</w:t>
      </w:r>
    </w:p>
    <w:p w:rsidR="00897CC1" w:rsidRPr="00897CC1" w:rsidRDefault="00897CC1" w:rsidP="009951AC">
      <w:pPr>
        <w:numPr>
          <w:ilvl w:val="0"/>
          <w:numId w:val="8"/>
        </w:numPr>
        <w:ind w:left="0"/>
        <w:jc w:val="both"/>
        <w:rPr>
          <w:sz w:val="28"/>
          <w:szCs w:val="28"/>
        </w:rPr>
      </w:pPr>
      <w:r w:rsidRPr="00897CC1">
        <w:rPr>
          <w:sz w:val="28"/>
          <w:szCs w:val="28"/>
        </w:rPr>
        <w:t>Максаков А. И. Правильно ли говорит ваш ребенок – М., 1988.</w:t>
      </w:r>
    </w:p>
    <w:p w:rsidR="00897CC1" w:rsidRPr="00897CC1" w:rsidRDefault="00897CC1" w:rsidP="009951AC">
      <w:pPr>
        <w:numPr>
          <w:ilvl w:val="0"/>
          <w:numId w:val="8"/>
        </w:numPr>
        <w:ind w:left="0"/>
        <w:jc w:val="both"/>
        <w:rPr>
          <w:sz w:val="28"/>
          <w:szCs w:val="28"/>
        </w:rPr>
      </w:pPr>
      <w:r w:rsidRPr="00897CC1">
        <w:rPr>
          <w:sz w:val="28"/>
          <w:szCs w:val="28"/>
        </w:rPr>
        <w:t>Методика развития речи в д/с / под редакцией В.И.Логиновой – СПб, 1991.</w:t>
      </w:r>
    </w:p>
    <w:p w:rsidR="00897CC1" w:rsidRPr="00897CC1" w:rsidRDefault="00897CC1" w:rsidP="009951AC">
      <w:pPr>
        <w:numPr>
          <w:ilvl w:val="0"/>
          <w:numId w:val="8"/>
        </w:numPr>
        <w:ind w:left="0"/>
        <w:jc w:val="both"/>
        <w:rPr>
          <w:sz w:val="28"/>
          <w:szCs w:val="28"/>
        </w:rPr>
      </w:pPr>
      <w:r w:rsidRPr="00897CC1">
        <w:rPr>
          <w:sz w:val="28"/>
          <w:szCs w:val="28"/>
        </w:rPr>
        <w:t>Педагогическая диагностика по программе «Развитие». Рекомендации и материалы к проведению. Старший дошкольный возраст./ Под ред. О.М.Дьяченко, Р.И.Бардиной, А.И.Булычевой и др. – М., 2000.</w:t>
      </w:r>
    </w:p>
    <w:p w:rsidR="00897CC1" w:rsidRPr="00897CC1" w:rsidRDefault="00897CC1" w:rsidP="009951AC">
      <w:pPr>
        <w:numPr>
          <w:ilvl w:val="0"/>
          <w:numId w:val="8"/>
        </w:numPr>
        <w:ind w:left="0"/>
        <w:jc w:val="both"/>
        <w:rPr>
          <w:sz w:val="28"/>
          <w:szCs w:val="28"/>
        </w:rPr>
      </w:pPr>
      <w:r w:rsidRPr="00897CC1">
        <w:rPr>
          <w:sz w:val="28"/>
          <w:szCs w:val="28"/>
        </w:rPr>
        <w:t>Программа «Развитие». Для детей старшей группы детского сада./ Под ред. Л.А.Венгера. – М., 1996.</w:t>
      </w:r>
    </w:p>
    <w:p w:rsidR="00897CC1" w:rsidRPr="00897CC1" w:rsidRDefault="00897CC1" w:rsidP="009951AC">
      <w:pPr>
        <w:numPr>
          <w:ilvl w:val="0"/>
          <w:numId w:val="8"/>
        </w:numPr>
        <w:ind w:left="0"/>
        <w:jc w:val="both"/>
        <w:rPr>
          <w:sz w:val="28"/>
          <w:szCs w:val="28"/>
        </w:rPr>
      </w:pPr>
      <w:r w:rsidRPr="00897CC1">
        <w:rPr>
          <w:sz w:val="28"/>
          <w:szCs w:val="28"/>
        </w:rPr>
        <w:t>Психология детей дошкольного возраста / под ред. А.В.Запорожца, Д.Б.Эльконина – М., 1964.</w:t>
      </w:r>
    </w:p>
    <w:p w:rsidR="00897CC1" w:rsidRPr="00897CC1" w:rsidRDefault="00897CC1" w:rsidP="009951AC">
      <w:pPr>
        <w:numPr>
          <w:ilvl w:val="0"/>
          <w:numId w:val="8"/>
        </w:numPr>
        <w:ind w:left="0"/>
        <w:jc w:val="both"/>
        <w:rPr>
          <w:sz w:val="28"/>
          <w:szCs w:val="28"/>
        </w:rPr>
      </w:pPr>
      <w:r w:rsidRPr="00897CC1">
        <w:rPr>
          <w:sz w:val="28"/>
          <w:szCs w:val="28"/>
        </w:rPr>
        <w:t>Ушакова О. С. Развитие речи дошкольников – М., 2001.</w:t>
      </w:r>
    </w:p>
    <w:sectPr w:rsidR="00897CC1" w:rsidRPr="00897CC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5E5D0D"/>
    <w:multiLevelType w:val="singleLevel"/>
    <w:tmpl w:val="27DC94AC"/>
    <w:lvl w:ilvl="0">
      <w:start w:val="1"/>
      <w:numFmt w:val="decimal"/>
      <w:lvlText w:val="%1."/>
      <w:lvlJc w:val="left"/>
      <w:pPr>
        <w:tabs>
          <w:tab w:val="num" w:pos="1830"/>
        </w:tabs>
        <w:ind w:left="1830" w:hanging="390"/>
      </w:pPr>
      <w:rPr>
        <w:rFonts w:ascii="Times New Roman" w:eastAsia="Times New Roman" w:hAnsi="Times New Roman" w:cs="Times New Roman"/>
      </w:rPr>
    </w:lvl>
  </w:abstractNum>
  <w:abstractNum w:abstractNumId="1" w15:restartNumberingAfterBreak="0">
    <w:nsid w:val="1CF06441"/>
    <w:multiLevelType w:val="singleLevel"/>
    <w:tmpl w:val="CE9CF030"/>
    <w:lvl w:ilvl="0">
      <w:start w:val="1"/>
      <w:numFmt w:val="decimal"/>
      <w:lvlText w:val="%1."/>
      <w:lvlJc w:val="left"/>
      <w:pPr>
        <w:tabs>
          <w:tab w:val="num" w:pos="1800"/>
        </w:tabs>
        <w:ind w:left="1800" w:hanging="360"/>
      </w:pPr>
      <w:rPr>
        <w:rFonts w:hint="default"/>
      </w:rPr>
    </w:lvl>
  </w:abstractNum>
  <w:abstractNum w:abstractNumId="2" w15:restartNumberingAfterBreak="0">
    <w:nsid w:val="263B6FEA"/>
    <w:multiLevelType w:val="singleLevel"/>
    <w:tmpl w:val="0419000F"/>
    <w:lvl w:ilvl="0">
      <w:start w:val="1"/>
      <w:numFmt w:val="decimal"/>
      <w:lvlText w:val="%1."/>
      <w:lvlJc w:val="left"/>
      <w:pPr>
        <w:tabs>
          <w:tab w:val="num" w:pos="360"/>
        </w:tabs>
        <w:ind w:left="360" w:hanging="360"/>
      </w:pPr>
    </w:lvl>
  </w:abstractNum>
  <w:abstractNum w:abstractNumId="3" w15:restartNumberingAfterBreak="0">
    <w:nsid w:val="2F691D68"/>
    <w:multiLevelType w:val="singleLevel"/>
    <w:tmpl w:val="8C0C2C62"/>
    <w:lvl w:ilvl="0">
      <w:start w:val="1"/>
      <w:numFmt w:val="decimal"/>
      <w:lvlText w:val="%1."/>
      <w:lvlJc w:val="left"/>
      <w:pPr>
        <w:tabs>
          <w:tab w:val="num" w:pos="390"/>
        </w:tabs>
        <w:ind w:left="390" w:hanging="390"/>
      </w:pPr>
      <w:rPr>
        <w:rFonts w:hint="default"/>
      </w:rPr>
    </w:lvl>
  </w:abstractNum>
  <w:abstractNum w:abstractNumId="4" w15:restartNumberingAfterBreak="0">
    <w:nsid w:val="35541A9D"/>
    <w:multiLevelType w:val="singleLevel"/>
    <w:tmpl w:val="6A40B6B6"/>
    <w:lvl w:ilvl="0">
      <w:start w:val="1"/>
      <w:numFmt w:val="decimal"/>
      <w:lvlText w:val="%1)"/>
      <w:lvlJc w:val="left"/>
      <w:pPr>
        <w:tabs>
          <w:tab w:val="num" w:pos="1125"/>
        </w:tabs>
        <w:ind w:left="1125" w:hanging="405"/>
      </w:pPr>
      <w:rPr>
        <w:rFonts w:hint="default"/>
      </w:rPr>
    </w:lvl>
  </w:abstractNum>
  <w:abstractNum w:abstractNumId="5" w15:restartNumberingAfterBreak="0">
    <w:nsid w:val="3B184BFF"/>
    <w:multiLevelType w:val="singleLevel"/>
    <w:tmpl w:val="9948C60A"/>
    <w:lvl w:ilvl="0">
      <w:start w:val="1"/>
      <w:numFmt w:val="bullet"/>
      <w:lvlText w:val="-"/>
      <w:lvlJc w:val="left"/>
      <w:pPr>
        <w:tabs>
          <w:tab w:val="num" w:pos="1080"/>
        </w:tabs>
        <w:ind w:left="1080" w:hanging="360"/>
      </w:pPr>
      <w:rPr>
        <w:rFonts w:hint="default"/>
      </w:rPr>
    </w:lvl>
  </w:abstractNum>
  <w:abstractNum w:abstractNumId="6" w15:restartNumberingAfterBreak="0">
    <w:nsid w:val="71EC3B02"/>
    <w:multiLevelType w:val="multilevel"/>
    <w:tmpl w:val="D336557E"/>
    <w:lvl w:ilvl="0">
      <w:start w:val="1"/>
      <w:numFmt w:val="decimal"/>
      <w:lvlText w:val="%1."/>
      <w:lvlJc w:val="left"/>
      <w:pPr>
        <w:tabs>
          <w:tab w:val="num" w:pos="1778"/>
        </w:tabs>
        <w:ind w:left="1778" w:hanging="360"/>
      </w:pPr>
      <w:rPr>
        <w:rFonts w:hint="default"/>
      </w:rPr>
    </w:lvl>
    <w:lvl w:ilvl="1">
      <w:start w:val="3"/>
      <w:numFmt w:val="decimal"/>
      <w:isLgl/>
      <w:lvlText w:val="%1.%2."/>
      <w:lvlJc w:val="left"/>
      <w:pPr>
        <w:tabs>
          <w:tab w:val="num" w:pos="2138"/>
        </w:tabs>
        <w:ind w:left="2138" w:hanging="720"/>
      </w:pPr>
      <w:rPr>
        <w:rFonts w:hint="default"/>
      </w:rPr>
    </w:lvl>
    <w:lvl w:ilvl="2">
      <w:start w:val="1"/>
      <w:numFmt w:val="decimal"/>
      <w:isLgl/>
      <w:lvlText w:val="%1.%2.%3."/>
      <w:lvlJc w:val="left"/>
      <w:pPr>
        <w:tabs>
          <w:tab w:val="num" w:pos="2138"/>
        </w:tabs>
        <w:ind w:left="2138" w:hanging="720"/>
      </w:pPr>
      <w:rPr>
        <w:rFonts w:hint="default"/>
      </w:rPr>
    </w:lvl>
    <w:lvl w:ilvl="3">
      <w:start w:val="1"/>
      <w:numFmt w:val="decimal"/>
      <w:isLgl/>
      <w:lvlText w:val="%1.%2.%3.%4."/>
      <w:lvlJc w:val="left"/>
      <w:pPr>
        <w:tabs>
          <w:tab w:val="num" w:pos="2498"/>
        </w:tabs>
        <w:ind w:left="2498" w:hanging="1080"/>
      </w:pPr>
      <w:rPr>
        <w:rFonts w:hint="default"/>
      </w:rPr>
    </w:lvl>
    <w:lvl w:ilvl="4">
      <w:start w:val="1"/>
      <w:numFmt w:val="decimal"/>
      <w:isLgl/>
      <w:lvlText w:val="%1.%2.%3.%4.%5."/>
      <w:lvlJc w:val="left"/>
      <w:pPr>
        <w:tabs>
          <w:tab w:val="num" w:pos="2498"/>
        </w:tabs>
        <w:ind w:left="2498" w:hanging="1080"/>
      </w:pPr>
      <w:rPr>
        <w:rFonts w:hint="default"/>
      </w:rPr>
    </w:lvl>
    <w:lvl w:ilvl="5">
      <w:start w:val="1"/>
      <w:numFmt w:val="decimal"/>
      <w:isLgl/>
      <w:lvlText w:val="%1.%2.%3.%4.%5.%6."/>
      <w:lvlJc w:val="left"/>
      <w:pPr>
        <w:tabs>
          <w:tab w:val="num" w:pos="2858"/>
        </w:tabs>
        <w:ind w:left="2858" w:hanging="1440"/>
      </w:pPr>
      <w:rPr>
        <w:rFonts w:hint="default"/>
      </w:rPr>
    </w:lvl>
    <w:lvl w:ilvl="6">
      <w:start w:val="1"/>
      <w:numFmt w:val="decimal"/>
      <w:isLgl/>
      <w:lvlText w:val="%1.%2.%3.%4.%5.%6.%7."/>
      <w:lvlJc w:val="left"/>
      <w:pPr>
        <w:tabs>
          <w:tab w:val="num" w:pos="3218"/>
        </w:tabs>
        <w:ind w:left="3218" w:hanging="1800"/>
      </w:pPr>
      <w:rPr>
        <w:rFonts w:hint="default"/>
      </w:rPr>
    </w:lvl>
    <w:lvl w:ilvl="7">
      <w:start w:val="1"/>
      <w:numFmt w:val="decimal"/>
      <w:isLgl/>
      <w:lvlText w:val="%1.%2.%3.%4.%5.%6.%7.%8."/>
      <w:lvlJc w:val="left"/>
      <w:pPr>
        <w:tabs>
          <w:tab w:val="num" w:pos="3218"/>
        </w:tabs>
        <w:ind w:left="3218" w:hanging="1800"/>
      </w:pPr>
      <w:rPr>
        <w:rFonts w:hint="default"/>
      </w:rPr>
    </w:lvl>
    <w:lvl w:ilvl="8">
      <w:start w:val="1"/>
      <w:numFmt w:val="decimal"/>
      <w:isLgl/>
      <w:lvlText w:val="%1.%2.%3.%4.%5.%6.%7.%8.%9."/>
      <w:lvlJc w:val="left"/>
      <w:pPr>
        <w:tabs>
          <w:tab w:val="num" w:pos="3578"/>
        </w:tabs>
        <w:ind w:left="3578" w:hanging="2160"/>
      </w:pPr>
      <w:rPr>
        <w:rFonts w:hint="default"/>
      </w:rPr>
    </w:lvl>
  </w:abstractNum>
  <w:abstractNum w:abstractNumId="7" w15:restartNumberingAfterBreak="0">
    <w:nsid w:val="761F6076"/>
    <w:multiLevelType w:val="singleLevel"/>
    <w:tmpl w:val="C026E50E"/>
    <w:lvl w:ilvl="0">
      <w:start w:val="1"/>
      <w:numFmt w:val="decimal"/>
      <w:lvlText w:val="%1)"/>
      <w:lvlJc w:val="left"/>
      <w:pPr>
        <w:tabs>
          <w:tab w:val="num" w:pos="1110"/>
        </w:tabs>
        <w:ind w:left="1110" w:hanging="390"/>
      </w:pPr>
      <w:rPr>
        <w:rFonts w:hint="default"/>
      </w:rPr>
    </w:lvl>
  </w:abstractNum>
  <w:num w:numId="1">
    <w:abstractNumId w:val="5"/>
  </w:num>
  <w:num w:numId="2">
    <w:abstractNumId w:val="4"/>
  </w:num>
  <w:num w:numId="3">
    <w:abstractNumId w:val="7"/>
  </w:num>
  <w:num w:numId="4">
    <w:abstractNumId w:val="2"/>
  </w:num>
  <w:num w:numId="5">
    <w:abstractNumId w:val="0"/>
  </w:num>
  <w:num w:numId="6">
    <w:abstractNumId w:val="6"/>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7D29"/>
    <w:rsid w:val="00031D48"/>
    <w:rsid w:val="00054F7A"/>
    <w:rsid w:val="000557DF"/>
    <w:rsid w:val="00056EC3"/>
    <w:rsid w:val="000720F8"/>
    <w:rsid w:val="000756C4"/>
    <w:rsid w:val="000801BF"/>
    <w:rsid w:val="000973CB"/>
    <w:rsid w:val="000C1375"/>
    <w:rsid w:val="000D3DC7"/>
    <w:rsid w:val="000D4732"/>
    <w:rsid w:val="000E3093"/>
    <w:rsid w:val="000E68B9"/>
    <w:rsid w:val="000F1A33"/>
    <w:rsid w:val="000F3F96"/>
    <w:rsid w:val="00103133"/>
    <w:rsid w:val="00151AEA"/>
    <w:rsid w:val="00157A14"/>
    <w:rsid w:val="00160225"/>
    <w:rsid w:val="00165798"/>
    <w:rsid w:val="00167613"/>
    <w:rsid w:val="001A4428"/>
    <w:rsid w:val="001C3245"/>
    <w:rsid w:val="001C52BD"/>
    <w:rsid w:val="001E1911"/>
    <w:rsid w:val="001F0EAF"/>
    <w:rsid w:val="0021472F"/>
    <w:rsid w:val="00215FF4"/>
    <w:rsid w:val="0023428D"/>
    <w:rsid w:val="00265C11"/>
    <w:rsid w:val="002671A8"/>
    <w:rsid w:val="00274EA1"/>
    <w:rsid w:val="002920E8"/>
    <w:rsid w:val="002D3243"/>
    <w:rsid w:val="002D79D1"/>
    <w:rsid w:val="002E68C8"/>
    <w:rsid w:val="002F43F2"/>
    <w:rsid w:val="002F5759"/>
    <w:rsid w:val="00305213"/>
    <w:rsid w:val="003341CC"/>
    <w:rsid w:val="00342085"/>
    <w:rsid w:val="00344BDB"/>
    <w:rsid w:val="0035287C"/>
    <w:rsid w:val="00356BFB"/>
    <w:rsid w:val="003721EC"/>
    <w:rsid w:val="00374B15"/>
    <w:rsid w:val="00383108"/>
    <w:rsid w:val="003867C1"/>
    <w:rsid w:val="003A56BC"/>
    <w:rsid w:val="003B5341"/>
    <w:rsid w:val="003C5E9E"/>
    <w:rsid w:val="003D20D1"/>
    <w:rsid w:val="003D6EAA"/>
    <w:rsid w:val="0040739E"/>
    <w:rsid w:val="0041651A"/>
    <w:rsid w:val="00427EBA"/>
    <w:rsid w:val="0043680F"/>
    <w:rsid w:val="00454CD0"/>
    <w:rsid w:val="00456A03"/>
    <w:rsid w:val="004979DE"/>
    <w:rsid w:val="004A1C2D"/>
    <w:rsid w:val="004A34B7"/>
    <w:rsid w:val="004A7597"/>
    <w:rsid w:val="004B24CA"/>
    <w:rsid w:val="004B5AF9"/>
    <w:rsid w:val="004C7B51"/>
    <w:rsid w:val="004D1513"/>
    <w:rsid w:val="004D26E8"/>
    <w:rsid w:val="004D5F49"/>
    <w:rsid w:val="004F2610"/>
    <w:rsid w:val="00517B6B"/>
    <w:rsid w:val="0053234B"/>
    <w:rsid w:val="00535830"/>
    <w:rsid w:val="00543230"/>
    <w:rsid w:val="005535CE"/>
    <w:rsid w:val="005D01DC"/>
    <w:rsid w:val="005F2A19"/>
    <w:rsid w:val="00600018"/>
    <w:rsid w:val="006011A2"/>
    <w:rsid w:val="00602CBB"/>
    <w:rsid w:val="00625775"/>
    <w:rsid w:val="00627D29"/>
    <w:rsid w:val="00632732"/>
    <w:rsid w:val="00640A8C"/>
    <w:rsid w:val="00644492"/>
    <w:rsid w:val="0064773B"/>
    <w:rsid w:val="00647987"/>
    <w:rsid w:val="006908D6"/>
    <w:rsid w:val="006919A1"/>
    <w:rsid w:val="0069273F"/>
    <w:rsid w:val="006C4D53"/>
    <w:rsid w:val="006C5520"/>
    <w:rsid w:val="00703664"/>
    <w:rsid w:val="00713C5F"/>
    <w:rsid w:val="007311B2"/>
    <w:rsid w:val="00744D3A"/>
    <w:rsid w:val="007478F9"/>
    <w:rsid w:val="0075043D"/>
    <w:rsid w:val="007572BC"/>
    <w:rsid w:val="00780B16"/>
    <w:rsid w:val="00790379"/>
    <w:rsid w:val="00797924"/>
    <w:rsid w:val="007A52AE"/>
    <w:rsid w:val="007B356F"/>
    <w:rsid w:val="007C613F"/>
    <w:rsid w:val="007D7691"/>
    <w:rsid w:val="007E0CD4"/>
    <w:rsid w:val="007E5448"/>
    <w:rsid w:val="007E5DA9"/>
    <w:rsid w:val="00812F2A"/>
    <w:rsid w:val="008163D5"/>
    <w:rsid w:val="008236B7"/>
    <w:rsid w:val="008332DF"/>
    <w:rsid w:val="00852ABF"/>
    <w:rsid w:val="008747F1"/>
    <w:rsid w:val="00897CC1"/>
    <w:rsid w:val="008B65FB"/>
    <w:rsid w:val="008C4C11"/>
    <w:rsid w:val="008D0905"/>
    <w:rsid w:val="008D4AF7"/>
    <w:rsid w:val="008E3C9F"/>
    <w:rsid w:val="009150AA"/>
    <w:rsid w:val="00923176"/>
    <w:rsid w:val="00931421"/>
    <w:rsid w:val="00953F30"/>
    <w:rsid w:val="00963769"/>
    <w:rsid w:val="00970904"/>
    <w:rsid w:val="00972871"/>
    <w:rsid w:val="009951AC"/>
    <w:rsid w:val="009A08C6"/>
    <w:rsid w:val="009B4E10"/>
    <w:rsid w:val="009B6498"/>
    <w:rsid w:val="009D6EF0"/>
    <w:rsid w:val="00A03C8F"/>
    <w:rsid w:val="00A15E96"/>
    <w:rsid w:val="00A16888"/>
    <w:rsid w:val="00A212CC"/>
    <w:rsid w:val="00A26705"/>
    <w:rsid w:val="00A42F1C"/>
    <w:rsid w:val="00A77005"/>
    <w:rsid w:val="00A773A6"/>
    <w:rsid w:val="00A814BF"/>
    <w:rsid w:val="00AC0AAF"/>
    <w:rsid w:val="00AD3356"/>
    <w:rsid w:val="00B56C54"/>
    <w:rsid w:val="00B60353"/>
    <w:rsid w:val="00B65DA5"/>
    <w:rsid w:val="00B67B96"/>
    <w:rsid w:val="00B7132F"/>
    <w:rsid w:val="00B73D69"/>
    <w:rsid w:val="00B77801"/>
    <w:rsid w:val="00BA0BBE"/>
    <w:rsid w:val="00BA5643"/>
    <w:rsid w:val="00BC37AF"/>
    <w:rsid w:val="00BC6746"/>
    <w:rsid w:val="00BD7A48"/>
    <w:rsid w:val="00BE5D8C"/>
    <w:rsid w:val="00BF7936"/>
    <w:rsid w:val="00C11D8D"/>
    <w:rsid w:val="00C16775"/>
    <w:rsid w:val="00C17E79"/>
    <w:rsid w:val="00C2383B"/>
    <w:rsid w:val="00C50991"/>
    <w:rsid w:val="00C55BD6"/>
    <w:rsid w:val="00C840B5"/>
    <w:rsid w:val="00C84597"/>
    <w:rsid w:val="00C87153"/>
    <w:rsid w:val="00CA7CB5"/>
    <w:rsid w:val="00CD2CCF"/>
    <w:rsid w:val="00CF0FEB"/>
    <w:rsid w:val="00D03270"/>
    <w:rsid w:val="00D07043"/>
    <w:rsid w:val="00D1656D"/>
    <w:rsid w:val="00D25982"/>
    <w:rsid w:val="00D47A12"/>
    <w:rsid w:val="00D60B5A"/>
    <w:rsid w:val="00D953BC"/>
    <w:rsid w:val="00DA31D3"/>
    <w:rsid w:val="00DB7C0C"/>
    <w:rsid w:val="00DC6418"/>
    <w:rsid w:val="00DE1A5A"/>
    <w:rsid w:val="00DF6480"/>
    <w:rsid w:val="00E00E63"/>
    <w:rsid w:val="00E02D18"/>
    <w:rsid w:val="00E31DCC"/>
    <w:rsid w:val="00E409B3"/>
    <w:rsid w:val="00E868E6"/>
    <w:rsid w:val="00E9797A"/>
    <w:rsid w:val="00EA4F4F"/>
    <w:rsid w:val="00EB016E"/>
    <w:rsid w:val="00EC4EFE"/>
    <w:rsid w:val="00EE022A"/>
    <w:rsid w:val="00EF4035"/>
    <w:rsid w:val="00F028BF"/>
    <w:rsid w:val="00F115C5"/>
    <w:rsid w:val="00F206E0"/>
    <w:rsid w:val="00F24E8A"/>
    <w:rsid w:val="00F4382B"/>
    <w:rsid w:val="00F45242"/>
    <w:rsid w:val="00F5196D"/>
    <w:rsid w:val="00F55F3E"/>
    <w:rsid w:val="00F843F1"/>
    <w:rsid w:val="00F95282"/>
    <w:rsid w:val="00F97D76"/>
    <w:rsid w:val="00F97EF7"/>
    <w:rsid w:val="00FA446F"/>
    <w:rsid w:val="00FA68D5"/>
    <w:rsid w:val="00FB35BD"/>
    <w:rsid w:val="00FB6CF1"/>
    <w:rsid w:val="00FC5ADD"/>
    <w:rsid w:val="00FD49AB"/>
    <w:rsid w:val="00FE67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49F65"/>
  <w15:chartTrackingRefBased/>
  <w15:docId w15:val="{7527D32F-B116-4EEE-BDB6-CCF3D2CA3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27D29"/>
    <w:pPr>
      <w:spacing w:after="0" w:line="240" w:lineRule="auto"/>
    </w:pPr>
    <w:rPr>
      <w:rFonts w:ascii="Times New Roman" w:eastAsia="Times New Roman" w:hAnsi="Times New Roman" w:cs="Times New Roman"/>
      <w:sz w:val="20"/>
      <w:szCs w:val="20"/>
      <w:lang w:eastAsia="ru-RU"/>
    </w:rPr>
  </w:style>
  <w:style w:type="paragraph" w:styleId="2">
    <w:name w:val="heading 2"/>
    <w:basedOn w:val="a"/>
    <w:next w:val="a"/>
    <w:link w:val="20"/>
    <w:qFormat/>
    <w:rsid w:val="00E409B3"/>
    <w:pPr>
      <w:keepNext/>
      <w:jc w:val="center"/>
      <w:outlineLvl w:val="1"/>
    </w:pPr>
    <w:rPr>
      <w:b/>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Indent 2"/>
    <w:basedOn w:val="a"/>
    <w:link w:val="22"/>
    <w:rsid w:val="002E68C8"/>
    <w:pPr>
      <w:ind w:left="720"/>
      <w:jc w:val="both"/>
    </w:pPr>
    <w:rPr>
      <w:sz w:val="28"/>
    </w:rPr>
  </w:style>
  <w:style w:type="character" w:customStyle="1" w:styleId="22">
    <w:name w:val="Основной текст с отступом 2 Знак"/>
    <w:basedOn w:val="a0"/>
    <w:link w:val="21"/>
    <w:rsid w:val="002E68C8"/>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E409B3"/>
    <w:rPr>
      <w:rFonts w:ascii="Times New Roman" w:eastAsia="Times New Roman" w:hAnsi="Times New Roman" w:cs="Times New Roman"/>
      <w:b/>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26</Pages>
  <Words>9572</Words>
  <Characters>54561</Characters>
  <Application>Microsoft Office Word</Application>
  <DocSecurity>0</DocSecurity>
  <Lines>454</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Samsung</dc:creator>
  <cp:keywords/>
  <dc:description/>
  <cp:lastModifiedBy>Samsung</cp:lastModifiedBy>
  <cp:revision>1</cp:revision>
  <dcterms:created xsi:type="dcterms:W3CDTF">2019-08-30T08:22:00Z</dcterms:created>
  <dcterms:modified xsi:type="dcterms:W3CDTF">2019-08-30T11:15:00Z</dcterms:modified>
</cp:coreProperties>
</file>