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940" w:rsidRDefault="00132940" w:rsidP="009C35D4">
      <w:pPr>
        <w:spacing w:after="0" w:line="240" w:lineRule="auto"/>
        <w:rPr>
          <w:rFonts w:ascii="Times New Roman" w:hAnsi="Times New Roman" w:cs="Times New Roman"/>
          <w:sz w:val="24"/>
          <w:szCs w:val="24"/>
          <w:highlight w:val="yellow"/>
        </w:rPr>
      </w:pPr>
    </w:p>
    <w:p w:rsidR="00A317F4" w:rsidRPr="009133EB" w:rsidRDefault="00E13062" w:rsidP="009133EB">
      <w:pPr>
        <w:spacing w:after="0" w:line="240" w:lineRule="auto"/>
        <w:jc w:val="center"/>
        <w:rPr>
          <w:rFonts w:ascii="Times New Roman" w:hAnsi="Times New Roman" w:cs="Times New Roman"/>
          <w:b/>
          <w:sz w:val="24"/>
          <w:szCs w:val="24"/>
        </w:rPr>
      </w:pPr>
      <w:r w:rsidRPr="009133EB">
        <w:rPr>
          <w:rFonts w:ascii="Times New Roman" w:hAnsi="Times New Roman" w:cs="Times New Roman"/>
          <w:b/>
          <w:sz w:val="24"/>
          <w:szCs w:val="24"/>
        </w:rPr>
        <w:t xml:space="preserve">Реализация </w:t>
      </w:r>
      <w:proofErr w:type="spellStart"/>
      <w:r w:rsidRPr="009133EB">
        <w:rPr>
          <w:rFonts w:ascii="Times New Roman" w:hAnsi="Times New Roman" w:cs="Times New Roman"/>
          <w:b/>
          <w:sz w:val="24"/>
          <w:szCs w:val="24"/>
        </w:rPr>
        <w:t>межпредметных</w:t>
      </w:r>
      <w:proofErr w:type="spellEnd"/>
      <w:r w:rsidRPr="009133EB">
        <w:rPr>
          <w:rFonts w:ascii="Times New Roman" w:hAnsi="Times New Roman" w:cs="Times New Roman"/>
          <w:b/>
          <w:sz w:val="24"/>
          <w:szCs w:val="24"/>
        </w:rPr>
        <w:t xml:space="preserve"> связей в обучении химии</w:t>
      </w:r>
    </w:p>
    <w:p w:rsidR="006B2242" w:rsidRPr="009C35D4" w:rsidRDefault="006B2242" w:rsidP="009C35D4">
      <w:pPr>
        <w:spacing w:after="0" w:line="240" w:lineRule="auto"/>
        <w:rPr>
          <w:rFonts w:ascii="Times New Roman" w:hAnsi="Times New Roman" w:cs="Times New Roman"/>
          <w:sz w:val="24"/>
          <w:szCs w:val="24"/>
        </w:rPr>
      </w:pPr>
    </w:p>
    <w:p w:rsidR="006B2242" w:rsidRPr="009C35D4" w:rsidRDefault="006B2242" w:rsidP="009C35D4">
      <w:pPr>
        <w:spacing w:after="0" w:line="240" w:lineRule="auto"/>
        <w:ind w:left="-360" w:right="-185" w:firstLine="644"/>
        <w:rPr>
          <w:rFonts w:ascii="Times New Roman" w:hAnsi="Times New Roman" w:cs="Times New Roman"/>
          <w:sz w:val="24"/>
          <w:szCs w:val="24"/>
        </w:rPr>
      </w:pPr>
      <w:r w:rsidRPr="009C35D4">
        <w:rPr>
          <w:rFonts w:ascii="Times New Roman" w:hAnsi="Times New Roman" w:cs="Times New Roman"/>
          <w:sz w:val="24"/>
          <w:szCs w:val="24"/>
        </w:rPr>
        <w:t>В ФГОС второго поколения отмечается, что изучение предметной области «Естественные науки», в которую входит химия, должно обеспечить:</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w:t>
      </w:r>
      <w:proofErr w:type="spellStart"/>
      <w:r w:rsidRPr="009C35D4">
        <w:rPr>
          <w:rFonts w:ascii="Times New Roman" w:hAnsi="Times New Roman" w:cs="Times New Roman"/>
          <w:sz w:val="24"/>
          <w:szCs w:val="24"/>
        </w:rPr>
        <w:t>сформированность</w:t>
      </w:r>
      <w:proofErr w:type="spellEnd"/>
      <w:r w:rsidRPr="009C35D4">
        <w:rPr>
          <w:rFonts w:ascii="Times New Roman" w:hAnsi="Times New Roman" w:cs="Times New Roman"/>
          <w:sz w:val="24"/>
          <w:szCs w:val="24"/>
        </w:rPr>
        <w:t xml:space="preserve"> основ целостной научной картины мира;</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формирование понимания взаимосвязи и взаимозависимости естественных наук; </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w:t>
      </w:r>
      <w:proofErr w:type="spellStart"/>
      <w:r w:rsidRPr="009C35D4">
        <w:rPr>
          <w:rFonts w:ascii="Times New Roman" w:hAnsi="Times New Roman" w:cs="Times New Roman"/>
          <w:sz w:val="24"/>
          <w:szCs w:val="24"/>
        </w:rPr>
        <w:t>сформированность</w:t>
      </w:r>
      <w:proofErr w:type="spellEnd"/>
      <w:r w:rsidRPr="009C35D4">
        <w:rPr>
          <w:rFonts w:ascii="Times New Roman" w:hAnsi="Times New Roman" w:cs="Times New Roman"/>
          <w:sz w:val="24"/>
          <w:szCs w:val="24"/>
        </w:rPr>
        <w:t xml:space="preserve"> понимания влияния естественных наук на окружающую среду, экономическую, технологическую, социальную и этическую сферы деятельности человека;</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создание условий для развития навыков учебной, проектно-исследовательской, творческой деятельности, мотивации обучающихся к саморазвитию;</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w:t>
      </w:r>
      <w:proofErr w:type="spellStart"/>
      <w:r w:rsidRPr="009C35D4">
        <w:rPr>
          <w:rFonts w:ascii="Times New Roman" w:hAnsi="Times New Roman" w:cs="Times New Roman"/>
          <w:sz w:val="24"/>
          <w:szCs w:val="24"/>
        </w:rPr>
        <w:t>сформированность</w:t>
      </w:r>
      <w:proofErr w:type="spellEnd"/>
      <w:r w:rsidRPr="009C35D4">
        <w:rPr>
          <w:rFonts w:ascii="Times New Roman" w:hAnsi="Times New Roman" w:cs="Times New Roman"/>
          <w:sz w:val="24"/>
          <w:szCs w:val="24"/>
        </w:rPr>
        <w:t xml:space="preserve"> умений анализировать, оценивать, проверять на достоверность и обобщать научную информацию; </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w:t>
      </w:r>
      <w:proofErr w:type="spellStart"/>
      <w:r w:rsidRPr="009C35D4">
        <w:rPr>
          <w:rFonts w:ascii="Times New Roman" w:hAnsi="Times New Roman" w:cs="Times New Roman"/>
          <w:sz w:val="24"/>
          <w:szCs w:val="24"/>
        </w:rPr>
        <w:t>сформированность</w:t>
      </w:r>
      <w:proofErr w:type="spellEnd"/>
      <w:r w:rsidRPr="009C35D4">
        <w:rPr>
          <w:rFonts w:ascii="Times New Roman" w:hAnsi="Times New Roman" w:cs="Times New Roman"/>
          <w:sz w:val="24"/>
          <w:szCs w:val="24"/>
        </w:rPr>
        <w:t xml:space="preserve"> навыков безопасной работы во время проектно-исследовательской и экспериментальной деятельности, при использовании лабораторного оборудования.</w:t>
      </w:r>
    </w:p>
    <w:p w:rsidR="006B2242" w:rsidRPr="009C35D4" w:rsidRDefault="006B2242" w:rsidP="009C35D4">
      <w:pPr>
        <w:spacing w:after="0" w:line="240" w:lineRule="auto"/>
        <w:ind w:left="-360" w:right="-185" w:firstLine="644"/>
        <w:rPr>
          <w:rFonts w:ascii="Times New Roman" w:hAnsi="Times New Roman" w:cs="Times New Roman"/>
          <w:sz w:val="24"/>
          <w:szCs w:val="24"/>
        </w:rPr>
      </w:pPr>
      <w:r w:rsidRPr="009C35D4">
        <w:rPr>
          <w:rFonts w:ascii="Times New Roman" w:hAnsi="Times New Roman" w:cs="Times New Roman"/>
          <w:sz w:val="24"/>
          <w:szCs w:val="24"/>
        </w:rPr>
        <w:t xml:space="preserve">Госстандарт нового поколения устанавливает требования к личностным, </w:t>
      </w:r>
      <w:proofErr w:type="spellStart"/>
      <w:r w:rsidRPr="009C35D4">
        <w:rPr>
          <w:rFonts w:ascii="Times New Roman" w:hAnsi="Times New Roman" w:cs="Times New Roman"/>
          <w:sz w:val="24"/>
          <w:szCs w:val="24"/>
        </w:rPr>
        <w:t>метапредметным</w:t>
      </w:r>
      <w:proofErr w:type="spellEnd"/>
      <w:r w:rsidRPr="009C35D4">
        <w:rPr>
          <w:rFonts w:ascii="Times New Roman" w:hAnsi="Times New Roman" w:cs="Times New Roman"/>
          <w:sz w:val="24"/>
          <w:szCs w:val="24"/>
        </w:rPr>
        <w:t xml:space="preserve"> и предметным результатам освоения </w:t>
      </w:r>
      <w:proofErr w:type="gramStart"/>
      <w:r w:rsidRPr="009C35D4">
        <w:rPr>
          <w:rFonts w:ascii="Times New Roman" w:hAnsi="Times New Roman" w:cs="Times New Roman"/>
          <w:sz w:val="24"/>
          <w:szCs w:val="24"/>
        </w:rPr>
        <w:t>обучающимися</w:t>
      </w:r>
      <w:proofErr w:type="gramEnd"/>
      <w:r w:rsidRPr="009C35D4">
        <w:rPr>
          <w:rFonts w:ascii="Times New Roman" w:hAnsi="Times New Roman" w:cs="Times New Roman"/>
          <w:sz w:val="24"/>
          <w:szCs w:val="24"/>
        </w:rPr>
        <w:t xml:space="preserve"> образовательной программы. Основным критерием оценки личностных и </w:t>
      </w:r>
      <w:proofErr w:type="spellStart"/>
      <w:r w:rsidRPr="009C35D4">
        <w:rPr>
          <w:rFonts w:ascii="Times New Roman" w:hAnsi="Times New Roman" w:cs="Times New Roman"/>
          <w:sz w:val="24"/>
          <w:szCs w:val="24"/>
        </w:rPr>
        <w:t>метапредметных</w:t>
      </w:r>
      <w:proofErr w:type="spellEnd"/>
      <w:r w:rsidRPr="009C35D4">
        <w:rPr>
          <w:rFonts w:ascii="Times New Roman" w:hAnsi="Times New Roman" w:cs="Times New Roman"/>
          <w:sz w:val="24"/>
          <w:szCs w:val="24"/>
        </w:rPr>
        <w:t xml:space="preserve"> результатов является </w:t>
      </w:r>
      <w:proofErr w:type="spellStart"/>
      <w:r w:rsidRPr="009C35D4">
        <w:rPr>
          <w:rFonts w:ascii="Times New Roman" w:hAnsi="Times New Roman" w:cs="Times New Roman"/>
          <w:sz w:val="24"/>
          <w:szCs w:val="24"/>
        </w:rPr>
        <w:t>сформированность</w:t>
      </w:r>
      <w:proofErr w:type="spellEnd"/>
      <w:r w:rsidRPr="009C35D4">
        <w:rPr>
          <w:rFonts w:ascii="Times New Roman" w:hAnsi="Times New Roman" w:cs="Times New Roman"/>
          <w:sz w:val="24"/>
          <w:szCs w:val="24"/>
        </w:rPr>
        <w:t xml:space="preserve"> универсальных учебных действий (УУД). </w:t>
      </w:r>
    </w:p>
    <w:p w:rsidR="006B2242" w:rsidRPr="009C35D4" w:rsidRDefault="006B2242" w:rsidP="009C35D4">
      <w:pPr>
        <w:spacing w:after="0" w:line="240" w:lineRule="auto"/>
        <w:ind w:left="-360" w:right="-185" w:firstLine="644"/>
        <w:rPr>
          <w:rFonts w:ascii="Times New Roman" w:hAnsi="Times New Roman" w:cs="Times New Roman"/>
          <w:sz w:val="24"/>
          <w:szCs w:val="24"/>
        </w:rPr>
      </w:pPr>
      <w:r w:rsidRPr="009C35D4">
        <w:rPr>
          <w:rFonts w:ascii="Times New Roman" w:hAnsi="Times New Roman" w:cs="Times New Roman"/>
          <w:sz w:val="24"/>
          <w:szCs w:val="24"/>
        </w:rPr>
        <w:t xml:space="preserve">Одним из обязательных условий формирования УУД при изучении предметов </w:t>
      </w:r>
      <w:proofErr w:type="spellStart"/>
      <w:proofErr w:type="gramStart"/>
      <w:r w:rsidRPr="009C35D4">
        <w:rPr>
          <w:rFonts w:ascii="Times New Roman" w:hAnsi="Times New Roman" w:cs="Times New Roman"/>
          <w:sz w:val="24"/>
          <w:szCs w:val="24"/>
        </w:rPr>
        <w:t>естественно-научного</w:t>
      </w:r>
      <w:proofErr w:type="spellEnd"/>
      <w:proofErr w:type="gramEnd"/>
      <w:r w:rsidRPr="009C35D4">
        <w:rPr>
          <w:rFonts w:ascii="Times New Roman" w:hAnsi="Times New Roman" w:cs="Times New Roman"/>
          <w:sz w:val="24"/>
          <w:szCs w:val="24"/>
        </w:rPr>
        <w:t xml:space="preserve"> цикла, является реализация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 в обучении химии, которые нацеливает на формулировку проблемы, вопросов, заданий для учащихся, ориентирующих на применение и синтез знаний и умений из разных предметов.</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Их не следует путь с </w:t>
      </w:r>
      <w:proofErr w:type="spellStart"/>
      <w:r w:rsidRPr="009C35D4">
        <w:rPr>
          <w:rFonts w:ascii="Times New Roman" w:hAnsi="Times New Roman" w:cs="Times New Roman"/>
          <w:sz w:val="24"/>
          <w:szCs w:val="24"/>
        </w:rPr>
        <w:t>метапредметными</w:t>
      </w:r>
      <w:proofErr w:type="spellEnd"/>
      <w:r w:rsidRPr="009C35D4">
        <w:rPr>
          <w:rFonts w:ascii="Times New Roman" w:hAnsi="Times New Roman" w:cs="Times New Roman"/>
          <w:sz w:val="24"/>
          <w:szCs w:val="24"/>
        </w:rPr>
        <w:t xml:space="preserve"> связями. </w:t>
      </w:r>
      <w:proofErr w:type="spellStart"/>
      <w:r w:rsidRPr="009C35D4">
        <w:rPr>
          <w:rFonts w:ascii="Times New Roman" w:hAnsi="Times New Roman" w:cs="Times New Roman"/>
          <w:i/>
          <w:sz w:val="24"/>
          <w:szCs w:val="24"/>
        </w:rPr>
        <w:t>Метапредметные</w:t>
      </w:r>
      <w:proofErr w:type="spellEnd"/>
      <w:r w:rsidRPr="009C35D4">
        <w:rPr>
          <w:rFonts w:ascii="Times New Roman" w:hAnsi="Times New Roman" w:cs="Times New Roman"/>
          <w:i/>
          <w:sz w:val="24"/>
          <w:szCs w:val="24"/>
        </w:rPr>
        <w:t xml:space="preserve"> связи</w:t>
      </w:r>
      <w:r w:rsidRPr="009C35D4">
        <w:rPr>
          <w:rFonts w:ascii="Times New Roman" w:hAnsi="Times New Roman" w:cs="Times New Roman"/>
          <w:sz w:val="24"/>
          <w:szCs w:val="24"/>
        </w:rPr>
        <w:t xml:space="preserve"> – это не просто интеграция, дополнение одной науки другой, это своеобразная </w:t>
      </w:r>
      <w:proofErr w:type="spellStart"/>
      <w:r w:rsidRPr="009C35D4">
        <w:rPr>
          <w:rFonts w:ascii="Times New Roman" w:hAnsi="Times New Roman" w:cs="Times New Roman"/>
          <w:sz w:val="24"/>
          <w:szCs w:val="24"/>
        </w:rPr>
        <w:t>синтезация</w:t>
      </w:r>
      <w:proofErr w:type="spellEnd"/>
      <w:r w:rsidRPr="009C35D4">
        <w:rPr>
          <w:rFonts w:ascii="Times New Roman" w:hAnsi="Times New Roman" w:cs="Times New Roman"/>
          <w:sz w:val="24"/>
          <w:szCs w:val="24"/>
        </w:rPr>
        <w:t xml:space="preserve"> знаний, умений и навыков, это формирование видения мира, понимание места и роли человека в нём.</w:t>
      </w:r>
    </w:p>
    <w:p w:rsidR="006B2242" w:rsidRPr="009C35D4" w:rsidRDefault="006B2242" w:rsidP="009C35D4">
      <w:pPr>
        <w:spacing w:after="0" w:line="240" w:lineRule="auto"/>
        <w:ind w:left="-360" w:right="-185" w:firstLine="644"/>
        <w:rPr>
          <w:rFonts w:ascii="Times New Roman" w:hAnsi="Times New Roman" w:cs="Times New Roman"/>
          <w:sz w:val="24"/>
          <w:szCs w:val="24"/>
        </w:rPr>
      </w:pPr>
      <w:proofErr w:type="spellStart"/>
      <w:r w:rsidRPr="009C35D4">
        <w:rPr>
          <w:rFonts w:ascii="Times New Roman" w:hAnsi="Times New Roman" w:cs="Times New Roman"/>
          <w:sz w:val="24"/>
          <w:szCs w:val="24"/>
        </w:rPr>
        <w:t>Межпредметные</w:t>
      </w:r>
      <w:proofErr w:type="spellEnd"/>
      <w:r w:rsidRPr="009C35D4">
        <w:rPr>
          <w:rFonts w:ascii="Times New Roman" w:hAnsi="Times New Roman" w:cs="Times New Roman"/>
          <w:sz w:val="24"/>
          <w:szCs w:val="24"/>
        </w:rPr>
        <w:t xml:space="preserve"> связи стимулируют развитие творческой деятельности (умение самостоятельно переносить знания и умения в новую ситуацию, умение видеть новую проблему в знакомой ситуации, умение устанавливать новые свойства объекта изучения и др.), а также воспитание и всестороннее развитие личности учащегося в процессе обучения.</w:t>
      </w:r>
    </w:p>
    <w:p w:rsidR="006B2242" w:rsidRPr="009C35D4" w:rsidRDefault="006B2242" w:rsidP="009C35D4">
      <w:pPr>
        <w:spacing w:after="0" w:line="240" w:lineRule="auto"/>
        <w:ind w:left="-360" w:right="-185" w:firstLine="644"/>
        <w:rPr>
          <w:rFonts w:ascii="Times New Roman" w:hAnsi="Times New Roman" w:cs="Times New Roman"/>
          <w:sz w:val="24"/>
          <w:szCs w:val="24"/>
        </w:rPr>
      </w:pPr>
      <w:r w:rsidRPr="009C35D4">
        <w:rPr>
          <w:rFonts w:ascii="Times New Roman" w:hAnsi="Times New Roman" w:cs="Times New Roman"/>
          <w:sz w:val="24"/>
          <w:szCs w:val="24"/>
        </w:rPr>
        <w:t xml:space="preserve">Немаловажное значение имеет при этом существенная перестройка и совершенствование методов и форм организации учебного процесса (комплексные уроки, </w:t>
      </w:r>
      <w:proofErr w:type="spellStart"/>
      <w:r w:rsidRPr="009C35D4">
        <w:rPr>
          <w:rFonts w:ascii="Times New Roman" w:hAnsi="Times New Roman" w:cs="Times New Roman"/>
          <w:sz w:val="24"/>
          <w:szCs w:val="24"/>
        </w:rPr>
        <w:t>межпредметные</w:t>
      </w:r>
      <w:proofErr w:type="spellEnd"/>
      <w:r w:rsidRPr="009C35D4">
        <w:rPr>
          <w:rFonts w:ascii="Times New Roman" w:hAnsi="Times New Roman" w:cs="Times New Roman"/>
          <w:sz w:val="24"/>
          <w:szCs w:val="24"/>
        </w:rPr>
        <w:t xml:space="preserve"> экскурсии, конференции, конкурсы, олимпиады, подготовка учащимися кратких докладов </w:t>
      </w:r>
      <w:proofErr w:type="spellStart"/>
      <w:r w:rsidRPr="009C35D4">
        <w:rPr>
          <w:rFonts w:ascii="Times New Roman" w:hAnsi="Times New Roman" w:cs="Times New Roman"/>
          <w:sz w:val="24"/>
          <w:szCs w:val="24"/>
        </w:rPr>
        <w:t>межпредметного</w:t>
      </w:r>
      <w:proofErr w:type="spellEnd"/>
      <w:r w:rsidRPr="009C35D4">
        <w:rPr>
          <w:rFonts w:ascii="Times New Roman" w:hAnsi="Times New Roman" w:cs="Times New Roman"/>
          <w:sz w:val="24"/>
          <w:szCs w:val="24"/>
        </w:rPr>
        <w:t xml:space="preserve"> характера, использование в учебном процессе поисковых методов обучения, проблемно-познавательных задач, элементов исследования).     </w:t>
      </w:r>
    </w:p>
    <w:p w:rsidR="006B2242" w:rsidRPr="009C35D4" w:rsidRDefault="006B2242" w:rsidP="009C35D4">
      <w:pPr>
        <w:spacing w:after="0" w:line="240" w:lineRule="auto"/>
        <w:ind w:left="-360" w:right="-185" w:firstLine="644"/>
        <w:rPr>
          <w:rFonts w:ascii="Times New Roman" w:hAnsi="Times New Roman" w:cs="Times New Roman"/>
          <w:sz w:val="24"/>
          <w:szCs w:val="24"/>
        </w:rPr>
      </w:pPr>
    </w:p>
    <w:p w:rsidR="006B2242" w:rsidRPr="009C35D4" w:rsidRDefault="006B2242" w:rsidP="009C35D4">
      <w:pPr>
        <w:spacing w:after="0" w:line="240" w:lineRule="auto"/>
        <w:ind w:left="-360" w:right="-185" w:firstLine="644"/>
        <w:rPr>
          <w:rFonts w:ascii="Times New Roman" w:hAnsi="Times New Roman" w:cs="Times New Roman"/>
          <w:sz w:val="24"/>
          <w:szCs w:val="24"/>
        </w:rPr>
      </w:pPr>
      <w:r w:rsidRPr="009C35D4">
        <w:rPr>
          <w:rFonts w:ascii="Times New Roman" w:hAnsi="Times New Roman" w:cs="Times New Roman"/>
          <w:sz w:val="24"/>
          <w:szCs w:val="24"/>
        </w:rPr>
        <w:t xml:space="preserve">Химия – это наука о веществах и их превращениях. В природе физические, химические и биологические явления взаимосвязаны. В учебном процессе все эти явления изучаются раздельно, в рамках разных учебных предметов, тем самым их связи разрываются, </w:t>
      </w:r>
      <w:r w:rsidR="009C35D4" w:rsidRPr="009C35D4">
        <w:rPr>
          <w:rFonts w:ascii="Times New Roman" w:hAnsi="Times New Roman" w:cs="Times New Roman"/>
          <w:sz w:val="24"/>
          <w:szCs w:val="24"/>
        </w:rPr>
        <w:t xml:space="preserve">поэтому целесообразно использовать </w:t>
      </w:r>
      <w:r w:rsidRPr="009C35D4">
        <w:rPr>
          <w:rFonts w:ascii="Times New Roman" w:hAnsi="Times New Roman" w:cs="Times New Roman"/>
          <w:sz w:val="24"/>
          <w:szCs w:val="24"/>
        </w:rPr>
        <w:t xml:space="preserve"> следующие средства реализации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w:t>
      </w:r>
    </w:p>
    <w:p w:rsidR="009670CD" w:rsidRPr="009C35D4" w:rsidRDefault="00174517" w:rsidP="009133EB">
      <w:pPr>
        <w:tabs>
          <w:tab w:val="left" w:pos="567"/>
        </w:tabs>
        <w:spacing w:after="0" w:line="240" w:lineRule="auto"/>
        <w:ind w:left="-360" w:right="-185" w:firstLine="360"/>
        <w:rPr>
          <w:rFonts w:ascii="Times New Roman" w:hAnsi="Times New Roman" w:cs="Times New Roman"/>
          <w:sz w:val="24"/>
          <w:szCs w:val="24"/>
        </w:rPr>
      </w:pP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обеспечивают эффективное формирование у школьников научных понятий и углубленное усвоение изучаемых теорий, способствует формированию научно-материалистического мировоззрения. Наличие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позволяет создать у учащихся средних классов представления о системах понятий и универсальных законах, а у учащихся старших классов – об общих теориях и комплексных проблемах. </w:t>
      </w:r>
      <w:proofErr w:type="gramStart"/>
      <w:r w:rsidRPr="009C35D4">
        <w:rPr>
          <w:rFonts w:ascii="Times New Roman" w:eastAsia="Times New Roman" w:hAnsi="Times New Roman" w:cs="Times New Roman"/>
          <w:sz w:val="24"/>
          <w:szCs w:val="24"/>
          <w:lang w:eastAsia="ru-RU"/>
        </w:rPr>
        <w:t>Общими для предметов химии и физики, например, является: система понятий о веществе и его строении, которая необходима для усвоения фундаментальной физико-химической теории строения вещества, система понятий об энергии, ее видах и превращениях, включая понятия о внутренней энергии, энер</w:t>
      </w:r>
      <w:r w:rsidR="009133EB">
        <w:rPr>
          <w:rFonts w:ascii="Times New Roman" w:eastAsia="Times New Roman" w:hAnsi="Times New Roman" w:cs="Times New Roman"/>
          <w:sz w:val="24"/>
          <w:szCs w:val="24"/>
          <w:lang w:eastAsia="ru-RU"/>
        </w:rPr>
        <w:t>гии активации, ионизации и др.</w:t>
      </w:r>
      <w:r w:rsidR="009133EB">
        <w:rPr>
          <w:rFonts w:ascii="Times New Roman" w:eastAsia="Times New Roman" w:hAnsi="Times New Roman" w:cs="Times New Roman"/>
          <w:sz w:val="24"/>
          <w:szCs w:val="24"/>
          <w:lang w:eastAsia="ru-RU"/>
        </w:rPr>
        <w:br/>
      </w:r>
      <w:r w:rsidR="009133EB">
        <w:rPr>
          <w:rFonts w:ascii="Times New Roman" w:eastAsia="Times New Roman" w:hAnsi="Times New Roman" w:cs="Times New Roman"/>
          <w:sz w:val="24"/>
          <w:szCs w:val="24"/>
          <w:lang w:eastAsia="ru-RU"/>
        </w:rPr>
        <w:tab/>
      </w:r>
      <w:r w:rsidRPr="009C35D4">
        <w:rPr>
          <w:rFonts w:ascii="Times New Roman" w:eastAsia="Times New Roman" w:hAnsi="Times New Roman" w:cs="Times New Roman"/>
          <w:sz w:val="24"/>
          <w:szCs w:val="24"/>
          <w:lang w:eastAsia="ru-RU"/>
        </w:rPr>
        <w:t>Химию объединяет с биологией и физикой система понятий о материи, формах ее движения и уровнях организации.</w:t>
      </w:r>
      <w:proofErr w:type="gramEnd"/>
      <w:r w:rsidRPr="009C35D4">
        <w:rPr>
          <w:rFonts w:ascii="Times New Roman" w:eastAsia="Times New Roman" w:hAnsi="Times New Roman" w:cs="Times New Roman"/>
          <w:sz w:val="24"/>
          <w:szCs w:val="24"/>
          <w:lang w:eastAsia="ru-RU"/>
        </w:rPr>
        <w:t xml:space="preserve"> Химия и физика изучают </w:t>
      </w:r>
      <w:proofErr w:type="gramStart"/>
      <w:r w:rsidRPr="009C35D4">
        <w:rPr>
          <w:rFonts w:ascii="Times New Roman" w:eastAsia="Times New Roman" w:hAnsi="Times New Roman" w:cs="Times New Roman"/>
          <w:sz w:val="24"/>
          <w:szCs w:val="24"/>
          <w:lang w:eastAsia="ru-RU"/>
        </w:rPr>
        <w:t>молекулярный</w:t>
      </w:r>
      <w:proofErr w:type="gramEnd"/>
      <w:r w:rsidRPr="009C35D4">
        <w:rPr>
          <w:rFonts w:ascii="Times New Roman" w:eastAsia="Times New Roman" w:hAnsi="Times New Roman" w:cs="Times New Roman"/>
          <w:sz w:val="24"/>
          <w:szCs w:val="24"/>
          <w:lang w:eastAsia="ru-RU"/>
        </w:rPr>
        <w:t xml:space="preserve"> и атомарный уровни организации материи, биология – клеточный, организационный и </w:t>
      </w:r>
      <w:proofErr w:type="spellStart"/>
      <w:r w:rsidRPr="009C35D4">
        <w:rPr>
          <w:rFonts w:ascii="Times New Roman" w:eastAsia="Times New Roman" w:hAnsi="Times New Roman" w:cs="Times New Roman"/>
          <w:sz w:val="24"/>
          <w:szCs w:val="24"/>
          <w:lang w:eastAsia="ru-RU"/>
        </w:rPr>
        <w:t>биоценозный</w:t>
      </w:r>
      <w:proofErr w:type="spellEnd"/>
      <w:r w:rsidRPr="009C35D4">
        <w:rPr>
          <w:rFonts w:ascii="Times New Roman" w:eastAsia="Times New Roman" w:hAnsi="Times New Roman" w:cs="Times New Roman"/>
          <w:sz w:val="24"/>
          <w:szCs w:val="24"/>
          <w:lang w:eastAsia="ru-RU"/>
        </w:rPr>
        <w:t xml:space="preserve">. </w:t>
      </w:r>
      <w:r w:rsidRPr="009C35D4">
        <w:rPr>
          <w:rFonts w:ascii="Times New Roman" w:eastAsia="Times New Roman" w:hAnsi="Times New Roman" w:cs="Times New Roman"/>
          <w:sz w:val="24"/>
          <w:szCs w:val="24"/>
          <w:lang w:eastAsia="ru-RU"/>
        </w:rPr>
        <w:lastRenderedPageBreak/>
        <w:t xml:space="preserve">Молекулы при одних условиях распадаются на атомы, ионы, а при других образуют многомолекулярные коллоидные системы. Коллоиды живых тел изучают биохимия и биофизика. </w:t>
      </w:r>
      <w:proofErr w:type="gramStart"/>
      <w:r w:rsidRPr="009C35D4">
        <w:rPr>
          <w:rFonts w:ascii="Times New Roman" w:eastAsia="Times New Roman" w:hAnsi="Times New Roman" w:cs="Times New Roman"/>
          <w:sz w:val="24"/>
          <w:szCs w:val="24"/>
          <w:lang w:eastAsia="ru-RU"/>
        </w:rPr>
        <w:t xml:space="preserve">Наблюдения и опыт преподавания в школе показывают, что в процессе осуществления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«биология-химия-физика» учащиеся глубоко осознают общность и особенности</w:t>
      </w:r>
      <w:r w:rsidR="009670CD" w:rsidRPr="009C35D4">
        <w:rPr>
          <w:rFonts w:ascii="Times New Roman" w:eastAsia="Times New Roman" w:hAnsi="Times New Roman" w:cs="Times New Roman"/>
          <w:sz w:val="24"/>
          <w:szCs w:val="24"/>
          <w:lang w:eastAsia="ru-RU"/>
        </w:rPr>
        <w:t xml:space="preserve"> структуры живых и неживых </w:t>
      </w:r>
      <w:r w:rsidR="00BD77AC">
        <w:rPr>
          <w:rFonts w:ascii="Times New Roman" w:eastAsia="Times New Roman" w:hAnsi="Times New Roman" w:cs="Times New Roman"/>
          <w:sz w:val="24"/>
          <w:szCs w:val="24"/>
          <w:lang w:eastAsia="ru-RU"/>
        </w:rPr>
        <w:t xml:space="preserve">тел. </w:t>
      </w:r>
      <w:r w:rsidRPr="009C35D4">
        <w:rPr>
          <w:rFonts w:ascii="Times New Roman" w:eastAsia="Times New Roman" w:hAnsi="Times New Roman" w:cs="Times New Roman"/>
          <w:sz w:val="24"/>
          <w:szCs w:val="24"/>
          <w:lang w:eastAsia="ru-RU"/>
        </w:rPr>
        <w:t>У учащихся должно быть сформировано понятие о природе как системе, в которой все ее элементы взаимодействуют в круговороте веществ и энергии, постоянно совершаются процессы самовоспроизведения и тем самым поддерживаются нормальные биофизические и биохимические условия жизни</w:t>
      </w:r>
      <w:proofErr w:type="gramEnd"/>
      <w:r w:rsidRPr="009C35D4">
        <w:rPr>
          <w:rFonts w:ascii="Times New Roman" w:eastAsia="Times New Roman" w:hAnsi="Times New Roman" w:cs="Times New Roman"/>
          <w:sz w:val="24"/>
          <w:szCs w:val="24"/>
          <w:lang w:eastAsia="ru-RU"/>
        </w:rPr>
        <w:t xml:space="preserve"> на Земле. Важно, чтобы учащиеся осознали, что практическая деятельность человека, его воздействие на природу может протекать благоприятно для нынешних и грядущих поколений только на основе познания ее законов.</w:t>
      </w:r>
    </w:p>
    <w:p w:rsidR="00174517" w:rsidRPr="009C35D4" w:rsidRDefault="00174517" w:rsidP="009C35D4">
      <w:pPr>
        <w:spacing w:after="0" w:line="240" w:lineRule="auto"/>
        <w:ind w:left="-360" w:right="-185" w:firstLine="644"/>
        <w:rPr>
          <w:rFonts w:ascii="Times New Roman" w:hAnsi="Times New Roman" w:cs="Times New Roman"/>
          <w:sz w:val="24"/>
          <w:szCs w:val="24"/>
        </w:rPr>
      </w:pPr>
      <w:r w:rsidRPr="009C35D4">
        <w:rPr>
          <w:rFonts w:ascii="Times New Roman" w:eastAsia="Times New Roman" w:hAnsi="Times New Roman" w:cs="Times New Roman"/>
          <w:sz w:val="24"/>
          <w:szCs w:val="24"/>
          <w:lang w:eastAsia="ru-RU"/>
        </w:rPr>
        <w:t xml:space="preserve">Формирование цельного научного мировоззрения требует обязательного учета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Комплексный подход в воспитании усилил воспитательные функции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курса химии, содействуя тем самым раскрытию единства природы – общества – человека.</w:t>
      </w:r>
    </w:p>
    <w:p w:rsidR="00174517" w:rsidRPr="009C35D4" w:rsidRDefault="00174517" w:rsidP="009133EB">
      <w:pPr>
        <w:tabs>
          <w:tab w:val="left" w:pos="567"/>
        </w:tabs>
        <w:spacing w:after="0" w:line="240" w:lineRule="auto"/>
        <w:jc w:val="both"/>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В этих условиях укрепляются связи химии как с предме</w:t>
      </w:r>
      <w:r w:rsidR="009133EB">
        <w:rPr>
          <w:rFonts w:ascii="Times New Roman" w:eastAsia="Times New Roman" w:hAnsi="Times New Roman" w:cs="Times New Roman"/>
          <w:sz w:val="24"/>
          <w:szCs w:val="24"/>
          <w:lang w:eastAsia="ru-RU"/>
        </w:rPr>
        <w:t xml:space="preserve">тами естественнонаучного, так и </w:t>
      </w:r>
      <w:r w:rsidRPr="009C35D4">
        <w:rPr>
          <w:rFonts w:ascii="Times New Roman" w:eastAsia="Times New Roman" w:hAnsi="Times New Roman" w:cs="Times New Roman"/>
          <w:sz w:val="24"/>
          <w:szCs w:val="24"/>
          <w:lang w:eastAsia="ru-RU"/>
        </w:rPr>
        <w:t>гуманитарного цикла; улучшаются навыки переноса знаний, их применение и разностороннее осмысление.</w:t>
      </w:r>
    </w:p>
    <w:p w:rsidR="00174517" w:rsidRPr="009C35D4" w:rsidRDefault="00174517" w:rsidP="009133EB">
      <w:pPr>
        <w:spacing w:after="0" w:line="240" w:lineRule="auto"/>
        <w:jc w:val="both"/>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Таким образом, </w:t>
      </w:r>
      <w:proofErr w:type="spellStart"/>
      <w:r w:rsidRPr="009C35D4">
        <w:rPr>
          <w:rFonts w:ascii="Times New Roman" w:eastAsia="Times New Roman" w:hAnsi="Times New Roman" w:cs="Times New Roman"/>
          <w:sz w:val="24"/>
          <w:szCs w:val="24"/>
          <w:lang w:eastAsia="ru-RU"/>
        </w:rPr>
        <w:t>межпредметность</w:t>
      </w:r>
      <w:proofErr w:type="spellEnd"/>
      <w:r w:rsidRPr="009C35D4">
        <w:rPr>
          <w:rFonts w:ascii="Times New Roman" w:eastAsia="Times New Roman" w:hAnsi="Times New Roman" w:cs="Times New Roman"/>
          <w:sz w:val="24"/>
          <w:szCs w:val="24"/>
          <w:lang w:eastAsia="ru-RU"/>
        </w:rPr>
        <w:t xml:space="preserve"> – это современный принцип обучения, который влияет на отбор и структуру учебного материала целого ряда предметов, усиливая системность знаний учащихся, активизирует методы обучения, ориентирует на применение комплексных форм организации обучения, обеспечивая единство учебно-воспитательного процесса.</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i/>
          <w:iCs/>
          <w:sz w:val="24"/>
          <w:szCs w:val="24"/>
          <w:lang w:eastAsia="ru-RU"/>
        </w:rPr>
        <w:t xml:space="preserve">Функции </w:t>
      </w:r>
      <w:proofErr w:type="spellStart"/>
      <w:r w:rsidRPr="009C35D4">
        <w:rPr>
          <w:rFonts w:ascii="Times New Roman" w:eastAsia="Times New Roman" w:hAnsi="Times New Roman" w:cs="Times New Roman"/>
          <w:b/>
          <w:bCs/>
          <w:i/>
          <w:iCs/>
          <w:sz w:val="24"/>
          <w:szCs w:val="24"/>
          <w:lang w:eastAsia="ru-RU"/>
        </w:rPr>
        <w:t>межпредметных</w:t>
      </w:r>
      <w:proofErr w:type="spellEnd"/>
      <w:r w:rsidRPr="009C35D4">
        <w:rPr>
          <w:rFonts w:ascii="Times New Roman" w:eastAsia="Times New Roman" w:hAnsi="Times New Roman" w:cs="Times New Roman"/>
          <w:b/>
          <w:bCs/>
          <w:i/>
          <w:iCs/>
          <w:sz w:val="24"/>
          <w:szCs w:val="24"/>
          <w:lang w:eastAsia="ru-RU"/>
        </w:rPr>
        <w:t xml:space="preserve"> связей.</w:t>
      </w:r>
    </w:p>
    <w:p w:rsidR="009670CD" w:rsidRPr="009C35D4" w:rsidRDefault="00174517" w:rsidP="009C35D4">
      <w:pPr>
        <w:spacing w:after="0" w:line="240" w:lineRule="auto"/>
        <w:rPr>
          <w:rFonts w:ascii="Times New Roman" w:eastAsia="Times New Roman" w:hAnsi="Times New Roman" w:cs="Times New Roman"/>
          <w:sz w:val="24"/>
          <w:szCs w:val="24"/>
          <w:lang w:eastAsia="ru-RU"/>
        </w:rPr>
      </w:pP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выполняют в обучении химии ряд функций.</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Методологическая функция</w:t>
      </w:r>
      <w:r w:rsidRPr="009C35D4">
        <w:rPr>
          <w:rFonts w:ascii="Times New Roman" w:eastAsia="Times New Roman" w:hAnsi="Times New Roman" w:cs="Times New Roman"/>
          <w:sz w:val="24"/>
          <w:szCs w:val="24"/>
          <w:lang w:eastAsia="ru-RU"/>
        </w:rPr>
        <w:t xml:space="preserve"> выражена в том, что только на их основе возможно формирование у учащихся диалектико-материалистических взглядов на природу, современных представлений о ее целостности и развитии, поскольку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способствуют отражению в обучении методологии современного естествознания, которое развивается по линии интеграции идей и методов с позиций системного подхода к познанию природы.</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Образовательная функция</w:t>
      </w:r>
      <w:r w:rsidRPr="009C35D4">
        <w:rPr>
          <w:rFonts w:ascii="Times New Roman" w:eastAsia="Times New Roman" w:hAnsi="Times New Roman" w:cs="Times New Roman"/>
          <w:sz w:val="24"/>
          <w:szCs w:val="24"/>
          <w:lang w:eastAsia="ru-RU"/>
        </w:rPr>
        <w:t>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состоит в том, что с их помощью формируются такие качества знаний учащихся, как системность, глубина, осознанность, гибкость.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выступают как средство развития химических понятий, способствуют усвоению связей между ними и общими естественнонаучными понятиями.</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Развивающая функция</w:t>
      </w:r>
      <w:r w:rsidRPr="009C35D4">
        <w:rPr>
          <w:rFonts w:ascii="Times New Roman" w:eastAsia="Times New Roman" w:hAnsi="Times New Roman" w:cs="Times New Roman"/>
          <w:sz w:val="24"/>
          <w:szCs w:val="24"/>
          <w:lang w:eastAsia="ru-RU"/>
        </w:rPr>
        <w:t>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определяется их ролью в развитии системного и творческого мышления учащихся, в формировании их познавательной активности, самостоятельности и интереса к познанию природы.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помогают преодолеть предметную инертность мышления и расширяют кругозор учащихся.</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Воспитывающая функция</w:t>
      </w:r>
      <w:r w:rsidRPr="009C35D4">
        <w:rPr>
          <w:rFonts w:ascii="Times New Roman" w:eastAsia="Times New Roman" w:hAnsi="Times New Roman" w:cs="Times New Roman"/>
          <w:sz w:val="24"/>
          <w:szCs w:val="24"/>
          <w:lang w:eastAsia="ru-RU"/>
        </w:rPr>
        <w:t>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выражена в их содействии всем направлениям воспитания школьников в обучении химии. Опираясь на связи с другими предметами, реализуется комплексный подход к воспитанию.</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Конструктивная</w:t>
      </w:r>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b/>
          <w:bCs/>
          <w:sz w:val="24"/>
          <w:szCs w:val="24"/>
          <w:lang w:eastAsia="ru-RU"/>
        </w:rPr>
        <w:t>функция</w:t>
      </w:r>
      <w:r w:rsidRPr="009C35D4">
        <w:rPr>
          <w:rFonts w:ascii="Times New Roman" w:eastAsia="Times New Roman" w:hAnsi="Times New Roman" w:cs="Times New Roman"/>
          <w:sz w:val="24"/>
          <w:szCs w:val="24"/>
          <w:lang w:eastAsia="ru-RU"/>
        </w:rPr>
        <w:t>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состоит в том, что с их помощью совершенствует содержание учебного материала, методы и формы организации обучения.</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i/>
          <w:iCs/>
          <w:sz w:val="24"/>
          <w:szCs w:val="24"/>
          <w:lang w:eastAsia="ru-RU"/>
        </w:rPr>
        <w:t xml:space="preserve">Виды </w:t>
      </w:r>
      <w:proofErr w:type="spellStart"/>
      <w:r w:rsidRPr="009C35D4">
        <w:rPr>
          <w:rFonts w:ascii="Times New Roman" w:eastAsia="Times New Roman" w:hAnsi="Times New Roman" w:cs="Times New Roman"/>
          <w:b/>
          <w:bCs/>
          <w:i/>
          <w:iCs/>
          <w:sz w:val="24"/>
          <w:szCs w:val="24"/>
          <w:lang w:eastAsia="ru-RU"/>
        </w:rPr>
        <w:t>межпредметных</w:t>
      </w:r>
      <w:proofErr w:type="spellEnd"/>
      <w:r w:rsidRPr="009C35D4">
        <w:rPr>
          <w:rFonts w:ascii="Times New Roman" w:eastAsia="Times New Roman" w:hAnsi="Times New Roman" w:cs="Times New Roman"/>
          <w:b/>
          <w:bCs/>
          <w:i/>
          <w:iCs/>
          <w:sz w:val="24"/>
          <w:szCs w:val="24"/>
          <w:lang w:eastAsia="ru-RU"/>
        </w:rPr>
        <w:t xml:space="preserve"> связей в содержании обучения химии.</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Совокупность функций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реализуется в процессе обучения, когда осуществляется все многообразие их видов. Различают связи </w:t>
      </w:r>
      <w:proofErr w:type="spellStart"/>
      <w:r w:rsidRPr="009C35D4">
        <w:rPr>
          <w:rFonts w:ascii="Times New Roman" w:eastAsia="Times New Roman" w:hAnsi="Times New Roman" w:cs="Times New Roman"/>
          <w:b/>
          <w:bCs/>
          <w:sz w:val="24"/>
          <w:szCs w:val="24"/>
          <w:lang w:eastAsia="ru-RU"/>
        </w:rPr>
        <w:t>внутрицикловые</w:t>
      </w:r>
      <w:proofErr w:type="spellEnd"/>
      <w:r w:rsidRPr="009C35D4">
        <w:rPr>
          <w:rFonts w:ascii="Times New Roman" w:eastAsia="Times New Roman" w:hAnsi="Times New Roman" w:cs="Times New Roman"/>
          <w:sz w:val="24"/>
          <w:szCs w:val="24"/>
          <w:lang w:eastAsia="ru-RU"/>
        </w:rPr>
        <w:t> (связи химии с физикой, биологией, географией) и </w:t>
      </w:r>
      <w:proofErr w:type="spellStart"/>
      <w:r w:rsidRPr="009C35D4">
        <w:rPr>
          <w:rFonts w:ascii="Times New Roman" w:eastAsia="Times New Roman" w:hAnsi="Times New Roman" w:cs="Times New Roman"/>
          <w:b/>
          <w:bCs/>
          <w:sz w:val="24"/>
          <w:szCs w:val="24"/>
          <w:lang w:eastAsia="ru-RU"/>
        </w:rPr>
        <w:t>межцикловые</w:t>
      </w:r>
      <w:proofErr w:type="spellEnd"/>
      <w:r w:rsidRPr="009C35D4">
        <w:rPr>
          <w:rFonts w:ascii="Times New Roman" w:eastAsia="Times New Roman" w:hAnsi="Times New Roman" w:cs="Times New Roman"/>
          <w:sz w:val="24"/>
          <w:szCs w:val="24"/>
          <w:lang w:eastAsia="ru-RU"/>
        </w:rPr>
        <w:t xml:space="preserve"> (связи химии с историей, литературой, русским языком, технологией, мировой художественной культурой, математикой). Виды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делятся на группы, исходя из основных компонентов процесса обучения (содержания, методов, форм организации): содержательно-информационные и организационно-методические.</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 xml:space="preserve">Содержательно-информационные </w:t>
      </w:r>
      <w:proofErr w:type="spellStart"/>
      <w:r w:rsidRPr="009C35D4">
        <w:rPr>
          <w:rFonts w:ascii="Times New Roman" w:eastAsia="Times New Roman" w:hAnsi="Times New Roman" w:cs="Times New Roman"/>
          <w:b/>
          <w:bCs/>
          <w:sz w:val="24"/>
          <w:szCs w:val="24"/>
          <w:lang w:eastAsia="ru-RU"/>
        </w:rPr>
        <w:t>межпредметные</w:t>
      </w:r>
      <w:proofErr w:type="spellEnd"/>
      <w:r w:rsidRPr="009C35D4">
        <w:rPr>
          <w:rFonts w:ascii="Times New Roman" w:eastAsia="Times New Roman" w:hAnsi="Times New Roman" w:cs="Times New Roman"/>
          <w:b/>
          <w:bCs/>
          <w:sz w:val="24"/>
          <w:szCs w:val="24"/>
          <w:lang w:eastAsia="ru-RU"/>
        </w:rPr>
        <w:t xml:space="preserve"> связи</w:t>
      </w:r>
      <w:r w:rsidR="00BD77AC">
        <w:rPr>
          <w:rFonts w:ascii="Times New Roman" w:eastAsia="Times New Roman" w:hAnsi="Times New Roman" w:cs="Times New Roman"/>
          <w:b/>
          <w:bCs/>
          <w:sz w:val="24"/>
          <w:szCs w:val="24"/>
          <w:lang w:eastAsia="ru-RU"/>
        </w:rPr>
        <w:t xml:space="preserve"> </w:t>
      </w:r>
      <w:r w:rsidRPr="009C35D4">
        <w:rPr>
          <w:rFonts w:ascii="Times New Roman" w:eastAsia="Times New Roman" w:hAnsi="Times New Roman" w:cs="Times New Roman"/>
          <w:sz w:val="24"/>
          <w:szCs w:val="24"/>
          <w:lang w:eastAsia="ru-RU"/>
        </w:rPr>
        <w:t>делятся по составу научных знаний, отраженных в программах химических курсов, и бывают:</w:t>
      </w:r>
    </w:p>
    <w:p w:rsidR="00174517" w:rsidRPr="009C35D4" w:rsidRDefault="00174517" w:rsidP="009C35D4">
      <w:pPr>
        <w:numPr>
          <w:ilvl w:val="0"/>
          <w:numId w:val="6"/>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фактические;</w:t>
      </w:r>
    </w:p>
    <w:p w:rsidR="00174517" w:rsidRPr="009C35D4" w:rsidRDefault="00174517" w:rsidP="009C35D4">
      <w:pPr>
        <w:numPr>
          <w:ilvl w:val="0"/>
          <w:numId w:val="6"/>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понятийные;</w:t>
      </w:r>
    </w:p>
    <w:p w:rsidR="00174517" w:rsidRPr="009C35D4" w:rsidRDefault="00174517" w:rsidP="009C35D4">
      <w:pPr>
        <w:numPr>
          <w:ilvl w:val="0"/>
          <w:numId w:val="6"/>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теоретические;</w:t>
      </w:r>
    </w:p>
    <w:p w:rsidR="00174517" w:rsidRPr="009C35D4" w:rsidRDefault="00174517" w:rsidP="009C35D4">
      <w:pPr>
        <w:numPr>
          <w:ilvl w:val="0"/>
          <w:numId w:val="6"/>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философские.</w:t>
      </w:r>
    </w:p>
    <w:p w:rsidR="00174517" w:rsidRPr="009C35D4" w:rsidRDefault="00BD77AC" w:rsidP="009C35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roofErr w:type="spellStart"/>
      <w:r w:rsidR="00174517" w:rsidRPr="009C35D4">
        <w:rPr>
          <w:rFonts w:ascii="Times New Roman" w:eastAsia="Times New Roman" w:hAnsi="Times New Roman" w:cs="Times New Roman"/>
          <w:sz w:val="24"/>
          <w:szCs w:val="24"/>
          <w:lang w:eastAsia="ru-RU"/>
        </w:rPr>
        <w:t>Межпредметные</w:t>
      </w:r>
      <w:proofErr w:type="spellEnd"/>
      <w:r w:rsidR="00174517" w:rsidRPr="009C35D4">
        <w:rPr>
          <w:rFonts w:ascii="Times New Roman" w:eastAsia="Times New Roman" w:hAnsi="Times New Roman" w:cs="Times New Roman"/>
          <w:sz w:val="24"/>
          <w:szCs w:val="24"/>
          <w:lang w:eastAsia="ru-RU"/>
        </w:rPr>
        <w:t xml:space="preserve"> связи на уровне фактов (фактические) – это установление сходства фактов, использование общих фактов, изучаемых в курсах физики, химии, биологии, и их всестороннее рассмотрение с целью обобщения знаний об отдельных явлениях, процессах и объектах природы. Так, в обучении биологии и химии учителя могут использовать данные о химическом составе человеческого тела.</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Понятийные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 это расширение и углубление признаков предметных </w:t>
      </w:r>
      <w:proofErr w:type="gramStart"/>
      <w:r w:rsidRPr="009C35D4">
        <w:rPr>
          <w:rFonts w:ascii="Times New Roman" w:eastAsia="Times New Roman" w:hAnsi="Times New Roman" w:cs="Times New Roman"/>
          <w:sz w:val="24"/>
          <w:szCs w:val="24"/>
          <w:lang w:eastAsia="ru-RU"/>
        </w:rPr>
        <w:t>понятий</w:t>
      </w:r>
      <w:proofErr w:type="gramEnd"/>
      <w:r w:rsidRPr="009C35D4">
        <w:rPr>
          <w:rFonts w:ascii="Times New Roman" w:eastAsia="Times New Roman" w:hAnsi="Times New Roman" w:cs="Times New Roman"/>
          <w:sz w:val="24"/>
          <w:szCs w:val="24"/>
          <w:lang w:eastAsia="ru-RU"/>
        </w:rPr>
        <w:t xml:space="preserve"> и формирование понятий, общих для родственных предметов (</w:t>
      </w:r>
      <w:proofErr w:type="spellStart"/>
      <w:r w:rsidRPr="009C35D4">
        <w:rPr>
          <w:rFonts w:ascii="Times New Roman" w:eastAsia="Times New Roman" w:hAnsi="Times New Roman" w:cs="Times New Roman"/>
          <w:sz w:val="24"/>
          <w:szCs w:val="24"/>
          <w:lang w:eastAsia="ru-RU"/>
        </w:rPr>
        <w:t>общепредметных</w:t>
      </w:r>
      <w:proofErr w:type="spellEnd"/>
      <w:r w:rsidRPr="009C35D4">
        <w:rPr>
          <w:rFonts w:ascii="Times New Roman" w:eastAsia="Times New Roman" w:hAnsi="Times New Roman" w:cs="Times New Roman"/>
          <w:sz w:val="24"/>
          <w:szCs w:val="24"/>
          <w:lang w:eastAsia="ru-RU"/>
        </w:rPr>
        <w:t xml:space="preserve">). </w:t>
      </w:r>
      <w:proofErr w:type="gramStart"/>
      <w:r w:rsidRPr="009C35D4">
        <w:rPr>
          <w:rFonts w:ascii="Times New Roman" w:eastAsia="Times New Roman" w:hAnsi="Times New Roman" w:cs="Times New Roman"/>
          <w:sz w:val="24"/>
          <w:szCs w:val="24"/>
          <w:lang w:eastAsia="ru-RU"/>
        </w:rPr>
        <w:t xml:space="preserve">К </w:t>
      </w:r>
      <w:proofErr w:type="spellStart"/>
      <w:r w:rsidRPr="009C35D4">
        <w:rPr>
          <w:rFonts w:ascii="Times New Roman" w:eastAsia="Times New Roman" w:hAnsi="Times New Roman" w:cs="Times New Roman"/>
          <w:sz w:val="24"/>
          <w:szCs w:val="24"/>
          <w:lang w:eastAsia="ru-RU"/>
        </w:rPr>
        <w:t>общепредметным</w:t>
      </w:r>
      <w:proofErr w:type="spellEnd"/>
      <w:r w:rsidRPr="009C35D4">
        <w:rPr>
          <w:rFonts w:ascii="Times New Roman" w:eastAsia="Times New Roman" w:hAnsi="Times New Roman" w:cs="Times New Roman"/>
          <w:sz w:val="24"/>
          <w:szCs w:val="24"/>
          <w:lang w:eastAsia="ru-RU"/>
        </w:rPr>
        <w:t xml:space="preserve"> понятиям в курсах естественнонаучного цикла относятся понятия теории строения веществ: тело, вещество, состав, молекула, строение, свойство, а также общие понятия: явление, процесс, энергия и др. При этом они углубляются, конкретизируются и приобретают обобщенный, общенаучный характер.</w:t>
      </w:r>
      <w:proofErr w:type="gramEnd"/>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Теоретические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 это развитие основных положений общенаучных теорий и законов, изучаемых на уроках по родственным предметам, с целью усвоения учащимися целостной теории. Типичным примером служит теория строения вещества, которая представляет собой фундаментальную связь физики и химии, а ее следствия используются для объяснения биологических функций неорганических и органических веществ, их роли в жизни живых организмов.</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i/>
          <w:iCs/>
          <w:sz w:val="24"/>
          <w:szCs w:val="24"/>
          <w:lang w:eastAsia="ru-RU"/>
        </w:rPr>
        <w:t xml:space="preserve">Планирование и пути реализации </w:t>
      </w:r>
      <w:proofErr w:type="spellStart"/>
      <w:r w:rsidRPr="009C35D4">
        <w:rPr>
          <w:rFonts w:ascii="Times New Roman" w:eastAsia="Times New Roman" w:hAnsi="Times New Roman" w:cs="Times New Roman"/>
          <w:b/>
          <w:bCs/>
          <w:i/>
          <w:iCs/>
          <w:sz w:val="24"/>
          <w:szCs w:val="24"/>
          <w:lang w:eastAsia="ru-RU"/>
        </w:rPr>
        <w:t>межпредметных</w:t>
      </w:r>
      <w:proofErr w:type="spellEnd"/>
      <w:r w:rsidRPr="009C35D4">
        <w:rPr>
          <w:rFonts w:ascii="Times New Roman" w:eastAsia="Times New Roman" w:hAnsi="Times New Roman" w:cs="Times New Roman"/>
          <w:b/>
          <w:bCs/>
          <w:i/>
          <w:iCs/>
          <w:sz w:val="24"/>
          <w:szCs w:val="24"/>
          <w:lang w:eastAsia="ru-RU"/>
        </w:rPr>
        <w:t xml:space="preserve"> связей в обучении химии.</w:t>
      </w:r>
    </w:p>
    <w:p w:rsidR="0003168C" w:rsidRPr="009C35D4" w:rsidRDefault="0003168C"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Использование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 одна из наиболее сложных методических задач. Она требует знаний содержания программ и учебников по другим предметам.</w:t>
      </w:r>
    </w:p>
    <w:p w:rsidR="0003168C" w:rsidRPr="009C35D4" w:rsidRDefault="0003168C"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Реализация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в практике обучения предполагает сотрудничество учителя химии с учителями биологии, физики, географии; посещения открытых уроков, совместного планирования уроков и т. д.</w:t>
      </w:r>
    </w:p>
    <w:p w:rsidR="0003168C" w:rsidRPr="009C35D4" w:rsidRDefault="0003168C"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Методика творческой работы учителя химии включает ряд этапов:</w:t>
      </w:r>
    </w:p>
    <w:p w:rsidR="0003168C" w:rsidRPr="009C35D4" w:rsidRDefault="0003168C" w:rsidP="009C35D4">
      <w:pPr>
        <w:numPr>
          <w:ilvl w:val="0"/>
          <w:numId w:val="7"/>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изучение раздела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по каждому химическому курсу и опорных тем из программ и учебников других предметов, чтение дополнительной научной, научно-популярной и методической литературы.</w:t>
      </w:r>
    </w:p>
    <w:p w:rsidR="00AF10BB" w:rsidRPr="009C35D4" w:rsidRDefault="0003168C" w:rsidP="009C35D4">
      <w:pPr>
        <w:numPr>
          <w:ilvl w:val="0"/>
          <w:numId w:val="8"/>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поурочное планирование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с использованием курсовых и тематических планов;</w:t>
      </w:r>
    </w:p>
    <w:p w:rsidR="00AF10BB" w:rsidRPr="009C35D4" w:rsidRDefault="0003168C" w:rsidP="009C35D4">
      <w:pPr>
        <w:numPr>
          <w:ilvl w:val="0"/>
          <w:numId w:val="8"/>
        </w:numPr>
        <w:spacing w:after="0" w:line="240" w:lineRule="auto"/>
        <w:rPr>
          <w:rFonts w:ascii="Times New Roman" w:eastAsia="Times New Roman" w:hAnsi="Times New Roman" w:cs="Times New Roman"/>
          <w:sz w:val="24"/>
          <w:szCs w:val="24"/>
          <w:lang w:eastAsia="ru-RU"/>
        </w:rPr>
      </w:pPr>
      <w:r w:rsidRPr="009C35D4">
        <w:rPr>
          <w:rStyle w:val="rvts8"/>
          <w:rFonts w:ascii="Times New Roman" w:hAnsi="Times New Roman" w:cs="Times New Roman"/>
          <w:sz w:val="24"/>
          <w:szCs w:val="24"/>
        </w:rPr>
        <w:t xml:space="preserve">Разработка средств и приемов реализации </w:t>
      </w:r>
      <w:proofErr w:type="spellStart"/>
      <w:r w:rsidRPr="009C35D4">
        <w:rPr>
          <w:rStyle w:val="rvts8"/>
          <w:rFonts w:ascii="Times New Roman" w:hAnsi="Times New Roman" w:cs="Times New Roman"/>
          <w:sz w:val="24"/>
          <w:szCs w:val="24"/>
        </w:rPr>
        <w:t>межпредметных</w:t>
      </w:r>
      <w:proofErr w:type="spellEnd"/>
      <w:r w:rsidRPr="009C35D4">
        <w:rPr>
          <w:rStyle w:val="rvts8"/>
          <w:rFonts w:ascii="Times New Roman" w:hAnsi="Times New Roman" w:cs="Times New Roman"/>
          <w:sz w:val="24"/>
          <w:szCs w:val="24"/>
        </w:rPr>
        <w:t xml:space="preserve"> связей на конкретных уроках (формулировка </w:t>
      </w:r>
      <w:proofErr w:type="spellStart"/>
      <w:r w:rsidRPr="009C35D4">
        <w:rPr>
          <w:rStyle w:val="rvts8"/>
          <w:rFonts w:ascii="Times New Roman" w:hAnsi="Times New Roman" w:cs="Times New Roman"/>
          <w:sz w:val="24"/>
          <w:szCs w:val="24"/>
        </w:rPr>
        <w:t>межпредметных</w:t>
      </w:r>
      <w:proofErr w:type="spellEnd"/>
      <w:r w:rsidRPr="009C35D4">
        <w:rPr>
          <w:rStyle w:val="rvts8"/>
          <w:rFonts w:ascii="Times New Roman" w:hAnsi="Times New Roman" w:cs="Times New Roman"/>
          <w:sz w:val="24"/>
          <w:szCs w:val="24"/>
        </w:rPr>
        <w:t xml:space="preserve"> познавательных задач, домашних заданий, подбор дополнительной литературы для учащихся, подготовка необходимых учебников и наглядных пособий по другим предметам, разработка методических приемов их использования);</w:t>
      </w:r>
    </w:p>
    <w:p w:rsidR="0003168C" w:rsidRPr="009C35D4" w:rsidRDefault="0003168C" w:rsidP="009C35D4">
      <w:pPr>
        <w:numPr>
          <w:ilvl w:val="0"/>
          <w:numId w:val="8"/>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разработка методики подготовки и проведения комплексных форм организации обучения;</w:t>
      </w:r>
      <w:r w:rsidRPr="009C35D4">
        <w:rPr>
          <w:rFonts w:ascii="Times New Roman" w:hAnsi="Times New Roman" w:cs="Times New Roman"/>
          <w:sz w:val="24"/>
          <w:szCs w:val="24"/>
        </w:rPr>
        <w:t xml:space="preserve"> </w:t>
      </w:r>
      <w:r w:rsidRPr="009C35D4">
        <w:rPr>
          <w:rStyle w:val="rvts8"/>
          <w:rFonts w:ascii="Times New Roman" w:hAnsi="Times New Roman" w:cs="Times New Roman"/>
          <w:sz w:val="24"/>
          <w:szCs w:val="24"/>
        </w:rPr>
        <w:t xml:space="preserve">обучения (обобщающих уроков с </w:t>
      </w:r>
      <w:proofErr w:type="spellStart"/>
      <w:r w:rsidRPr="009C35D4">
        <w:rPr>
          <w:rStyle w:val="rvts8"/>
          <w:rFonts w:ascii="Times New Roman" w:hAnsi="Times New Roman" w:cs="Times New Roman"/>
          <w:sz w:val="24"/>
          <w:szCs w:val="24"/>
        </w:rPr>
        <w:t>межпредметными</w:t>
      </w:r>
      <w:proofErr w:type="spellEnd"/>
      <w:r w:rsidRPr="009C35D4">
        <w:rPr>
          <w:rStyle w:val="rvts8"/>
          <w:rFonts w:ascii="Times New Roman" w:hAnsi="Times New Roman" w:cs="Times New Roman"/>
          <w:sz w:val="24"/>
          <w:szCs w:val="24"/>
        </w:rPr>
        <w:t xml:space="preserve"> связями, комплексных семинаров, экскурсий, занятий кружка, факультатива по </w:t>
      </w:r>
      <w:proofErr w:type="spellStart"/>
      <w:r w:rsidRPr="009C35D4">
        <w:rPr>
          <w:rStyle w:val="rvts8"/>
          <w:rFonts w:ascii="Times New Roman" w:hAnsi="Times New Roman" w:cs="Times New Roman"/>
          <w:sz w:val="24"/>
          <w:szCs w:val="24"/>
        </w:rPr>
        <w:t>межпредметным</w:t>
      </w:r>
      <w:proofErr w:type="spellEnd"/>
      <w:r w:rsidRPr="009C35D4">
        <w:rPr>
          <w:rStyle w:val="rvts8"/>
          <w:rFonts w:ascii="Times New Roman" w:hAnsi="Times New Roman" w:cs="Times New Roman"/>
          <w:sz w:val="24"/>
          <w:szCs w:val="24"/>
        </w:rPr>
        <w:t xml:space="preserve"> темам и т.д.);</w:t>
      </w:r>
    </w:p>
    <w:p w:rsidR="0003168C" w:rsidRPr="009C35D4" w:rsidRDefault="0003168C" w:rsidP="009C35D4">
      <w:pPr>
        <w:pStyle w:val="rvps27"/>
        <w:numPr>
          <w:ilvl w:val="0"/>
          <w:numId w:val="8"/>
        </w:numPr>
        <w:spacing w:before="0" w:beforeAutospacing="0" w:after="0" w:afterAutospacing="0"/>
      </w:pPr>
      <w:r w:rsidRPr="009C35D4">
        <w:t xml:space="preserve">разработка приемов контроля и оценки результатов осуществления </w:t>
      </w:r>
      <w:proofErr w:type="spellStart"/>
      <w:r w:rsidRPr="009C35D4">
        <w:t>межпредметных</w:t>
      </w:r>
      <w:proofErr w:type="spellEnd"/>
      <w:r w:rsidRPr="009C35D4">
        <w:t xml:space="preserve"> связей в обучении</w:t>
      </w:r>
      <w:proofErr w:type="gramStart"/>
      <w:r w:rsidRPr="009C35D4">
        <w:t>.</w:t>
      </w:r>
      <w:proofErr w:type="gramEnd"/>
      <w:r w:rsidRPr="009C35D4">
        <w:t xml:space="preserve"> </w:t>
      </w:r>
      <w:r w:rsidRPr="009C35D4">
        <w:rPr>
          <w:rStyle w:val="rvts8"/>
        </w:rPr>
        <w:t>(</w:t>
      </w:r>
      <w:proofErr w:type="gramStart"/>
      <w:r w:rsidRPr="009C35D4">
        <w:rPr>
          <w:rStyle w:val="rvts8"/>
        </w:rPr>
        <w:t>в</w:t>
      </w:r>
      <w:proofErr w:type="gramEnd"/>
      <w:r w:rsidRPr="009C35D4">
        <w:rPr>
          <w:rStyle w:val="rvts8"/>
        </w:rPr>
        <w:t xml:space="preserve">опросы и задания на выявление умений учащихся устанавливать </w:t>
      </w:r>
      <w:proofErr w:type="spellStart"/>
      <w:r w:rsidRPr="009C35D4">
        <w:rPr>
          <w:rStyle w:val="rvts8"/>
        </w:rPr>
        <w:t>межпредметные</w:t>
      </w:r>
      <w:proofErr w:type="spellEnd"/>
      <w:r w:rsidRPr="009C35D4">
        <w:rPr>
          <w:rStyle w:val="rvts8"/>
        </w:rPr>
        <w:t xml:space="preserve"> связи).</w:t>
      </w:r>
    </w:p>
    <w:p w:rsidR="006E4E26" w:rsidRPr="009C35D4" w:rsidRDefault="006E4E26" w:rsidP="009C35D4">
      <w:pPr>
        <w:pStyle w:val="rvps92"/>
        <w:spacing w:before="0" w:beforeAutospacing="0" w:after="0" w:afterAutospacing="0"/>
        <w:ind w:firstLine="705"/>
        <w:rPr>
          <w:rStyle w:val="rvts8"/>
        </w:rPr>
      </w:pPr>
    </w:p>
    <w:p w:rsidR="0003168C" w:rsidRPr="009C35D4" w:rsidRDefault="006E4E26" w:rsidP="009C35D4">
      <w:pPr>
        <w:pStyle w:val="rvps92"/>
        <w:spacing w:before="0" w:beforeAutospacing="0" w:after="0" w:afterAutospacing="0"/>
        <w:ind w:firstLine="705"/>
        <w:rPr>
          <w:b/>
        </w:rPr>
      </w:pPr>
      <w:r w:rsidRPr="009C35D4">
        <w:rPr>
          <w:rStyle w:val="rvts8"/>
        </w:rPr>
        <w:t>(вид</w:t>
      </w:r>
      <w:r w:rsidR="0003168C" w:rsidRPr="009C35D4">
        <w:rPr>
          <w:rStyle w:val="rvts8"/>
        </w:rPr>
        <w:t xml:space="preserve"> </w:t>
      </w:r>
      <w:r w:rsidR="0003168C" w:rsidRPr="009C35D4">
        <w:rPr>
          <w:rStyle w:val="rvts8"/>
          <w:b/>
        </w:rPr>
        <w:t xml:space="preserve">урока с </w:t>
      </w:r>
      <w:proofErr w:type="spellStart"/>
      <w:r w:rsidR="0003168C" w:rsidRPr="009C35D4">
        <w:rPr>
          <w:rStyle w:val="rvts8"/>
          <w:b/>
        </w:rPr>
        <w:t>межпредметными</w:t>
      </w:r>
      <w:proofErr w:type="spellEnd"/>
      <w:r w:rsidR="0003168C" w:rsidRPr="009C35D4">
        <w:rPr>
          <w:rStyle w:val="rvts8"/>
          <w:b/>
        </w:rPr>
        <w:t xml:space="preserve"> связями</w:t>
      </w:r>
      <w:r w:rsidRPr="009C35D4">
        <w:rPr>
          <w:rStyle w:val="rvts8"/>
          <w:b/>
        </w:rPr>
        <w:t>)</w:t>
      </w:r>
    </w:p>
    <w:p w:rsidR="0003168C" w:rsidRPr="009C35D4" w:rsidRDefault="0003168C" w:rsidP="009C35D4">
      <w:pPr>
        <w:numPr>
          <w:ilvl w:val="0"/>
          <w:numId w:val="8"/>
        </w:numPr>
        <w:spacing w:after="0" w:line="240" w:lineRule="auto"/>
        <w:rPr>
          <w:rFonts w:ascii="Times New Roman" w:hAnsi="Times New Roman" w:cs="Times New Roman"/>
          <w:sz w:val="24"/>
          <w:szCs w:val="24"/>
        </w:rPr>
      </w:pPr>
      <w:proofErr w:type="spellStart"/>
      <w:r w:rsidRPr="009C35D4">
        <w:rPr>
          <w:rStyle w:val="rvts10"/>
          <w:rFonts w:ascii="Times New Roman" w:hAnsi="Times New Roman" w:cs="Times New Roman"/>
          <w:i/>
          <w:iCs/>
          <w:sz w:val="24"/>
          <w:szCs w:val="24"/>
        </w:rPr>
        <w:t>фрагментальный</w:t>
      </w:r>
      <w:proofErr w:type="spellEnd"/>
      <w:r w:rsidRPr="009C35D4">
        <w:rPr>
          <w:rStyle w:val="rvts8"/>
          <w:rFonts w:ascii="Times New Roman" w:hAnsi="Times New Roman" w:cs="Times New Roman"/>
          <w:sz w:val="24"/>
          <w:szCs w:val="24"/>
        </w:rPr>
        <w:t>, когда лишь фрагменты, отдельный этап урока, требует реализации связей с другими предметами;</w:t>
      </w:r>
    </w:p>
    <w:p w:rsidR="0003168C" w:rsidRPr="009C35D4" w:rsidRDefault="0003168C" w:rsidP="009C35D4">
      <w:pPr>
        <w:numPr>
          <w:ilvl w:val="0"/>
          <w:numId w:val="8"/>
        </w:numPr>
        <w:spacing w:after="0" w:line="240" w:lineRule="auto"/>
        <w:rPr>
          <w:rFonts w:ascii="Times New Roman" w:hAnsi="Times New Roman" w:cs="Times New Roman"/>
          <w:sz w:val="24"/>
          <w:szCs w:val="24"/>
        </w:rPr>
      </w:pPr>
      <w:r w:rsidRPr="009C35D4">
        <w:rPr>
          <w:rStyle w:val="rvts10"/>
          <w:rFonts w:ascii="Times New Roman" w:hAnsi="Times New Roman" w:cs="Times New Roman"/>
          <w:i/>
          <w:iCs/>
          <w:sz w:val="24"/>
          <w:szCs w:val="24"/>
        </w:rPr>
        <w:t>узловой</w:t>
      </w:r>
      <w:r w:rsidRPr="009C35D4">
        <w:rPr>
          <w:rStyle w:val="rvts8"/>
          <w:rFonts w:ascii="Times New Roman" w:hAnsi="Times New Roman" w:cs="Times New Roman"/>
          <w:sz w:val="24"/>
          <w:szCs w:val="24"/>
        </w:rPr>
        <w:t>, когда опора на знания из других предметов составляет необходимое условие усвоения всего нового материала или его обобщения в конце учебной темы;</w:t>
      </w:r>
    </w:p>
    <w:p w:rsidR="0003168C" w:rsidRPr="009C35D4" w:rsidRDefault="0003168C" w:rsidP="009C35D4">
      <w:pPr>
        <w:numPr>
          <w:ilvl w:val="0"/>
          <w:numId w:val="8"/>
        </w:numPr>
        <w:spacing w:after="0" w:line="240" w:lineRule="auto"/>
        <w:rPr>
          <w:rFonts w:ascii="Times New Roman" w:hAnsi="Times New Roman" w:cs="Times New Roman"/>
          <w:sz w:val="24"/>
          <w:szCs w:val="24"/>
        </w:rPr>
      </w:pPr>
      <w:r w:rsidRPr="009C35D4">
        <w:rPr>
          <w:rStyle w:val="rvts10"/>
          <w:rFonts w:ascii="Times New Roman" w:hAnsi="Times New Roman" w:cs="Times New Roman"/>
          <w:i/>
          <w:iCs/>
          <w:sz w:val="24"/>
          <w:szCs w:val="24"/>
        </w:rPr>
        <w:t>синтезированный</w:t>
      </w:r>
      <w:r w:rsidRPr="009C35D4">
        <w:rPr>
          <w:rStyle w:val="rvts8"/>
          <w:rFonts w:ascii="Times New Roman" w:hAnsi="Times New Roman" w:cs="Times New Roman"/>
          <w:sz w:val="24"/>
          <w:szCs w:val="24"/>
        </w:rPr>
        <w:t>, который требует синтеза знаний из разных предметов  на протяжении всего урока и специально проводится для обобщения материала ряда учебных тем или всего курса.</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 xml:space="preserve">На первых этапах обучения учащихся приемам установления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 преобладает объяснительно-иллюстративный метод. Весь материал </w:t>
      </w:r>
      <w:proofErr w:type="spellStart"/>
      <w:r w:rsidRPr="009C35D4">
        <w:rPr>
          <w:rFonts w:ascii="Times New Roman" w:hAnsi="Times New Roman" w:cs="Times New Roman"/>
          <w:sz w:val="24"/>
          <w:szCs w:val="24"/>
        </w:rPr>
        <w:t>межпредметного</w:t>
      </w:r>
      <w:proofErr w:type="spellEnd"/>
      <w:r w:rsidRPr="009C35D4">
        <w:rPr>
          <w:rFonts w:ascii="Times New Roman" w:hAnsi="Times New Roman" w:cs="Times New Roman"/>
          <w:sz w:val="24"/>
          <w:szCs w:val="24"/>
        </w:rPr>
        <w:t xml:space="preserve"> содержания объясняю сама. Когда у учащихся сформируются умения работы с материалом </w:t>
      </w:r>
      <w:proofErr w:type="spellStart"/>
      <w:r w:rsidRPr="009C35D4">
        <w:rPr>
          <w:rFonts w:ascii="Times New Roman" w:hAnsi="Times New Roman" w:cs="Times New Roman"/>
          <w:sz w:val="24"/>
          <w:szCs w:val="24"/>
        </w:rPr>
        <w:t>межпредметного</w:t>
      </w:r>
      <w:proofErr w:type="spellEnd"/>
      <w:r w:rsidRPr="009C35D4">
        <w:rPr>
          <w:rFonts w:ascii="Times New Roman" w:hAnsi="Times New Roman" w:cs="Times New Roman"/>
          <w:sz w:val="24"/>
          <w:szCs w:val="24"/>
        </w:rPr>
        <w:t xml:space="preserve"> содержания, можно применять репродуктивный и частично-поисковый методы и творческие </w:t>
      </w:r>
      <w:proofErr w:type="spellStart"/>
      <w:r w:rsidRPr="009C35D4">
        <w:rPr>
          <w:rFonts w:ascii="Times New Roman" w:hAnsi="Times New Roman" w:cs="Times New Roman"/>
          <w:sz w:val="24"/>
          <w:szCs w:val="24"/>
        </w:rPr>
        <w:t>межпредметные</w:t>
      </w:r>
      <w:proofErr w:type="spellEnd"/>
      <w:r w:rsidRPr="009C35D4">
        <w:rPr>
          <w:rFonts w:ascii="Times New Roman" w:hAnsi="Times New Roman" w:cs="Times New Roman"/>
          <w:sz w:val="24"/>
          <w:szCs w:val="24"/>
        </w:rPr>
        <w:t xml:space="preserve"> задачи.</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 xml:space="preserve">Средства реализации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 могут быть различны:</w:t>
      </w:r>
    </w:p>
    <w:p w:rsidR="00EE0F39" w:rsidRPr="009C35D4" w:rsidRDefault="00E61F60"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r w:rsidR="00EE0F39" w:rsidRPr="009C35D4">
        <w:rPr>
          <w:rFonts w:ascii="Times New Roman" w:hAnsi="Times New Roman" w:cs="Times New Roman"/>
          <w:i/>
          <w:sz w:val="24"/>
          <w:szCs w:val="24"/>
        </w:rPr>
        <w:t xml:space="preserve">вопросы </w:t>
      </w:r>
      <w:proofErr w:type="spellStart"/>
      <w:r w:rsidR="00EE0F39" w:rsidRPr="009C35D4">
        <w:rPr>
          <w:rFonts w:ascii="Times New Roman" w:hAnsi="Times New Roman" w:cs="Times New Roman"/>
          <w:i/>
          <w:sz w:val="24"/>
          <w:szCs w:val="24"/>
        </w:rPr>
        <w:t>межпредметного</w:t>
      </w:r>
      <w:proofErr w:type="spellEnd"/>
      <w:r w:rsidR="00EE0F39" w:rsidRPr="009C35D4">
        <w:rPr>
          <w:rFonts w:ascii="Times New Roman" w:hAnsi="Times New Roman" w:cs="Times New Roman"/>
          <w:i/>
          <w:sz w:val="24"/>
          <w:szCs w:val="24"/>
        </w:rPr>
        <w:t xml:space="preserve"> содержания:</w:t>
      </w:r>
      <w:r w:rsidR="00EE0F39" w:rsidRPr="009C35D4">
        <w:rPr>
          <w:rFonts w:ascii="Times New Roman" w:hAnsi="Times New Roman" w:cs="Times New Roman"/>
          <w:sz w:val="24"/>
          <w:szCs w:val="24"/>
        </w:rPr>
        <w:t xml:space="preserve"> направляющие деятельность школьников на воспроизведение ранее изученных в других учебных курсах и темах знаний и их применение при усвоении нового материала.</w:t>
      </w:r>
    </w:p>
    <w:p w:rsidR="00EE0F39" w:rsidRPr="009C35D4" w:rsidRDefault="00E61F60"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proofErr w:type="spellStart"/>
      <w:r w:rsidR="00EE0F39" w:rsidRPr="009C35D4">
        <w:rPr>
          <w:rFonts w:ascii="Times New Roman" w:hAnsi="Times New Roman" w:cs="Times New Roman"/>
          <w:i/>
          <w:sz w:val="24"/>
          <w:szCs w:val="24"/>
        </w:rPr>
        <w:t>межпредметные</w:t>
      </w:r>
      <w:proofErr w:type="spellEnd"/>
      <w:r w:rsidR="00EE0F39" w:rsidRPr="009C35D4">
        <w:rPr>
          <w:rFonts w:ascii="Times New Roman" w:hAnsi="Times New Roman" w:cs="Times New Roman"/>
          <w:i/>
          <w:sz w:val="24"/>
          <w:szCs w:val="24"/>
        </w:rPr>
        <w:t xml:space="preserve"> задачи</w:t>
      </w:r>
      <w:r w:rsidR="00EE0F39" w:rsidRPr="009C35D4">
        <w:rPr>
          <w:rFonts w:ascii="Times New Roman" w:hAnsi="Times New Roman" w:cs="Times New Roman"/>
          <w:sz w:val="24"/>
          <w:szCs w:val="24"/>
        </w:rPr>
        <w:t xml:space="preserve">, которые требуют подключения знаний из различных предметов или составлены на материале одного предмета, но используемые с определенной познавательной целью в преподавании одного другого предмета. Они способствуют более глубокому и осмысленному усвоению </w:t>
      </w:r>
      <w:proofErr w:type="gramStart"/>
      <w:r w:rsidR="00EE0F39" w:rsidRPr="009C35D4">
        <w:rPr>
          <w:rFonts w:ascii="Times New Roman" w:hAnsi="Times New Roman" w:cs="Times New Roman"/>
          <w:sz w:val="24"/>
          <w:szCs w:val="24"/>
        </w:rPr>
        <w:t>программного</w:t>
      </w:r>
      <w:proofErr w:type="gramEnd"/>
      <w:r w:rsidR="00EE0F39" w:rsidRPr="009C35D4">
        <w:rPr>
          <w:rFonts w:ascii="Times New Roman" w:hAnsi="Times New Roman" w:cs="Times New Roman"/>
          <w:sz w:val="24"/>
          <w:szCs w:val="24"/>
        </w:rPr>
        <w:t xml:space="preserve"> материла, совершенствованию умений выявить причинно-следственные связи между явлениями.</w:t>
      </w:r>
    </w:p>
    <w:p w:rsidR="00EE0F39" w:rsidRPr="009C35D4" w:rsidRDefault="00E61F60"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r w:rsidR="00EE0F39" w:rsidRPr="009C35D4">
        <w:rPr>
          <w:rFonts w:ascii="Times New Roman" w:hAnsi="Times New Roman" w:cs="Times New Roman"/>
          <w:i/>
          <w:sz w:val="24"/>
          <w:szCs w:val="24"/>
        </w:rPr>
        <w:t xml:space="preserve">домашнее задание </w:t>
      </w:r>
      <w:proofErr w:type="spellStart"/>
      <w:r w:rsidR="00EE0F39" w:rsidRPr="009C35D4">
        <w:rPr>
          <w:rFonts w:ascii="Times New Roman" w:hAnsi="Times New Roman" w:cs="Times New Roman"/>
          <w:i/>
          <w:sz w:val="24"/>
          <w:szCs w:val="24"/>
        </w:rPr>
        <w:t>межпредметного</w:t>
      </w:r>
      <w:proofErr w:type="spellEnd"/>
      <w:r w:rsidR="00EE0F39" w:rsidRPr="009C35D4">
        <w:rPr>
          <w:rFonts w:ascii="Times New Roman" w:hAnsi="Times New Roman" w:cs="Times New Roman"/>
          <w:i/>
          <w:sz w:val="24"/>
          <w:szCs w:val="24"/>
        </w:rPr>
        <w:t xml:space="preserve"> характера</w:t>
      </w:r>
      <w:r w:rsidR="00EE0F39" w:rsidRPr="009C35D4">
        <w:rPr>
          <w:rFonts w:ascii="Times New Roman" w:hAnsi="Times New Roman" w:cs="Times New Roman"/>
          <w:sz w:val="24"/>
          <w:szCs w:val="24"/>
        </w:rPr>
        <w:t xml:space="preserve"> – постановка вопросов на размышление, подготовка сообщений, рефератов, изготовление наглядных пособий, составление таблиц, схем, кроссвордов, требующих знаний </w:t>
      </w:r>
      <w:proofErr w:type="spellStart"/>
      <w:r w:rsidR="00EE0F39" w:rsidRPr="009C35D4">
        <w:rPr>
          <w:rFonts w:ascii="Times New Roman" w:hAnsi="Times New Roman" w:cs="Times New Roman"/>
          <w:sz w:val="24"/>
          <w:szCs w:val="24"/>
        </w:rPr>
        <w:t>межпредметного</w:t>
      </w:r>
      <w:proofErr w:type="spellEnd"/>
      <w:r w:rsidR="00EE0F39" w:rsidRPr="009C35D4">
        <w:rPr>
          <w:rFonts w:ascii="Times New Roman" w:hAnsi="Times New Roman" w:cs="Times New Roman"/>
          <w:sz w:val="24"/>
          <w:szCs w:val="24"/>
        </w:rPr>
        <w:t xml:space="preserve"> характера.</w:t>
      </w:r>
    </w:p>
    <w:p w:rsidR="00EE0F39" w:rsidRPr="009C35D4" w:rsidRDefault="00E61F60"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proofErr w:type="spellStart"/>
      <w:r w:rsidR="00EE0F39" w:rsidRPr="009C35D4">
        <w:rPr>
          <w:rFonts w:ascii="Times New Roman" w:hAnsi="Times New Roman" w:cs="Times New Roman"/>
          <w:i/>
          <w:sz w:val="24"/>
          <w:szCs w:val="24"/>
        </w:rPr>
        <w:t>межпредметные</w:t>
      </w:r>
      <w:proofErr w:type="spellEnd"/>
      <w:r w:rsidR="00EE0F39" w:rsidRPr="009C35D4">
        <w:rPr>
          <w:rFonts w:ascii="Times New Roman" w:hAnsi="Times New Roman" w:cs="Times New Roman"/>
          <w:i/>
          <w:sz w:val="24"/>
          <w:szCs w:val="24"/>
        </w:rPr>
        <w:t xml:space="preserve"> наглядные пособия -</w:t>
      </w:r>
      <w:r w:rsidR="00EE0F39" w:rsidRPr="009C35D4">
        <w:rPr>
          <w:rFonts w:ascii="Times New Roman" w:hAnsi="Times New Roman" w:cs="Times New Roman"/>
          <w:sz w:val="24"/>
          <w:szCs w:val="24"/>
        </w:rPr>
        <w:t xml:space="preserve"> обобщающие таблицы, схемы, диаграммы, плакаты. Они позволяют учащимся наглядно увидеть совокупность знаний из разных предметов, раскрывающую вопросы </w:t>
      </w:r>
      <w:proofErr w:type="spellStart"/>
      <w:r w:rsidR="00EE0F39" w:rsidRPr="009C35D4">
        <w:rPr>
          <w:rFonts w:ascii="Times New Roman" w:hAnsi="Times New Roman" w:cs="Times New Roman"/>
          <w:sz w:val="24"/>
          <w:szCs w:val="24"/>
        </w:rPr>
        <w:t>межпредметного</w:t>
      </w:r>
      <w:proofErr w:type="spellEnd"/>
      <w:r w:rsidR="00EE0F39" w:rsidRPr="009C35D4">
        <w:rPr>
          <w:rFonts w:ascii="Times New Roman" w:hAnsi="Times New Roman" w:cs="Times New Roman"/>
          <w:sz w:val="24"/>
          <w:szCs w:val="24"/>
        </w:rPr>
        <w:t xml:space="preserve"> содержания.</w:t>
      </w:r>
    </w:p>
    <w:p w:rsidR="00EE0F39" w:rsidRPr="009C35D4" w:rsidRDefault="00E61F60"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r w:rsidR="00EE0F39" w:rsidRPr="009C35D4">
        <w:rPr>
          <w:rFonts w:ascii="Times New Roman" w:hAnsi="Times New Roman" w:cs="Times New Roman"/>
          <w:i/>
          <w:sz w:val="24"/>
          <w:szCs w:val="24"/>
        </w:rPr>
        <w:t>химический эксперимент</w:t>
      </w:r>
      <w:r w:rsidR="00EE0F39" w:rsidRPr="009C35D4">
        <w:rPr>
          <w:rFonts w:ascii="Times New Roman" w:hAnsi="Times New Roman" w:cs="Times New Roman"/>
          <w:sz w:val="24"/>
          <w:szCs w:val="24"/>
        </w:rPr>
        <w:t xml:space="preserve"> – если предметом его являются биологические объекты и химические явления, происходящие в них.</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 xml:space="preserve">Использование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 вызвало появление новых форм организации учебного процесса: урок с </w:t>
      </w:r>
      <w:proofErr w:type="spellStart"/>
      <w:r w:rsidRPr="009C35D4">
        <w:rPr>
          <w:rFonts w:ascii="Times New Roman" w:hAnsi="Times New Roman" w:cs="Times New Roman"/>
          <w:sz w:val="24"/>
          <w:szCs w:val="24"/>
        </w:rPr>
        <w:t>межпредметными</w:t>
      </w:r>
      <w:proofErr w:type="spellEnd"/>
      <w:r w:rsidRPr="009C35D4">
        <w:rPr>
          <w:rFonts w:ascii="Times New Roman" w:hAnsi="Times New Roman" w:cs="Times New Roman"/>
          <w:sz w:val="24"/>
          <w:szCs w:val="24"/>
        </w:rPr>
        <w:t xml:space="preserve"> связями, комплексный семинар, комплексная экскурсия, </w:t>
      </w:r>
      <w:proofErr w:type="spellStart"/>
      <w:r w:rsidRPr="009C35D4">
        <w:rPr>
          <w:rFonts w:ascii="Times New Roman" w:hAnsi="Times New Roman" w:cs="Times New Roman"/>
          <w:sz w:val="24"/>
          <w:szCs w:val="24"/>
        </w:rPr>
        <w:t>межпредметная</w:t>
      </w:r>
      <w:proofErr w:type="spellEnd"/>
      <w:r w:rsidRPr="009C35D4">
        <w:rPr>
          <w:rFonts w:ascii="Times New Roman" w:hAnsi="Times New Roman" w:cs="Times New Roman"/>
          <w:sz w:val="24"/>
          <w:szCs w:val="24"/>
        </w:rPr>
        <w:t xml:space="preserve"> экскурсия и др.</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 xml:space="preserve">Уроки с </w:t>
      </w:r>
      <w:proofErr w:type="spellStart"/>
      <w:r w:rsidRPr="009C35D4">
        <w:rPr>
          <w:rFonts w:ascii="Times New Roman" w:hAnsi="Times New Roman" w:cs="Times New Roman"/>
          <w:sz w:val="24"/>
          <w:szCs w:val="24"/>
        </w:rPr>
        <w:t>межпредметным</w:t>
      </w:r>
      <w:proofErr w:type="spellEnd"/>
      <w:r w:rsidRPr="009C35D4">
        <w:rPr>
          <w:rFonts w:ascii="Times New Roman" w:hAnsi="Times New Roman" w:cs="Times New Roman"/>
          <w:sz w:val="24"/>
          <w:szCs w:val="24"/>
        </w:rPr>
        <w:t xml:space="preserve"> содержанием могут быть следующих видов: урок-лекция; урок-семинар; урок-конференция; </w:t>
      </w:r>
      <w:proofErr w:type="spellStart"/>
      <w:proofErr w:type="gramStart"/>
      <w:r w:rsidRPr="009C35D4">
        <w:rPr>
          <w:rFonts w:ascii="Times New Roman" w:hAnsi="Times New Roman" w:cs="Times New Roman"/>
          <w:sz w:val="24"/>
          <w:szCs w:val="24"/>
        </w:rPr>
        <w:t>урок-ролевая</w:t>
      </w:r>
      <w:proofErr w:type="spellEnd"/>
      <w:proofErr w:type="gramEnd"/>
      <w:r w:rsidRPr="009C35D4">
        <w:rPr>
          <w:rFonts w:ascii="Times New Roman" w:hAnsi="Times New Roman" w:cs="Times New Roman"/>
          <w:sz w:val="24"/>
          <w:szCs w:val="24"/>
        </w:rPr>
        <w:t xml:space="preserve"> игра; урок-консультация и др.</w:t>
      </w:r>
    </w:p>
    <w:p w:rsidR="00EE0F39" w:rsidRPr="009C35D4" w:rsidRDefault="00E61F60"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r w:rsidR="00EE0F39" w:rsidRPr="009C35D4">
        <w:rPr>
          <w:rFonts w:ascii="Times New Roman" w:hAnsi="Times New Roman" w:cs="Times New Roman"/>
          <w:i/>
          <w:sz w:val="24"/>
          <w:szCs w:val="24"/>
        </w:rPr>
        <w:t xml:space="preserve">уроки </w:t>
      </w:r>
      <w:proofErr w:type="spellStart"/>
      <w:r w:rsidR="00EE0F39" w:rsidRPr="009C35D4">
        <w:rPr>
          <w:rFonts w:ascii="Times New Roman" w:hAnsi="Times New Roman" w:cs="Times New Roman"/>
          <w:i/>
          <w:sz w:val="24"/>
          <w:szCs w:val="24"/>
        </w:rPr>
        <w:t>межпредметного</w:t>
      </w:r>
      <w:proofErr w:type="spellEnd"/>
      <w:r w:rsidR="00EE0F39" w:rsidRPr="009C35D4">
        <w:rPr>
          <w:rFonts w:ascii="Times New Roman" w:hAnsi="Times New Roman" w:cs="Times New Roman"/>
          <w:i/>
          <w:sz w:val="24"/>
          <w:szCs w:val="24"/>
        </w:rPr>
        <w:t xml:space="preserve"> обобщения или тематические задания</w:t>
      </w:r>
      <w:r w:rsidR="00EE0F39" w:rsidRPr="009C35D4">
        <w:rPr>
          <w:rFonts w:ascii="Times New Roman" w:hAnsi="Times New Roman" w:cs="Times New Roman"/>
          <w:sz w:val="24"/>
          <w:szCs w:val="24"/>
        </w:rPr>
        <w:t xml:space="preserve"> – проблема педагогики и методики как соединить знания с полезной практической деятельностью. Научить применять знания.</w:t>
      </w:r>
    </w:p>
    <w:p w:rsidR="0003168C" w:rsidRPr="009C35D4" w:rsidRDefault="0003168C" w:rsidP="009C35D4">
      <w:pPr>
        <w:spacing w:after="0" w:line="240" w:lineRule="auto"/>
        <w:ind w:left="-360" w:right="-185" w:firstLine="644"/>
        <w:rPr>
          <w:rFonts w:ascii="Times New Roman" w:hAnsi="Times New Roman" w:cs="Times New Roman"/>
          <w:sz w:val="24"/>
          <w:szCs w:val="24"/>
        </w:rPr>
      </w:pPr>
    </w:p>
    <w:p w:rsidR="00822B69" w:rsidRPr="009C35D4" w:rsidRDefault="00822B69" w:rsidP="009C35D4">
      <w:pPr>
        <w:spacing w:after="0" w:line="240" w:lineRule="auto"/>
        <w:ind w:firstLine="851"/>
        <w:rPr>
          <w:rFonts w:ascii="Times New Roman" w:hAnsi="Times New Roman" w:cs="Times New Roman"/>
          <w:sz w:val="24"/>
          <w:szCs w:val="24"/>
          <w:shd w:val="clear" w:color="auto" w:fill="FFFFFF"/>
        </w:rPr>
      </w:pPr>
      <w:r w:rsidRPr="009C35D4">
        <w:rPr>
          <w:rFonts w:ascii="Times New Roman" w:hAnsi="Times New Roman" w:cs="Times New Roman"/>
          <w:sz w:val="24"/>
          <w:szCs w:val="24"/>
          <w:shd w:val="clear" w:color="auto" w:fill="FFFFFF"/>
        </w:rPr>
        <w:t xml:space="preserve">Взаимосвязь химии с другими предметами  полна конкретных примеров обмена идеями, объектами и методами исследования. На разных этапах прохождения мы взаимодействуем друг с другом, мы </w:t>
      </w:r>
      <w:r w:rsidR="009133EB">
        <w:rPr>
          <w:rFonts w:ascii="Times New Roman" w:hAnsi="Times New Roman" w:cs="Times New Roman"/>
          <w:sz w:val="24"/>
          <w:szCs w:val="24"/>
          <w:shd w:val="clear" w:color="auto" w:fill="FFFFFF"/>
        </w:rPr>
        <w:t>пользуемся терминами, формулами</w:t>
      </w:r>
      <w:r w:rsidRPr="009C35D4">
        <w:rPr>
          <w:rFonts w:ascii="Times New Roman" w:hAnsi="Times New Roman" w:cs="Times New Roman"/>
          <w:sz w:val="24"/>
          <w:szCs w:val="24"/>
          <w:shd w:val="clear" w:color="auto" w:fill="FFFFFF"/>
        </w:rPr>
        <w:t xml:space="preserve">, знаниями которые позаимствовали из материала ранее пройденных предметов. </w:t>
      </w:r>
    </w:p>
    <w:p w:rsidR="00822B69" w:rsidRPr="009C35D4" w:rsidRDefault="00822B69" w:rsidP="009C35D4">
      <w:pPr>
        <w:spacing w:after="0" w:line="240" w:lineRule="auto"/>
        <w:ind w:firstLine="851"/>
        <w:rPr>
          <w:rFonts w:ascii="Times New Roman" w:hAnsi="Times New Roman" w:cs="Times New Roman"/>
          <w:sz w:val="24"/>
          <w:szCs w:val="24"/>
          <w:shd w:val="clear" w:color="auto" w:fill="FFFFFF"/>
        </w:rPr>
      </w:pPr>
      <w:r w:rsidRPr="009C35D4">
        <w:rPr>
          <w:rFonts w:ascii="Times New Roman" w:hAnsi="Times New Roman" w:cs="Times New Roman"/>
          <w:sz w:val="24"/>
          <w:szCs w:val="24"/>
          <w:shd w:val="clear" w:color="auto" w:fill="FFFFFF"/>
        </w:rPr>
        <w:t>Развитие современного мира и науки постоянно требует расширять наши знания, интересоваться не только своим предметом и новшествами открытий в других отраслях. На основе периодического закона осуществляется химический процесс не только в химии, но и в физике, биологии.</w:t>
      </w:r>
    </w:p>
    <w:p w:rsidR="00822B69" w:rsidRPr="009C35D4" w:rsidRDefault="00822B69" w:rsidP="009C35D4">
      <w:pPr>
        <w:spacing w:after="0" w:line="240" w:lineRule="auto"/>
        <w:ind w:firstLine="851"/>
        <w:rPr>
          <w:rFonts w:ascii="Times New Roman" w:hAnsi="Times New Roman" w:cs="Times New Roman"/>
          <w:sz w:val="24"/>
          <w:szCs w:val="24"/>
          <w:shd w:val="clear" w:color="auto" w:fill="FFFFFF"/>
        </w:rPr>
      </w:pPr>
      <w:r w:rsidRPr="009C35D4">
        <w:rPr>
          <w:rFonts w:ascii="Times New Roman" w:hAnsi="Times New Roman" w:cs="Times New Roman"/>
          <w:sz w:val="24"/>
          <w:szCs w:val="24"/>
          <w:shd w:val="clear" w:color="auto" w:fill="FFFFFF"/>
        </w:rPr>
        <w:t>Ведь часто заслугой открытия элемента является не химия, а география или физика, или даже история.</w:t>
      </w:r>
    </w:p>
    <w:p w:rsidR="00822B69" w:rsidRPr="009C35D4" w:rsidRDefault="00822B69" w:rsidP="009C35D4">
      <w:pPr>
        <w:spacing w:after="0" w:line="240" w:lineRule="auto"/>
        <w:ind w:firstLine="851"/>
        <w:rPr>
          <w:rFonts w:ascii="Times New Roman" w:hAnsi="Times New Roman" w:cs="Times New Roman"/>
          <w:sz w:val="24"/>
          <w:szCs w:val="24"/>
          <w:shd w:val="clear" w:color="auto" w:fill="FFFFFF"/>
        </w:rPr>
      </w:pPr>
      <w:r w:rsidRPr="009C35D4">
        <w:rPr>
          <w:rFonts w:ascii="Times New Roman" w:hAnsi="Times New Roman" w:cs="Times New Roman"/>
          <w:sz w:val="24"/>
          <w:szCs w:val="24"/>
          <w:shd w:val="clear" w:color="auto" w:fill="FFFFFF"/>
        </w:rPr>
        <w:t xml:space="preserve">Значение химии среди наук, изучающих жизнедеятельность живого организма, очень большое, как и другой отдельно взятой науки. Именно химией открыта роль хлорофилла как химической основы фотосинтеза, гемоглобина как основы процесса дыхания, а ведь эти темы в более углубленном виде разбираются в курсе биологии. Все функции и процессы происходящие </w:t>
      </w:r>
      <w:r w:rsidR="00CD2760" w:rsidRPr="009C35D4">
        <w:rPr>
          <w:rFonts w:ascii="Times New Roman" w:hAnsi="Times New Roman" w:cs="Times New Roman"/>
          <w:sz w:val="24"/>
          <w:szCs w:val="24"/>
          <w:shd w:val="clear" w:color="auto" w:fill="FFFFFF"/>
        </w:rPr>
        <w:t xml:space="preserve">в живом </w:t>
      </w:r>
      <w:proofErr w:type="gramStart"/>
      <w:r w:rsidR="00CD2760" w:rsidRPr="009C35D4">
        <w:rPr>
          <w:rFonts w:ascii="Times New Roman" w:hAnsi="Times New Roman" w:cs="Times New Roman"/>
          <w:sz w:val="24"/>
          <w:szCs w:val="24"/>
          <w:shd w:val="clear" w:color="auto" w:fill="FFFFFF"/>
        </w:rPr>
        <w:t>организме</w:t>
      </w:r>
      <w:proofErr w:type="gramEnd"/>
      <w:r w:rsidR="00CD2760" w:rsidRPr="009C35D4">
        <w:rPr>
          <w:rFonts w:ascii="Times New Roman" w:hAnsi="Times New Roman" w:cs="Times New Roman"/>
          <w:sz w:val="24"/>
          <w:szCs w:val="24"/>
          <w:shd w:val="clear" w:color="auto" w:fill="FFFFFF"/>
        </w:rPr>
        <w:t xml:space="preserve"> </w:t>
      </w:r>
      <w:r w:rsidRPr="009C35D4">
        <w:rPr>
          <w:rFonts w:ascii="Times New Roman" w:hAnsi="Times New Roman" w:cs="Times New Roman"/>
          <w:sz w:val="24"/>
          <w:szCs w:val="24"/>
          <w:shd w:val="clear" w:color="auto" w:fill="FFFFFF"/>
        </w:rPr>
        <w:t>возможно изложить на языке химии, в виде конкретных химических процессов.</w:t>
      </w:r>
    </w:p>
    <w:p w:rsidR="00EE0F39" w:rsidRPr="009C35D4" w:rsidRDefault="009133EB" w:rsidP="009C35D4">
      <w:pPr>
        <w:pStyle w:val="2"/>
        <w:spacing w:before="0" w:after="0"/>
        <w:rPr>
          <w:rFonts w:ascii="Times New Roman" w:hAnsi="Times New Roman" w:cs="Times New Roman"/>
          <w:i w:val="0"/>
          <w:sz w:val="24"/>
          <w:szCs w:val="24"/>
        </w:rPr>
      </w:pPr>
      <w:r>
        <w:rPr>
          <w:rFonts w:ascii="Times New Roman" w:hAnsi="Times New Roman" w:cs="Times New Roman"/>
          <w:i w:val="0"/>
          <w:sz w:val="24"/>
          <w:szCs w:val="24"/>
        </w:rPr>
        <w:tab/>
      </w:r>
      <w:proofErr w:type="spellStart"/>
      <w:r w:rsidR="00EE0F39" w:rsidRPr="009C35D4">
        <w:rPr>
          <w:rFonts w:ascii="Times New Roman" w:hAnsi="Times New Roman" w:cs="Times New Roman"/>
          <w:i w:val="0"/>
          <w:sz w:val="24"/>
          <w:szCs w:val="24"/>
        </w:rPr>
        <w:t>Межпредметные</w:t>
      </w:r>
      <w:proofErr w:type="spellEnd"/>
      <w:r w:rsidR="00EE0F39" w:rsidRPr="009C35D4">
        <w:rPr>
          <w:rFonts w:ascii="Times New Roman" w:hAnsi="Times New Roman" w:cs="Times New Roman"/>
          <w:i w:val="0"/>
          <w:sz w:val="24"/>
          <w:szCs w:val="24"/>
        </w:rPr>
        <w:t xml:space="preserve"> связи при решении расчетных задач</w:t>
      </w:r>
    </w:p>
    <w:p w:rsidR="00EE0F39" w:rsidRPr="009C35D4" w:rsidRDefault="009133EB" w:rsidP="009C35D4">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EE0F39" w:rsidRPr="009C35D4">
        <w:rPr>
          <w:rFonts w:ascii="Times New Roman" w:hAnsi="Times New Roman" w:cs="Times New Roman"/>
          <w:sz w:val="24"/>
          <w:szCs w:val="24"/>
        </w:rPr>
        <w:t>К изучению математики учащиеся средней школы приступают на 7 лет раньше, чем к изучению химии. За этот период обучения они приобретают значительный объем математических знаний, умений и навыков по решению алгебраических задач. Правильное использование учителем химии приобретенного учащимися объема знаний, умений и навыков является той основой, которая в наибольшей мере способствует успешному обучению их решению расчетных химических задач.</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 xml:space="preserve">При составлении плана решения данная сложная задача расчленяется на ряд </w:t>
      </w:r>
      <w:proofErr w:type="gramStart"/>
      <w:r w:rsidRPr="009C35D4">
        <w:rPr>
          <w:rFonts w:ascii="Times New Roman" w:hAnsi="Times New Roman" w:cs="Times New Roman"/>
          <w:sz w:val="24"/>
          <w:szCs w:val="24"/>
        </w:rPr>
        <w:t>простых</w:t>
      </w:r>
      <w:proofErr w:type="gramEnd"/>
      <w:r w:rsidRPr="009C35D4">
        <w:rPr>
          <w:rFonts w:ascii="Times New Roman" w:hAnsi="Times New Roman" w:cs="Times New Roman"/>
          <w:sz w:val="24"/>
          <w:szCs w:val="24"/>
        </w:rPr>
        <w:t>, связанных между собой общим содержанием задачи. Составляя план решения задачи, используют два основных метода:</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а) синтетический;</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б) аналитический.</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Особое значение при решении химических задач имеет требование о мотивировке решения, выполнение которого должно содействовать закреплению изученного на ряде уроков, а иногда и в разных классах теоретического материала.</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Несомненно, что использование умений и навыков, приобретенных учащимися при решении задач на уроках математики, повысит эффективность обучения учащихся решению химических задач.</w:t>
      </w:r>
    </w:p>
    <w:p w:rsidR="00822B69" w:rsidRPr="009C35D4" w:rsidRDefault="003A1499" w:rsidP="003A1499">
      <w:pPr>
        <w:pStyle w:val="c6"/>
        <w:spacing w:before="0" w:beforeAutospacing="0" w:after="0" w:afterAutospacing="0"/>
        <w:ind w:firstLine="851"/>
        <w:rPr>
          <w:rStyle w:val="c10"/>
          <w:bCs/>
        </w:rPr>
      </w:pPr>
      <w:r>
        <w:rPr>
          <w:rStyle w:val="c10"/>
          <w:bCs/>
        </w:rPr>
        <w:t>С начальной школа учащиеся уча</w:t>
      </w:r>
      <w:r w:rsidR="00822B69" w:rsidRPr="009C35D4">
        <w:rPr>
          <w:rStyle w:val="c10"/>
          <w:bCs/>
        </w:rPr>
        <w:t xml:space="preserve">т математику и к моменту введения в учебный план предмета химии у среднего учащегося имеются навыки устного счета и действий с числами, а также учения решать задачи в долях и процентном выражении, считать пропорции, известны величины измерения. </w:t>
      </w:r>
      <w:proofErr w:type="spellStart"/>
      <w:r w:rsidR="00822B69" w:rsidRPr="009C35D4">
        <w:rPr>
          <w:rStyle w:val="c10"/>
          <w:bCs/>
        </w:rPr>
        <w:t>Межпредметная</w:t>
      </w:r>
      <w:proofErr w:type="spellEnd"/>
      <w:r w:rsidR="00822B69" w:rsidRPr="009C35D4">
        <w:rPr>
          <w:rStyle w:val="c10"/>
          <w:bCs/>
        </w:rPr>
        <w:t xml:space="preserve"> взаимосвязь химии с математикой имеет огромное значение для решения задач </w:t>
      </w:r>
      <w:r>
        <w:rPr>
          <w:rStyle w:val="c10"/>
          <w:bCs/>
        </w:rPr>
        <w:t xml:space="preserve">2 части </w:t>
      </w:r>
      <w:r w:rsidR="00CD2760" w:rsidRPr="009C35D4">
        <w:rPr>
          <w:rStyle w:val="c10"/>
          <w:bCs/>
        </w:rPr>
        <w:t xml:space="preserve">КИМ </w:t>
      </w:r>
      <w:r>
        <w:rPr>
          <w:rStyle w:val="c10"/>
          <w:bCs/>
        </w:rPr>
        <w:t xml:space="preserve"> ЕГЭ.</w:t>
      </w:r>
    </w:p>
    <w:p w:rsidR="003A1499" w:rsidRDefault="003A1499" w:rsidP="009C35D4">
      <w:pPr>
        <w:pStyle w:val="c6"/>
        <w:spacing w:before="0" w:beforeAutospacing="0" w:after="0" w:afterAutospacing="0"/>
        <w:ind w:firstLine="851"/>
        <w:rPr>
          <w:rStyle w:val="c10"/>
          <w:b/>
          <w:bCs/>
        </w:rPr>
      </w:pPr>
    </w:p>
    <w:p w:rsidR="00822B69" w:rsidRPr="009C35D4" w:rsidRDefault="00F55767" w:rsidP="009C35D4">
      <w:pPr>
        <w:pStyle w:val="c6"/>
        <w:spacing w:before="0" w:beforeAutospacing="0" w:after="0" w:afterAutospacing="0"/>
        <w:ind w:firstLine="851"/>
        <w:rPr>
          <w:b/>
          <w:bCs/>
        </w:rPr>
      </w:pPr>
      <w:r>
        <w:rPr>
          <w:rStyle w:val="c10"/>
          <w:b/>
          <w:bCs/>
        </w:rPr>
        <w:t>Связь</w:t>
      </w:r>
      <w:r w:rsidR="00822B69" w:rsidRPr="009C35D4">
        <w:rPr>
          <w:rStyle w:val="c10"/>
          <w:b/>
          <w:bCs/>
        </w:rPr>
        <w:t xml:space="preserve"> химии и физики</w:t>
      </w:r>
    </w:p>
    <w:p w:rsidR="00822B69" w:rsidRPr="009C35D4" w:rsidRDefault="00822B69" w:rsidP="009C35D4">
      <w:pPr>
        <w:spacing w:after="0" w:line="240" w:lineRule="auto"/>
        <w:ind w:firstLine="851"/>
        <w:rPr>
          <w:rFonts w:ascii="Times New Roman" w:hAnsi="Times New Roman" w:cs="Times New Roman"/>
          <w:i/>
          <w:sz w:val="24"/>
          <w:szCs w:val="24"/>
        </w:rPr>
      </w:pPr>
      <w:r w:rsidRPr="009C35D4">
        <w:rPr>
          <w:rFonts w:ascii="Times New Roman" w:hAnsi="Times New Roman" w:cs="Times New Roman"/>
          <w:i/>
          <w:sz w:val="24"/>
          <w:szCs w:val="24"/>
        </w:rPr>
        <w:t xml:space="preserve">« Химик без знания физики подобен человеку, который всего должен искать </w:t>
      </w:r>
      <w:proofErr w:type="spellStart"/>
      <w:r w:rsidRPr="009C35D4">
        <w:rPr>
          <w:rFonts w:ascii="Times New Roman" w:hAnsi="Times New Roman" w:cs="Times New Roman"/>
          <w:i/>
          <w:sz w:val="24"/>
          <w:szCs w:val="24"/>
        </w:rPr>
        <w:t>ощупом</w:t>
      </w:r>
      <w:proofErr w:type="spellEnd"/>
      <w:r w:rsidRPr="009C35D4">
        <w:rPr>
          <w:rFonts w:ascii="Times New Roman" w:hAnsi="Times New Roman" w:cs="Times New Roman"/>
          <w:i/>
          <w:sz w:val="24"/>
          <w:szCs w:val="24"/>
        </w:rPr>
        <w:t>. И сии две науки так соединены между собой, что одна без другой в совершенстве быть не могут »</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 xml:space="preserve">                                                                                              М.В. Ломоносов.</w:t>
      </w:r>
    </w:p>
    <w:p w:rsidR="00822B69" w:rsidRPr="009C35D4" w:rsidRDefault="00822B69" w:rsidP="009C35D4">
      <w:pPr>
        <w:spacing w:after="0" w:line="240" w:lineRule="auto"/>
        <w:ind w:firstLine="708"/>
        <w:rPr>
          <w:rStyle w:val="c10"/>
          <w:rFonts w:ascii="Times New Roman" w:hAnsi="Times New Roman" w:cs="Times New Roman"/>
          <w:sz w:val="24"/>
          <w:szCs w:val="24"/>
        </w:rPr>
      </w:pPr>
      <w:r w:rsidRPr="009C35D4">
        <w:rPr>
          <w:rFonts w:ascii="Times New Roman" w:hAnsi="Times New Roman" w:cs="Times New Roman"/>
          <w:sz w:val="24"/>
          <w:szCs w:val="24"/>
        </w:rPr>
        <w:t>Эти слова подтверждаются делом, когда первые химические понятия строятся на тех знаниях учеников, которые они получают на уроках физики.</w:t>
      </w:r>
    </w:p>
    <w:p w:rsidR="00822B69" w:rsidRPr="009C35D4" w:rsidRDefault="00822B69" w:rsidP="009C35D4">
      <w:pPr>
        <w:pStyle w:val="c6"/>
        <w:spacing w:before="0" w:beforeAutospacing="0" w:after="0" w:afterAutospacing="0"/>
        <w:ind w:firstLine="851"/>
      </w:pPr>
      <w:r w:rsidRPr="009C35D4">
        <w:rPr>
          <w:rStyle w:val="c10"/>
          <w:bCs/>
        </w:rPr>
        <w:t xml:space="preserve">В школьном учебном плане у </w:t>
      </w:r>
      <w:proofErr w:type="gramStart"/>
      <w:r w:rsidRPr="009C35D4">
        <w:rPr>
          <w:rStyle w:val="c10"/>
          <w:bCs/>
        </w:rPr>
        <w:t>обучающихся</w:t>
      </w:r>
      <w:proofErr w:type="gramEnd"/>
      <w:r w:rsidRPr="009C35D4">
        <w:rPr>
          <w:rStyle w:val="c10"/>
          <w:bCs/>
        </w:rPr>
        <w:t xml:space="preserve"> первое знакомство происходит с физикой в 7 классе, и физика изучает объекты непосредственно со своей точки зрения. Это закономерности образования, состав, связи, различные агрегатные состояния, переходы из одной фазы  в другую, то есть  явления не связанные  с изменением состава молекул и их внутреннего химического состава.</w:t>
      </w:r>
      <w:r w:rsidRPr="009C35D4">
        <w:t xml:space="preserve"> </w:t>
      </w:r>
    </w:p>
    <w:p w:rsidR="00CD2760" w:rsidRPr="009C35D4" w:rsidRDefault="00822B69" w:rsidP="009C35D4">
      <w:pPr>
        <w:pStyle w:val="c6"/>
        <w:spacing w:before="0" w:beforeAutospacing="0" w:after="0" w:afterAutospacing="0"/>
        <w:ind w:firstLine="851"/>
        <w:rPr>
          <w:rStyle w:val="c10"/>
          <w:bCs/>
        </w:rPr>
      </w:pPr>
      <w:r w:rsidRPr="009C35D4">
        <w:t>На уроках физики учащиеся знакомятся с понятием массы вещества, которое вводится в процессе анализа опыта по взаимодействию тележек</w:t>
      </w:r>
      <w:r w:rsidRPr="009C35D4">
        <w:rPr>
          <w:rStyle w:val="c10"/>
          <w:bCs/>
          <w:i/>
        </w:rPr>
        <w:t>. Перевод единиц измерения» и «Плотность вещества»</w:t>
      </w:r>
      <w:r w:rsidRPr="009C35D4">
        <w:rPr>
          <w:rStyle w:val="c10"/>
          <w:bCs/>
        </w:rPr>
        <w:t xml:space="preserve"> в курсе физики в 7 классе станет базой для решения задач в курсе 8 класса по темам </w:t>
      </w:r>
    </w:p>
    <w:p w:rsidR="00CD2760" w:rsidRPr="009C35D4" w:rsidRDefault="00822B69" w:rsidP="009C35D4">
      <w:pPr>
        <w:pStyle w:val="c6"/>
        <w:spacing w:before="0" w:beforeAutospacing="0" w:after="0" w:afterAutospacing="0"/>
        <w:ind w:firstLine="851"/>
      </w:pPr>
      <w:r w:rsidRPr="009C35D4">
        <w:rPr>
          <w:rStyle w:val="c10"/>
          <w:bCs/>
          <w:i/>
        </w:rPr>
        <w:t xml:space="preserve">« </w:t>
      </w:r>
      <w:r w:rsidRPr="009C35D4">
        <w:rPr>
          <w:i/>
        </w:rPr>
        <w:t>Количество вещества. Моль. Молярная масса», «Молярный объем газообразных веществ»</w:t>
      </w:r>
      <w:r w:rsidR="00CD2760" w:rsidRPr="009C35D4">
        <w:rPr>
          <w:i/>
        </w:rPr>
        <w:t>.</w:t>
      </w:r>
      <w:r w:rsidR="00CD2760" w:rsidRPr="009C35D4">
        <w:t xml:space="preserve"> </w:t>
      </w:r>
    </w:p>
    <w:p w:rsidR="00822B69" w:rsidRPr="009C35D4" w:rsidRDefault="00822B69" w:rsidP="009C35D4">
      <w:pPr>
        <w:pStyle w:val="c6"/>
        <w:spacing w:before="0" w:beforeAutospacing="0" w:after="0" w:afterAutospacing="0"/>
        <w:ind w:firstLine="851"/>
      </w:pPr>
      <w:r w:rsidRPr="009C35D4">
        <w:t xml:space="preserve"> </w:t>
      </w:r>
      <w:r w:rsidR="00CD2760" w:rsidRPr="009C35D4">
        <w:t>В</w:t>
      </w:r>
      <w:r w:rsidRPr="009C35D4">
        <w:t xml:space="preserve"> курсе физики 7 класса они изучали физические и химические явления. Подчеркивая реальность (объективное существование) атомов и молекул, существование веществ независимо от нашего сознания, объективность свойств веществ.</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 xml:space="preserve">Рассматривая закон сохранения массы веществ, я знакомлю учеников с количественной стороной химических процессов. В ходе урока обсуждаются вопросы </w:t>
      </w:r>
      <w:proofErr w:type="spellStart"/>
      <w:proofErr w:type="gramStart"/>
      <w:r w:rsidRPr="009C35D4">
        <w:rPr>
          <w:rFonts w:ascii="Times New Roman" w:hAnsi="Times New Roman" w:cs="Times New Roman"/>
          <w:sz w:val="24"/>
          <w:szCs w:val="24"/>
        </w:rPr>
        <w:t>вопросы</w:t>
      </w:r>
      <w:proofErr w:type="spellEnd"/>
      <w:proofErr w:type="gramEnd"/>
      <w:r w:rsidRPr="009C35D4">
        <w:rPr>
          <w:rFonts w:ascii="Times New Roman" w:hAnsi="Times New Roman" w:cs="Times New Roman"/>
          <w:sz w:val="24"/>
          <w:szCs w:val="24"/>
        </w:rPr>
        <w:t>:</w:t>
      </w:r>
    </w:p>
    <w:p w:rsidR="00822B69" w:rsidRPr="009C35D4" w:rsidRDefault="00822B69" w:rsidP="009C35D4">
      <w:pPr>
        <w:pStyle w:val="a3"/>
        <w:numPr>
          <w:ilvl w:val="0"/>
          <w:numId w:val="2"/>
        </w:numPr>
        <w:ind w:left="0" w:firstLine="851"/>
      </w:pPr>
      <w:r w:rsidRPr="009C35D4">
        <w:t>Каковы массы кислорода и водорода, полученные при разложении воды? Сравните массы веществ до и после реакции.</w:t>
      </w:r>
    </w:p>
    <w:p w:rsidR="00822B69" w:rsidRPr="009C35D4" w:rsidRDefault="00822B69" w:rsidP="009C35D4">
      <w:pPr>
        <w:pStyle w:val="a3"/>
        <w:numPr>
          <w:ilvl w:val="0"/>
          <w:numId w:val="2"/>
        </w:numPr>
        <w:ind w:left="0" w:firstLine="851"/>
      </w:pPr>
      <w:r w:rsidRPr="009C35D4">
        <w:t>Как можно объяснить сохранение массы веще</w:t>
      </w:r>
      <w:proofErr w:type="gramStart"/>
      <w:r w:rsidRPr="009C35D4">
        <w:t>ств в св</w:t>
      </w:r>
      <w:proofErr w:type="gramEnd"/>
      <w:r w:rsidRPr="009C35D4">
        <w:t>ете атомно-молекулярного учения?</w:t>
      </w:r>
    </w:p>
    <w:p w:rsidR="00822B69" w:rsidRPr="009C35D4" w:rsidRDefault="00822B69" w:rsidP="009C35D4">
      <w:pPr>
        <w:pStyle w:val="a3"/>
        <w:numPr>
          <w:ilvl w:val="0"/>
          <w:numId w:val="2"/>
        </w:numPr>
        <w:ind w:left="0" w:firstLine="851"/>
      </w:pPr>
      <w:r w:rsidRPr="009C35D4">
        <w:t>Какое значение имеет закон сохранения массы веще</w:t>
      </w:r>
      <w:proofErr w:type="gramStart"/>
      <w:r w:rsidRPr="009C35D4">
        <w:t>ств дл</w:t>
      </w:r>
      <w:proofErr w:type="gramEnd"/>
      <w:r w:rsidRPr="009C35D4">
        <w:t>я практического получения веществ?</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 xml:space="preserve">Обращаем внимание на характеристику количественной и качественной сторон химической реакции. Указываем, что общее для всех типов химических реакций (разложение, замещение, соединение) – превращение веществ: возникновение из исходных новых веществ с новыми качествами, что и означает химическое движение. При этом подчеркивается, что масса веществ, которые вступили в химическую реакцию, всегда равна массе веществ, образовавшихся в результате реакции. Из закона сохранения массы веществ следует, что вещества не могут возникать из ничего или превращаться </w:t>
      </w:r>
      <w:proofErr w:type="gramStart"/>
      <w:r w:rsidRPr="009C35D4">
        <w:rPr>
          <w:rFonts w:ascii="Times New Roman" w:hAnsi="Times New Roman" w:cs="Times New Roman"/>
          <w:sz w:val="24"/>
          <w:szCs w:val="24"/>
        </w:rPr>
        <w:t>в ничто</w:t>
      </w:r>
      <w:proofErr w:type="gramEnd"/>
      <w:r w:rsidRPr="009C35D4">
        <w:rPr>
          <w:rFonts w:ascii="Times New Roman" w:hAnsi="Times New Roman" w:cs="Times New Roman"/>
          <w:sz w:val="24"/>
          <w:szCs w:val="24"/>
        </w:rPr>
        <w:t>.</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При изучении темы </w:t>
      </w:r>
      <w:r w:rsidRPr="009C35D4">
        <w:rPr>
          <w:rFonts w:ascii="Times New Roman" w:hAnsi="Times New Roman" w:cs="Times New Roman"/>
          <w:i/>
          <w:iCs/>
          <w:sz w:val="24"/>
          <w:szCs w:val="24"/>
        </w:rPr>
        <w:t>« Первоначальные химические понятия »</w:t>
      </w:r>
      <w:r w:rsidRPr="009C35D4">
        <w:rPr>
          <w:rFonts w:ascii="Times New Roman" w:hAnsi="Times New Roman" w:cs="Times New Roman"/>
          <w:sz w:val="24"/>
          <w:szCs w:val="24"/>
        </w:rPr>
        <w:t xml:space="preserve"> можно использовать знания учащихся важных понятий, сформированных в курсе физики 7 класса. </w:t>
      </w:r>
      <w:proofErr w:type="gramStart"/>
      <w:r w:rsidRPr="009C35D4">
        <w:rPr>
          <w:rFonts w:ascii="Times New Roman" w:hAnsi="Times New Roman" w:cs="Times New Roman"/>
          <w:sz w:val="24"/>
          <w:szCs w:val="24"/>
        </w:rPr>
        <w:t>К ним относятся: тело, вещество, атом, молекула, физические и химические явления, внутренняя энергия, температура.</w:t>
      </w:r>
      <w:proofErr w:type="gramEnd"/>
      <w:r w:rsidRPr="009C35D4">
        <w:rPr>
          <w:rFonts w:ascii="Times New Roman" w:hAnsi="Times New Roman" w:cs="Times New Roman"/>
          <w:sz w:val="24"/>
          <w:szCs w:val="24"/>
        </w:rPr>
        <w:t xml:space="preserve"> Из курса физики учащимся известны также общие сведения о строении твердых тел, жидкостей и газов, положения молекулярно - кинетической теории.</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Необходимо учитывать, что большинство физических понятий находятся в процессе формирования, а поэтому на данном этапе обучения учащихся эти понятия сформированы еще недостаточно строго. Это относится и к таким изначальным понятиям, как тело и вещество. Под физическим телом учащиеся понимают каждое из окружающих тел, а под веществом – один из видов материи.</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Достаточно полное представление получили учащиеся в 7 классе на уроках физики о молекулах. Они узнали, что молекулы – мельчайшие частицы вещества, кроме того им известно, что молекулы одного вещества одинаковы, что они находятся в непрерывном движении. На уроках химии это понятие углубляется, расширяется.</w:t>
      </w:r>
    </w:p>
    <w:p w:rsidR="00822B69" w:rsidRPr="009C35D4" w:rsidRDefault="00822B69" w:rsidP="009C35D4">
      <w:pPr>
        <w:spacing w:after="0" w:line="240" w:lineRule="auto"/>
        <w:ind w:firstLine="708"/>
        <w:rPr>
          <w:rFonts w:ascii="Times New Roman" w:hAnsi="Times New Roman" w:cs="Times New Roman"/>
          <w:sz w:val="24"/>
          <w:szCs w:val="24"/>
        </w:rPr>
      </w:pPr>
      <w:proofErr w:type="spellStart"/>
      <w:r w:rsidRPr="009C35D4">
        <w:rPr>
          <w:rFonts w:ascii="Times New Roman" w:hAnsi="Times New Roman" w:cs="Times New Roman"/>
          <w:sz w:val="24"/>
          <w:szCs w:val="24"/>
        </w:rPr>
        <w:t>Межпредметные</w:t>
      </w:r>
      <w:proofErr w:type="spellEnd"/>
      <w:r w:rsidRPr="009C35D4">
        <w:rPr>
          <w:rFonts w:ascii="Times New Roman" w:hAnsi="Times New Roman" w:cs="Times New Roman"/>
          <w:sz w:val="24"/>
          <w:szCs w:val="24"/>
        </w:rPr>
        <w:t xml:space="preserve"> связи химии и физики могут быть реализованы не только в процессе формирования теоретических, химических понятий, но и при проведении практических работ. Так, при изучении темы</w:t>
      </w:r>
      <w:r w:rsidRPr="009C35D4">
        <w:rPr>
          <w:rFonts w:ascii="Times New Roman" w:hAnsi="Times New Roman" w:cs="Times New Roman"/>
          <w:i/>
          <w:iCs/>
          <w:sz w:val="24"/>
          <w:szCs w:val="24"/>
        </w:rPr>
        <w:t xml:space="preserve"> « </w:t>
      </w:r>
      <w:r w:rsidRPr="009C35D4">
        <w:rPr>
          <w:rFonts w:ascii="Times New Roman" w:hAnsi="Times New Roman" w:cs="Times New Roman"/>
          <w:i/>
          <w:sz w:val="24"/>
          <w:szCs w:val="24"/>
        </w:rPr>
        <w:t>Массовая и объемная доля компонентов</w:t>
      </w:r>
      <w:r w:rsidRPr="009C35D4">
        <w:rPr>
          <w:rFonts w:ascii="Times New Roman" w:hAnsi="Times New Roman" w:cs="Times New Roman"/>
          <w:sz w:val="24"/>
          <w:szCs w:val="24"/>
        </w:rPr>
        <w:t xml:space="preserve">  </w:t>
      </w:r>
      <w:r w:rsidRPr="009C35D4">
        <w:rPr>
          <w:rFonts w:ascii="Times New Roman" w:hAnsi="Times New Roman" w:cs="Times New Roman"/>
          <w:i/>
          <w:sz w:val="24"/>
          <w:szCs w:val="24"/>
        </w:rPr>
        <w:t xml:space="preserve">смеси </w:t>
      </w:r>
      <w:r w:rsidRPr="009C35D4">
        <w:rPr>
          <w:rFonts w:ascii="Times New Roman" w:hAnsi="Times New Roman" w:cs="Times New Roman"/>
          <w:sz w:val="24"/>
          <w:szCs w:val="24"/>
        </w:rPr>
        <w:t>». Учащиеся выполняют практическую работу по теме « Приготовление раствора с заданной массовой долей растворенного вещества ». Для проведения данной работы необходимо взвесить сахар. С правилами же взвешивания на рычажных весах учащиеся познакомились на уроках физики в 7 классе.</w:t>
      </w:r>
    </w:p>
    <w:p w:rsidR="00822B69" w:rsidRPr="009C35D4" w:rsidRDefault="00822B69" w:rsidP="009C35D4">
      <w:pPr>
        <w:pStyle w:val="c6"/>
        <w:spacing w:before="0" w:beforeAutospacing="0" w:after="0" w:afterAutospacing="0"/>
        <w:ind w:firstLine="851"/>
      </w:pPr>
      <w:r w:rsidRPr="009C35D4">
        <w:t xml:space="preserve">К </w:t>
      </w:r>
      <w:proofErr w:type="gramStart"/>
      <w:r w:rsidRPr="009C35D4">
        <w:t>примеру</w:t>
      </w:r>
      <w:proofErr w:type="gramEnd"/>
      <w:r w:rsidRPr="009C35D4">
        <w:t xml:space="preserve"> на уроке химии по теме </w:t>
      </w:r>
      <w:r w:rsidRPr="009C35D4">
        <w:rPr>
          <w:i/>
        </w:rPr>
        <w:t xml:space="preserve">« Электролиты и </w:t>
      </w:r>
      <w:proofErr w:type="spellStart"/>
      <w:r w:rsidRPr="009C35D4">
        <w:rPr>
          <w:i/>
        </w:rPr>
        <w:t>неэлектролиты</w:t>
      </w:r>
      <w:proofErr w:type="spellEnd"/>
      <w:r w:rsidRPr="009C35D4">
        <w:rPr>
          <w:i/>
        </w:rPr>
        <w:t>»</w:t>
      </w:r>
      <w:r w:rsidRPr="009C35D4">
        <w:t xml:space="preserve"> можно проследить связь между темами по химии и физике </w:t>
      </w:r>
      <w:r w:rsidRPr="009C35D4">
        <w:rPr>
          <w:i/>
        </w:rPr>
        <w:t>« Электрический ток»</w:t>
      </w:r>
      <w:r w:rsidR="00365BC9" w:rsidRPr="009C35D4">
        <w:t xml:space="preserve">  необходимо обратиться </w:t>
      </w:r>
      <w:r w:rsidRPr="009C35D4">
        <w:t xml:space="preserve"> к науке физике и вспомнить:</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 xml:space="preserve">Что такое электрический ток? </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 xml:space="preserve">Как называются вещества, которые проводят электрический ток? Приведите примеры. </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Почему  многие металлические инструменты имеют резиновое или пластмассовое покрытие, например отвертки? Как называются вещества, которые не проводят электрический ток?</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 xml:space="preserve">За </w:t>
      </w:r>
      <w:proofErr w:type="gramStart"/>
      <w:r w:rsidRPr="009C35D4">
        <w:t>счет</w:t>
      </w:r>
      <w:proofErr w:type="gramEnd"/>
      <w:r w:rsidRPr="009C35D4">
        <w:t xml:space="preserve"> каких заряженных частиц металлы проводят ток?</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Какие ещё заряженные частицы вам известны?</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Как вы думаете, могут ли ионы создавать электрический ток?</w:t>
      </w:r>
    </w:p>
    <w:p w:rsidR="00822B69" w:rsidRPr="009C35D4" w:rsidRDefault="00822B69"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Для проверки высказанных предположений можно просмотреть видеофрагменты по серии физических</w:t>
      </w:r>
      <w:r w:rsidR="00365BC9" w:rsidRPr="009C35D4">
        <w:rPr>
          <w:rFonts w:ascii="Times New Roman" w:hAnsi="Times New Roman" w:cs="Times New Roman"/>
          <w:sz w:val="24"/>
          <w:szCs w:val="24"/>
        </w:rPr>
        <w:t xml:space="preserve"> опытов.</w:t>
      </w:r>
    </w:p>
    <w:p w:rsidR="00822B69" w:rsidRPr="009C35D4" w:rsidRDefault="00822B69" w:rsidP="009C35D4">
      <w:pPr>
        <w:pStyle w:val="c6"/>
        <w:spacing w:before="0" w:beforeAutospacing="0" w:after="0" w:afterAutospacing="0"/>
        <w:ind w:firstLine="851"/>
      </w:pPr>
      <w:r w:rsidRPr="009C35D4">
        <w:rPr>
          <w:rStyle w:val="c10"/>
          <w:bCs/>
        </w:rPr>
        <w:t xml:space="preserve">В ходе прохождения в 8 классе темы </w:t>
      </w:r>
      <w:r w:rsidRPr="009C35D4">
        <w:rPr>
          <w:rStyle w:val="c10"/>
          <w:bCs/>
          <w:i/>
        </w:rPr>
        <w:t xml:space="preserve">« </w:t>
      </w:r>
      <w:r w:rsidRPr="009C35D4">
        <w:rPr>
          <w:i/>
        </w:rPr>
        <w:t>Количество вещества. Моль. Молярная масса »</w:t>
      </w:r>
      <w:r w:rsidRPr="009C35D4">
        <w:t xml:space="preserve"> мы знакомимся с  понятиями « моль », « молярная масса », « постоянная Авогадро » учимся вычислять количество веществ</w:t>
      </w:r>
      <w:r w:rsidR="00365BC9" w:rsidRPr="009C35D4">
        <w:t>а, массу по количеству вещества, число молекул</w:t>
      </w:r>
      <w:r w:rsidRPr="009C35D4">
        <w:t xml:space="preserve">, массу. Именно на уроках химии  мы даем основные понятия и умения, к которым учащимся придется вернуться при решении задач по теме </w:t>
      </w:r>
      <w:r w:rsidRPr="009C35D4">
        <w:rPr>
          <w:i/>
        </w:rPr>
        <w:t xml:space="preserve">« Характеристики молекул » </w:t>
      </w:r>
      <w:r w:rsidR="00F55767">
        <w:t>в 10 классе</w:t>
      </w:r>
      <w:r w:rsidRPr="009C35D4">
        <w:t>.</w:t>
      </w:r>
    </w:p>
    <w:p w:rsidR="00822B69" w:rsidRPr="009C35D4" w:rsidRDefault="00822B69" w:rsidP="009C35D4">
      <w:pPr>
        <w:pStyle w:val="c6"/>
        <w:spacing w:before="0" w:beforeAutospacing="0" w:after="0" w:afterAutospacing="0"/>
        <w:ind w:firstLine="851"/>
      </w:pPr>
      <w:r w:rsidRPr="009C35D4">
        <w:t>Очень сильно переплетается тематический материал при прохождении физики в 10 классе и химии 11 класса</w:t>
      </w:r>
      <w:proofErr w:type="gramStart"/>
      <w:r w:rsidRPr="009C35D4">
        <w:t xml:space="preserve"> ,</w:t>
      </w:r>
      <w:proofErr w:type="gramEnd"/>
      <w:r w:rsidRPr="009C35D4">
        <w:t xml:space="preserve"> к примеру :</w:t>
      </w:r>
    </w:p>
    <w:p w:rsidR="00822B69" w:rsidRPr="009C35D4" w:rsidRDefault="00822B69" w:rsidP="009C35D4">
      <w:pPr>
        <w:pStyle w:val="c6"/>
        <w:numPr>
          <w:ilvl w:val="0"/>
          <w:numId w:val="2"/>
        </w:numPr>
        <w:spacing w:before="0" w:beforeAutospacing="0" w:after="0" w:afterAutospacing="0"/>
        <w:ind w:left="0" w:firstLine="851"/>
        <w:rPr>
          <w:rStyle w:val="c10"/>
          <w:bCs/>
          <w:i/>
        </w:rPr>
      </w:pPr>
      <w:r w:rsidRPr="009C35D4">
        <w:rPr>
          <w:rStyle w:val="c10"/>
          <w:bCs/>
        </w:rPr>
        <w:t>Радиоактивность</w:t>
      </w:r>
    </w:p>
    <w:p w:rsidR="00822B69" w:rsidRPr="009C35D4" w:rsidRDefault="00822B69" w:rsidP="009C35D4">
      <w:pPr>
        <w:pStyle w:val="c6"/>
        <w:numPr>
          <w:ilvl w:val="0"/>
          <w:numId w:val="2"/>
        </w:numPr>
        <w:spacing w:before="0" w:beforeAutospacing="0" w:after="0" w:afterAutospacing="0"/>
        <w:ind w:left="0" w:firstLine="851"/>
        <w:rPr>
          <w:rStyle w:val="c10"/>
          <w:bCs/>
          <w:i/>
        </w:rPr>
      </w:pPr>
      <w:r w:rsidRPr="009C35D4">
        <w:rPr>
          <w:rStyle w:val="c10"/>
          <w:bCs/>
        </w:rPr>
        <w:t>Открытие атома Резерфордом</w:t>
      </w:r>
    </w:p>
    <w:p w:rsidR="00822B69" w:rsidRPr="009C35D4" w:rsidRDefault="00822B69" w:rsidP="009C35D4">
      <w:pPr>
        <w:pStyle w:val="c6"/>
        <w:numPr>
          <w:ilvl w:val="0"/>
          <w:numId w:val="2"/>
        </w:numPr>
        <w:spacing w:before="0" w:beforeAutospacing="0" w:after="0" w:afterAutospacing="0"/>
        <w:ind w:left="0" w:firstLine="851"/>
        <w:rPr>
          <w:rStyle w:val="c10"/>
          <w:bCs/>
          <w:i/>
        </w:rPr>
      </w:pPr>
      <w:r w:rsidRPr="009C35D4">
        <w:rPr>
          <w:rStyle w:val="c10"/>
          <w:bCs/>
        </w:rPr>
        <w:t>Массовое число, зарядовое число, закон сохранения массового числа и заряда</w:t>
      </w:r>
    </w:p>
    <w:p w:rsidR="00822B69" w:rsidRPr="009C35D4" w:rsidRDefault="00F55767" w:rsidP="009C35D4">
      <w:pPr>
        <w:pStyle w:val="c6"/>
        <w:numPr>
          <w:ilvl w:val="0"/>
          <w:numId w:val="2"/>
        </w:numPr>
        <w:spacing w:before="0" w:beforeAutospacing="0" w:after="0" w:afterAutospacing="0"/>
        <w:ind w:left="0" w:firstLine="851"/>
        <w:rPr>
          <w:rStyle w:val="c10"/>
          <w:bCs/>
          <w:i/>
        </w:rPr>
      </w:pPr>
      <w:r>
        <w:rPr>
          <w:rStyle w:val="c10"/>
          <w:bCs/>
        </w:rPr>
        <w:t>Состав ядра</w:t>
      </w:r>
      <w:r w:rsidR="00822B69" w:rsidRPr="009C35D4">
        <w:rPr>
          <w:rStyle w:val="c10"/>
          <w:bCs/>
        </w:rPr>
        <w:t>: протоны, нейтроны, нуклоны</w:t>
      </w:r>
    </w:p>
    <w:p w:rsidR="00E56496" w:rsidRPr="00F55767" w:rsidRDefault="00F55767" w:rsidP="00F55767">
      <w:pPr>
        <w:pStyle w:val="c6"/>
        <w:numPr>
          <w:ilvl w:val="0"/>
          <w:numId w:val="2"/>
        </w:numPr>
        <w:spacing w:before="0" w:beforeAutospacing="0" w:after="0" w:afterAutospacing="0"/>
        <w:ind w:left="0" w:right="-1" w:firstLine="851"/>
        <w:rPr>
          <w:rStyle w:val="c10"/>
          <w:bCs/>
          <w:i/>
        </w:rPr>
        <w:sectPr w:rsidR="00E56496" w:rsidRPr="00F55767" w:rsidSect="00F55767">
          <w:pgSz w:w="11906" w:h="16838"/>
          <w:pgMar w:top="1134" w:right="991" w:bottom="1134" w:left="1701" w:header="708" w:footer="708" w:gutter="0"/>
          <w:cols w:space="708"/>
          <w:docGrid w:linePitch="360"/>
        </w:sectPr>
      </w:pPr>
      <w:r>
        <w:rPr>
          <w:bCs/>
          <w:noProof/>
        </w:rPr>
        <w:pict>
          <v:rect id="_x0000_s1026" style="position:absolute;left:0;text-align:left;margin-left:-3.7pt;margin-top:26.4pt;width:457.9pt;height:570pt;z-index:251658240" strokecolor="white [3212]">
            <v:textbox>
              <w:txbxContent>
                <w:p w:rsidR="00F55767" w:rsidRPr="009C35D4" w:rsidRDefault="00F55767" w:rsidP="00F55767">
                  <w:pPr>
                    <w:pStyle w:val="c6"/>
                    <w:spacing w:before="0" w:beforeAutospacing="0" w:after="0" w:afterAutospacing="0"/>
                    <w:ind w:firstLine="851"/>
                    <w:rPr>
                      <w:rStyle w:val="c10"/>
                      <w:b/>
                      <w:bCs/>
                    </w:rPr>
                  </w:pPr>
                  <w:proofErr w:type="spellStart"/>
                  <w:r w:rsidRPr="009C35D4">
                    <w:rPr>
                      <w:rStyle w:val="c10"/>
                      <w:b/>
                      <w:bCs/>
                    </w:rPr>
                    <w:t>М</w:t>
                  </w:r>
                  <w:r>
                    <w:rPr>
                      <w:rStyle w:val="c10"/>
                      <w:b/>
                      <w:bCs/>
                    </w:rPr>
                    <w:t>ежпредметные</w:t>
                  </w:r>
                  <w:proofErr w:type="spellEnd"/>
                  <w:r>
                    <w:rPr>
                      <w:rStyle w:val="c10"/>
                      <w:b/>
                      <w:bCs/>
                    </w:rPr>
                    <w:t xml:space="preserve"> связи между химией</w:t>
                  </w:r>
                  <w:r w:rsidRPr="009C35D4">
                    <w:rPr>
                      <w:rStyle w:val="c10"/>
                      <w:b/>
                      <w:bCs/>
                    </w:rPr>
                    <w:t>, биологией и экологией</w:t>
                  </w:r>
                </w:p>
                <w:p w:rsidR="00F55767" w:rsidRPr="009C35D4" w:rsidRDefault="00F55767" w:rsidP="00F55767">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Изучению курса химии в 8 классе предшествуют курсы природоведения и ботаники и зоологии, в которых учащиеся получают первоначальные представления о живой и неживой природе. Эти знания считаю опорными при рассмотрении различных разделов темы: </w:t>
                  </w:r>
                  <w:r w:rsidRPr="009C35D4">
                    <w:rPr>
                      <w:rFonts w:ascii="Times New Roman" w:hAnsi="Times New Roman" w:cs="Times New Roman"/>
                      <w:i/>
                      <w:iCs/>
                      <w:sz w:val="24"/>
                      <w:szCs w:val="24"/>
                    </w:rPr>
                    <w:t>“Первоначальные химические понятия”</w:t>
                  </w:r>
                  <w:r w:rsidRPr="009C35D4">
                    <w:rPr>
                      <w:rFonts w:ascii="Times New Roman" w:hAnsi="Times New Roman" w:cs="Times New Roman"/>
                      <w:sz w:val="24"/>
                      <w:szCs w:val="24"/>
                    </w:rPr>
                    <w:t>. Так, в курсе природоведения учащиеся изучали вещества: кислород, углекислый газ, воду и смеси веществ, песок, глину. В процессе обучения, они получили некоторые сведения об использовании угля, руды, нефти, способах разделения смесей. Чем различаются химические и физические явления? Можно ли повлиять на химическую реакцию? Подчеркнуть детям, что материал им знаком уже, а в курсе химии мы  будем углублять знания.</w:t>
                  </w:r>
                </w:p>
                <w:p w:rsidR="00F55767" w:rsidRPr="009C35D4" w:rsidRDefault="00F55767" w:rsidP="00F55767">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Предлагаю учащимся самостоятельно, используя знания из курса природоведения в 5 классе, привести примеры тел и веществ, обращаю внимание на их разнообразие, сходство и различие по свойствам. Подчеркиваю, что свойства веще</w:t>
                  </w:r>
                  <w:proofErr w:type="gramStart"/>
                  <w:r w:rsidRPr="009C35D4">
                    <w:rPr>
                      <w:rFonts w:ascii="Times New Roman" w:hAnsi="Times New Roman" w:cs="Times New Roman"/>
                      <w:sz w:val="24"/>
                      <w:szCs w:val="24"/>
                    </w:rPr>
                    <w:t>ств пр</w:t>
                  </w:r>
                  <w:proofErr w:type="gramEnd"/>
                  <w:r w:rsidRPr="009C35D4">
                    <w:rPr>
                      <w:rFonts w:ascii="Times New Roman" w:hAnsi="Times New Roman" w:cs="Times New Roman"/>
                      <w:sz w:val="24"/>
                      <w:szCs w:val="24"/>
                    </w:rPr>
                    <w:t xml:space="preserve">оявляются в конкретных условиях при том или ином воздействии на вещество и при взаимодействии его с другими веществами.  Попросить вспомнить </w:t>
                  </w:r>
                  <w:proofErr w:type="gramStart"/>
                  <w:r w:rsidRPr="009C35D4">
                    <w:rPr>
                      <w:rFonts w:ascii="Times New Roman" w:hAnsi="Times New Roman" w:cs="Times New Roman"/>
                      <w:sz w:val="24"/>
                      <w:szCs w:val="24"/>
                    </w:rPr>
                    <w:t>опыты</w:t>
                  </w:r>
                  <w:proofErr w:type="gramEnd"/>
                  <w:r w:rsidRPr="009C35D4">
                    <w:rPr>
                      <w:rFonts w:ascii="Times New Roman" w:hAnsi="Times New Roman" w:cs="Times New Roman"/>
                      <w:sz w:val="24"/>
                      <w:szCs w:val="24"/>
                    </w:rPr>
                    <w:t xml:space="preserve"> которые проводились на уроках природоведения  с нагреванием соли и сахара, с крахмальным клейстером и йодом и т. д. Отмечаю, что отдельные свойства веществ при изменении условий при физических условиях могут меняться, но качества вещества будут оставаться прежними. Подчеркиваю, что под качеством понимается природа вещества, его индивидуальность. Внешне качество вещества проявляется в его свойствах. Обращаю внимание на то, что всякое изменение, превращение (химическая реакция) есть особый вид движения материи – химической формы движения. </w:t>
                  </w:r>
                  <w:proofErr w:type="gramStart"/>
                  <w:r w:rsidRPr="009C35D4">
                    <w:rPr>
                      <w:rFonts w:ascii="Times New Roman" w:hAnsi="Times New Roman" w:cs="Times New Roman"/>
                      <w:sz w:val="24"/>
                      <w:szCs w:val="24"/>
                    </w:rPr>
                    <w:t>Вещества, отличающиеся по составу молекул, по разному ведут себя при химических реакциях.</w:t>
                  </w:r>
                  <w:proofErr w:type="gramEnd"/>
                </w:p>
                <w:p w:rsidR="00F55767" w:rsidRPr="009C35D4" w:rsidRDefault="00F55767" w:rsidP="00F55767">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При изучении простых и сложных веще</w:t>
                  </w:r>
                  <w:proofErr w:type="gramStart"/>
                  <w:r w:rsidRPr="009C35D4">
                    <w:rPr>
                      <w:rFonts w:ascii="Times New Roman" w:hAnsi="Times New Roman" w:cs="Times New Roman"/>
                      <w:sz w:val="24"/>
                      <w:szCs w:val="24"/>
                    </w:rPr>
                    <w:t>ств пр</w:t>
                  </w:r>
                  <w:proofErr w:type="gramEnd"/>
                  <w:r w:rsidRPr="009C35D4">
                    <w:rPr>
                      <w:rFonts w:ascii="Times New Roman" w:hAnsi="Times New Roman" w:cs="Times New Roman"/>
                      <w:sz w:val="24"/>
                      <w:szCs w:val="24"/>
                    </w:rPr>
                    <w:t>едлагаю ученикам вспомнить, с какими из них они ранее познакомились в курсе природоведения, каких веществ в природе больше – простых или сложных. Обращаю их внимание на разнообразие простых и сложных веществ.</w:t>
                  </w:r>
                </w:p>
                <w:p w:rsidR="00F55767" w:rsidRPr="009C35D4" w:rsidRDefault="00F55767" w:rsidP="00F55767">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Сообщая учащимся, что химические элементы делятся на две группы: металлы и неметаллы, мы отличаем наличие в них противоположных свойств и в то же время отсутствие резких границ между ними. Так формируется понятие о взаимосвязях веществ.</w:t>
                  </w:r>
                </w:p>
                <w:p w:rsidR="00F55767" w:rsidRPr="00F55767" w:rsidRDefault="00F55767" w:rsidP="00F55767">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 xml:space="preserve">В настоящее время одной из самых перспективных образовательных систем стала </w:t>
                  </w:r>
                  <w:proofErr w:type="spellStart"/>
                  <w:r w:rsidRPr="009C35D4">
                    <w:rPr>
                      <w:rFonts w:ascii="Times New Roman" w:hAnsi="Times New Roman" w:cs="Times New Roman"/>
                      <w:sz w:val="24"/>
                      <w:szCs w:val="24"/>
                    </w:rPr>
                    <w:t>здоровьесберегающая</w:t>
                  </w:r>
                  <w:proofErr w:type="spellEnd"/>
                  <w:r w:rsidRPr="009C35D4">
                    <w:rPr>
                      <w:rFonts w:ascii="Times New Roman" w:hAnsi="Times New Roman" w:cs="Times New Roman"/>
                      <w:sz w:val="24"/>
                      <w:szCs w:val="24"/>
                    </w:rPr>
                    <w:t xml:space="preserve"> педагогика. Высокие темпы развития общества предъявляют новые требования к человеку и его здоровью. Взаимодействие трех наук химии, экологии  и биологии может помочь здоро</w:t>
                  </w:r>
                  <w:r>
                    <w:rPr>
                      <w:rFonts w:ascii="Times New Roman" w:hAnsi="Times New Roman" w:cs="Times New Roman"/>
                      <w:sz w:val="24"/>
                      <w:szCs w:val="24"/>
                    </w:rPr>
                    <w:t xml:space="preserve">вому образу жизни наших детей. </w:t>
                  </w:r>
                  <w:r w:rsidRPr="009C35D4">
                    <w:rPr>
                      <w:rFonts w:ascii="Times New Roman" w:hAnsi="Times New Roman" w:cs="Times New Roman"/>
                      <w:sz w:val="24"/>
                      <w:szCs w:val="24"/>
                    </w:rPr>
                    <w:t xml:space="preserve">В ходе сохранения экологических аспектов можно обсудить на уроке химии следующие темы </w:t>
                  </w:r>
                  <w:r w:rsidRPr="009C35D4">
                    <w:rPr>
                      <w:rFonts w:ascii="Times New Roman" w:hAnsi="Times New Roman" w:cs="Times New Roman"/>
                      <w:i/>
                      <w:sz w:val="24"/>
                      <w:szCs w:val="24"/>
                    </w:rPr>
                    <w:t>« парниковый эффект»,  «озоновая дыра», «кислотные дожди»</w:t>
                  </w:r>
                  <w:proofErr w:type="gramStart"/>
                  <w:r w:rsidRPr="009C35D4">
                    <w:rPr>
                      <w:rFonts w:ascii="Times New Roman" w:hAnsi="Times New Roman" w:cs="Times New Roman"/>
                      <w:i/>
                      <w:sz w:val="24"/>
                      <w:szCs w:val="24"/>
                    </w:rPr>
                    <w:t xml:space="preserve"> ,</w:t>
                  </w:r>
                  <w:proofErr w:type="gramEnd"/>
                  <w:r w:rsidRPr="009C35D4">
                    <w:rPr>
                      <w:rFonts w:ascii="Times New Roman" w:hAnsi="Times New Roman" w:cs="Times New Roman"/>
                      <w:i/>
                      <w:sz w:val="24"/>
                      <w:szCs w:val="24"/>
                    </w:rPr>
                    <w:t xml:space="preserve"> «разлив нефти», «город как экосистема».</w:t>
                  </w:r>
                </w:p>
                <w:p w:rsidR="00F55767" w:rsidRDefault="00F55767"/>
              </w:txbxContent>
            </v:textbox>
          </v:rect>
        </w:pict>
      </w:r>
      <w:r w:rsidR="00822B69" w:rsidRPr="009C35D4">
        <w:rPr>
          <w:rStyle w:val="c10"/>
          <w:bCs/>
        </w:rPr>
        <w:t>Разновидности изотопо</w:t>
      </w:r>
      <w:r>
        <w:rPr>
          <w:rStyle w:val="c10"/>
          <w:bCs/>
        </w:rPr>
        <w:t>в</w:t>
      </w:r>
    </w:p>
    <w:p w:rsidR="00822B69" w:rsidRPr="009C35D4" w:rsidRDefault="00822B69"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 xml:space="preserve">Экологической составляющей может быть эксперимент по </w:t>
      </w:r>
      <w:proofErr w:type="gramStart"/>
      <w:r w:rsidRPr="009C35D4">
        <w:rPr>
          <w:rFonts w:ascii="Times New Roman" w:hAnsi="Times New Roman" w:cs="Times New Roman"/>
          <w:sz w:val="24"/>
          <w:szCs w:val="24"/>
        </w:rPr>
        <w:t>химии</w:t>
      </w:r>
      <w:proofErr w:type="gramEnd"/>
      <w:r w:rsidRPr="009C35D4">
        <w:rPr>
          <w:rFonts w:ascii="Times New Roman" w:hAnsi="Times New Roman" w:cs="Times New Roman"/>
          <w:sz w:val="24"/>
          <w:szCs w:val="24"/>
        </w:rPr>
        <w:t xml:space="preserve"> в котором также будет обобщающая информация, приводящая к формированию и развитию эк</w:t>
      </w:r>
      <w:r w:rsidR="000D0691" w:rsidRPr="009C35D4">
        <w:rPr>
          <w:rFonts w:ascii="Times New Roman" w:hAnsi="Times New Roman" w:cs="Times New Roman"/>
          <w:sz w:val="24"/>
          <w:szCs w:val="24"/>
        </w:rPr>
        <w:t>ологического сознания учащегося</w:t>
      </w:r>
      <w:r w:rsidRPr="009C35D4">
        <w:rPr>
          <w:rFonts w:ascii="Times New Roman" w:hAnsi="Times New Roman" w:cs="Times New Roman"/>
          <w:sz w:val="24"/>
          <w:szCs w:val="24"/>
        </w:rPr>
        <w:t>, усвоение такого материала происходит при передаче учащемуся некоторой информации и практического подтверждения ее. Экологические  знания приобретаются только в ходе деятельности, примером может служить проведенная совместно с учащимися   исследовательская работа</w:t>
      </w:r>
      <w:r w:rsidR="000D0691" w:rsidRPr="009C35D4">
        <w:rPr>
          <w:rFonts w:ascii="Times New Roman" w:hAnsi="Times New Roman" w:cs="Times New Roman"/>
          <w:sz w:val="24"/>
          <w:szCs w:val="24"/>
        </w:rPr>
        <w:t>.</w:t>
      </w:r>
    </w:p>
    <w:p w:rsidR="00822B69" w:rsidRPr="009C35D4" w:rsidRDefault="00822B69" w:rsidP="009C35D4">
      <w:pPr>
        <w:spacing w:after="0" w:line="240" w:lineRule="auto"/>
        <w:ind w:firstLine="851"/>
        <w:rPr>
          <w:rFonts w:ascii="Times New Roman" w:hAnsi="Times New Roman" w:cs="Times New Roman"/>
          <w:i/>
          <w:sz w:val="24"/>
          <w:szCs w:val="24"/>
        </w:rPr>
      </w:pPr>
      <w:r w:rsidRPr="009C35D4">
        <w:rPr>
          <w:rFonts w:ascii="Times New Roman" w:hAnsi="Times New Roman" w:cs="Times New Roman"/>
          <w:sz w:val="24"/>
          <w:szCs w:val="24"/>
        </w:rPr>
        <w:t xml:space="preserve">Очень хорошо проводить </w:t>
      </w:r>
      <w:proofErr w:type="spellStart"/>
      <w:r w:rsidRPr="009C35D4">
        <w:rPr>
          <w:rFonts w:ascii="Times New Roman" w:hAnsi="Times New Roman" w:cs="Times New Roman"/>
          <w:sz w:val="24"/>
          <w:szCs w:val="24"/>
        </w:rPr>
        <w:t>межпредметные</w:t>
      </w:r>
      <w:proofErr w:type="spellEnd"/>
      <w:r w:rsidRPr="009C35D4">
        <w:rPr>
          <w:rFonts w:ascii="Times New Roman" w:hAnsi="Times New Roman" w:cs="Times New Roman"/>
          <w:sz w:val="24"/>
          <w:szCs w:val="24"/>
        </w:rPr>
        <w:t xml:space="preserve"> специальные уроки - семинары здоровья, совместно с учителем биологии и включить, такие уроки в  тематическое планирование, для этого в начале учебного года корректируется программа по предмету. Например</w:t>
      </w:r>
      <w:proofErr w:type="gramStart"/>
      <w:r w:rsidRPr="009C35D4">
        <w:rPr>
          <w:rFonts w:ascii="Times New Roman" w:hAnsi="Times New Roman" w:cs="Times New Roman"/>
          <w:sz w:val="24"/>
          <w:szCs w:val="24"/>
        </w:rPr>
        <w:t xml:space="preserve"> :</w:t>
      </w:r>
      <w:proofErr w:type="gramEnd"/>
    </w:p>
    <w:p w:rsidR="00822B69" w:rsidRPr="009C35D4" w:rsidRDefault="00822B69" w:rsidP="009C35D4">
      <w:pPr>
        <w:numPr>
          <w:ilvl w:val="0"/>
          <w:numId w:val="3"/>
        </w:numPr>
        <w:spacing w:after="0" w:line="240" w:lineRule="auto"/>
        <w:ind w:left="0" w:firstLine="851"/>
        <w:rPr>
          <w:rFonts w:ascii="Times New Roman" w:hAnsi="Times New Roman" w:cs="Times New Roman"/>
          <w:sz w:val="24"/>
          <w:szCs w:val="24"/>
        </w:rPr>
      </w:pPr>
      <w:r w:rsidRPr="009C35D4">
        <w:rPr>
          <w:rFonts w:ascii="Times New Roman" w:hAnsi="Times New Roman" w:cs="Times New Roman"/>
          <w:sz w:val="24"/>
          <w:szCs w:val="24"/>
        </w:rPr>
        <w:t>9 класс: « Химия и Здоровье»</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«Химия  и пища»</w:t>
      </w:r>
    </w:p>
    <w:p w:rsidR="00822B69" w:rsidRPr="009C35D4" w:rsidRDefault="00822B69" w:rsidP="009C35D4">
      <w:pPr>
        <w:numPr>
          <w:ilvl w:val="0"/>
          <w:numId w:val="3"/>
        </w:numPr>
        <w:spacing w:after="0" w:line="240" w:lineRule="auto"/>
        <w:ind w:left="0" w:firstLine="851"/>
        <w:rPr>
          <w:rFonts w:ascii="Times New Roman" w:hAnsi="Times New Roman" w:cs="Times New Roman"/>
          <w:sz w:val="24"/>
          <w:szCs w:val="24"/>
        </w:rPr>
      </w:pPr>
      <w:r w:rsidRPr="009C35D4">
        <w:rPr>
          <w:rFonts w:ascii="Times New Roman" w:hAnsi="Times New Roman" w:cs="Times New Roman"/>
          <w:sz w:val="24"/>
          <w:szCs w:val="24"/>
        </w:rPr>
        <w:t>10 класс</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 Ферменты»</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 Витамины, гормоны, лекарства, минеральные воды», « Дисахариды и полисахариды »</w:t>
      </w:r>
    </w:p>
    <w:p w:rsidR="00822B69" w:rsidRPr="009C35D4" w:rsidRDefault="00822B69" w:rsidP="009C35D4">
      <w:pPr>
        <w:numPr>
          <w:ilvl w:val="0"/>
          <w:numId w:val="3"/>
        </w:numPr>
        <w:spacing w:after="0" w:line="240" w:lineRule="auto"/>
        <w:ind w:left="0" w:firstLine="851"/>
        <w:rPr>
          <w:rFonts w:ascii="Times New Roman" w:hAnsi="Times New Roman" w:cs="Times New Roman"/>
          <w:sz w:val="24"/>
          <w:szCs w:val="24"/>
        </w:rPr>
      </w:pPr>
      <w:r w:rsidRPr="009C35D4">
        <w:rPr>
          <w:rFonts w:ascii="Times New Roman" w:hAnsi="Times New Roman" w:cs="Times New Roman"/>
          <w:sz w:val="24"/>
          <w:szCs w:val="24"/>
        </w:rPr>
        <w:t>11 класс</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 Химия и здоровье »</w:t>
      </w:r>
    </w:p>
    <w:p w:rsidR="00822B69" w:rsidRPr="009C35D4" w:rsidRDefault="00822B69" w:rsidP="009C35D4">
      <w:pPr>
        <w:pStyle w:val="a3"/>
        <w:ind w:left="0" w:firstLine="851"/>
        <w:rPr>
          <w:i/>
        </w:rPr>
      </w:pPr>
      <w:r w:rsidRPr="009C35D4">
        <w:t xml:space="preserve">Можно  организовать </w:t>
      </w:r>
      <w:proofErr w:type="spellStart"/>
      <w:r w:rsidRPr="009C35D4">
        <w:t>межпредметный</w:t>
      </w:r>
      <w:proofErr w:type="spellEnd"/>
      <w:r w:rsidRPr="009C35D4">
        <w:t xml:space="preserve"> урок, в который можно включить вопросы по химии и биологии, провести показ презентации  </w:t>
      </w:r>
      <w:r w:rsidRPr="009C35D4">
        <w:rPr>
          <w:i/>
        </w:rPr>
        <w:t>« Внутренняя среда  организма»</w:t>
      </w:r>
      <w:r w:rsidRPr="009C35D4">
        <w:t xml:space="preserve"> </w:t>
      </w:r>
    </w:p>
    <w:p w:rsidR="00822B69" w:rsidRPr="009C35D4" w:rsidRDefault="00822B69"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Хорошо продуманный методически урок по совместному предмету, на котором учитель, полноценно выполняет учебную программу, помогает формировать у учащихся интерес к своему предмету и другим предметам</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также помогает установить с обучающимися доверительные, партнерские отношения,  что предотвращает возникновение дискомфортных состояний. Каждый  урок должен  максимально учитывать умственное, психологическое, физическое, индивидуальную особенность учащихся для повышения результативности их обучения, каждый ученик должен понимать значимость данного урока для будущего и творчески работает на нём, используя свои способности.</w:t>
      </w:r>
    </w:p>
    <w:p w:rsidR="000D0691" w:rsidRPr="009C35D4" w:rsidRDefault="00822B69"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Через уроки химии</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биоло</w:t>
      </w:r>
      <w:r w:rsidR="000D0691" w:rsidRPr="009C35D4">
        <w:rPr>
          <w:rFonts w:ascii="Times New Roman" w:hAnsi="Times New Roman" w:cs="Times New Roman"/>
          <w:sz w:val="24"/>
          <w:szCs w:val="24"/>
        </w:rPr>
        <w:t>гии, экологического воспитания  совместно с  учителем экологии</w:t>
      </w:r>
      <w:r w:rsidRPr="009C35D4">
        <w:rPr>
          <w:rFonts w:ascii="Times New Roman" w:hAnsi="Times New Roman" w:cs="Times New Roman"/>
          <w:sz w:val="24"/>
          <w:szCs w:val="24"/>
        </w:rPr>
        <w:t xml:space="preserve"> стараемся культивировать потребность в здоровом образе жизни, в котором немаловажную роль играет правильное рациональное питание,</w:t>
      </w:r>
    </w:p>
    <w:p w:rsidR="007266B8" w:rsidRPr="009C35D4" w:rsidRDefault="007266B8" w:rsidP="009C35D4">
      <w:pPr>
        <w:spacing w:after="0" w:line="240" w:lineRule="auto"/>
        <w:ind w:firstLine="851"/>
        <w:rPr>
          <w:rFonts w:ascii="Times New Roman" w:hAnsi="Times New Roman" w:cs="Times New Roman"/>
          <w:b/>
          <w:sz w:val="24"/>
          <w:szCs w:val="24"/>
        </w:rPr>
      </w:pPr>
      <w:r w:rsidRPr="009C35D4">
        <w:rPr>
          <w:rFonts w:ascii="Times New Roman" w:hAnsi="Times New Roman" w:cs="Times New Roman"/>
          <w:b/>
          <w:sz w:val="24"/>
          <w:szCs w:val="24"/>
        </w:rPr>
        <w:t xml:space="preserve"> Изучение химии через географию</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 xml:space="preserve">Помимо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 между химией,  математикой</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w:t>
      </w:r>
      <w:r w:rsidR="000D0691" w:rsidRPr="009C35D4">
        <w:rPr>
          <w:rFonts w:ascii="Times New Roman" w:hAnsi="Times New Roman" w:cs="Times New Roman"/>
          <w:sz w:val="24"/>
          <w:szCs w:val="24"/>
        </w:rPr>
        <w:t>физикой и биологией важны</w:t>
      </w:r>
      <w:r w:rsidRPr="009C35D4">
        <w:rPr>
          <w:rFonts w:ascii="Times New Roman" w:hAnsi="Times New Roman" w:cs="Times New Roman"/>
          <w:sz w:val="24"/>
          <w:szCs w:val="24"/>
        </w:rPr>
        <w:t xml:space="preserve"> сведения из курса географии. Здесь можно рассказать </w:t>
      </w:r>
      <w:proofErr w:type="gramStart"/>
      <w:r w:rsidRPr="009C35D4">
        <w:rPr>
          <w:rFonts w:ascii="Times New Roman" w:hAnsi="Times New Roman" w:cs="Times New Roman"/>
          <w:sz w:val="24"/>
          <w:szCs w:val="24"/>
        </w:rPr>
        <w:t>об</w:t>
      </w:r>
      <w:proofErr w:type="gramEnd"/>
      <w:r w:rsidRPr="009C35D4">
        <w:rPr>
          <w:rFonts w:ascii="Times New Roman" w:hAnsi="Times New Roman" w:cs="Times New Roman"/>
          <w:sz w:val="24"/>
          <w:szCs w:val="24"/>
        </w:rPr>
        <w:t xml:space="preserve"> месторождении тех или иных ископаемых, акцентируя внимание учащихся на характеристики и свойства конкретных веществ, в зависимости от их месторождения.  На уроке географии по теме </w:t>
      </w:r>
      <w:r w:rsidRPr="009C35D4">
        <w:rPr>
          <w:rFonts w:ascii="Times New Roman" w:hAnsi="Times New Roman" w:cs="Times New Roman"/>
          <w:i/>
          <w:sz w:val="24"/>
          <w:szCs w:val="24"/>
        </w:rPr>
        <w:t xml:space="preserve">« Ресурсы России » </w:t>
      </w:r>
      <w:r w:rsidRPr="009C35D4">
        <w:rPr>
          <w:rFonts w:ascii="Times New Roman" w:hAnsi="Times New Roman" w:cs="Times New Roman"/>
          <w:sz w:val="24"/>
          <w:szCs w:val="24"/>
        </w:rPr>
        <w:t>учащиеся изучают долю России в добыче  полезных ископаемых</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и именно на знаниях о свойствах веществ  могут ответить на вопрос : </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Какие промышленные отрасли характерны тем или иным регионам?</w:t>
      </w:r>
    </w:p>
    <w:p w:rsidR="007266B8" w:rsidRPr="009C35D4" w:rsidRDefault="000D0691"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В</w:t>
      </w:r>
      <w:r w:rsidR="007266B8" w:rsidRPr="009C35D4">
        <w:rPr>
          <w:rFonts w:ascii="Times New Roman" w:hAnsi="Times New Roman" w:cs="Times New Roman"/>
          <w:sz w:val="24"/>
          <w:szCs w:val="24"/>
        </w:rPr>
        <w:t>о время объяснения состава воздуха и его применения можно использовать знания учащихся об атмосфере, полученные ими на уроках географии. Восьмиклассники могут дать правильные ответы на вопросы: какое значение имеет атмосфера для живых организмов? Назовите атмосферные слои, расскажите о составе воздуха. Затем учитель сам дополняет рассказ о составе воздуха и его применении.</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 xml:space="preserve">При изучении темы </w:t>
      </w:r>
      <w:r w:rsidRPr="009C35D4">
        <w:rPr>
          <w:rFonts w:ascii="Times New Roman" w:hAnsi="Times New Roman" w:cs="Times New Roman"/>
          <w:i/>
          <w:sz w:val="24"/>
          <w:szCs w:val="24"/>
        </w:rPr>
        <w:t>«Оксиды»</w:t>
      </w:r>
      <w:r w:rsidRPr="009C35D4">
        <w:rPr>
          <w:rFonts w:ascii="Times New Roman" w:hAnsi="Times New Roman" w:cs="Times New Roman"/>
          <w:sz w:val="24"/>
          <w:szCs w:val="24"/>
        </w:rPr>
        <w:t xml:space="preserve">  главная цель познакомить учащихся с важнейшим оксидом, которым является </w:t>
      </w:r>
      <w:proofErr w:type="gramStart"/>
      <w:r w:rsidRPr="009C35D4">
        <w:rPr>
          <w:rFonts w:ascii="Times New Roman" w:hAnsi="Times New Roman" w:cs="Times New Roman"/>
          <w:sz w:val="24"/>
          <w:szCs w:val="24"/>
        </w:rPr>
        <w:t>вода</w:t>
      </w:r>
      <w:proofErr w:type="gramEnd"/>
      <w:r w:rsidRPr="009C35D4">
        <w:rPr>
          <w:rFonts w:ascii="Times New Roman" w:hAnsi="Times New Roman" w:cs="Times New Roman"/>
          <w:sz w:val="24"/>
          <w:szCs w:val="24"/>
        </w:rPr>
        <w:t xml:space="preserve"> и закрепить знания о значении оксидов в природе жизни человека,  задаем учащимся следующие вопросы:</w:t>
      </w:r>
    </w:p>
    <w:p w:rsidR="007266B8" w:rsidRPr="009C35D4" w:rsidRDefault="007266B8" w:rsidP="009C35D4">
      <w:pPr>
        <w:spacing w:after="0" w:line="240" w:lineRule="auto"/>
        <w:ind w:firstLine="851"/>
        <w:rPr>
          <w:rFonts w:ascii="Times New Roman" w:hAnsi="Times New Roman" w:cs="Times New Roman"/>
          <w:sz w:val="24"/>
          <w:szCs w:val="24"/>
        </w:rPr>
      </w:pPr>
    </w:p>
    <w:p w:rsidR="007266B8" w:rsidRPr="009C35D4" w:rsidRDefault="007266B8" w:rsidP="009C35D4">
      <w:pPr>
        <w:pStyle w:val="a3"/>
        <w:numPr>
          <w:ilvl w:val="0"/>
          <w:numId w:val="4"/>
        </w:numPr>
      </w:pPr>
      <w:r w:rsidRPr="009C35D4">
        <w:t>Где встречается вода в природе?</w:t>
      </w:r>
    </w:p>
    <w:p w:rsidR="007266B8" w:rsidRPr="009C35D4" w:rsidRDefault="007266B8" w:rsidP="009C35D4">
      <w:pPr>
        <w:pStyle w:val="a3"/>
        <w:numPr>
          <w:ilvl w:val="0"/>
          <w:numId w:val="4"/>
        </w:numPr>
      </w:pPr>
      <w:r w:rsidRPr="009C35D4">
        <w:t xml:space="preserve">Много ли воды в  </w:t>
      </w:r>
      <w:proofErr w:type="spellStart"/>
      <w:r w:rsidRPr="009C35D4">
        <w:t>живыхорганизмах</w:t>
      </w:r>
      <w:proofErr w:type="spellEnd"/>
    </w:p>
    <w:p w:rsidR="007266B8" w:rsidRPr="009C35D4" w:rsidRDefault="007266B8" w:rsidP="009C35D4">
      <w:pPr>
        <w:pStyle w:val="a3"/>
        <w:numPr>
          <w:ilvl w:val="0"/>
          <w:numId w:val="4"/>
        </w:numPr>
      </w:pPr>
      <w:r w:rsidRPr="009C35D4">
        <w:t>Расскажите об очистке природной воды</w:t>
      </w:r>
      <w:proofErr w:type="gramStart"/>
      <w:r w:rsidRPr="009C35D4">
        <w:t xml:space="preserve"> ?</w:t>
      </w:r>
      <w:proofErr w:type="gramEnd"/>
    </w:p>
    <w:p w:rsidR="007266B8" w:rsidRPr="009C35D4" w:rsidRDefault="007266B8" w:rsidP="009C35D4">
      <w:pPr>
        <w:pStyle w:val="a3"/>
        <w:numPr>
          <w:ilvl w:val="0"/>
          <w:numId w:val="4"/>
        </w:numPr>
      </w:pPr>
      <w:r w:rsidRPr="009C35D4">
        <w:t>Какие виды вод вы знаете?</w:t>
      </w:r>
    </w:p>
    <w:p w:rsidR="007266B8" w:rsidRPr="009C35D4" w:rsidRDefault="007266B8" w:rsidP="009C35D4">
      <w:pPr>
        <w:pStyle w:val="a3"/>
        <w:numPr>
          <w:ilvl w:val="0"/>
          <w:numId w:val="4"/>
        </w:numPr>
      </w:pPr>
      <w:r w:rsidRPr="009C35D4">
        <w:t>Где самая чистая вода</w:t>
      </w:r>
      <w:proofErr w:type="gramStart"/>
      <w:r w:rsidRPr="009C35D4">
        <w:t xml:space="preserve"> ?</w:t>
      </w:r>
      <w:proofErr w:type="gramEnd"/>
    </w:p>
    <w:p w:rsidR="007266B8" w:rsidRPr="009C35D4" w:rsidRDefault="007266B8" w:rsidP="009C35D4">
      <w:pPr>
        <w:pStyle w:val="a3"/>
        <w:numPr>
          <w:ilvl w:val="0"/>
          <w:numId w:val="4"/>
        </w:numPr>
      </w:pPr>
      <w:r w:rsidRPr="009C35D4">
        <w:t>Где используют воду?</w:t>
      </w:r>
    </w:p>
    <w:p w:rsidR="007266B8" w:rsidRPr="009C35D4" w:rsidRDefault="007266B8" w:rsidP="009C35D4">
      <w:pPr>
        <w:pStyle w:val="a3"/>
        <w:ind w:left="0" w:firstLine="851"/>
      </w:pPr>
      <w:r w:rsidRPr="009C35D4">
        <w:t>Можно попросить нарисовать  в виде круговой диаграммы соотношение воды и суши на планете.</w:t>
      </w:r>
    </w:p>
    <w:p w:rsidR="007266B8" w:rsidRPr="009C35D4" w:rsidRDefault="007266B8" w:rsidP="009C35D4">
      <w:pPr>
        <w:pStyle w:val="a3"/>
        <w:ind w:left="0" w:firstLine="851"/>
      </w:pPr>
      <w:r w:rsidRPr="009C35D4">
        <w:t xml:space="preserve">Дальнейшая цель урока по теме </w:t>
      </w:r>
      <w:r w:rsidRPr="009C35D4">
        <w:rPr>
          <w:i/>
        </w:rPr>
        <w:t>«Оксиды»</w:t>
      </w:r>
      <w:r w:rsidRPr="009C35D4">
        <w:t xml:space="preserve"> познакомить учащихся с твердыми оксидами</w:t>
      </w:r>
      <w:proofErr w:type="gramStart"/>
      <w:r w:rsidRPr="009C35D4">
        <w:t xml:space="preserve"> :</w:t>
      </w:r>
      <w:proofErr w:type="gramEnd"/>
      <w:r w:rsidRPr="009C35D4">
        <w:t xml:space="preserve"> песок (диоксид кремния), глина ( оксида алюминия с примесями), корунд, жженая магнезия, негашеная известь. Учащиеся могут </w:t>
      </w:r>
      <w:proofErr w:type="gramStart"/>
      <w:r w:rsidRPr="009C35D4">
        <w:t>записать</w:t>
      </w:r>
      <w:proofErr w:type="gramEnd"/>
      <w:r w:rsidRPr="009C35D4">
        <w:t xml:space="preserve"> где применяются в повседневной жизни данные оксиды. Найти на карте их месторожде</w:t>
      </w:r>
      <w:r w:rsidR="000D0691" w:rsidRPr="009C35D4">
        <w:t>ния. Данные сводятся в таблицу</w:t>
      </w:r>
      <w:r w:rsidR="009133EB">
        <w:t>.</w:t>
      </w:r>
      <w:r w:rsidR="000D0691" w:rsidRPr="009C35D4">
        <w:t xml:space="preserve"> </w:t>
      </w:r>
    </w:p>
    <w:tbl>
      <w:tblPr>
        <w:tblStyle w:val="a4"/>
        <w:tblW w:w="0" w:type="auto"/>
        <w:tblLook w:val="04A0"/>
      </w:tblPr>
      <w:tblGrid>
        <w:gridCol w:w="2336"/>
        <w:gridCol w:w="2336"/>
        <w:gridCol w:w="2336"/>
        <w:gridCol w:w="2337"/>
      </w:tblGrid>
      <w:tr w:rsidR="007266B8" w:rsidRPr="009C35D4" w:rsidTr="00AF10BB">
        <w:tc>
          <w:tcPr>
            <w:tcW w:w="2336" w:type="dxa"/>
          </w:tcPr>
          <w:p w:rsidR="007266B8" w:rsidRPr="009C35D4" w:rsidRDefault="007266B8" w:rsidP="009C35D4">
            <w:pPr>
              <w:pStyle w:val="a3"/>
              <w:ind w:left="0"/>
              <w:rPr>
                <w:b/>
              </w:rPr>
            </w:pPr>
            <w:r w:rsidRPr="009C35D4">
              <w:rPr>
                <w:b/>
              </w:rPr>
              <w:t>Название</w:t>
            </w:r>
          </w:p>
          <w:p w:rsidR="007266B8" w:rsidRPr="009C35D4" w:rsidRDefault="007266B8" w:rsidP="009C35D4">
            <w:pPr>
              <w:pStyle w:val="a3"/>
              <w:ind w:left="0"/>
              <w:rPr>
                <w:b/>
              </w:rPr>
            </w:pPr>
            <w:r w:rsidRPr="009C35D4">
              <w:rPr>
                <w:b/>
              </w:rPr>
              <w:t>природного</w:t>
            </w:r>
          </w:p>
          <w:p w:rsidR="007266B8" w:rsidRPr="009C35D4" w:rsidRDefault="007266B8" w:rsidP="009C35D4">
            <w:pPr>
              <w:pStyle w:val="a3"/>
              <w:ind w:left="0"/>
              <w:rPr>
                <w:b/>
              </w:rPr>
            </w:pPr>
            <w:r w:rsidRPr="009C35D4">
              <w:rPr>
                <w:b/>
              </w:rPr>
              <w:t>соединения</w:t>
            </w:r>
          </w:p>
        </w:tc>
        <w:tc>
          <w:tcPr>
            <w:tcW w:w="2336" w:type="dxa"/>
          </w:tcPr>
          <w:p w:rsidR="007266B8" w:rsidRPr="009C35D4" w:rsidRDefault="007266B8" w:rsidP="009C35D4">
            <w:pPr>
              <w:pStyle w:val="a3"/>
              <w:ind w:left="0"/>
              <w:rPr>
                <w:b/>
              </w:rPr>
            </w:pPr>
            <w:r w:rsidRPr="009C35D4">
              <w:rPr>
                <w:b/>
              </w:rPr>
              <w:t>Химическая формула, химическое название</w:t>
            </w:r>
          </w:p>
        </w:tc>
        <w:tc>
          <w:tcPr>
            <w:tcW w:w="2336" w:type="dxa"/>
          </w:tcPr>
          <w:p w:rsidR="007266B8" w:rsidRPr="009C35D4" w:rsidRDefault="007266B8" w:rsidP="009C35D4">
            <w:pPr>
              <w:pStyle w:val="a3"/>
              <w:ind w:left="0"/>
              <w:rPr>
                <w:b/>
              </w:rPr>
            </w:pPr>
            <w:r w:rsidRPr="009C35D4">
              <w:rPr>
                <w:b/>
              </w:rPr>
              <w:t>Месторождение</w:t>
            </w:r>
          </w:p>
          <w:p w:rsidR="007266B8" w:rsidRPr="009C35D4" w:rsidRDefault="007266B8" w:rsidP="009C35D4">
            <w:pPr>
              <w:pStyle w:val="a3"/>
              <w:ind w:left="0"/>
              <w:rPr>
                <w:b/>
              </w:rPr>
            </w:pPr>
          </w:p>
        </w:tc>
        <w:tc>
          <w:tcPr>
            <w:tcW w:w="2337" w:type="dxa"/>
          </w:tcPr>
          <w:p w:rsidR="007266B8" w:rsidRPr="009C35D4" w:rsidRDefault="007266B8" w:rsidP="009C35D4">
            <w:pPr>
              <w:pStyle w:val="a3"/>
              <w:ind w:left="0"/>
              <w:rPr>
                <w:b/>
              </w:rPr>
            </w:pPr>
            <w:r w:rsidRPr="009C35D4">
              <w:rPr>
                <w:b/>
              </w:rPr>
              <w:t>Применение</w:t>
            </w:r>
          </w:p>
          <w:p w:rsidR="007266B8" w:rsidRPr="009C35D4" w:rsidRDefault="007266B8" w:rsidP="009C35D4">
            <w:pPr>
              <w:pStyle w:val="a3"/>
              <w:ind w:left="0"/>
              <w:rPr>
                <w:b/>
              </w:rPr>
            </w:pPr>
          </w:p>
        </w:tc>
      </w:tr>
      <w:tr w:rsidR="007266B8" w:rsidRPr="009C35D4" w:rsidTr="00AF10BB">
        <w:tc>
          <w:tcPr>
            <w:tcW w:w="2336" w:type="dxa"/>
          </w:tcPr>
          <w:p w:rsidR="007266B8" w:rsidRPr="009C35D4" w:rsidRDefault="007266B8" w:rsidP="009C35D4">
            <w:pPr>
              <w:pStyle w:val="a3"/>
              <w:ind w:left="0"/>
              <w:rPr>
                <w:b/>
              </w:rPr>
            </w:pPr>
          </w:p>
        </w:tc>
        <w:tc>
          <w:tcPr>
            <w:tcW w:w="2336" w:type="dxa"/>
          </w:tcPr>
          <w:p w:rsidR="007266B8" w:rsidRPr="009C35D4" w:rsidRDefault="007266B8" w:rsidP="009C35D4">
            <w:pPr>
              <w:pStyle w:val="a3"/>
              <w:ind w:left="0"/>
              <w:rPr>
                <w:b/>
              </w:rPr>
            </w:pPr>
          </w:p>
        </w:tc>
        <w:tc>
          <w:tcPr>
            <w:tcW w:w="2336" w:type="dxa"/>
          </w:tcPr>
          <w:p w:rsidR="007266B8" w:rsidRPr="009C35D4" w:rsidRDefault="007266B8" w:rsidP="009C35D4">
            <w:pPr>
              <w:pStyle w:val="a3"/>
              <w:ind w:left="0"/>
              <w:rPr>
                <w:b/>
              </w:rPr>
            </w:pPr>
          </w:p>
        </w:tc>
        <w:tc>
          <w:tcPr>
            <w:tcW w:w="2337" w:type="dxa"/>
          </w:tcPr>
          <w:p w:rsidR="007266B8" w:rsidRPr="009C35D4" w:rsidRDefault="007266B8" w:rsidP="009C35D4">
            <w:pPr>
              <w:pStyle w:val="a3"/>
              <w:ind w:left="0"/>
              <w:rPr>
                <w:b/>
              </w:rPr>
            </w:pPr>
          </w:p>
        </w:tc>
      </w:tr>
    </w:tbl>
    <w:p w:rsidR="007266B8" w:rsidRPr="009C35D4" w:rsidRDefault="007266B8" w:rsidP="009C35D4">
      <w:pPr>
        <w:spacing w:after="0" w:line="240" w:lineRule="auto"/>
        <w:rPr>
          <w:rFonts w:ascii="Times New Roman" w:hAnsi="Times New Roman" w:cs="Times New Roman"/>
          <w:sz w:val="24"/>
          <w:szCs w:val="24"/>
        </w:rPr>
      </w:pPr>
    </w:p>
    <w:p w:rsidR="007266B8" w:rsidRPr="009C35D4" w:rsidRDefault="000D0691"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П</w:t>
      </w:r>
      <w:r w:rsidR="007266B8" w:rsidRPr="009C35D4">
        <w:rPr>
          <w:rFonts w:ascii="Times New Roman" w:hAnsi="Times New Roman" w:cs="Times New Roman"/>
          <w:sz w:val="24"/>
          <w:szCs w:val="24"/>
        </w:rPr>
        <w:t>ри изучении минеральных удобрений используем знания учащихся по экономической географии. Ученики рассказывают о значении минеральных удобрений для повышения урожайности сельскохозяйственных культур, о роли химии в развитии животноводства. После этого дополняем более подробными сведениями материал о свойствах минеральных удобрений и их разновидностях. Выделяется удобрение мочевина CO(NH</w:t>
      </w:r>
      <w:r w:rsidR="007266B8" w:rsidRPr="009C35D4">
        <w:rPr>
          <w:rFonts w:ascii="Times New Roman" w:hAnsi="Times New Roman" w:cs="Times New Roman"/>
          <w:sz w:val="24"/>
          <w:szCs w:val="24"/>
          <w:vertAlign w:val="subscript"/>
        </w:rPr>
        <w:t>2</w:t>
      </w:r>
      <w:r w:rsidR="007266B8" w:rsidRPr="009C35D4">
        <w:rPr>
          <w:rFonts w:ascii="Times New Roman" w:hAnsi="Times New Roman" w:cs="Times New Roman"/>
          <w:sz w:val="24"/>
          <w:szCs w:val="24"/>
        </w:rPr>
        <w:t>)</w:t>
      </w:r>
      <w:r w:rsidR="007266B8" w:rsidRPr="009C35D4">
        <w:rPr>
          <w:rFonts w:ascii="Times New Roman" w:hAnsi="Times New Roman" w:cs="Times New Roman"/>
          <w:sz w:val="24"/>
          <w:szCs w:val="24"/>
          <w:vertAlign w:val="subscript"/>
        </w:rPr>
        <w:t>2</w:t>
      </w:r>
      <w:r w:rsidR="007266B8" w:rsidRPr="009C35D4">
        <w:rPr>
          <w:rFonts w:ascii="Times New Roman" w:hAnsi="Times New Roman" w:cs="Times New Roman"/>
          <w:sz w:val="24"/>
          <w:szCs w:val="24"/>
        </w:rPr>
        <w:t> и его роль в питании животных.</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 xml:space="preserve">Во время изучения основных видов горючего 10 класс по  теме </w:t>
      </w:r>
      <w:r w:rsidRPr="009C35D4">
        <w:rPr>
          <w:rFonts w:ascii="Times New Roman" w:hAnsi="Times New Roman" w:cs="Times New Roman"/>
          <w:i/>
          <w:sz w:val="24"/>
          <w:szCs w:val="24"/>
        </w:rPr>
        <w:t>« Природные углеводороды »</w:t>
      </w:r>
      <w:r w:rsidRPr="009C35D4">
        <w:rPr>
          <w:rFonts w:ascii="Times New Roman" w:hAnsi="Times New Roman" w:cs="Times New Roman"/>
          <w:sz w:val="24"/>
          <w:szCs w:val="24"/>
        </w:rPr>
        <w:t xml:space="preserve"> предлагаем учащимся следующие вопросы:</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1. Назовите крупнейшие месторождения каменного угля.</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2. Расскажите о месторождениях нефти.</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3. Где находятся крупные месторождения природного газа?</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Ученики показывают на географической карте, где находятся эти месторождения.</w:t>
      </w:r>
      <w:bookmarkStart w:id="0" w:name="h.fbd17c62d3ce"/>
      <w:bookmarkEnd w:id="0"/>
    </w:p>
    <w:p w:rsidR="00E56496" w:rsidRPr="009C35D4" w:rsidRDefault="00E56496"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При знакомстве в 10 классе с каучуком учащиеся вспоминают страны – основные производители натурального каучука: Бразилию, Индонезию.</w:t>
      </w:r>
    </w:p>
    <w:p w:rsidR="00C80CEA" w:rsidRPr="009C35D4" w:rsidRDefault="000D0691"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В предметную неделю</w:t>
      </w:r>
      <w:r w:rsidR="00E56496" w:rsidRPr="009C35D4">
        <w:rPr>
          <w:rFonts w:ascii="Times New Roman" w:hAnsi="Times New Roman" w:cs="Times New Roman"/>
          <w:sz w:val="24"/>
          <w:szCs w:val="24"/>
        </w:rPr>
        <w:t xml:space="preserve"> естественны</w:t>
      </w:r>
      <w:r w:rsidR="00F55767">
        <w:rPr>
          <w:rFonts w:ascii="Times New Roman" w:hAnsi="Times New Roman" w:cs="Times New Roman"/>
          <w:sz w:val="24"/>
          <w:szCs w:val="24"/>
        </w:rPr>
        <w:t>х наук можно организовать конкурс</w:t>
      </w:r>
      <w:r w:rsidR="00E56496" w:rsidRPr="009C35D4">
        <w:rPr>
          <w:rFonts w:ascii="Times New Roman" w:hAnsi="Times New Roman" w:cs="Times New Roman"/>
          <w:sz w:val="24"/>
          <w:szCs w:val="24"/>
        </w:rPr>
        <w:t xml:space="preserve"> знатоков, в который можно включить вопросы по химии и географи</w:t>
      </w:r>
      <w:r w:rsidRPr="009C35D4">
        <w:rPr>
          <w:rFonts w:ascii="Times New Roman" w:hAnsi="Times New Roman" w:cs="Times New Roman"/>
          <w:sz w:val="24"/>
          <w:szCs w:val="24"/>
        </w:rPr>
        <w:t>и.</w:t>
      </w:r>
    </w:p>
    <w:p w:rsidR="00C80CEA" w:rsidRPr="00F55767" w:rsidRDefault="00C80CEA" w:rsidP="009C35D4">
      <w:pPr>
        <w:spacing w:after="0" w:line="240" w:lineRule="auto"/>
        <w:rPr>
          <w:rFonts w:ascii="Times New Roman" w:hAnsi="Times New Roman" w:cs="Times New Roman"/>
          <w:b/>
          <w:bCs/>
          <w:sz w:val="24"/>
          <w:szCs w:val="24"/>
        </w:rPr>
      </w:pPr>
      <w:bookmarkStart w:id="1" w:name="h.0dd2b86446ea"/>
      <w:bookmarkEnd w:id="1"/>
    </w:p>
    <w:p w:rsidR="00FD6DCB" w:rsidRDefault="00657BDB" w:rsidP="008B3CA2">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sz w:val="24"/>
          <w:szCs w:val="24"/>
          <w:lang w:eastAsia="ru-RU"/>
        </w:rPr>
        <w:t>Связь химии с литературой.</w:t>
      </w:r>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sz w:val="24"/>
          <w:szCs w:val="24"/>
          <w:lang w:eastAsia="ru-RU"/>
        </w:rPr>
        <w:br/>
      </w:r>
      <w:r w:rsidR="00F55767">
        <w:rPr>
          <w:rFonts w:ascii="Times New Roman" w:eastAsia="Times New Roman" w:hAnsi="Times New Roman" w:cs="Times New Roman"/>
          <w:sz w:val="24"/>
          <w:szCs w:val="24"/>
          <w:lang w:eastAsia="ru-RU"/>
        </w:rPr>
        <w:tab/>
      </w:r>
      <w:r w:rsidRPr="009C35D4">
        <w:rPr>
          <w:rFonts w:ascii="Times New Roman" w:eastAsia="Times New Roman" w:hAnsi="Times New Roman" w:cs="Times New Roman"/>
          <w:sz w:val="24"/>
          <w:szCs w:val="24"/>
          <w:lang w:eastAsia="ru-RU"/>
        </w:rPr>
        <w:t xml:space="preserve">В последние годы в целях повышения интереса к обучению, образного восприятия изучаемого материала все чаще и чаще прибегают к художественному слову. Работа на уроках и внеклассных занятиях с использованием художественной и научно-популярной литературы организация домашнего чтения, служит прочному освоению учащимися основ химии, ознакомлению их с ролью химии в подготовке к труду, помогает учащимся понять, что произошли существенные изменения в характере и содержании труда рабочих. Современное производство требует от человека большого умственного напряжения, хорошей общей и профессиональной подготовки. Помимо вопросов, непосредственно связанных с содержанием произведения художественной и научно-популярной литературы, следует предлагать </w:t>
      </w:r>
      <w:proofErr w:type="gramStart"/>
      <w:r w:rsidRPr="009C35D4">
        <w:rPr>
          <w:rFonts w:ascii="Times New Roman" w:eastAsia="Times New Roman" w:hAnsi="Times New Roman" w:cs="Times New Roman"/>
          <w:sz w:val="24"/>
          <w:szCs w:val="24"/>
          <w:lang w:eastAsia="ru-RU"/>
        </w:rPr>
        <w:t>вопросы</w:t>
      </w:r>
      <w:proofErr w:type="gramEnd"/>
      <w:r w:rsidRPr="009C35D4">
        <w:rPr>
          <w:rFonts w:ascii="Times New Roman" w:eastAsia="Times New Roman" w:hAnsi="Times New Roman" w:cs="Times New Roman"/>
          <w:sz w:val="24"/>
          <w:szCs w:val="24"/>
          <w:lang w:eastAsia="ru-RU"/>
        </w:rPr>
        <w:t xml:space="preserve"> побуждающие учащихся использовать и местные печатные материалы, газеты, брошюры. </w:t>
      </w:r>
      <w:r w:rsidRPr="009C35D4">
        <w:rPr>
          <w:rFonts w:ascii="Times New Roman" w:eastAsia="Times New Roman" w:hAnsi="Times New Roman" w:cs="Times New Roman"/>
          <w:sz w:val="24"/>
          <w:szCs w:val="24"/>
          <w:lang w:eastAsia="ru-RU"/>
        </w:rPr>
        <w:br/>
        <w:t>В результате систематического проведения такой работы у учащихся формируется интерес к чтению, умение работать с книгой, проявляется стремление больше читать, жить в мире книг. В.А. Сухомлинский писал: «Жизнь в мире книг - это приобщение к красоте мысли, наслаждения культурными богатствами, возвышение самого себя». </w:t>
      </w:r>
      <w:r w:rsidRPr="009C35D4">
        <w:rPr>
          <w:rFonts w:ascii="Times New Roman" w:eastAsia="Times New Roman" w:hAnsi="Times New Roman" w:cs="Times New Roman"/>
          <w:sz w:val="24"/>
          <w:szCs w:val="24"/>
          <w:lang w:eastAsia="ru-RU"/>
        </w:rPr>
        <w:br/>
        <w:t>Химия связана и с другими науками: математикой, геог</w:t>
      </w:r>
      <w:r w:rsidR="00F55767">
        <w:rPr>
          <w:rFonts w:ascii="Times New Roman" w:eastAsia="Times New Roman" w:hAnsi="Times New Roman" w:cs="Times New Roman"/>
          <w:sz w:val="24"/>
          <w:szCs w:val="24"/>
          <w:lang w:eastAsia="ru-RU"/>
        </w:rPr>
        <w:t>рафией, экономикой и другими. </w:t>
      </w:r>
      <w:r w:rsidR="00F55767">
        <w:rPr>
          <w:rFonts w:ascii="Times New Roman" w:eastAsia="Times New Roman" w:hAnsi="Times New Roman" w:cs="Times New Roman"/>
          <w:sz w:val="24"/>
          <w:szCs w:val="24"/>
          <w:lang w:eastAsia="ru-RU"/>
        </w:rPr>
        <w:br/>
      </w:r>
      <w:r w:rsidRPr="009C35D4">
        <w:rPr>
          <w:rFonts w:ascii="Times New Roman" w:eastAsia="Times New Roman" w:hAnsi="Times New Roman" w:cs="Times New Roman"/>
          <w:sz w:val="24"/>
          <w:szCs w:val="24"/>
          <w:lang w:eastAsia="ru-RU"/>
        </w:rPr>
        <w:t>Связь с литературой. </w:t>
      </w:r>
      <w:r w:rsidRPr="009C35D4">
        <w:rPr>
          <w:rFonts w:ascii="Times New Roman" w:eastAsia="Times New Roman" w:hAnsi="Times New Roman" w:cs="Times New Roman"/>
          <w:sz w:val="24"/>
          <w:szCs w:val="24"/>
          <w:lang w:eastAsia="ru-RU"/>
        </w:rPr>
        <w:br/>
        <w:t>При обобщающем опросе можно некоторые вопросы задавать из литературных текстов. </w:t>
      </w:r>
      <w:r w:rsidRPr="009C35D4">
        <w:rPr>
          <w:rFonts w:ascii="Times New Roman" w:eastAsia="Times New Roman" w:hAnsi="Times New Roman" w:cs="Times New Roman"/>
          <w:sz w:val="24"/>
          <w:szCs w:val="24"/>
          <w:lang w:eastAsia="ru-RU"/>
        </w:rPr>
        <w:br/>
        <w:t xml:space="preserve">- О </w:t>
      </w:r>
      <w:proofErr w:type="gramStart"/>
      <w:r w:rsidRPr="009C35D4">
        <w:rPr>
          <w:rFonts w:ascii="Times New Roman" w:eastAsia="Times New Roman" w:hAnsi="Times New Roman" w:cs="Times New Roman"/>
          <w:sz w:val="24"/>
          <w:szCs w:val="24"/>
          <w:lang w:eastAsia="ru-RU"/>
        </w:rPr>
        <w:t>каком химическом элементе, предсказанном Д.И. Менделеевым упоминает</w:t>
      </w:r>
      <w:proofErr w:type="gramEnd"/>
      <w:r w:rsidRPr="009C35D4">
        <w:rPr>
          <w:rFonts w:ascii="Times New Roman" w:eastAsia="Times New Roman" w:hAnsi="Times New Roman" w:cs="Times New Roman"/>
          <w:sz w:val="24"/>
          <w:szCs w:val="24"/>
          <w:lang w:eastAsia="ru-RU"/>
        </w:rPr>
        <w:t xml:space="preserve"> В.В. Маяковский в своем стихотворении «Разговор с фининспектором о поэзии»? </w:t>
      </w:r>
      <w:r w:rsidRPr="009C35D4">
        <w:rPr>
          <w:rFonts w:ascii="Times New Roman" w:eastAsia="Times New Roman" w:hAnsi="Times New Roman" w:cs="Times New Roman"/>
          <w:sz w:val="24"/>
          <w:szCs w:val="24"/>
          <w:lang w:eastAsia="ru-RU"/>
        </w:rPr>
        <w:br/>
        <w:t>«Поэзия - та же добыча радия, </w:t>
      </w:r>
      <w:r w:rsidRPr="009C35D4">
        <w:rPr>
          <w:rFonts w:ascii="Times New Roman" w:eastAsia="Times New Roman" w:hAnsi="Times New Roman" w:cs="Times New Roman"/>
          <w:sz w:val="24"/>
          <w:szCs w:val="24"/>
          <w:lang w:eastAsia="ru-RU"/>
        </w:rPr>
        <w:br/>
        <w:t>В грамм - добыча в год - труды, </w:t>
      </w:r>
      <w:r w:rsidRPr="009C35D4">
        <w:rPr>
          <w:rFonts w:ascii="Times New Roman" w:eastAsia="Times New Roman" w:hAnsi="Times New Roman" w:cs="Times New Roman"/>
          <w:sz w:val="24"/>
          <w:szCs w:val="24"/>
          <w:lang w:eastAsia="ru-RU"/>
        </w:rPr>
        <w:br/>
        <w:t>Изводишь единого слова ради </w:t>
      </w:r>
      <w:r w:rsidRPr="009C35D4">
        <w:rPr>
          <w:rFonts w:ascii="Times New Roman" w:eastAsia="Times New Roman" w:hAnsi="Times New Roman" w:cs="Times New Roman"/>
          <w:sz w:val="24"/>
          <w:szCs w:val="24"/>
          <w:lang w:eastAsia="ru-RU"/>
        </w:rPr>
        <w:br/>
        <w:t>Тысячи тонн словесной руды</w:t>
      </w:r>
      <w:proofErr w:type="gramStart"/>
      <w:r w:rsidRPr="009C35D4">
        <w:rPr>
          <w:rFonts w:ascii="Times New Roman" w:eastAsia="Times New Roman" w:hAnsi="Times New Roman" w:cs="Times New Roman"/>
          <w:sz w:val="24"/>
          <w:szCs w:val="24"/>
          <w:lang w:eastAsia="ru-RU"/>
        </w:rPr>
        <w:t>....»  </w:t>
      </w:r>
      <w:proofErr w:type="gramEnd"/>
    </w:p>
    <w:p w:rsidR="00FD6DCB" w:rsidRPr="00FD6DCB" w:rsidRDefault="00FD6DCB" w:rsidP="008B3CA2">
      <w:pPr>
        <w:pStyle w:val="a8"/>
        <w:ind w:left="-142" w:firstLine="850"/>
        <w:rPr>
          <w:rFonts w:ascii="Times New Roman" w:hAnsi="Times New Roman" w:cs="Times New Roman"/>
          <w:sz w:val="24"/>
          <w:szCs w:val="24"/>
        </w:rPr>
      </w:pPr>
      <w:r w:rsidRPr="00FD6DCB">
        <w:rPr>
          <w:rFonts w:ascii="Times New Roman" w:hAnsi="Times New Roman" w:cs="Times New Roman"/>
          <w:sz w:val="24"/>
          <w:szCs w:val="24"/>
        </w:rPr>
        <w:t xml:space="preserve">Например,  в литературе в качестве красочных эпитетов используются прилагательные: железные мускулы, железные нервы, свинцовое лицо, золотые руки, золотое сердце, медный лоб,  серебряный голос, оловянные глаза. В то же время химия заимствует литературные термины: дразнение меди,  свинское железо, </w:t>
      </w:r>
      <w:proofErr w:type="spellStart"/>
      <w:r w:rsidRPr="00FD6DCB">
        <w:rPr>
          <w:rFonts w:ascii="Times New Roman" w:hAnsi="Times New Roman" w:cs="Times New Roman"/>
          <w:sz w:val="24"/>
          <w:szCs w:val="24"/>
        </w:rPr>
        <w:t>чушка</w:t>
      </w:r>
      <w:proofErr w:type="spellEnd"/>
      <w:r w:rsidRPr="00FD6DCB">
        <w:rPr>
          <w:rFonts w:ascii="Times New Roman" w:hAnsi="Times New Roman" w:cs="Times New Roman"/>
          <w:sz w:val="24"/>
          <w:szCs w:val="24"/>
        </w:rPr>
        <w:t xml:space="preserve">,  обманка,  оловянная чума,  травление,  усталость, ползучесть, закалка. </w:t>
      </w:r>
    </w:p>
    <w:p w:rsidR="008B3CA2" w:rsidRDefault="00657BDB" w:rsidP="008B3CA2">
      <w:pPr>
        <w:pStyle w:val="a8"/>
        <w:ind w:left="-142" w:firstLine="850"/>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br/>
      </w:r>
      <w:r w:rsidR="008B3CA2">
        <w:rPr>
          <w:rFonts w:ascii="Times New Roman" w:eastAsia="Times New Roman" w:hAnsi="Times New Roman" w:cs="Times New Roman"/>
          <w:sz w:val="24"/>
          <w:szCs w:val="24"/>
          <w:lang w:eastAsia="ru-RU"/>
        </w:rPr>
        <w:tab/>
      </w:r>
      <w:r w:rsidR="008B3CA2">
        <w:rPr>
          <w:rFonts w:ascii="Times New Roman" w:eastAsia="Times New Roman" w:hAnsi="Times New Roman" w:cs="Times New Roman"/>
          <w:sz w:val="24"/>
          <w:szCs w:val="24"/>
          <w:lang w:eastAsia="ru-RU"/>
        </w:rPr>
        <w:tab/>
      </w:r>
      <w:r w:rsidRPr="009C35D4">
        <w:rPr>
          <w:rFonts w:ascii="Times New Roman" w:eastAsia="Times New Roman" w:hAnsi="Times New Roman" w:cs="Times New Roman"/>
          <w:sz w:val="24"/>
          <w:szCs w:val="24"/>
          <w:lang w:eastAsia="ru-RU"/>
        </w:rPr>
        <w:t xml:space="preserve">Зачитываем отрывок из романа </w:t>
      </w:r>
      <w:proofErr w:type="spellStart"/>
      <w:r w:rsidRPr="009C35D4">
        <w:rPr>
          <w:rFonts w:ascii="Times New Roman" w:eastAsia="Times New Roman" w:hAnsi="Times New Roman" w:cs="Times New Roman"/>
          <w:sz w:val="24"/>
          <w:szCs w:val="24"/>
          <w:lang w:eastAsia="ru-RU"/>
        </w:rPr>
        <w:t>Конан</w:t>
      </w:r>
      <w:proofErr w:type="spellEnd"/>
      <w:r w:rsidRPr="009C35D4">
        <w:rPr>
          <w:rFonts w:ascii="Times New Roman" w:eastAsia="Times New Roman" w:hAnsi="Times New Roman" w:cs="Times New Roman"/>
          <w:sz w:val="24"/>
          <w:szCs w:val="24"/>
          <w:lang w:eastAsia="ru-RU"/>
        </w:rPr>
        <w:t xml:space="preserve"> </w:t>
      </w:r>
      <w:proofErr w:type="spellStart"/>
      <w:r w:rsidRPr="009C35D4">
        <w:rPr>
          <w:rFonts w:ascii="Times New Roman" w:eastAsia="Times New Roman" w:hAnsi="Times New Roman" w:cs="Times New Roman"/>
          <w:sz w:val="24"/>
          <w:szCs w:val="24"/>
          <w:lang w:eastAsia="ru-RU"/>
        </w:rPr>
        <w:t>Дойля</w:t>
      </w:r>
      <w:proofErr w:type="spellEnd"/>
      <w:r w:rsidRPr="009C35D4">
        <w:rPr>
          <w:rFonts w:ascii="Times New Roman" w:eastAsia="Times New Roman" w:hAnsi="Times New Roman" w:cs="Times New Roman"/>
          <w:sz w:val="24"/>
          <w:szCs w:val="24"/>
          <w:lang w:eastAsia="ru-RU"/>
        </w:rPr>
        <w:t xml:space="preserve"> « Собака </w:t>
      </w:r>
      <w:proofErr w:type="spellStart"/>
      <w:r w:rsidRPr="009C35D4">
        <w:rPr>
          <w:rFonts w:ascii="Times New Roman" w:eastAsia="Times New Roman" w:hAnsi="Times New Roman" w:cs="Times New Roman"/>
          <w:sz w:val="24"/>
          <w:szCs w:val="24"/>
          <w:lang w:eastAsia="ru-RU"/>
        </w:rPr>
        <w:t>баскервилей</w:t>
      </w:r>
      <w:proofErr w:type="spellEnd"/>
      <w:proofErr w:type="gramStart"/>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sz w:val="24"/>
          <w:szCs w:val="24"/>
          <w:lang w:eastAsia="ru-RU"/>
        </w:rPr>
        <w:br/>
        <w:t>....«</w:t>
      </w:r>
      <w:proofErr w:type="gramEnd"/>
      <w:r w:rsidRPr="009C35D4">
        <w:rPr>
          <w:rFonts w:ascii="Times New Roman" w:eastAsia="Times New Roman" w:hAnsi="Times New Roman" w:cs="Times New Roman"/>
          <w:sz w:val="24"/>
          <w:szCs w:val="24"/>
          <w:lang w:eastAsia="ru-RU"/>
        </w:rPr>
        <w:t xml:space="preserve">да, это была собака, огромная, черная как смоль... из ее отверстой пасти вырывалось пламя, глаза метали искры, по морде и загривку переливался мерцающий огонь. Ни в чьем воспаленном мозгу не могло бы возникнуть ведение более страшное, более омерзительное, чем это адское существо, выскочившее на нас из тумана.......его огромная пасть все еще светилась голубоватым пламенем, глубоко сидящие дикие глаза были обведены огненными кругами.. .я дотронулся до этой святящейся головы </w:t>
      </w:r>
      <w:proofErr w:type="gramStart"/>
      <w:r w:rsidRPr="009C35D4">
        <w:rPr>
          <w:rFonts w:ascii="Times New Roman" w:eastAsia="Times New Roman" w:hAnsi="Times New Roman" w:cs="Times New Roman"/>
          <w:sz w:val="24"/>
          <w:szCs w:val="24"/>
          <w:lang w:eastAsia="ru-RU"/>
        </w:rPr>
        <w:t>и</w:t>
      </w:r>
      <w:proofErr w:type="gramEnd"/>
      <w:r w:rsidRPr="009C35D4">
        <w:rPr>
          <w:rFonts w:ascii="Times New Roman" w:eastAsia="Times New Roman" w:hAnsi="Times New Roman" w:cs="Times New Roman"/>
          <w:sz w:val="24"/>
          <w:szCs w:val="24"/>
          <w:lang w:eastAsia="ru-RU"/>
        </w:rPr>
        <w:t xml:space="preserve"> отняв руку увидел, что мои пальцы тоже засветились в темноте. Фосфор - сказал я!» </w:t>
      </w:r>
      <w:r w:rsidRPr="009C35D4">
        <w:rPr>
          <w:rFonts w:ascii="Times New Roman" w:eastAsia="Times New Roman" w:hAnsi="Times New Roman" w:cs="Times New Roman"/>
          <w:sz w:val="24"/>
          <w:szCs w:val="24"/>
          <w:lang w:eastAsia="ru-RU"/>
        </w:rPr>
        <w:br/>
      </w:r>
      <w:proofErr w:type="gramStart"/>
      <w:r w:rsidRPr="009C35D4">
        <w:rPr>
          <w:rFonts w:ascii="Times New Roman" w:eastAsia="Times New Roman" w:hAnsi="Times New Roman" w:cs="Times New Roman"/>
          <w:sz w:val="24"/>
          <w:szCs w:val="24"/>
          <w:lang w:eastAsia="ru-RU"/>
        </w:rPr>
        <w:t>Вопросы</w:t>
      </w:r>
      <w:proofErr w:type="gramEnd"/>
      <w:r w:rsidRPr="009C35D4">
        <w:rPr>
          <w:rFonts w:ascii="Times New Roman" w:eastAsia="Times New Roman" w:hAnsi="Times New Roman" w:cs="Times New Roman"/>
          <w:sz w:val="24"/>
          <w:szCs w:val="24"/>
          <w:lang w:eastAsia="ru-RU"/>
        </w:rPr>
        <w:t xml:space="preserve">: какими свойствами обладает фосфор? Возможны ли явления, описанные в повести А. </w:t>
      </w:r>
      <w:proofErr w:type="spellStart"/>
      <w:r w:rsidRPr="009C35D4">
        <w:rPr>
          <w:rFonts w:ascii="Times New Roman" w:eastAsia="Times New Roman" w:hAnsi="Times New Roman" w:cs="Times New Roman"/>
          <w:sz w:val="24"/>
          <w:szCs w:val="24"/>
          <w:lang w:eastAsia="ru-RU"/>
        </w:rPr>
        <w:t>Конан</w:t>
      </w:r>
      <w:proofErr w:type="spellEnd"/>
      <w:r w:rsidRPr="009C35D4">
        <w:rPr>
          <w:rFonts w:ascii="Times New Roman" w:eastAsia="Times New Roman" w:hAnsi="Times New Roman" w:cs="Times New Roman"/>
          <w:sz w:val="24"/>
          <w:szCs w:val="24"/>
          <w:lang w:eastAsia="ru-RU"/>
        </w:rPr>
        <w:t xml:space="preserve"> </w:t>
      </w:r>
      <w:proofErr w:type="spellStart"/>
      <w:r w:rsidRPr="009C35D4">
        <w:rPr>
          <w:rFonts w:ascii="Times New Roman" w:eastAsia="Times New Roman" w:hAnsi="Times New Roman" w:cs="Times New Roman"/>
          <w:sz w:val="24"/>
          <w:szCs w:val="24"/>
          <w:lang w:eastAsia="ru-RU"/>
        </w:rPr>
        <w:t>Дойля</w:t>
      </w:r>
      <w:proofErr w:type="spellEnd"/>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sz w:val="24"/>
          <w:szCs w:val="24"/>
          <w:lang w:eastAsia="ru-RU"/>
        </w:rPr>
        <w:br/>
        <w:t xml:space="preserve">Ответ: </w:t>
      </w:r>
      <w:proofErr w:type="spellStart"/>
      <w:r w:rsidRPr="009C35D4">
        <w:rPr>
          <w:rFonts w:ascii="Times New Roman" w:eastAsia="Times New Roman" w:hAnsi="Times New Roman" w:cs="Times New Roman"/>
          <w:sz w:val="24"/>
          <w:szCs w:val="24"/>
          <w:lang w:eastAsia="ru-RU"/>
        </w:rPr>
        <w:t>аллотропное</w:t>
      </w:r>
      <w:proofErr w:type="spellEnd"/>
      <w:r w:rsidRPr="009C35D4">
        <w:rPr>
          <w:rFonts w:ascii="Times New Roman" w:eastAsia="Times New Roman" w:hAnsi="Times New Roman" w:cs="Times New Roman"/>
          <w:sz w:val="24"/>
          <w:szCs w:val="24"/>
          <w:lang w:eastAsia="ru-RU"/>
        </w:rPr>
        <w:t xml:space="preserve"> видоизменение фосфора - белый фосфор </w:t>
      </w:r>
      <w:proofErr w:type="gramStart"/>
      <w:r w:rsidRPr="009C35D4">
        <w:rPr>
          <w:rFonts w:ascii="Times New Roman" w:eastAsia="Times New Roman" w:hAnsi="Times New Roman" w:cs="Times New Roman"/>
          <w:sz w:val="24"/>
          <w:szCs w:val="24"/>
          <w:lang w:eastAsia="ru-RU"/>
        </w:rPr>
        <w:t>-д</w:t>
      </w:r>
      <w:proofErr w:type="gramEnd"/>
      <w:r w:rsidRPr="009C35D4">
        <w:rPr>
          <w:rFonts w:ascii="Times New Roman" w:eastAsia="Times New Roman" w:hAnsi="Times New Roman" w:cs="Times New Roman"/>
          <w:sz w:val="24"/>
          <w:szCs w:val="24"/>
          <w:lang w:eastAsia="ru-RU"/>
        </w:rPr>
        <w:t>ействительно светится в темноте, при испарении самовоспламеняется. Белый фосфор ядовит: 0,1гр. вещества - смертельная доза. Из свойств белого фосфора следует: если бы каким-то образом и удалось «расписать собаку» не только снаружи, но и ее пасть, то она немедленно погибла бы от отравления, а ее труп пре</w:t>
      </w:r>
      <w:r w:rsidR="008B3CA2">
        <w:rPr>
          <w:rFonts w:ascii="Times New Roman" w:eastAsia="Times New Roman" w:hAnsi="Times New Roman" w:cs="Times New Roman"/>
          <w:sz w:val="24"/>
          <w:szCs w:val="24"/>
          <w:lang w:eastAsia="ru-RU"/>
        </w:rPr>
        <w:t>вратился бы в пылающий костер. </w:t>
      </w:r>
      <w:r w:rsidR="008B3CA2">
        <w:rPr>
          <w:rFonts w:ascii="Times New Roman" w:eastAsia="Times New Roman" w:hAnsi="Times New Roman" w:cs="Times New Roman"/>
          <w:sz w:val="24"/>
          <w:szCs w:val="24"/>
          <w:lang w:eastAsia="ru-RU"/>
        </w:rPr>
        <w:tab/>
      </w:r>
    </w:p>
    <w:p w:rsidR="008B3CA2" w:rsidRDefault="00657BDB" w:rsidP="008B3CA2">
      <w:pPr>
        <w:pStyle w:val="a8"/>
        <w:ind w:left="-142" w:firstLine="850"/>
        <w:rPr>
          <w:rFonts w:ascii="Times New Roman" w:hAnsi="Times New Roman" w:cs="Times New Roman"/>
          <w:sz w:val="24"/>
          <w:szCs w:val="24"/>
        </w:rPr>
      </w:pPr>
      <w:r w:rsidRPr="009C35D4">
        <w:rPr>
          <w:rFonts w:ascii="Times New Roman" w:eastAsia="Times New Roman" w:hAnsi="Times New Roman" w:cs="Times New Roman"/>
          <w:sz w:val="24"/>
          <w:szCs w:val="24"/>
          <w:lang w:eastAsia="ru-RU"/>
        </w:rPr>
        <w:t>При обобщении темы</w:t>
      </w:r>
      <w:r w:rsidR="008B3CA2">
        <w:rPr>
          <w:rFonts w:ascii="Times New Roman" w:eastAsia="Times New Roman" w:hAnsi="Times New Roman" w:cs="Times New Roman"/>
          <w:sz w:val="24"/>
          <w:szCs w:val="24"/>
          <w:lang w:eastAsia="ru-RU"/>
        </w:rPr>
        <w:t xml:space="preserve">  "Окислительно-восстановительные реакции"</w:t>
      </w:r>
      <w:r w:rsidR="008B3CA2" w:rsidRPr="009C35D4">
        <w:rPr>
          <w:rFonts w:ascii="Times New Roman" w:eastAsia="Times New Roman" w:hAnsi="Times New Roman" w:cs="Times New Roman"/>
          <w:sz w:val="24"/>
          <w:szCs w:val="24"/>
          <w:lang w:eastAsia="ru-RU"/>
        </w:rPr>
        <w:br/>
      </w:r>
      <w:r w:rsidRPr="009C35D4">
        <w:rPr>
          <w:rFonts w:ascii="Times New Roman" w:eastAsia="Times New Roman" w:hAnsi="Times New Roman" w:cs="Times New Roman"/>
          <w:sz w:val="24"/>
          <w:szCs w:val="24"/>
          <w:lang w:eastAsia="ru-RU"/>
        </w:rPr>
        <w:t xml:space="preserve"> можно использовать строки из стихов для анализа и последующего составления окислительно-восстановительных реакций. </w:t>
      </w:r>
      <w:r w:rsidRPr="009C35D4">
        <w:rPr>
          <w:rFonts w:ascii="Times New Roman" w:eastAsia="Times New Roman" w:hAnsi="Times New Roman" w:cs="Times New Roman"/>
          <w:sz w:val="24"/>
          <w:szCs w:val="24"/>
          <w:lang w:eastAsia="ru-RU"/>
        </w:rPr>
        <w:br/>
        <w:t>Пример: зачитываю строки из стихотворения А.А. Ахматовой. </w:t>
      </w:r>
      <w:r w:rsidRPr="009C35D4">
        <w:rPr>
          <w:rFonts w:ascii="Times New Roman" w:eastAsia="Times New Roman" w:hAnsi="Times New Roman" w:cs="Times New Roman"/>
          <w:sz w:val="24"/>
          <w:szCs w:val="24"/>
          <w:lang w:eastAsia="ru-RU"/>
        </w:rPr>
        <w:br/>
        <w:t>«На рукомойнике моем </w:t>
      </w:r>
      <w:r w:rsidRPr="009C35D4">
        <w:rPr>
          <w:rFonts w:ascii="Times New Roman" w:eastAsia="Times New Roman" w:hAnsi="Times New Roman" w:cs="Times New Roman"/>
          <w:sz w:val="24"/>
          <w:szCs w:val="24"/>
          <w:lang w:eastAsia="ru-RU"/>
        </w:rPr>
        <w:br/>
        <w:t>позеленела медь, </w:t>
      </w:r>
      <w:r w:rsidRPr="009C35D4">
        <w:rPr>
          <w:rFonts w:ascii="Times New Roman" w:eastAsia="Times New Roman" w:hAnsi="Times New Roman" w:cs="Times New Roman"/>
          <w:sz w:val="24"/>
          <w:szCs w:val="24"/>
          <w:lang w:eastAsia="ru-RU"/>
        </w:rPr>
        <w:br/>
        <w:t>но так играет луч на нем </w:t>
      </w:r>
      <w:r w:rsidRPr="009C35D4">
        <w:rPr>
          <w:rFonts w:ascii="Times New Roman" w:eastAsia="Times New Roman" w:hAnsi="Times New Roman" w:cs="Times New Roman"/>
          <w:sz w:val="24"/>
          <w:szCs w:val="24"/>
          <w:lang w:eastAsia="ru-RU"/>
        </w:rPr>
        <w:br/>
        <w:t>что весело глядеть...» </w:t>
      </w:r>
      <w:r w:rsidRPr="009C35D4">
        <w:rPr>
          <w:rFonts w:ascii="Times New Roman" w:eastAsia="Times New Roman" w:hAnsi="Times New Roman" w:cs="Times New Roman"/>
          <w:sz w:val="24"/>
          <w:szCs w:val="24"/>
          <w:lang w:eastAsia="ru-RU"/>
        </w:rPr>
        <w:br/>
      </w:r>
      <w:r w:rsidR="009133EB">
        <w:rPr>
          <w:rFonts w:ascii="Times New Roman" w:eastAsia="Times New Roman" w:hAnsi="Times New Roman" w:cs="Times New Roman"/>
          <w:sz w:val="24"/>
          <w:szCs w:val="24"/>
          <w:lang w:eastAsia="ru-RU"/>
        </w:rPr>
        <w:tab/>
      </w:r>
      <w:r w:rsidR="00E80B85" w:rsidRPr="009C35D4">
        <w:rPr>
          <w:rFonts w:ascii="Times New Roman" w:hAnsi="Times New Roman" w:cs="Times New Roman"/>
          <w:sz w:val="24"/>
          <w:szCs w:val="24"/>
        </w:rPr>
        <w:t xml:space="preserve"> </w:t>
      </w:r>
    </w:p>
    <w:p w:rsidR="00E80B85" w:rsidRPr="00FD6DCB" w:rsidRDefault="00E80B85" w:rsidP="008B3CA2">
      <w:pPr>
        <w:pStyle w:val="a8"/>
        <w:ind w:left="-142" w:firstLine="850"/>
        <w:rPr>
          <w:rFonts w:ascii="Times New Roman" w:hAnsi="Times New Roman" w:cs="Times New Roman"/>
          <w:sz w:val="28"/>
          <w:szCs w:val="28"/>
        </w:rPr>
      </w:pPr>
      <w:r w:rsidRPr="009C35D4">
        <w:rPr>
          <w:rFonts w:ascii="Times New Roman" w:hAnsi="Times New Roman" w:cs="Times New Roman"/>
          <w:sz w:val="24"/>
          <w:szCs w:val="24"/>
        </w:rPr>
        <w:t>В ФГОС основного общего образования среди основных направлений работы школы сказано, что «воспитание эмоционально – ценностного, позитивного отношения к себе и к окружающему м</w:t>
      </w:r>
      <w:r w:rsidR="000D0691" w:rsidRPr="009C35D4">
        <w:rPr>
          <w:rFonts w:ascii="Times New Roman" w:hAnsi="Times New Roman" w:cs="Times New Roman"/>
          <w:sz w:val="24"/>
          <w:szCs w:val="24"/>
        </w:rPr>
        <w:t xml:space="preserve">иру» имеет большое </w:t>
      </w:r>
      <w:proofErr w:type="gramStart"/>
      <w:r w:rsidR="000D0691" w:rsidRPr="009C35D4">
        <w:rPr>
          <w:rFonts w:ascii="Times New Roman" w:hAnsi="Times New Roman" w:cs="Times New Roman"/>
          <w:sz w:val="24"/>
          <w:szCs w:val="24"/>
        </w:rPr>
        <w:t>значение</w:t>
      </w:r>
      <w:proofErr w:type="gramEnd"/>
      <w:r w:rsidR="000D0691" w:rsidRPr="009C35D4">
        <w:rPr>
          <w:rFonts w:ascii="Times New Roman" w:hAnsi="Times New Roman" w:cs="Times New Roman"/>
          <w:sz w:val="24"/>
          <w:szCs w:val="24"/>
        </w:rPr>
        <w:t xml:space="preserve"> </w:t>
      </w:r>
      <w:r w:rsidRPr="009C35D4">
        <w:rPr>
          <w:rFonts w:ascii="Times New Roman" w:hAnsi="Times New Roman" w:cs="Times New Roman"/>
          <w:sz w:val="24"/>
          <w:szCs w:val="24"/>
        </w:rPr>
        <w:t xml:space="preserve"> Таким образом, государство ставит перед школой задачу совершенствования экологического образования подрастающего поколения, перехода к экологическому образованию для устойчивого развития.</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  Формирование экологической культуры учащихся на уроках биологии, химии, экологии,  реализация на уроке.</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1.Метод эмоционально-личностного стимулирования.  Создание ситуации эмоционального переживания с помощью метафор, фрагментов, научно-популярных и художественных произведений; наделение природных объектов и процессов личностной значимостью; использование игровых технологий (драматические, дидактические, ролевые).</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2.Методы обмена ценностями между учителями и учениками. Беседы, дискуссии, конференции. Их основное назначение в том, чтобы в процессе межличностного диалога осуществлялось «свободное </w:t>
      </w:r>
      <w:proofErr w:type="spellStart"/>
      <w:r w:rsidRPr="009C35D4">
        <w:rPr>
          <w:rFonts w:ascii="Times New Roman" w:hAnsi="Times New Roman" w:cs="Times New Roman"/>
          <w:sz w:val="24"/>
          <w:szCs w:val="24"/>
        </w:rPr>
        <w:t>самооткровение</w:t>
      </w:r>
      <w:proofErr w:type="spellEnd"/>
      <w:r w:rsidRPr="009C35D4">
        <w:rPr>
          <w:rFonts w:ascii="Times New Roman" w:hAnsi="Times New Roman" w:cs="Times New Roman"/>
          <w:sz w:val="24"/>
          <w:szCs w:val="24"/>
        </w:rPr>
        <w:t xml:space="preserve"> личности».</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3.Методы рефлексии учебной деятельности. Помогают личности осмыслять, «отражать» себя, свои потребности, интересы, способствуют развитию нравственных каче</w:t>
      </w:r>
      <w:proofErr w:type="gramStart"/>
      <w:r w:rsidRPr="009C35D4">
        <w:rPr>
          <w:rFonts w:ascii="Times New Roman" w:hAnsi="Times New Roman" w:cs="Times New Roman"/>
          <w:sz w:val="24"/>
          <w:szCs w:val="24"/>
        </w:rPr>
        <w:t>ств  шк</w:t>
      </w:r>
      <w:proofErr w:type="gramEnd"/>
      <w:r w:rsidRPr="009C35D4">
        <w:rPr>
          <w:rFonts w:ascii="Times New Roman" w:hAnsi="Times New Roman" w:cs="Times New Roman"/>
          <w:sz w:val="24"/>
          <w:szCs w:val="24"/>
        </w:rPr>
        <w:t>ольников.</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3.Метод создания проблемной ситуации.  Предъявление противоречивых фактов, теории или точки зрения, практическое задание «на ошибку», невыполнимое задание.</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4.Метод прогнозирования деятельности. Умение видеть проблему, прогнозировать будущие действия, принимать самостоятельные практические решения.</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5.Использование необычных форм урока. Урок-конкурс, урок-сказка, урок-путешествие, урок-творчество, урок-суд, виртуал</w:t>
      </w:r>
      <w:r w:rsidR="000D0691" w:rsidRPr="009C35D4">
        <w:rPr>
          <w:rFonts w:ascii="Times New Roman" w:hAnsi="Times New Roman" w:cs="Times New Roman"/>
          <w:sz w:val="24"/>
          <w:szCs w:val="24"/>
        </w:rPr>
        <w:t>ьная экскурсия.</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  Для активизации познавательной деятельности, для того, чтобы знания были результатом их собственных поисков, осуществляю исследовательскую деятельность учащихся.  Старшеклассники,  работают над такими актуальными темами, как  «Чипсы - вредный продукт»</w:t>
      </w:r>
      <w:proofErr w:type="gramStart"/>
      <w:r w:rsidRPr="009C35D4">
        <w:rPr>
          <w:rFonts w:ascii="Times New Roman" w:hAnsi="Times New Roman" w:cs="Times New Roman"/>
          <w:sz w:val="24"/>
          <w:szCs w:val="24"/>
        </w:rPr>
        <w:t xml:space="preserve"> </w:t>
      </w:r>
      <w:r w:rsidR="000D0691" w:rsidRPr="009C35D4">
        <w:rPr>
          <w:rFonts w:ascii="Times New Roman" w:hAnsi="Times New Roman" w:cs="Times New Roman"/>
          <w:sz w:val="24"/>
          <w:szCs w:val="24"/>
        </w:rPr>
        <w:t>,</w:t>
      </w:r>
      <w:proofErr w:type="gramEnd"/>
      <w:r w:rsidRPr="009C35D4">
        <w:rPr>
          <w:rFonts w:ascii="Times New Roman" w:hAnsi="Times New Roman" w:cs="Times New Roman"/>
          <w:sz w:val="24"/>
          <w:szCs w:val="24"/>
        </w:rPr>
        <w:t xml:space="preserve">«Полиэтилен </w:t>
      </w:r>
      <w:r w:rsidR="000D0691" w:rsidRPr="009C35D4">
        <w:rPr>
          <w:rFonts w:ascii="Times New Roman" w:hAnsi="Times New Roman" w:cs="Times New Roman"/>
          <w:sz w:val="24"/>
          <w:szCs w:val="24"/>
        </w:rPr>
        <w:t>– друг и враг» .</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Строгие рамки урока и насыщенность программы не всегда позволяют ответить на природоведческие вопросы, интересующие детей. Поэтому основой формирования гражданской позиции и социальной активности может явиться внеурочная деятельность школьников. Она имеет большее, чем урок временное пространство, большее количество субъектов-участников того или иного вида деятельности и несёт в себе приоритет воспитания в человеке тех или иных умений, навыков, личностных качеств.   </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 Внеурочная деятельность – это форма творческого целенаправленного взаимодействия ученика, учителя и других субъектов воспитательного процесса по созданию условий для освоения </w:t>
      </w:r>
      <w:proofErr w:type="gramStart"/>
      <w:r w:rsidRPr="009C35D4">
        <w:rPr>
          <w:rFonts w:ascii="Times New Roman" w:hAnsi="Times New Roman" w:cs="Times New Roman"/>
          <w:sz w:val="24"/>
          <w:szCs w:val="24"/>
        </w:rPr>
        <w:t>обучающимися</w:t>
      </w:r>
      <w:proofErr w:type="gramEnd"/>
      <w:r w:rsidRPr="009C35D4">
        <w:rPr>
          <w:rFonts w:ascii="Times New Roman" w:hAnsi="Times New Roman" w:cs="Times New Roman"/>
          <w:sz w:val="24"/>
          <w:szCs w:val="24"/>
        </w:rPr>
        <w:t xml:space="preserve">, социально-культурных ценностей общества через включение в общественно-полезную деятельность, неформальную организацию досуга, имеющая целью самореализацию личности во внеурочное время. </w:t>
      </w:r>
    </w:p>
    <w:p w:rsidR="00FD6DCB" w:rsidRDefault="00E80B85" w:rsidP="00FD6DCB">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   Особым, не менее важным моментом в формировании экологической культуры является проектная деятельность. Элементарные знания в этой деятельности ребята получают  на уроках информатики, кружковой работе,  где за основу была взята проектная деятельность с практическим результатом.  Свои презентации, проектные работы делают и дома.  Только показать бывает не всегда удобно, в  классе нет компьютера, в школе имеется один оборудованный класс с интерактивной доской, нам приходиться просить о помощи занять класс для проведения урока, либо  переходить в компьютерный класс, либо приносить свой личный ноутбук. А вот во время занятий на уроках не всегда есть возможность использовать компьютер, где не только учитель может проверить знания ученика, используя систему тестирования, но и сам ребенок мог бы контролировать степень усвоения материала. </w:t>
      </w:r>
    </w:p>
    <w:p w:rsidR="006B5F5C" w:rsidRPr="009C35D4" w:rsidRDefault="00FD6DCB" w:rsidP="00FD6DCB">
      <w:pPr>
        <w:spacing w:after="0" w:line="240" w:lineRule="auto"/>
        <w:rPr>
          <w:rFonts w:ascii="Times New Roman" w:hAnsi="Times New Roman" w:cs="Times New Roman"/>
          <w:sz w:val="24"/>
          <w:szCs w:val="24"/>
        </w:rPr>
      </w:pPr>
      <w:r>
        <w:rPr>
          <w:rFonts w:ascii="Times New Roman" w:hAnsi="Times New Roman" w:cs="Times New Roman"/>
          <w:i/>
          <w:sz w:val="24"/>
          <w:szCs w:val="24"/>
        </w:rPr>
        <w:tab/>
        <w:t>Д</w:t>
      </w:r>
      <w:r w:rsidR="006B5F5C" w:rsidRPr="009C35D4">
        <w:rPr>
          <w:rFonts w:ascii="Times New Roman" w:hAnsi="Times New Roman" w:cs="Times New Roman"/>
          <w:i/>
          <w:sz w:val="24"/>
          <w:szCs w:val="24"/>
        </w:rPr>
        <w:t xml:space="preserve">омашнее задание </w:t>
      </w:r>
      <w:proofErr w:type="spellStart"/>
      <w:r w:rsidR="006B5F5C" w:rsidRPr="009C35D4">
        <w:rPr>
          <w:rFonts w:ascii="Times New Roman" w:hAnsi="Times New Roman" w:cs="Times New Roman"/>
          <w:i/>
          <w:sz w:val="24"/>
          <w:szCs w:val="24"/>
        </w:rPr>
        <w:t>межпредметного</w:t>
      </w:r>
      <w:proofErr w:type="spellEnd"/>
      <w:r w:rsidR="006B5F5C" w:rsidRPr="009C35D4">
        <w:rPr>
          <w:rFonts w:ascii="Times New Roman" w:hAnsi="Times New Roman" w:cs="Times New Roman"/>
          <w:i/>
          <w:sz w:val="24"/>
          <w:szCs w:val="24"/>
        </w:rPr>
        <w:t xml:space="preserve"> характера</w:t>
      </w:r>
      <w:r w:rsidR="006B5F5C" w:rsidRPr="009C35D4">
        <w:rPr>
          <w:rFonts w:ascii="Times New Roman" w:hAnsi="Times New Roman" w:cs="Times New Roman"/>
          <w:sz w:val="24"/>
          <w:szCs w:val="24"/>
        </w:rPr>
        <w:t xml:space="preserve"> – постановка вопросов на размышление, подготовка кратких сообщений, изготовление наглядных пособий, составление таблиц, схем, кроссвордов, требующих знаний </w:t>
      </w:r>
      <w:proofErr w:type="spellStart"/>
      <w:r w:rsidR="006B5F5C" w:rsidRPr="009C35D4">
        <w:rPr>
          <w:rFonts w:ascii="Times New Roman" w:hAnsi="Times New Roman" w:cs="Times New Roman"/>
          <w:sz w:val="24"/>
          <w:szCs w:val="24"/>
        </w:rPr>
        <w:t>межпредметного</w:t>
      </w:r>
      <w:proofErr w:type="spellEnd"/>
      <w:r w:rsidR="006B5F5C" w:rsidRPr="009C35D4">
        <w:rPr>
          <w:rFonts w:ascii="Times New Roman" w:hAnsi="Times New Roman" w:cs="Times New Roman"/>
          <w:sz w:val="24"/>
          <w:szCs w:val="24"/>
        </w:rPr>
        <w:t xml:space="preserve"> характера и имеющих практическую направленность.</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u w:val="single"/>
        </w:rPr>
        <w:t>Например:</w:t>
      </w:r>
      <w:r w:rsidRPr="009C35D4">
        <w:rPr>
          <w:rFonts w:ascii="Times New Roman" w:hAnsi="Times New Roman" w:cs="Times New Roman"/>
          <w:sz w:val="24"/>
          <w:szCs w:val="24"/>
        </w:rPr>
        <w:t xml:space="preserve"> 1) Составить кроссворд по теме «Производство серной кислоты. Кислотные дожди». </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2) Вопрос - можно ли белковую пищу полностью заменить на длительное время углеводной</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и пр. </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3) Краткие проблемные сообщения, например, </w:t>
      </w:r>
      <w:proofErr w:type="gramStart"/>
      <w:r w:rsidRPr="009C35D4">
        <w:rPr>
          <w:rFonts w:ascii="Times New Roman" w:hAnsi="Times New Roman" w:cs="Times New Roman"/>
          <w:sz w:val="24"/>
          <w:szCs w:val="24"/>
        </w:rPr>
        <w:t>получение</w:t>
      </w:r>
      <w:proofErr w:type="gramEnd"/>
      <w:r w:rsidRPr="009C35D4">
        <w:rPr>
          <w:rFonts w:ascii="Times New Roman" w:hAnsi="Times New Roman" w:cs="Times New Roman"/>
          <w:sz w:val="24"/>
          <w:szCs w:val="24"/>
        </w:rPr>
        <w:t xml:space="preserve"> экологически чистого топлива (этанола) из полиэтилена: миф или реальность?!</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i/>
          <w:sz w:val="24"/>
          <w:szCs w:val="24"/>
        </w:rPr>
        <w:t>Наглядные пособия -</w:t>
      </w:r>
      <w:r w:rsidRPr="009C35D4">
        <w:rPr>
          <w:rFonts w:ascii="Times New Roman" w:hAnsi="Times New Roman" w:cs="Times New Roman"/>
          <w:sz w:val="24"/>
          <w:szCs w:val="24"/>
        </w:rPr>
        <w:t xml:space="preserve"> обобщающие таблицы, схемы, диаграммы, плакаты. Они позволяют учащимся наглядно увидеть совокупность знаний из разных предметов. </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u w:val="single"/>
        </w:rPr>
        <w:t>Например</w:t>
      </w:r>
      <w:r w:rsidRPr="009C35D4">
        <w:rPr>
          <w:rFonts w:ascii="Times New Roman" w:hAnsi="Times New Roman" w:cs="Times New Roman"/>
          <w:sz w:val="24"/>
          <w:szCs w:val="24"/>
        </w:rPr>
        <w:t>: 1) Подготовить на основе данных о круговоротах воды,  кислорода  схему «Круговорот углерода в природе».</w:t>
      </w:r>
    </w:p>
    <w:p w:rsidR="006B5F5C" w:rsidRPr="009C35D4" w:rsidRDefault="006B5F5C" w:rsidP="009C35D4">
      <w:pPr>
        <w:pStyle w:val="HTML"/>
        <w:ind w:left="-360" w:right="-185"/>
        <w:rPr>
          <w:rFonts w:ascii="Times New Roman" w:hAnsi="Times New Roman" w:cs="Times New Roman"/>
          <w:sz w:val="24"/>
          <w:szCs w:val="24"/>
        </w:rPr>
      </w:pPr>
      <w:r w:rsidRPr="009C35D4">
        <w:rPr>
          <w:rFonts w:ascii="Times New Roman" w:hAnsi="Times New Roman" w:cs="Times New Roman"/>
          <w:sz w:val="24"/>
          <w:szCs w:val="24"/>
        </w:rPr>
        <w:t>2) Составить диаграмму влияния давления и температуры на растворимость в воде оксида углерода (</w:t>
      </w:r>
      <w:r w:rsidRPr="009C35D4">
        <w:rPr>
          <w:rFonts w:ascii="Times New Roman" w:hAnsi="Times New Roman" w:cs="Times New Roman"/>
          <w:sz w:val="24"/>
          <w:szCs w:val="24"/>
          <w:lang w:val="en-US"/>
        </w:rPr>
        <w:t>IV</w:t>
      </w:r>
      <w:r w:rsidRPr="009C35D4">
        <w:rPr>
          <w:rFonts w:ascii="Times New Roman" w:hAnsi="Times New Roman" w:cs="Times New Roman"/>
          <w:sz w:val="24"/>
          <w:szCs w:val="24"/>
        </w:rPr>
        <w:t>).</w:t>
      </w:r>
    </w:p>
    <w:p w:rsidR="006B5F5C" w:rsidRPr="009C35D4" w:rsidRDefault="00E61F60"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fldChar w:fldCharType="begin"/>
      </w:r>
      <w:r w:rsidR="006B5F5C"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6B5F5C" w:rsidRPr="009C35D4">
        <w:rPr>
          <w:rFonts w:ascii="Times New Roman" w:hAnsi="Times New Roman" w:cs="Times New Roman"/>
          <w:sz w:val="24"/>
          <w:szCs w:val="24"/>
        </w:rPr>
        <w:t xml:space="preserve"> </w:t>
      </w:r>
      <w:r w:rsidR="006B5F5C" w:rsidRPr="009C35D4">
        <w:rPr>
          <w:rFonts w:ascii="Times New Roman" w:hAnsi="Times New Roman" w:cs="Times New Roman"/>
          <w:i/>
          <w:sz w:val="24"/>
          <w:szCs w:val="24"/>
        </w:rPr>
        <w:t>химический эксперимент</w:t>
      </w:r>
      <w:r w:rsidR="006B5F5C" w:rsidRPr="009C35D4">
        <w:rPr>
          <w:rFonts w:ascii="Times New Roman" w:hAnsi="Times New Roman" w:cs="Times New Roman"/>
          <w:sz w:val="24"/>
          <w:szCs w:val="24"/>
        </w:rPr>
        <w:t xml:space="preserve"> – если предметом его являются биологические объекты и химические явления, происходящие в них. Например, это адсорбция активированным углем уксусной кислоты, этилового спирта, оксида азота (IV) или адсорбция шерстью животных нефти, разлитой на поверхности воды.</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Деятельность учащихся наиболее эффективна, если есть интерес (мотивация) у детей. Интерес у детей можно вызвать через проблемную ситуацию. Решение проблемных ситуаций способствует развитию навыков исследовательской деятельности, приобретению учащимися навыков самостоятельного поиска ответов на поставленные вопросы, самостоятельное решение проблемных ситуаций, умений анализировать факты, обобщать и делать логические выводы. Приведу примеры из своей практики. Учебное занятие начинается с мотивации: </w:t>
      </w:r>
    </w:p>
    <w:p w:rsidR="006B5F5C" w:rsidRPr="009C35D4" w:rsidRDefault="006B5F5C" w:rsidP="009C35D4">
      <w:pPr>
        <w:spacing w:after="0" w:line="240" w:lineRule="auto"/>
        <w:ind w:left="-360" w:right="-185"/>
        <w:rPr>
          <w:rFonts w:ascii="Times New Roman" w:hAnsi="Times New Roman" w:cs="Times New Roman"/>
          <w:i/>
          <w:sz w:val="24"/>
          <w:szCs w:val="24"/>
        </w:rPr>
      </w:pPr>
      <w:r w:rsidRPr="009C35D4">
        <w:rPr>
          <w:rFonts w:ascii="Times New Roman" w:hAnsi="Times New Roman" w:cs="Times New Roman"/>
          <w:i/>
          <w:sz w:val="24"/>
          <w:szCs w:val="24"/>
        </w:rPr>
        <w:t>Загадка, тайна</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1. «Загадка царя Соломона». Разгадайте тайнопись царя Соломона (Качественные реакции на соединения железа. 9 класс);</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2. Разгадайте химическую ошибку А. </w:t>
      </w:r>
      <w:proofErr w:type="spellStart"/>
      <w:r w:rsidRPr="009C35D4">
        <w:rPr>
          <w:rFonts w:ascii="Times New Roman" w:hAnsi="Times New Roman" w:cs="Times New Roman"/>
          <w:sz w:val="24"/>
          <w:szCs w:val="24"/>
        </w:rPr>
        <w:t>Конан</w:t>
      </w:r>
      <w:proofErr w:type="spellEnd"/>
      <w:r w:rsidRPr="009C35D4">
        <w:rPr>
          <w:rFonts w:ascii="Times New Roman" w:hAnsi="Times New Roman" w:cs="Times New Roman"/>
          <w:sz w:val="24"/>
          <w:szCs w:val="24"/>
        </w:rPr>
        <w:t xml:space="preserve"> - </w:t>
      </w:r>
      <w:proofErr w:type="spellStart"/>
      <w:r w:rsidRPr="009C35D4">
        <w:rPr>
          <w:rFonts w:ascii="Times New Roman" w:hAnsi="Times New Roman" w:cs="Times New Roman"/>
          <w:sz w:val="24"/>
          <w:szCs w:val="24"/>
        </w:rPr>
        <w:t>Дойля</w:t>
      </w:r>
      <w:proofErr w:type="spellEnd"/>
      <w:r w:rsidRPr="009C35D4">
        <w:rPr>
          <w:rFonts w:ascii="Times New Roman" w:hAnsi="Times New Roman" w:cs="Times New Roman"/>
          <w:sz w:val="24"/>
          <w:szCs w:val="24"/>
        </w:rPr>
        <w:t xml:space="preserve"> при описании собаки </w:t>
      </w:r>
      <w:proofErr w:type="spellStart"/>
      <w:r w:rsidRPr="009C35D4">
        <w:rPr>
          <w:rFonts w:ascii="Times New Roman" w:hAnsi="Times New Roman" w:cs="Times New Roman"/>
          <w:sz w:val="24"/>
          <w:szCs w:val="24"/>
        </w:rPr>
        <w:t>Баскервилей</w:t>
      </w:r>
      <w:proofErr w:type="spellEnd"/>
      <w:r w:rsidRPr="009C35D4">
        <w:rPr>
          <w:rFonts w:ascii="Times New Roman" w:hAnsi="Times New Roman" w:cs="Times New Roman"/>
          <w:sz w:val="24"/>
          <w:szCs w:val="24"/>
        </w:rPr>
        <w:t xml:space="preserve"> из одноимённого произведения. «Фосфор» - 9 класс.</w:t>
      </w:r>
    </w:p>
    <w:p w:rsidR="006B5F5C" w:rsidRPr="009C35D4" w:rsidRDefault="006B5F5C" w:rsidP="009C35D4">
      <w:pPr>
        <w:spacing w:after="0" w:line="240" w:lineRule="auto"/>
        <w:ind w:left="-360" w:right="-185"/>
        <w:rPr>
          <w:rFonts w:ascii="Times New Roman" w:hAnsi="Times New Roman" w:cs="Times New Roman"/>
          <w:i/>
          <w:sz w:val="24"/>
          <w:szCs w:val="24"/>
        </w:rPr>
      </w:pPr>
      <w:r w:rsidRPr="009C35D4">
        <w:rPr>
          <w:rFonts w:ascii="Times New Roman" w:hAnsi="Times New Roman" w:cs="Times New Roman"/>
          <w:i/>
          <w:sz w:val="24"/>
          <w:szCs w:val="24"/>
        </w:rPr>
        <w:t>Проблемный вопрос, проблемная ситуация</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1. «Глюкоза» - 10 класс. Почему хлеб, если его долго жевать, приобретает сладкий вкус? Почему глаженое бельё дольше не пачкается?</w:t>
      </w:r>
    </w:p>
    <w:p w:rsidR="006B5F5C" w:rsidRPr="009133EB" w:rsidRDefault="006B5F5C" w:rsidP="009133EB">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2. «Амфотерность аминокислот» -10 класс. «Из биологии вам знакомо животное хамелеон. Почему его так назвали? Есть ли в химии нечто подобное? Ответ мотивируйте»</w:t>
      </w:r>
    </w:p>
    <w:p w:rsidR="00657BDB" w:rsidRPr="009C35D4" w:rsidRDefault="00657BDB"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br/>
      </w:r>
      <w:r w:rsidRPr="009C35D4">
        <w:rPr>
          <w:rFonts w:ascii="Times New Roman" w:eastAsia="Times New Roman" w:hAnsi="Times New Roman" w:cs="Times New Roman"/>
          <w:b/>
          <w:bCs/>
          <w:sz w:val="24"/>
          <w:szCs w:val="24"/>
          <w:lang w:eastAsia="ru-RU"/>
        </w:rPr>
        <w:t>Рекомендации для решения проблем по реализации МПС</w:t>
      </w:r>
    </w:p>
    <w:p w:rsidR="00657BDB" w:rsidRPr="009C35D4" w:rsidRDefault="00657BDB" w:rsidP="009C35D4">
      <w:pPr>
        <w:numPr>
          <w:ilvl w:val="0"/>
          <w:numId w:val="14"/>
        </w:numPr>
        <w:spacing w:after="0" w:line="240" w:lineRule="auto"/>
        <w:ind w:left="450"/>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Находить в смежных предметах такой материал, который бы способствовал в ярких, образных сравнениях и сопоставлениях сильнее запечатлеть вновь изучаемый материал данной дисциплины.</w:t>
      </w:r>
    </w:p>
    <w:p w:rsidR="00657BDB" w:rsidRPr="009C35D4" w:rsidRDefault="00657BDB" w:rsidP="009C35D4">
      <w:pPr>
        <w:numPr>
          <w:ilvl w:val="0"/>
          <w:numId w:val="14"/>
        </w:numPr>
        <w:spacing w:after="0" w:line="240" w:lineRule="auto"/>
        <w:ind w:left="450"/>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Постоянно учить школьника быстрому и оперативному припоминанию ранее усвоенного в целях более продуктивного усвоения нового. Создавать у учащихся потребность обращения к учебникам смежных предметов в классной и домашней самостоятельной работе путём  постановки, задач, указаний и воспитания интереса и усвоению многосторонних знаний о предмете или явлении реальной действительности.</w:t>
      </w:r>
    </w:p>
    <w:p w:rsidR="00657BDB" w:rsidRPr="009C35D4" w:rsidRDefault="00657BDB" w:rsidP="009C35D4">
      <w:pPr>
        <w:numPr>
          <w:ilvl w:val="0"/>
          <w:numId w:val="14"/>
        </w:numPr>
        <w:spacing w:after="0" w:line="240" w:lineRule="auto"/>
        <w:ind w:left="450"/>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Необходимо развивать коллективные методы учения и систематически поощрять индивидуальные достижения в припоминании и использовании знаний смежных предметов.</w:t>
      </w:r>
    </w:p>
    <w:p w:rsidR="007266B8" w:rsidRPr="008B3CA2" w:rsidRDefault="00657BDB" w:rsidP="008B3CA2">
      <w:pPr>
        <w:numPr>
          <w:ilvl w:val="0"/>
          <w:numId w:val="14"/>
        </w:numPr>
        <w:spacing w:after="0" w:line="240" w:lineRule="auto"/>
        <w:ind w:left="450"/>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Постоянно побуждая школьников к работе по припоминанию смежных знаний, необходимо формировать умения творческого их применения.</w:t>
      </w:r>
      <w:r w:rsidRPr="009133EB">
        <w:rPr>
          <w:rFonts w:ascii="Times New Roman" w:eastAsia="Times New Roman" w:hAnsi="Times New Roman" w:cs="Times New Roman"/>
          <w:sz w:val="24"/>
          <w:szCs w:val="24"/>
          <w:lang w:eastAsia="ru-RU"/>
        </w:rPr>
        <w:br/>
      </w:r>
      <w:r w:rsidR="009C35D4" w:rsidRPr="009133EB">
        <w:rPr>
          <w:rFonts w:ascii="Times New Roman" w:eastAsia="Times New Roman" w:hAnsi="Times New Roman" w:cs="Times New Roman"/>
          <w:sz w:val="24"/>
          <w:szCs w:val="24"/>
          <w:lang w:eastAsia="ru-RU"/>
        </w:rPr>
        <w:br/>
        <w:t xml:space="preserve">При систематическом использовании </w:t>
      </w:r>
      <w:proofErr w:type="spellStart"/>
      <w:r w:rsidR="009C35D4" w:rsidRPr="009133EB">
        <w:rPr>
          <w:rFonts w:ascii="Times New Roman" w:eastAsia="Times New Roman" w:hAnsi="Times New Roman" w:cs="Times New Roman"/>
          <w:sz w:val="24"/>
          <w:szCs w:val="24"/>
          <w:lang w:eastAsia="ru-RU"/>
        </w:rPr>
        <w:t>межпредметных</w:t>
      </w:r>
      <w:proofErr w:type="spellEnd"/>
      <w:r w:rsidR="009C35D4" w:rsidRPr="009133EB">
        <w:rPr>
          <w:rFonts w:ascii="Times New Roman" w:eastAsia="Times New Roman" w:hAnsi="Times New Roman" w:cs="Times New Roman"/>
          <w:sz w:val="24"/>
          <w:szCs w:val="24"/>
          <w:lang w:eastAsia="ru-RU"/>
        </w:rPr>
        <w:t xml:space="preserve"> связей у учащихся: </w:t>
      </w:r>
      <w:r w:rsidR="009C35D4" w:rsidRPr="009133EB">
        <w:rPr>
          <w:rFonts w:ascii="Times New Roman" w:eastAsia="Times New Roman" w:hAnsi="Times New Roman" w:cs="Times New Roman"/>
          <w:sz w:val="24"/>
          <w:szCs w:val="24"/>
          <w:lang w:eastAsia="ru-RU"/>
        </w:rPr>
        <w:br/>
      </w:r>
      <w:r w:rsidR="009C35D4" w:rsidRPr="009133EB">
        <w:rPr>
          <w:rFonts w:ascii="Times New Roman" w:eastAsia="Times New Roman" w:hAnsi="Times New Roman" w:cs="Times New Roman"/>
          <w:sz w:val="24"/>
          <w:szCs w:val="24"/>
          <w:lang w:eastAsia="ru-RU"/>
        </w:rPr>
        <w:br/>
        <w:t>1. Формируется интерес к предмету. </w:t>
      </w:r>
      <w:r w:rsidR="009C35D4" w:rsidRPr="009133EB">
        <w:rPr>
          <w:rFonts w:ascii="Times New Roman" w:eastAsia="Times New Roman" w:hAnsi="Times New Roman" w:cs="Times New Roman"/>
          <w:sz w:val="24"/>
          <w:szCs w:val="24"/>
          <w:lang w:eastAsia="ru-RU"/>
        </w:rPr>
        <w:br/>
        <w:t>2. Учащиеся приучаются искать связь химии с жизнью, что побуждает их пользоваться дополнительными источниками информации. </w:t>
      </w:r>
      <w:r w:rsidR="009C35D4" w:rsidRPr="009133EB">
        <w:rPr>
          <w:rFonts w:ascii="Times New Roman" w:eastAsia="Times New Roman" w:hAnsi="Times New Roman" w:cs="Times New Roman"/>
          <w:sz w:val="24"/>
          <w:szCs w:val="24"/>
          <w:lang w:eastAsia="ru-RU"/>
        </w:rPr>
        <w:br/>
        <w:t>3. Повышается уровень знаний. </w:t>
      </w:r>
      <w:r w:rsidR="009C35D4" w:rsidRPr="009133EB">
        <w:rPr>
          <w:rFonts w:ascii="Times New Roman" w:eastAsia="Times New Roman" w:hAnsi="Times New Roman" w:cs="Times New Roman"/>
          <w:sz w:val="24"/>
          <w:szCs w:val="24"/>
          <w:lang w:eastAsia="ru-RU"/>
        </w:rPr>
        <w:br/>
        <w:t>4. Совершенствуются навыки самообразования. </w:t>
      </w:r>
      <w:r w:rsidR="009C35D4" w:rsidRPr="009133EB">
        <w:rPr>
          <w:rFonts w:ascii="Times New Roman" w:eastAsia="Times New Roman" w:hAnsi="Times New Roman" w:cs="Times New Roman"/>
          <w:sz w:val="24"/>
          <w:szCs w:val="24"/>
          <w:lang w:eastAsia="ru-RU"/>
        </w:rPr>
        <w:br/>
        <w:t>5. Формируется диалектико-материалистическое мировоззрение. </w:t>
      </w:r>
      <w:r w:rsidR="009C35D4" w:rsidRPr="009133EB">
        <w:rPr>
          <w:rFonts w:ascii="Times New Roman" w:eastAsia="Times New Roman" w:hAnsi="Times New Roman" w:cs="Times New Roman"/>
          <w:sz w:val="24"/>
          <w:szCs w:val="24"/>
          <w:lang w:eastAsia="ru-RU"/>
        </w:rPr>
        <w:br/>
      </w:r>
      <w:r w:rsidRPr="009133EB">
        <w:rPr>
          <w:rFonts w:ascii="Times New Roman" w:eastAsia="Times New Roman" w:hAnsi="Times New Roman" w:cs="Times New Roman"/>
          <w:sz w:val="24"/>
          <w:szCs w:val="24"/>
          <w:lang w:eastAsia="ru-RU"/>
        </w:rPr>
        <w:br/>
      </w:r>
      <w:r w:rsidR="008B3CA2">
        <w:rPr>
          <w:rFonts w:ascii="Times New Roman" w:eastAsia="Times New Roman" w:hAnsi="Times New Roman" w:cs="Times New Roman"/>
          <w:sz w:val="24"/>
          <w:szCs w:val="24"/>
          <w:lang w:eastAsia="ru-RU"/>
        </w:rPr>
        <w:tab/>
      </w:r>
      <w:r w:rsidR="008B3CA2">
        <w:rPr>
          <w:rFonts w:ascii="Times New Roman" w:eastAsia="Times New Roman" w:hAnsi="Times New Roman" w:cs="Times New Roman"/>
          <w:sz w:val="24"/>
          <w:szCs w:val="24"/>
          <w:lang w:eastAsia="ru-RU"/>
        </w:rPr>
        <w:tab/>
      </w:r>
      <w:r w:rsidRPr="009133EB">
        <w:rPr>
          <w:rFonts w:ascii="Times New Roman" w:eastAsia="Times New Roman" w:hAnsi="Times New Roman" w:cs="Times New Roman"/>
          <w:sz w:val="24"/>
          <w:szCs w:val="24"/>
          <w:lang w:eastAsia="ru-RU"/>
        </w:rPr>
        <w:t xml:space="preserve">Благодаря </w:t>
      </w:r>
      <w:proofErr w:type="spellStart"/>
      <w:r w:rsidRPr="009133EB">
        <w:rPr>
          <w:rFonts w:ascii="Times New Roman" w:eastAsia="Times New Roman" w:hAnsi="Times New Roman" w:cs="Times New Roman"/>
          <w:sz w:val="24"/>
          <w:szCs w:val="24"/>
          <w:lang w:eastAsia="ru-RU"/>
        </w:rPr>
        <w:t>межпредметным</w:t>
      </w:r>
      <w:proofErr w:type="spellEnd"/>
      <w:r w:rsidRPr="009133EB">
        <w:rPr>
          <w:rFonts w:ascii="Times New Roman" w:eastAsia="Times New Roman" w:hAnsi="Times New Roman" w:cs="Times New Roman"/>
          <w:sz w:val="24"/>
          <w:szCs w:val="24"/>
          <w:lang w:eastAsia="ru-RU"/>
        </w:rPr>
        <w:t xml:space="preserve"> связям учащиеся овладевают ведущими идеями школьных предметов, что создает условия для развития общих приемов умственной деятельности. При этом возникает целостная научная система знаний, имеющих высокую степень осознанности, мобильности и прочности, формируется мировоззрение, как высший синтез основ наук</w:t>
      </w:r>
      <w:r w:rsidR="009C35D4" w:rsidRPr="009133EB">
        <w:rPr>
          <w:rFonts w:ascii="Times New Roman" w:eastAsia="Times New Roman" w:hAnsi="Times New Roman" w:cs="Times New Roman"/>
          <w:sz w:val="24"/>
          <w:szCs w:val="24"/>
          <w:lang w:eastAsia="ru-RU"/>
        </w:rPr>
        <w:t xml:space="preserve"> и мышления.</w:t>
      </w:r>
      <w:r w:rsidR="009C35D4" w:rsidRPr="009133EB">
        <w:rPr>
          <w:rFonts w:ascii="Times New Roman" w:eastAsia="Times New Roman" w:hAnsi="Times New Roman" w:cs="Times New Roman"/>
          <w:sz w:val="24"/>
          <w:szCs w:val="24"/>
          <w:lang w:eastAsia="ru-RU"/>
        </w:rPr>
        <w:br/>
        <w:t>И</w:t>
      </w:r>
      <w:r w:rsidRPr="009133EB">
        <w:rPr>
          <w:rFonts w:ascii="Times New Roman" w:eastAsia="Times New Roman" w:hAnsi="Times New Roman" w:cs="Times New Roman"/>
          <w:sz w:val="24"/>
          <w:szCs w:val="24"/>
          <w:lang w:eastAsia="ru-RU"/>
        </w:rPr>
        <w:t xml:space="preserve">спользование </w:t>
      </w:r>
      <w:proofErr w:type="spellStart"/>
      <w:r w:rsidRPr="009133EB">
        <w:rPr>
          <w:rFonts w:ascii="Times New Roman" w:eastAsia="Times New Roman" w:hAnsi="Times New Roman" w:cs="Times New Roman"/>
          <w:sz w:val="24"/>
          <w:szCs w:val="24"/>
          <w:lang w:eastAsia="ru-RU"/>
        </w:rPr>
        <w:t>межпредметных</w:t>
      </w:r>
      <w:proofErr w:type="spellEnd"/>
      <w:r w:rsidRPr="009133EB">
        <w:rPr>
          <w:rFonts w:ascii="Times New Roman" w:eastAsia="Times New Roman" w:hAnsi="Times New Roman" w:cs="Times New Roman"/>
          <w:sz w:val="24"/>
          <w:szCs w:val="24"/>
          <w:lang w:eastAsia="ru-RU"/>
        </w:rPr>
        <w:t xml:space="preserve"> связей является наиболее действенным инструментом в руках учителя, позволяющим побуждать учащихся к творческому поиску, к стремлению использовать весь арсенал своих школьных знаний для объяснения единства природы и поддерживать интерес к познанию химии. С помощью многосторонних </w:t>
      </w:r>
      <w:proofErr w:type="spellStart"/>
      <w:r w:rsidRPr="009133EB">
        <w:rPr>
          <w:rFonts w:ascii="Times New Roman" w:eastAsia="Times New Roman" w:hAnsi="Times New Roman" w:cs="Times New Roman"/>
          <w:sz w:val="24"/>
          <w:szCs w:val="24"/>
          <w:lang w:eastAsia="ru-RU"/>
        </w:rPr>
        <w:t>межпредметных</w:t>
      </w:r>
      <w:proofErr w:type="spellEnd"/>
      <w:r w:rsidRPr="009133EB">
        <w:rPr>
          <w:rFonts w:ascii="Times New Roman" w:eastAsia="Times New Roman" w:hAnsi="Times New Roman" w:cs="Times New Roman"/>
          <w:sz w:val="24"/>
          <w:szCs w:val="24"/>
          <w:lang w:eastAsia="ru-RU"/>
        </w:rPr>
        <w:t xml:space="preserve"> </w:t>
      </w:r>
      <w:r w:rsidRPr="008B3CA2">
        <w:rPr>
          <w:rFonts w:ascii="Times New Roman" w:eastAsia="Times New Roman" w:hAnsi="Times New Roman" w:cs="Times New Roman"/>
          <w:sz w:val="24"/>
          <w:szCs w:val="24"/>
          <w:lang w:eastAsia="ru-RU"/>
        </w:rPr>
        <w:t>связей на качественно новом уровне решаются задачи обучения, развития и воспитания учащихся, закладывается фундамент для системного решения сложных проблем реальности.</w:t>
      </w:r>
    </w:p>
    <w:p w:rsidR="008B3CA2" w:rsidRPr="008B3CA2" w:rsidRDefault="007266B8" w:rsidP="008B3CA2">
      <w:pPr>
        <w:pStyle w:val="c0"/>
        <w:shd w:val="clear" w:color="auto" w:fill="FFFFFF"/>
        <w:spacing w:before="0" w:beforeAutospacing="0" w:after="0" w:afterAutospacing="0"/>
        <w:ind w:firstLine="720"/>
        <w:jc w:val="both"/>
        <w:rPr>
          <w:color w:val="000000"/>
        </w:rPr>
      </w:pPr>
      <w:r w:rsidRPr="008B3CA2">
        <w:t> </w:t>
      </w:r>
      <w:proofErr w:type="spellStart"/>
      <w:r w:rsidR="008B3CA2" w:rsidRPr="008B3CA2">
        <w:rPr>
          <w:color w:val="000000"/>
        </w:rPr>
        <w:t>Межпредметные</w:t>
      </w:r>
      <w:proofErr w:type="spellEnd"/>
      <w:r w:rsidR="008B3CA2" w:rsidRPr="008B3CA2">
        <w:rPr>
          <w:color w:val="000000"/>
        </w:rPr>
        <w:t xml:space="preserve"> связи позволяют вычленить главные элементы содержания образования, предусмотреть развитие </w:t>
      </w:r>
      <w:proofErr w:type="spellStart"/>
      <w:r w:rsidR="008B3CA2" w:rsidRPr="008B3CA2">
        <w:rPr>
          <w:color w:val="000000"/>
        </w:rPr>
        <w:t>системообразующих</w:t>
      </w:r>
      <w:proofErr w:type="spellEnd"/>
      <w:r w:rsidR="008B3CA2" w:rsidRPr="008B3CA2">
        <w:rPr>
          <w:color w:val="000000"/>
        </w:rPr>
        <w:t xml:space="preserve"> идей, понятий, общенаучных приемов учебной деятельности, возможности комплексного применения знаний из различных предметов в трудовой деятельности учащихся.</w:t>
      </w:r>
    </w:p>
    <w:p w:rsidR="008B3CA2" w:rsidRPr="008B3CA2" w:rsidRDefault="008B3CA2" w:rsidP="008B3CA2">
      <w:pPr>
        <w:pStyle w:val="c0"/>
        <w:shd w:val="clear" w:color="auto" w:fill="FFFFFF"/>
        <w:spacing w:before="0" w:beforeAutospacing="0" w:after="0" w:afterAutospacing="0"/>
        <w:ind w:firstLine="720"/>
        <w:jc w:val="both"/>
        <w:rPr>
          <w:color w:val="000000"/>
        </w:rPr>
      </w:pPr>
      <w:proofErr w:type="spellStart"/>
      <w:r w:rsidRPr="008B3CA2">
        <w:rPr>
          <w:color w:val="000000"/>
        </w:rPr>
        <w:t>Межпредметные</w:t>
      </w:r>
      <w:proofErr w:type="spellEnd"/>
      <w:r w:rsidRPr="008B3CA2">
        <w:rPr>
          <w:color w:val="000000"/>
        </w:rPr>
        <w:t xml:space="preserve"> связи влияют на состав и структуру учебных предметов. Каждый учебный предмет является источником тех или иных видов </w:t>
      </w:r>
      <w:proofErr w:type="spellStart"/>
      <w:r w:rsidRPr="008B3CA2">
        <w:rPr>
          <w:color w:val="000000"/>
        </w:rPr>
        <w:t>межпредметных</w:t>
      </w:r>
      <w:proofErr w:type="spellEnd"/>
      <w:r w:rsidRPr="008B3CA2">
        <w:rPr>
          <w:color w:val="000000"/>
        </w:rPr>
        <w:t xml:space="preserve"> связей. Поэтому возможно выделить те связи, которые у</w:t>
      </w:r>
      <w:r>
        <w:rPr>
          <w:color w:val="000000"/>
        </w:rPr>
        <w:t>читываются в содержании химии</w:t>
      </w:r>
      <w:r w:rsidRPr="008B3CA2">
        <w:rPr>
          <w:color w:val="000000"/>
        </w:rPr>
        <w:t>, и,</w:t>
      </w:r>
      <w:r>
        <w:rPr>
          <w:color w:val="000000"/>
        </w:rPr>
        <w:t xml:space="preserve"> наоборот, идущие от химии.</w:t>
      </w:r>
    </w:p>
    <w:p w:rsidR="008B3CA2" w:rsidRPr="008B3CA2" w:rsidRDefault="008B3CA2" w:rsidP="008B3CA2">
      <w:pPr>
        <w:pStyle w:val="c0"/>
        <w:shd w:val="clear" w:color="auto" w:fill="FFFFFF"/>
        <w:spacing w:before="0" w:beforeAutospacing="0" w:after="0" w:afterAutospacing="0"/>
        <w:ind w:firstLine="720"/>
        <w:jc w:val="both"/>
        <w:rPr>
          <w:color w:val="000000"/>
        </w:rPr>
      </w:pPr>
      <w:r w:rsidRPr="008B3CA2">
        <w:rPr>
          <w:color w:val="000000"/>
        </w:rPr>
        <w:t>В этих у</w:t>
      </w:r>
      <w:r>
        <w:rPr>
          <w:color w:val="000000"/>
        </w:rPr>
        <w:t xml:space="preserve">словиях укрепляются связи </w:t>
      </w:r>
      <w:proofErr w:type="spellStart"/>
      <w:r>
        <w:rPr>
          <w:color w:val="000000"/>
        </w:rPr>
        <w:t>хими</w:t>
      </w:r>
      <w:r w:rsidRPr="008B3CA2">
        <w:rPr>
          <w:color w:val="000000"/>
        </w:rPr>
        <w:t>ии</w:t>
      </w:r>
      <w:proofErr w:type="spellEnd"/>
      <w:r w:rsidRPr="008B3CA2">
        <w:rPr>
          <w:color w:val="000000"/>
        </w:rPr>
        <w:t xml:space="preserve"> как с предметами естественнонаучного, так и гуманитарного цикла; улучшаются навыки переноса знаний, их применение и разностороннее осмысление.</w:t>
      </w:r>
    </w:p>
    <w:p w:rsidR="008B3CA2" w:rsidRPr="008B3CA2" w:rsidRDefault="008B3CA2" w:rsidP="008B3CA2">
      <w:pPr>
        <w:pStyle w:val="c0"/>
        <w:shd w:val="clear" w:color="auto" w:fill="FFFFFF"/>
        <w:spacing w:before="0" w:beforeAutospacing="0" w:after="0" w:afterAutospacing="0"/>
        <w:ind w:firstLine="720"/>
        <w:jc w:val="both"/>
        <w:rPr>
          <w:color w:val="000000"/>
        </w:rPr>
      </w:pPr>
      <w:r w:rsidRPr="008B3CA2">
        <w:rPr>
          <w:color w:val="000000"/>
        </w:rPr>
        <w:t xml:space="preserve">Таким образом, </w:t>
      </w:r>
      <w:proofErr w:type="spellStart"/>
      <w:r w:rsidRPr="008B3CA2">
        <w:rPr>
          <w:color w:val="000000"/>
        </w:rPr>
        <w:t>межпредметность</w:t>
      </w:r>
      <w:proofErr w:type="spellEnd"/>
      <w:r w:rsidRPr="008B3CA2">
        <w:rPr>
          <w:color w:val="000000"/>
        </w:rPr>
        <w:t xml:space="preserve"> - это современный принцип обучения, который влияет на отбор и структуру учебного материала целого ряда предметов, усиливая системность знаний учащихся, активизирует методы обучения, ориентирует на применение комплексных форм организации обучения, обеспечивая единство учебно-воспитательного процесса.</w:t>
      </w:r>
    </w:p>
    <w:p w:rsidR="008B3CA2" w:rsidRPr="008B3CA2" w:rsidRDefault="008B3CA2" w:rsidP="008B3CA2">
      <w:pPr>
        <w:pStyle w:val="c0"/>
        <w:shd w:val="clear" w:color="auto" w:fill="FFFFFF"/>
        <w:spacing w:before="0" w:beforeAutospacing="0" w:after="0" w:afterAutospacing="0"/>
        <w:ind w:firstLine="720"/>
        <w:jc w:val="both"/>
      </w:pPr>
    </w:p>
    <w:p w:rsidR="008C4DD2" w:rsidRPr="008C4DD2" w:rsidRDefault="008C4DD2" w:rsidP="008C4DD2">
      <w:pPr>
        <w:pStyle w:val="c0"/>
        <w:shd w:val="clear" w:color="auto" w:fill="FFFFFF"/>
        <w:spacing w:before="0" w:beforeAutospacing="0" w:after="0" w:afterAutospacing="0"/>
        <w:jc w:val="center"/>
        <w:rPr>
          <w:b/>
          <w:color w:val="000000"/>
        </w:rPr>
      </w:pPr>
      <w:r w:rsidRPr="008C4DD2">
        <w:rPr>
          <w:b/>
          <w:color w:val="000000"/>
        </w:rPr>
        <w:t>ЛИТЕРАТУРА</w:t>
      </w:r>
    </w:p>
    <w:p w:rsidR="008C4DD2" w:rsidRPr="008C4DD2" w:rsidRDefault="008C4DD2" w:rsidP="008C4DD2">
      <w:pPr>
        <w:pStyle w:val="c0"/>
        <w:shd w:val="clear" w:color="auto" w:fill="FFFFFF"/>
        <w:spacing w:before="0" w:beforeAutospacing="0" w:after="0" w:afterAutospacing="0"/>
        <w:jc w:val="both"/>
        <w:rPr>
          <w:color w:val="000000"/>
        </w:rPr>
      </w:pPr>
      <w:r w:rsidRPr="008C4DD2">
        <w:rPr>
          <w:color w:val="000000"/>
        </w:rPr>
        <w:t xml:space="preserve">1. Беленький Г.И. О воспитательно-образовательных аспектах </w:t>
      </w:r>
      <w:proofErr w:type="spellStart"/>
      <w:r w:rsidRPr="008C4DD2">
        <w:rPr>
          <w:color w:val="000000"/>
        </w:rPr>
        <w:t>межпредметных</w:t>
      </w:r>
      <w:proofErr w:type="spellEnd"/>
      <w:r w:rsidRPr="008C4DD2">
        <w:rPr>
          <w:color w:val="000000"/>
        </w:rPr>
        <w:t xml:space="preserve"> связей / Г.И.Беленький // Современная педагогика. – 1997. - № 5. – С. 56-61</w:t>
      </w:r>
    </w:p>
    <w:p w:rsidR="008C4DD2" w:rsidRPr="008C4DD2" w:rsidRDefault="008C4DD2" w:rsidP="008C4DD2">
      <w:pPr>
        <w:pStyle w:val="c0"/>
        <w:shd w:val="clear" w:color="auto" w:fill="FFFFFF"/>
        <w:spacing w:before="0" w:beforeAutospacing="0" w:after="0" w:afterAutospacing="0"/>
        <w:jc w:val="both"/>
        <w:rPr>
          <w:color w:val="000000"/>
        </w:rPr>
      </w:pPr>
      <w:r w:rsidRPr="008C4DD2">
        <w:rPr>
          <w:color w:val="000000"/>
          <w:lang w:val="uk-UA"/>
        </w:rPr>
        <w:t>2.</w:t>
      </w:r>
      <w:r w:rsidRPr="008C4DD2">
        <w:rPr>
          <w:color w:val="000000"/>
        </w:rPr>
        <w:t xml:space="preserve"> Всесвятский Б. В. Системный подход к биологическому образованию в средней школе. - М.: Просвещение, 1985. – 101 </w:t>
      </w:r>
      <w:proofErr w:type="gramStart"/>
      <w:r w:rsidRPr="008C4DD2">
        <w:rPr>
          <w:color w:val="000000"/>
        </w:rPr>
        <w:t>с</w:t>
      </w:r>
      <w:proofErr w:type="gramEnd"/>
      <w:r w:rsidRPr="008C4DD2">
        <w:rPr>
          <w:color w:val="000000"/>
        </w:rPr>
        <w:t>.</w:t>
      </w:r>
    </w:p>
    <w:p w:rsidR="008C4DD2" w:rsidRPr="008C4DD2" w:rsidRDefault="008C4DD2" w:rsidP="008C4DD2">
      <w:pPr>
        <w:pStyle w:val="c0"/>
        <w:shd w:val="clear" w:color="auto" w:fill="FFFFFF"/>
        <w:spacing w:before="0" w:beforeAutospacing="0" w:after="0" w:afterAutospacing="0"/>
        <w:jc w:val="both"/>
        <w:rPr>
          <w:color w:val="000000"/>
          <w:lang w:val="uk-UA"/>
        </w:rPr>
      </w:pPr>
      <w:r w:rsidRPr="008C4DD2">
        <w:rPr>
          <w:color w:val="000000"/>
          <w:lang w:val="uk-UA"/>
        </w:rPr>
        <w:t>4</w:t>
      </w:r>
      <w:r w:rsidRPr="008C4DD2">
        <w:rPr>
          <w:color w:val="000000"/>
        </w:rPr>
        <w:t>. Зверев И. Д., Мягкова А. Н. Общая методика преподавания биологии. - М.: Просвещение, 1985.</w:t>
      </w:r>
      <w:r w:rsidRPr="008C4DD2">
        <w:rPr>
          <w:color w:val="000000"/>
          <w:lang w:val="uk-UA"/>
        </w:rPr>
        <w:t xml:space="preserve"> – 96 </w:t>
      </w:r>
      <w:proofErr w:type="gramStart"/>
      <w:r w:rsidRPr="008C4DD2">
        <w:rPr>
          <w:color w:val="000000"/>
          <w:lang w:val="uk-UA"/>
        </w:rPr>
        <w:t>с</w:t>
      </w:r>
      <w:proofErr w:type="gramEnd"/>
      <w:r w:rsidRPr="008C4DD2">
        <w:rPr>
          <w:color w:val="000000"/>
          <w:lang w:val="uk-UA"/>
        </w:rPr>
        <w:t>.</w:t>
      </w:r>
    </w:p>
    <w:p w:rsidR="008C4DD2" w:rsidRPr="008C4DD2" w:rsidRDefault="008C4DD2" w:rsidP="008C4DD2">
      <w:pPr>
        <w:pStyle w:val="a5"/>
        <w:spacing w:before="0" w:beforeAutospacing="0" w:after="0" w:afterAutospacing="0"/>
        <w:jc w:val="both"/>
      </w:pPr>
      <w:r w:rsidRPr="008C4DD2">
        <w:rPr>
          <w:lang w:val="uk-UA"/>
        </w:rPr>
        <w:t>5</w:t>
      </w:r>
      <w:r w:rsidRPr="008C4DD2">
        <w:t xml:space="preserve">. Елагина В.С. О подготовке учителей естественнонаучных дисциплин к самообразовательной деятельности по проблеме </w:t>
      </w:r>
      <w:proofErr w:type="spellStart"/>
      <w:r w:rsidRPr="008C4DD2">
        <w:t>межпредметных</w:t>
      </w:r>
      <w:proofErr w:type="spellEnd"/>
      <w:r w:rsidRPr="008C4DD2">
        <w:t xml:space="preserve"> связей</w:t>
      </w:r>
      <w:r w:rsidRPr="008C4DD2">
        <w:rPr>
          <w:lang w:val="uk-UA"/>
        </w:rPr>
        <w:t xml:space="preserve">  / В.С.</w:t>
      </w:r>
      <w:proofErr w:type="spellStart"/>
      <w:r w:rsidRPr="008C4DD2">
        <w:rPr>
          <w:lang w:val="uk-UA"/>
        </w:rPr>
        <w:t>Елагина</w:t>
      </w:r>
      <w:proofErr w:type="spellEnd"/>
      <w:r w:rsidRPr="008C4DD2">
        <w:rPr>
          <w:lang w:val="uk-UA"/>
        </w:rPr>
        <w:t xml:space="preserve"> </w:t>
      </w:r>
      <w:r w:rsidRPr="008C4DD2">
        <w:t>// Наука и школа. – 2000. - № 3. - С. 32.</w:t>
      </w:r>
    </w:p>
    <w:p w:rsidR="008C4DD2" w:rsidRPr="008C4DD2" w:rsidRDefault="008C4DD2" w:rsidP="008C4DD2">
      <w:pPr>
        <w:pStyle w:val="a5"/>
        <w:spacing w:before="0" w:beforeAutospacing="0" w:after="0" w:afterAutospacing="0"/>
        <w:jc w:val="both"/>
      </w:pPr>
      <w:r w:rsidRPr="008C4DD2">
        <w:t xml:space="preserve">6. Елагина В.С. Формирование у учителей естественнонаучных дисциплин умения осуществлять </w:t>
      </w:r>
      <w:proofErr w:type="spellStart"/>
      <w:r w:rsidRPr="008C4DD2">
        <w:t>межпредметные</w:t>
      </w:r>
      <w:proofErr w:type="spellEnd"/>
      <w:r w:rsidRPr="008C4DD2">
        <w:t xml:space="preserve"> связи на учебных занятиях: </w:t>
      </w:r>
      <w:proofErr w:type="spellStart"/>
      <w:r w:rsidRPr="008C4DD2">
        <w:t>Межпредметная</w:t>
      </w:r>
      <w:proofErr w:type="spellEnd"/>
      <w:r w:rsidRPr="008C4DD2">
        <w:t xml:space="preserve"> интеграция / В.С.Елагина // Наука и школа. – 2000. - №1. - С.58</w:t>
      </w:r>
    </w:p>
    <w:p w:rsidR="008C4DD2" w:rsidRPr="008C4DD2" w:rsidRDefault="008C4DD2" w:rsidP="008C4DD2">
      <w:pPr>
        <w:pStyle w:val="c0"/>
        <w:shd w:val="clear" w:color="auto" w:fill="FFFFFF"/>
        <w:spacing w:before="0" w:beforeAutospacing="0" w:after="0" w:afterAutospacing="0"/>
        <w:jc w:val="both"/>
        <w:rPr>
          <w:color w:val="000000"/>
        </w:rPr>
      </w:pPr>
      <w:r w:rsidRPr="008C4DD2">
        <w:rPr>
          <w:color w:val="000000"/>
        </w:rPr>
        <w:t xml:space="preserve">7. Ильченко В. Р. Перекрестки физики, химии и биологии. - М.: Просвещение, 1986. – 77 </w:t>
      </w:r>
      <w:proofErr w:type="gramStart"/>
      <w:r w:rsidRPr="008C4DD2">
        <w:rPr>
          <w:color w:val="000000"/>
        </w:rPr>
        <w:t>с</w:t>
      </w:r>
      <w:proofErr w:type="gramEnd"/>
      <w:r w:rsidRPr="008C4DD2">
        <w:rPr>
          <w:color w:val="000000"/>
        </w:rPr>
        <w:t>.</w:t>
      </w:r>
    </w:p>
    <w:p w:rsidR="008C4DD2" w:rsidRPr="008C4DD2" w:rsidRDefault="008C4DD2" w:rsidP="008C4DD2">
      <w:pPr>
        <w:pStyle w:val="c0"/>
        <w:shd w:val="clear" w:color="auto" w:fill="FFFFFF"/>
        <w:spacing w:before="0" w:beforeAutospacing="0" w:after="0" w:afterAutospacing="0"/>
        <w:jc w:val="both"/>
        <w:rPr>
          <w:color w:val="000000"/>
        </w:rPr>
      </w:pPr>
      <w:r w:rsidRPr="008C4DD2">
        <w:rPr>
          <w:color w:val="000000"/>
        </w:rPr>
        <w:t xml:space="preserve">8. Максимова В. Н., Груздева Н. В. </w:t>
      </w:r>
      <w:proofErr w:type="spellStart"/>
      <w:r w:rsidRPr="008C4DD2">
        <w:rPr>
          <w:color w:val="000000"/>
        </w:rPr>
        <w:t>Межпредметные</w:t>
      </w:r>
      <w:proofErr w:type="spellEnd"/>
      <w:r w:rsidRPr="008C4DD2">
        <w:rPr>
          <w:color w:val="000000"/>
        </w:rPr>
        <w:t xml:space="preserve"> связи в обучении биологии. - М.: Просвещение, 1987. – 120 </w:t>
      </w:r>
      <w:proofErr w:type="gramStart"/>
      <w:r w:rsidRPr="008C4DD2">
        <w:rPr>
          <w:color w:val="000000"/>
        </w:rPr>
        <w:t>с</w:t>
      </w:r>
      <w:proofErr w:type="gramEnd"/>
      <w:r w:rsidRPr="008C4DD2">
        <w:rPr>
          <w:color w:val="000000"/>
        </w:rPr>
        <w:t>.</w:t>
      </w:r>
    </w:p>
    <w:p w:rsidR="008C4DD2" w:rsidRPr="008C4DD2" w:rsidRDefault="008C4DD2" w:rsidP="008C4DD2">
      <w:pPr>
        <w:pStyle w:val="c0"/>
        <w:shd w:val="clear" w:color="auto" w:fill="FFFFFF"/>
        <w:spacing w:before="0" w:beforeAutospacing="0" w:after="0" w:afterAutospacing="0"/>
        <w:jc w:val="both"/>
        <w:rPr>
          <w:color w:val="000000"/>
        </w:rPr>
      </w:pPr>
      <w:r w:rsidRPr="008C4DD2">
        <w:rPr>
          <w:color w:val="000000"/>
        </w:rPr>
        <w:t xml:space="preserve">9. Максимова В. Н. </w:t>
      </w:r>
      <w:proofErr w:type="spellStart"/>
      <w:r w:rsidRPr="008C4DD2">
        <w:rPr>
          <w:color w:val="000000"/>
        </w:rPr>
        <w:t>Межпредметные</w:t>
      </w:r>
      <w:proofErr w:type="spellEnd"/>
      <w:r w:rsidRPr="008C4DD2">
        <w:rPr>
          <w:color w:val="000000"/>
        </w:rPr>
        <w:t xml:space="preserve"> связи в учебно-воспитательном процессе современной школы. - М.: Просвещение, 1986. – 64 </w:t>
      </w:r>
      <w:proofErr w:type="gramStart"/>
      <w:r w:rsidRPr="008C4DD2">
        <w:rPr>
          <w:color w:val="000000"/>
        </w:rPr>
        <w:t>с</w:t>
      </w:r>
      <w:proofErr w:type="gramEnd"/>
      <w:r w:rsidRPr="008C4DD2">
        <w:rPr>
          <w:color w:val="000000"/>
        </w:rPr>
        <w:t>.</w:t>
      </w:r>
    </w:p>
    <w:p w:rsidR="008C4DD2" w:rsidRPr="008C4DD2" w:rsidRDefault="008C4DD2" w:rsidP="008C4DD2">
      <w:pPr>
        <w:pStyle w:val="c0"/>
        <w:shd w:val="clear" w:color="auto" w:fill="FFFFFF"/>
        <w:spacing w:before="0" w:beforeAutospacing="0" w:after="0" w:afterAutospacing="0"/>
        <w:jc w:val="both"/>
        <w:rPr>
          <w:color w:val="000000"/>
        </w:rPr>
      </w:pPr>
      <w:r w:rsidRPr="008C4DD2">
        <w:rPr>
          <w:color w:val="000000"/>
        </w:rPr>
        <w:t xml:space="preserve">10. Максимова В. Н. </w:t>
      </w:r>
      <w:proofErr w:type="spellStart"/>
      <w:r w:rsidRPr="008C4DD2">
        <w:rPr>
          <w:color w:val="000000"/>
        </w:rPr>
        <w:t>Межпредметные</w:t>
      </w:r>
      <w:proofErr w:type="spellEnd"/>
      <w:r w:rsidRPr="008C4DD2">
        <w:rPr>
          <w:color w:val="000000"/>
        </w:rPr>
        <w:t xml:space="preserve"> связи в процессе обучения. - М.: Просвещение, 1989. – 100 </w:t>
      </w:r>
      <w:proofErr w:type="gramStart"/>
      <w:r w:rsidRPr="008C4DD2">
        <w:rPr>
          <w:color w:val="000000"/>
        </w:rPr>
        <w:t>с</w:t>
      </w:r>
      <w:proofErr w:type="gramEnd"/>
      <w:r w:rsidRPr="008C4DD2">
        <w:rPr>
          <w:color w:val="000000"/>
        </w:rPr>
        <w:t>.</w:t>
      </w:r>
    </w:p>
    <w:p w:rsidR="008C4DD2" w:rsidRPr="008C4DD2" w:rsidRDefault="008C4DD2" w:rsidP="008C4DD2">
      <w:pPr>
        <w:pStyle w:val="a5"/>
        <w:spacing w:before="0" w:beforeAutospacing="0" w:after="0" w:afterAutospacing="0"/>
        <w:jc w:val="both"/>
      </w:pPr>
      <w:r w:rsidRPr="008C4DD2">
        <w:t xml:space="preserve">11. Тагиев И.Б. </w:t>
      </w:r>
      <w:proofErr w:type="spellStart"/>
      <w:r w:rsidRPr="008C4DD2">
        <w:t>Межпредметные</w:t>
      </w:r>
      <w:proofErr w:type="spellEnd"/>
      <w:r w:rsidRPr="008C4DD2">
        <w:t xml:space="preserve"> связи как основа развития активной познавательной деятельности / И.Б.Тагиев // Химия в школе. – 2001. - № 1. – С. 44-47</w:t>
      </w:r>
    </w:p>
    <w:p w:rsidR="008C4DD2" w:rsidRPr="008C4DD2" w:rsidRDefault="008C4DD2" w:rsidP="008C4DD2">
      <w:pPr>
        <w:spacing w:line="360" w:lineRule="auto"/>
        <w:jc w:val="both"/>
        <w:rPr>
          <w:sz w:val="24"/>
          <w:szCs w:val="24"/>
        </w:rPr>
      </w:pPr>
    </w:p>
    <w:p w:rsidR="007266B8" w:rsidRPr="009C35D4" w:rsidRDefault="007266B8" w:rsidP="009C35D4">
      <w:pPr>
        <w:spacing w:line="360" w:lineRule="auto"/>
        <w:ind w:firstLine="720"/>
      </w:pPr>
    </w:p>
    <w:p w:rsidR="007266B8" w:rsidRPr="009C35D4" w:rsidRDefault="007266B8" w:rsidP="009C35D4"/>
    <w:sectPr w:rsidR="007266B8" w:rsidRPr="009C35D4" w:rsidSect="00A317F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004D" w:rsidRDefault="0036004D" w:rsidP="00F55767">
      <w:pPr>
        <w:spacing w:after="0" w:line="240" w:lineRule="auto"/>
      </w:pPr>
      <w:r>
        <w:separator/>
      </w:r>
    </w:p>
  </w:endnote>
  <w:endnote w:type="continuationSeparator" w:id="0">
    <w:p w:rsidR="0036004D" w:rsidRDefault="0036004D" w:rsidP="00F557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004D" w:rsidRDefault="0036004D" w:rsidP="00F55767">
      <w:pPr>
        <w:spacing w:after="0" w:line="240" w:lineRule="auto"/>
      </w:pPr>
      <w:r>
        <w:separator/>
      </w:r>
    </w:p>
  </w:footnote>
  <w:footnote w:type="continuationSeparator" w:id="0">
    <w:p w:rsidR="0036004D" w:rsidRDefault="0036004D" w:rsidP="00F5576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240DC"/>
    <w:multiLevelType w:val="hybridMultilevel"/>
    <w:tmpl w:val="A852FD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0680001E"/>
    <w:multiLevelType w:val="hybridMultilevel"/>
    <w:tmpl w:val="E4AC56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3F1261"/>
    <w:multiLevelType w:val="hybridMultilevel"/>
    <w:tmpl w:val="348EA9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FE2EF8"/>
    <w:multiLevelType w:val="hybridMultilevel"/>
    <w:tmpl w:val="BED2F126"/>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4">
    <w:nsid w:val="0C426CAD"/>
    <w:multiLevelType w:val="hybridMultilevel"/>
    <w:tmpl w:val="9DE282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791526"/>
    <w:multiLevelType w:val="hybridMultilevel"/>
    <w:tmpl w:val="2FAA034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F7D585F"/>
    <w:multiLevelType w:val="hybridMultilevel"/>
    <w:tmpl w:val="48D801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C4045D"/>
    <w:multiLevelType w:val="hybridMultilevel"/>
    <w:tmpl w:val="6AEC3E26"/>
    <w:lvl w:ilvl="0" w:tplc="FD400C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2FF64D4"/>
    <w:multiLevelType w:val="multilevel"/>
    <w:tmpl w:val="DBDC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C2083D"/>
    <w:multiLevelType w:val="hybridMultilevel"/>
    <w:tmpl w:val="5BEAB5C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0">
    <w:nsid w:val="244657FE"/>
    <w:multiLevelType w:val="hybridMultilevel"/>
    <w:tmpl w:val="1BCE17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086513"/>
    <w:multiLevelType w:val="hybridMultilevel"/>
    <w:tmpl w:val="9DE282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1657F5"/>
    <w:multiLevelType w:val="multilevel"/>
    <w:tmpl w:val="1E6EC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673891"/>
    <w:multiLevelType w:val="hybridMultilevel"/>
    <w:tmpl w:val="B726D2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416B96"/>
    <w:multiLevelType w:val="multilevel"/>
    <w:tmpl w:val="5066D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D01843"/>
    <w:multiLevelType w:val="hybridMultilevel"/>
    <w:tmpl w:val="3B0A6E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2E51800"/>
    <w:multiLevelType w:val="hybridMultilevel"/>
    <w:tmpl w:val="769EEF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A26E9C"/>
    <w:multiLevelType w:val="hybridMultilevel"/>
    <w:tmpl w:val="2B7EF2E6"/>
    <w:lvl w:ilvl="0" w:tplc="0419000D">
      <w:start w:val="1"/>
      <w:numFmt w:val="bullet"/>
      <w:lvlText w:val=""/>
      <w:lvlJc w:val="left"/>
      <w:pPr>
        <w:tabs>
          <w:tab w:val="num" w:pos="648"/>
        </w:tabs>
        <w:ind w:left="648" w:hanging="360"/>
      </w:pPr>
      <w:rPr>
        <w:rFonts w:ascii="Wingdings" w:hAnsi="Wingdings" w:hint="default"/>
      </w:rPr>
    </w:lvl>
    <w:lvl w:ilvl="1" w:tplc="04190003" w:tentative="1">
      <w:start w:val="1"/>
      <w:numFmt w:val="bullet"/>
      <w:lvlText w:val="o"/>
      <w:lvlJc w:val="left"/>
      <w:pPr>
        <w:tabs>
          <w:tab w:val="num" w:pos="1368"/>
        </w:tabs>
        <w:ind w:left="1368" w:hanging="360"/>
      </w:pPr>
      <w:rPr>
        <w:rFonts w:ascii="Courier New" w:hAnsi="Courier New" w:cs="Courier New" w:hint="default"/>
      </w:rPr>
    </w:lvl>
    <w:lvl w:ilvl="2" w:tplc="04190005" w:tentative="1">
      <w:start w:val="1"/>
      <w:numFmt w:val="bullet"/>
      <w:lvlText w:val=""/>
      <w:lvlJc w:val="left"/>
      <w:pPr>
        <w:tabs>
          <w:tab w:val="num" w:pos="2088"/>
        </w:tabs>
        <w:ind w:left="2088" w:hanging="360"/>
      </w:pPr>
      <w:rPr>
        <w:rFonts w:ascii="Wingdings" w:hAnsi="Wingdings" w:hint="default"/>
      </w:rPr>
    </w:lvl>
    <w:lvl w:ilvl="3" w:tplc="04190001" w:tentative="1">
      <w:start w:val="1"/>
      <w:numFmt w:val="bullet"/>
      <w:lvlText w:val=""/>
      <w:lvlJc w:val="left"/>
      <w:pPr>
        <w:tabs>
          <w:tab w:val="num" w:pos="2808"/>
        </w:tabs>
        <w:ind w:left="2808" w:hanging="360"/>
      </w:pPr>
      <w:rPr>
        <w:rFonts w:ascii="Symbol" w:hAnsi="Symbol" w:hint="default"/>
      </w:rPr>
    </w:lvl>
    <w:lvl w:ilvl="4" w:tplc="04190003" w:tentative="1">
      <w:start w:val="1"/>
      <w:numFmt w:val="bullet"/>
      <w:lvlText w:val="o"/>
      <w:lvlJc w:val="left"/>
      <w:pPr>
        <w:tabs>
          <w:tab w:val="num" w:pos="3528"/>
        </w:tabs>
        <w:ind w:left="3528" w:hanging="360"/>
      </w:pPr>
      <w:rPr>
        <w:rFonts w:ascii="Courier New" w:hAnsi="Courier New" w:cs="Courier New" w:hint="default"/>
      </w:rPr>
    </w:lvl>
    <w:lvl w:ilvl="5" w:tplc="04190005" w:tentative="1">
      <w:start w:val="1"/>
      <w:numFmt w:val="bullet"/>
      <w:lvlText w:val=""/>
      <w:lvlJc w:val="left"/>
      <w:pPr>
        <w:tabs>
          <w:tab w:val="num" w:pos="4248"/>
        </w:tabs>
        <w:ind w:left="4248" w:hanging="360"/>
      </w:pPr>
      <w:rPr>
        <w:rFonts w:ascii="Wingdings" w:hAnsi="Wingdings" w:hint="default"/>
      </w:rPr>
    </w:lvl>
    <w:lvl w:ilvl="6" w:tplc="04190001" w:tentative="1">
      <w:start w:val="1"/>
      <w:numFmt w:val="bullet"/>
      <w:lvlText w:val=""/>
      <w:lvlJc w:val="left"/>
      <w:pPr>
        <w:tabs>
          <w:tab w:val="num" w:pos="4968"/>
        </w:tabs>
        <w:ind w:left="4968" w:hanging="360"/>
      </w:pPr>
      <w:rPr>
        <w:rFonts w:ascii="Symbol" w:hAnsi="Symbol" w:hint="default"/>
      </w:rPr>
    </w:lvl>
    <w:lvl w:ilvl="7" w:tplc="04190003" w:tentative="1">
      <w:start w:val="1"/>
      <w:numFmt w:val="bullet"/>
      <w:lvlText w:val="o"/>
      <w:lvlJc w:val="left"/>
      <w:pPr>
        <w:tabs>
          <w:tab w:val="num" w:pos="5688"/>
        </w:tabs>
        <w:ind w:left="5688" w:hanging="360"/>
      </w:pPr>
      <w:rPr>
        <w:rFonts w:ascii="Courier New" w:hAnsi="Courier New" w:cs="Courier New" w:hint="default"/>
      </w:rPr>
    </w:lvl>
    <w:lvl w:ilvl="8" w:tplc="04190005" w:tentative="1">
      <w:start w:val="1"/>
      <w:numFmt w:val="bullet"/>
      <w:lvlText w:val=""/>
      <w:lvlJc w:val="left"/>
      <w:pPr>
        <w:tabs>
          <w:tab w:val="num" w:pos="6408"/>
        </w:tabs>
        <w:ind w:left="6408" w:hanging="360"/>
      </w:pPr>
      <w:rPr>
        <w:rFonts w:ascii="Wingdings" w:hAnsi="Wingdings" w:hint="default"/>
      </w:rPr>
    </w:lvl>
  </w:abstractNum>
  <w:abstractNum w:abstractNumId="18">
    <w:nsid w:val="44D02341"/>
    <w:multiLevelType w:val="multilevel"/>
    <w:tmpl w:val="6D82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85C2912"/>
    <w:multiLevelType w:val="hybridMultilevel"/>
    <w:tmpl w:val="5AACFE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BD5F8A"/>
    <w:multiLevelType w:val="hybridMultilevel"/>
    <w:tmpl w:val="D0BC76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C2F5F7B"/>
    <w:multiLevelType w:val="hybridMultilevel"/>
    <w:tmpl w:val="4D6E04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6F7D50"/>
    <w:multiLevelType w:val="multilevel"/>
    <w:tmpl w:val="8F4E1F0A"/>
    <w:lvl w:ilvl="0">
      <w:start w:val="3"/>
      <w:numFmt w:val="decimal"/>
      <w:lvlText w:val="%1"/>
      <w:lvlJc w:val="left"/>
      <w:pPr>
        <w:ind w:left="375" w:hanging="375"/>
      </w:pPr>
      <w:rPr>
        <w:rFonts w:hint="default"/>
      </w:rPr>
    </w:lvl>
    <w:lvl w:ilvl="1">
      <w:start w:val="1"/>
      <w:numFmt w:val="decimal"/>
      <w:lvlText w:val="%1.%2"/>
      <w:lvlJc w:val="left"/>
      <w:pPr>
        <w:ind w:left="1586" w:hanging="375"/>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10277" w:hanging="1800"/>
      </w:pPr>
      <w:rPr>
        <w:rFonts w:hint="default"/>
      </w:rPr>
    </w:lvl>
    <w:lvl w:ilvl="8">
      <w:start w:val="1"/>
      <w:numFmt w:val="decimal"/>
      <w:lvlText w:val="%1.%2.%3.%4.%5.%6.%7.%8.%9"/>
      <w:lvlJc w:val="left"/>
      <w:pPr>
        <w:ind w:left="11848" w:hanging="2160"/>
      </w:pPr>
      <w:rPr>
        <w:rFonts w:hint="default"/>
      </w:rPr>
    </w:lvl>
  </w:abstractNum>
  <w:abstractNum w:abstractNumId="23">
    <w:nsid w:val="57202A33"/>
    <w:multiLevelType w:val="hybridMultilevel"/>
    <w:tmpl w:val="CB4A8B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011DDC"/>
    <w:multiLevelType w:val="multilevel"/>
    <w:tmpl w:val="6120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007DA8"/>
    <w:multiLevelType w:val="hybridMultilevel"/>
    <w:tmpl w:val="F1E69B4A"/>
    <w:lvl w:ilvl="0" w:tplc="0419000B">
      <w:start w:val="1"/>
      <w:numFmt w:val="bullet"/>
      <w:lvlText w:val=""/>
      <w:lvlJc w:val="left"/>
      <w:pPr>
        <w:tabs>
          <w:tab w:val="num" w:pos="1490"/>
        </w:tabs>
        <w:ind w:left="1490" w:hanging="360"/>
      </w:pPr>
      <w:rPr>
        <w:rFonts w:ascii="Wingdings" w:hAnsi="Wingdings" w:hint="default"/>
      </w:rPr>
    </w:lvl>
    <w:lvl w:ilvl="1" w:tplc="04190003" w:tentative="1">
      <w:start w:val="1"/>
      <w:numFmt w:val="bullet"/>
      <w:lvlText w:val="o"/>
      <w:lvlJc w:val="left"/>
      <w:pPr>
        <w:tabs>
          <w:tab w:val="num" w:pos="2210"/>
        </w:tabs>
        <w:ind w:left="2210" w:hanging="360"/>
      </w:pPr>
      <w:rPr>
        <w:rFonts w:ascii="Courier New" w:hAnsi="Courier New" w:cs="Courier New" w:hint="default"/>
      </w:rPr>
    </w:lvl>
    <w:lvl w:ilvl="2" w:tplc="04190005" w:tentative="1">
      <w:start w:val="1"/>
      <w:numFmt w:val="bullet"/>
      <w:lvlText w:val=""/>
      <w:lvlJc w:val="left"/>
      <w:pPr>
        <w:tabs>
          <w:tab w:val="num" w:pos="2930"/>
        </w:tabs>
        <w:ind w:left="2930" w:hanging="360"/>
      </w:pPr>
      <w:rPr>
        <w:rFonts w:ascii="Wingdings" w:hAnsi="Wingdings" w:hint="default"/>
      </w:rPr>
    </w:lvl>
    <w:lvl w:ilvl="3" w:tplc="04190001" w:tentative="1">
      <w:start w:val="1"/>
      <w:numFmt w:val="bullet"/>
      <w:lvlText w:val=""/>
      <w:lvlJc w:val="left"/>
      <w:pPr>
        <w:tabs>
          <w:tab w:val="num" w:pos="3650"/>
        </w:tabs>
        <w:ind w:left="3650" w:hanging="360"/>
      </w:pPr>
      <w:rPr>
        <w:rFonts w:ascii="Symbol" w:hAnsi="Symbol" w:hint="default"/>
      </w:rPr>
    </w:lvl>
    <w:lvl w:ilvl="4" w:tplc="04190003" w:tentative="1">
      <w:start w:val="1"/>
      <w:numFmt w:val="bullet"/>
      <w:lvlText w:val="o"/>
      <w:lvlJc w:val="left"/>
      <w:pPr>
        <w:tabs>
          <w:tab w:val="num" w:pos="4370"/>
        </w:tabs>
        <w:ind w:left="4370" w:hanging="360"/>
      </w:pPr>
      <w:rPr>
        <w:rFonts w:ascii="Courier New" w:hAnsi="Courier New" w:cs="Courier New" w:hint="default"/>
      </w:rPr>
    </w:lvl>
    <w:lvl w:ilvl="5" w:tplc="04190005" w:tentative="1">
      <w:start w:val="1"/>
      <w:numFmt w:val="bullet"/>
      <w:lvlText w:val=""/>
      <w:lvlJc w:val="left"/>
      <w:pPr>
        <w:tabs>
          <w:tab w:val="num" w:pos="5090"/>
        </w:tabs>
        <w:ind w:left="5090" w:hanging="360"/>
      </w:pPr>
      <w:rPr>
        <w:rFonts w:ascii="Wingdings" w:hAnsi="Wingdings" w:hint="default"/>
      </w:rPr>
    </w:lvl>
    <w:lvl w:ilvl="6" w:tplc="04190001" w:tentative="1">
      <w:start w:val="1"/>
      <w:numFmt w:val="bullet"/>
      <w:lvlText w:val=""/>
      <w:lvlJc w:val="left"/>
      <w:pPr>
        <w:tabs>
          <w:tab w:val="num" w:pos="5810"/>
        </w:tabs>
        <w:ind w:left="5810" w:hanging="360"/>
      </w:pPr>
      <w:rPr>
        <w:rFonts w:ascii="Symbol" w:hAnsi="Symbol" w:hint="default"/>
      </w:rPr>
    </w:lvl>
    <w:lvl w:ilvl="7" w:tplc="04190003" w:tentative="1">
      <w:start w:val="1"/>
      <w:numFmt w:val="bullet"/>
      <w:lvlText w:val="o"/>
      <w:lvlJc w:val="left"/>
      <w:pPr>
        <w:tabs>
          <w:tab w:val="num" w:pos="6530"/>
        </w:tabs>
        <w:ind w:left="6530" w:hanging="360"/>
      </w:pPr>
      <w:rPr>
        <w:rFonts w:ascii="Courier New" w:hAnsi="Courier New" w:cs="Courier New" w:hint="default"/>
      </w:rPr>
    </w:lvl>
    <w:lvl w:ilvl="8" w:tplc="04190005" w:tentative="1">
      <w:start w:val="1"/>
      <w:numFmt w:val="bullet"/>
      <w:lvlText w:val=""/>
      <w:lvlJc w:val="left"/>
      <w:pPr>
        <w:tabs>
          <w:tab w:val="num" w:pos="7250"/>
        </w:tabs>
        <w:ind w:left="7250" w:hanging="360"/>
      </w:pPr>
      <w:rPr>
        <w:rFonts w:ascii="Wingdings" w:hAnsi="Wingdings" w:hint="default"/>
      </w:rPr>
    </w:lvl>
  </w:abstractNum>
  <w:abstractNum w:abstractNumId="26">
    <w:nsid w:val="66644D55"/>
    <w:multiLevelType w:val="hybridMultilevel"/>
    <w:tmpl w:val="02667EE4"/>
    <w:lvl w:ilvl="0" w:tplc="924A974E">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FA0106"/>
    <w:multiLevelType w:val="hybridMultilevel"/>
    <w:tmpl w:val="65C0EA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B95014A"/>
    <w:multiLevelType w:val="multilevel"/>
    <w:tmpl w:val="77267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48F67D4"/>
    <w:multiLevelType w:val="hybridMultilevel"/>
    <w:tmpl w:val="CF0A68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60D27A4"/>
    <w:multiLevelType w:val="hybridMultilevel"/>
    <w:tmpl w:val="FA5C5A64"/>
    <w:lvl w:ilvl="0" w:tplc="FD38E8F2">
      <w:numFmt w:val="bullet"/>
      <w:lvlText w:val="•"/>
      <w:lvlJc w:val="left"/>
      <w:pPr>
        <w:ind w:left="780" w:hanging="360"/>
      </w:pPr>
      <w:rPr>
        <w:rFonts w:ascii="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9503225"/>
    <w:multiLevelType w:val="hybridMultilevel"/>
    <w:tmpl w:val="2F6EF5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E4B4B46"/>
    <w:multiLevelType w:val="hybridMultilevel"/>
    <w:tmpl w:val="CFC2E5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F3E5409"/>
    <w:multiLevelType w:val="hybridMultilevel"/>
    <w:tmpl w:val="4B929A0E"/>
    <w:lvl w:ilvl="0" w:tplc="7100967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F842D06"/>
    <w:multiLevelType w:val="multilevel"/>
    <w:tmpl w:val="E5E0516E"/>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22"/>
  </w:num>
  <w:num w:numId="2">
    <w:abstractNumId w:val="3"/>
  </w:num>
  <w:num w:numId="3">
    <w:abstractNumId w:val="30"/>
  </w:num>
  <w:num w:numId="4">
    <w:abstractNumId w:val="33"/>
  </w:num>
  <w:num w:numId="5">
    <w:abstractNumId w:val="7"/>
  </w:num>
  <w:num w:numId="6">
    <w:abstractNumId w:val="14"/>
  </w:num>
  <w:num w:numId="7">
    <w:abstractNumId w:val="24"/>
  </w:num>
  <w:num w:numId="8">
    <w:abstractNumId w:val="8"/>
  </w:num>
  <w:num w:numId="9">
    <w:abstractNumId w:val="18"/>
  </w:num>
  <w:num w:numId="10">
    <w:abstractNumId w:val="12"/>
  </w:num>
  <w:num w:numId="11">
    <w:abstractNumId w:val="5"/>
  </w:num>
  <w:num w:numId="12">
    <w:abstractNumId w:val="25"/>
  </w:num>
  <w:num w:numId="13">
    <w:abstractNumId w:val="34"/>
  </w:num>
  <w:num w:numId="14">
    <w:abstractNumId w:val="28"/>
  </w:num>
  <w:num w:numId="15">
    <w:abstractNumId w:val="17"/>
  </w:num>
  <w:num w:numId="16">
    <w:abstractNumId w:val="9"/>
  </w:num>
  <w:num w:numId="17">
    <w:abstractNumId w:val="31"/>
  </w:num>
  <w:num w:numId="18">
    <w:abstractNumId w:val="13"/>
  </w:num>
  <w:num w:numId="19">
    <w:abstractNumId w:val="2"/>
  </w:num>
  <w:num w:numId="20">
    <w:abstractNumId w:val="27"/>
  </w:num>
  <w:num w:numId="21">
    <w:abstractNumId w:val="20"/>
  </w:num>
  <w:num w:numId="22">
    <w:abstractNumId w:val="19"/>
  </w:num>
  <w:num w:numId="23">
    <w:abstractNumId w:val="32"/>
  </w:num>
  <w:num w:numId="24">
    <w:abstractNumId w:val="23"/>
  </w:num>
  <w:num w:numId="25">
    <w:abstractNumId w:val="15"/>
  </w:num>
  <w:num w:numId="26">
    <w:abstractNumId w:val="10"/>
  </w:num>
  <w:num w:numId="27">
    <w:abstractNumId w:val="1"/>
  </w:num>
  <w:num w:numId="28">
    <w:abstractNumId w:val="29"/>
  </w:num>
  <w:num w:numId="29">
    <w:abstractNumId w:val="6"/>
  </w:num>
  <w:num w:numId="30">
    <w:abstractNumId w:val="11"/>
  </w:num>
  <w:num w:numId="31">
    <w:abstractNumId w:val="4"/>
  </w:num>
  <w:num w:numId="32">
    <w:abstractNumId w:val="16"/>
  </w:num>
  <w:num w:numId="33">
    <w:abstractNumId w:val="21"/>
  </w:num>
  <w:num w:numId="34">
    <w:abstractNumId w:val="26"/>
  </w:num>
  <w:num w:numId="3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2B7979"/>
    <w:rsid w:val="0003168C"/>
    <w:rsid w:val="000A5158"/>
    <w:rsid w:val="000D0691"/>
    <w:rsid w:val="00132940"/>
    <w:rsid w:val="00174517"/>
    <w:rsid w:val="002B7979"/>
    <w:rsid w:val="0031734B"/>
    <w:rsid w:val="0036004D"/>
    <w:rsid w:val="00365BC9"/>
    <w:rsid w:val="003A1499"/>
    <w:rsid w:val="003A3FD6"/>
    <w:rsid w:val="00472873"/>
    <w:rsid w:val="004A3576"/>
    <w:rsid w:val="005F3C86"/>
    <w:rsid w:val="00657BDB"/>
    <w:rsid w:val="00672170"/>
    <w:rsid w:val="006B2242"/>
    <w:rsid w:val="006B5F5C"/>
    <w:rsid w:val="006D5402"/>
    <w:rsid w:val="006E4E26"/>
    <w:rsid w:val="006E75CA"/>
    <w:rsid w:val="007266B8"/>
    <w:rsid w:val="007901D0"/>
    <w:rsid w:val="007E4E90"/>
    <w:rsid w:val="00822B69"/>
    <w:rsid w:val="008B3CA2"/>
    <w:rsid w:val="008C4DD2"/>
    <w:rsid w:val="009133EB"/>
    <w:rsid w:val="009670CD"/>
    <w:rsid w:val="009C35D4"/>
    <w:rsid w:val="009F6762"/>
    <w:rsid w:val="00A317F4"/>
    <w:rsid w:val="00A5660B"/>
    <w:rsid w:val="00A87EA8"/>
    <w:rsid w:val="00AA69E7"/>
    <w:rsid w:val="00AC73A5"/>
    <w:rsid w:val="00AF10BB"/>
    <w:rsid w:val="00BD77AC"/>
    <w:rsid w:val="00C80CEA"/>
    <w:rsid w:val="00CD2760"/>
    <w:rsid w:val="00E13062"/>
    <w:rsid w:val="00E36027"/>
    <w:rsid w:val="00E56496"/>
    <w:rsid w:val="00E61F60"/>
    <w:rsid w:val="00E80B85"/>
    <w:rsid w:val="00EE0F39"/>
    <w:rsid w:val="00F55767"/>
    <w:rsid w:val="00FD6D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7F4"/>
  </w:style>
  <w:style w:type="paragraph" w:styleId="2">
    <w:name w:val="heading 2"/>
    <w:basedOn w:val="a"/>
    <w:next w:val="a"/>
    <w:link w:val="20"/>
    <w:qFormat/>
    <w:rsid w:val="00EE0F39"/>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2B69"/>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6">
    <w:name w:val="c6"/>
    <w:basedOn w:val="a"/>
    <w:rsid w:val="00822B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822B69"/>
  </w:style>
  <w:style w:type="table" w:styleId="a4">
    <w:name w:val="Table Grid"/>
    <w:basedOn w:val="a1"/>
    <w:uiPriority w:val="39"/>
    <w:rsid w:val="00822B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8">
    <w:name w:val="rvts8"/>
    <w:basedOn w:val="a0"/>
    <w:rsid w:val="0003168C"/>
  </w:style>
  <w:style w:type="paragraph" w:customStyle="1" w:styleId="rvps25">
    <w:name w:val="rvps25"/>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7">
    <w:name w:val="rvps27"/>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3168C"/>
  </w:style>
  <w:style w:type="character" w:customStyle="1" w:styleId="rvts10">
    <w:name w:val="rvts10"/>
    <w:basedOn w:val="a0"/>
    <w:rsid w:val="0003168C"/>
  </w:style>
  <w:style w:type="paragraph" w:customStyle="1" w:styleId="rvps28">
    <w:name w:val="rvps28"/>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9">
    <w:name w:val="rvps29"/>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30">
    <w:name w:val="rvps30"/>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88">
    <w:name w:val="rvps88"/>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89">
    <w:name w:val="rvps89"/>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90">
    <w:name w:val="rvps90"/>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91">
    <w:name w:val="rvps91"/>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92">
    <w:name w:val="rvps92"/>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EE0F39"/>
    <w:rPr>
      <w:rFonts w:ascii="Arial" w:eastAsia="Times New Roman" w:hAnsi="Arial" w:cs="Arial"/>
      <w:b/>
      <w:bCs/>
      <w:i/>
      <w:iCs/>
      <w:sz w:val="28"/>
      <w:szCs w:val="28"/>
      <w:lang w:eastAsia="ru-RU"/>
    </w:rPr>
  </w:style>
  <w:style w:type="paragraph" w:styleId="21">
    <w:name w:val="Body Text Indent 2"/>
    <w:basedOn w:val="a"/>
    <w:link w:val="22"/>
    <w:rsid w:val="00E56496"/>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E56496"/>
    <w:rPr>
      <w:rFonts w:ascii="Times New Roman" w:eastAsia="Times New Roman" w:hAnsi="Times New Roman" w:cs="Times New Roman"/>
      <w:sz w:val="24"/>
      <w:szCs w:val="24"/>
      <w:lang w:eastAsia="ru-RU"/>
    </w:rPr>
  </w:style>
  <w:style w:type="paragraph" w:customStyle="1" w:styleId="c0">
    <w:name w:val="c0"/>
    <w:basedOn w:val="a"/>
    <w:rsid w:val="00C80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c11">
    <w:name w:val="c10 c11"/>
    <w:basedOn w:val="a0"/>
    <w:rsid w:val="00C80CEA"/>
  </w:style>
  <w:style w:type="character" w:customStyle="1" w:styleId="c8">
    <w:name w:val="c8"/>
    <w:basedOn w:val="a0"/>
    <w:rsid w:val="00C80CEA"/>
  </w:style>
  <w:style w:type="paragraph" w:customStyle="1" w:styleId="c1">
    <w:name w:val="c1"/>
    <w:basedOn w:val="a"/>
    <w:rsid w:val="00C80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rsid w:val="00C80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C73A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C73A5"/>
    <w:rPr>
      <w:rFonts w:ascii="Tahoma" w:hAnsi="Tahoma" w:cs="Tahoma"/>
      <w:sz w:val="16"/>
      <w:szCs w:val="16"/>
    </w:rPr>
  </w:style>
  <w:style w:type="paragraph" w:styleId="HTML">
    <w:name w:val="HTML Preformatted"/>
    <w:basedOn w:val="a"/>
    <w:link w:val="HTML0"/>
    <w:rsid w:val="006B5F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6B5F5C"/>
    <w:rPr>
      <w:rFonts w:ascii="Courier New" w:eastAsia="Times New Roman" w:hAnsi="Courier New" w:cs="Courier New"/>
      <w:sz w:val="20"/>
      <w:szCs w:val="20"/>
      <w:lang w:eastAsia="ru-RU"/>
    </w:rPr>
  </w:style>
  <w:style w:type="paragraph" w:customStyle="1" w:styleId="c6c7">
    <w:name w:val="c6 c7"/>
    <w:basedOn w:val="a"/>
    <w:rsid w:val="003173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c15">
    <w:name w:val="c10 c15"/>
    <w:basedOn w:val="a0"/>
    <w:rsid w:val="0031734B"/>
  </w:style>
  <w:style w:type="paragraph" w:styleId="a8">
    <w:name w:val="No Spacing"/>
    <w:uiPriority w:val="1"/>
    <w:qFormat/>
    <w:rsid w:val="00132940"/>
    <w:pPr>
      <w:spacing w:after="0" w:line="240" w:lineRule="auto"/>
    </w:pPr>
  </w:style>
  <w:style w:type="paragraph" w:styleId="a9">
    <w:name w:val="header"/>
    <w:basedOn w:val="a"/>
    <w:link w:val="aa"/>
    <w:uiPriority w:val="99"/>
    <w:semiHidden/>
    <w:unhideWhenUsed/>
    <w:rsid w:val="00F55767"/>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55767"/>
  </w:style>
  <w:style w:type="paragraph" w:styleId="ab">
    <w:name w:val="footer"/>
    <w:basedOn w:val="a"/>
    <w:link w:val="ac"/>
    <w:uiPriority w:val="99"/>
    <w:semiHidden/>
    <w:unhideWhenUsed/>
    <w:rsid w:val="00F55767"/>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F5576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FE89AA-2B3E-4871-BE6C-E4D7FB3D2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13</Pages>
  <Words>5955</Words>
  <Characters>33949</Characters>
  <Application>Microsoft Office Word</Application>
  <DocSecurity>0</DocSecurity>
  <Lines>282</Lines>
  <Paragraphs>79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Межпредметные связи при решении расчетных задач</vt:lpstr>
    </vt:vector>
  </TitlesOfParts>
  <Company>Reanimator Extreme Edition</Company>
  <LinksUpToDate>false</LinksUpToDate>
  <CharactersWithSpaces>39825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dc:creator>
  <cp:lastModifiedBy>pk</cp:lastModifiedBy>
  <cp:revision>23</cp:revision>
  <dcterms:created xsi:type="dcterms:W3CDTF">2017-02-19T09:34:00Z</dcterms:created>
  <dcterms:modified xsi:type="dcterms:W3CDTF">2019-08-26T08:48:00Z</dcterms:modified>
</cp:coreProperties>
</file>