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740" w:rsidRDefault="003B7740" w:rsidP="005E2F67">
      <w:pPr>
        <w:jc w:val="both"/>
        <w:rPr>
          <w:rFonts w:ascii="Times New Roman" w:eastAsia="Times New Roman" w:hAnsi="Times New Roman" w:cs="Times New Roman"/>
          <w:b/>
          <w:color w:val="000000"/>
          <w:sz w:val="24"/>
          <w:szCs w:val="24"/>
          <w:lang w:eastAsia="ru-RU"/>
        </w:rPr>
      </w:pPr>
    </w:p>
    <w:p w:rsidR="001E6537" w:rsidRDefault="001E6537" w:rsidP="005E2F67">
      <w:pPr>
        <w:jc w:val="both"/>
        <w:rPr>
          <w:rFonts w:ascii="Times New Roman" w:eastAsia="Times New Roman" w:hAnsi="Times New Roman" w:cs="Times New Roman"/>
          <w:b/>
          <w:color w:val="000000"/>
          <w:sz w:val="24"/>
          <w:szCs w:val="24"/>
          <w:lang w:eastAsia="ru-RU"/>
        </w:rPr>
      </w:pPr>
    </w:p>
    <w:p w:rsidR="001E6537" w:rsidRDefault="001E6537" w:rsidP="005E2F67">
      <w:pPr>
        <w:jc w:val="both"/>
        <w:rPr>
          <w:rFonts w:ascii="Times New Roman" w:eastAsia="Times New Roman" w:hAnsi="Times New Roman" w:cs="Times New Roman"/>
          <w:b/>
          <w:color w:val="000000"/>
          <w:sz w:val="24"/>
          <w:szCs w:val="24"/>
          <w:lang w:eastAsia="ru-RU"/>
        </w:rPr>
      </w:pPr>
    </w:p>
    <w:p w:rsidR="001E6537" w:rsidRDefault="001E6537" w:rsidP="001E6537">
      <w:pPr>
        <w:pStyle w:val="a9"/>
        <w:jc w:val="center"/>
        <w:rPr>
          <w:rFonts w:ascii="Times New Roman" w:hAnsi="Times New Roman" w:cs="Times New Roman"/>
          <w:sz w:val="24"/>
          <w:szCs w:val="24"/>
        </w:rPr>
      </w:pPr>
    </w:p>
    <w:p w:rsidR="001E6537" w:rsidRPr="00CE2F15" w:rsidRDefault="001E6537" w:rsidP="001E6537">
      <w:pPr>
        <w:suppressAutoHyphens/>
        <w:jc w:val="center"/>
        <w:rPr>
          <w:rFonts w:ascii="Times New Roman" w:eastAsia="Times New Roman" w:hAnsi="Times New Roman" w:cs="Times New Roman"/>
          <w:b/>
          <w:color w:val="00000A"/>
          <w:sz w:val="24"/>
          <w:szCs w:val="24"/>
        </w:rPr>
      </w:pPr>
      <w:r w:rsidRPr="00CE2F15">
        <w:rPr>
          <w:rFonts w:ascii="Times New Roman" w:eastAsia="Times New Roman" w:hAnsi="Times New Roman" w:cs="Times New Roman"/>
          <w:b/>
          <w:color w:val="00000A"/>
          <w:sz w:val="24"/>
          <w:szCs w:val="24"/>
        </w:rPr>
        <w:t>Санкт-Петербургское государственное бюджетное</w:t>
      </w:r>
    </w:p>
    <w:p w:rsidR="001E6537" w:rsidRPr="00CE2F15" w:rsidRDefault="001E6537" w:rsidP="001E6537">
      <w:pPr>
        <w:jc w:val="center"/>
        <w:rPr>
          <w:rFonts w:ascii="Times New Roman" w:eastAsia="Times New Roman" w:hAnsi="Times New Roman" w:cs="Times New Roman"/>
          <w:color w:val="00000A"/>
          <w:sz w:val="24"/>
          <w:szCs w:val="24"/>
        </w:rPr>
      </w:pPr>
      <w:r w:rsidRPr="00CE2F15">
        <w:rPr>
          <w:rFonts w:ascii="Times New Roman" w:eastAsia="Times New Roman" w:hAnsi="Times New Roman" w:cs="Times New Roman"/>
          <w:b/>
          <w:color w:val="00000A"/>
          <w:sz w:val="24"/>
          <w:szCs w:val="24"/>
        </w:rPr>
        <w:t>профессиональное образовательное учреждение</w:t>
      </w:r>
    </w:p>
    <w:p w:rsidR="001E6537" w:rsidRDefault="001E6537" w:rsidP="001E6537">
      <w:pPr>
        <w:jc w:val="center"/>
        <w:rPr>
          <w:rFonts w:ascii="Times New Roman" w:eastAsia="Times New Roman" w:hAnsi="Times New Roman" w:cs="Times New Roman"/>
          <w:b/>
          <w:color w:val="00000A"/>
          <w:sz w:val="24"/>
          <w:szCs w:val="24"/>
        </w:rPr>
      </w:pPr>
      <w:r w:rsidRPr="00CE2F15">
        <w:rPr>
          <w:rFonts w:ascii="Times New Roman" w:eastAsia="Times New Roman" w:hAnsi="Times New Roman" w:cs="Times New Roman"/>
          <w:b/>
          <w:color w:val="00000A"/>
          <w:sz w:val="24"/>
          <w:szCs w:val="24"/>
        </w:rPr>
        <w:t>«Лицей сервиса и индустриальных технологий»</w:t>
      </w:r>
    </w:p>
    <w:p w:rsidR="001E6537" w:rsidRDefault="001E6537" w:rsidP="001E6537">
      <w:pPr>
        <w:jc w:val="center"/>
        <w:rPr>
          <w:rFonts w:ascii="Times New Roman" w:eastAsia="Times New Roman" w:hAnsi="Times New Roman" w:cs="Times New Roman"/>
          <w:b/>
          <w:color w:val="00000A"/>
          <w:sz w:val="24"/>
          <w:szCs w:val="24"/>
        </w:rPr>
      </w:pPr>
    </w:p>
    <w:p w:rsidR="001E6537" w:rsidRDefault="001E6537" w:rsidP="001E6537">
      <w:pPr>
        <w:jc w:val="center"/>
        <w:rPr>
          <w:rFonts w:ascii="Times New Roman" w:eastAsia="Times New Roman" w:hAnsi="Times New Roman" w:cs="Times New Roman"/>
          <w:b/>
          <w:color w:val="00000A"/>
          <w:sz w:val="24"/>
          <w:szCs w:val="24"/>
        </w:rPr>
      </w:pPr>
    </w:p>
    <w:p w:rsidR="001E6537" w:rsidRDefault="001E6537" w:rsidP="001E6537">
      <w:pPr>
        <w:jc w:val="center"/>
        <w:rPr>
          <w:rFonts w:ascii="Times New Roman" w:eastAsia="Times New Roman" w:hAnsi="Times New Roman" w:cs="Times New Roman"/>
          <w:b/>
          <w:color w:val="00000A"/>
          <w:sz w:val="24"/>
          <w:szCs w:val="24"/>
        </w:rPr>
      </w:pPr>
    </w:p>
    <w:p w:rsidR="001E6537" w:rsidRPr="00CE2F15" w:rsidRDefault="001E6537" w:rsidP="001E6537">
      <w:pPr>
        <w:jc w:val="center"/>
        <w:rPr>
          <w:rFonts w:ascii="Times New Roman" w:eastAsia="Times New Roman" w:hAnsi="Times New Roman" w:cs="Times New Roman"/>
          <w:b/>
          <w:color w:val="00000A"/>
          <w:sz w:val="24"/>
          <w:szCs w:val="24"/>
        </w:rPr>
      </w:pPr>
    </w:p>
    <w:p w:rsidR="001E6537" w:rsidRPr="00CE2F15" w:rsidRDefault="001E6537" w:rsidP="001E6537">
      <w:pPr>
        <w:jc w:val="center"/>
        <w:rPr>
          <w:rFonts w:ascii="Times New Roman" w:eastAsia="Times New Roman" w:hAnsi="Times New Roman" w:cs="Times New Roman"/>
          <w:b/>
          <w:color w:val="00000A"/>
          <w:sz w:val="24"/>
          <w:szCs w:val="24"/>
        </w:rPr>
      </w:pPr>
    </w:p>
    <w:p w:rsidR="001E6537" w:rsidRPr="00CE2F15" w:rsidRDefault="001E6537" w:rsidP="001E6537">
      <w:pPr>
        <w:jc w:val="center"/>
        <w:rPr>
          <w:rFonts w:ascii="Times New Roman" w:eastAsia="Times New Roman" w:hAnsi="Times New Roman" w:cs="Times New Roman"/>
          <w:b/>
          <w:color w:val="00000A"/>
          <w:sz w:val="24"/>
          <w:szCs w:val="24"/>
        </w:rPr>
      </w:pPr>
    </w:p>
    <w:tbl>
      <w:tblPr>
        <w:tblW w:w="0" w:type="auto"/>
        <w:tblInd w:w="98" w:type="dxa"/>
        <w:tblCellMar>
          <w:left w:w="10" w:type="dxa"/>
          <w:right w:w="10" w:type="dxa"/>
        </w:tblCellMar>
        <w:tblLook w:val="04A0" w:firstRow="1" w:lastRow="0" w:firstColumn="1" w:lastColumn="0" w:noHBand="0" w:noVBand="1"/>
      </w:tblPr>
      <w:tblGrid>
        <w:gridCol w:w="4724"/>
        <w:gridCol w:w="4749"/>
      </w:tblGrid>
      <w:tr w:rsidR="001E6537" w:rsidRPr="00CE2F15" w:rsidTr="001306D0">
        <w:trPr>
          <w:trHeight w:val="1"/>
        </w:trPr>
        <w:tc>
          <w:tcPr>
            <w:tcW w:w="4724" w:type="dxa"/>
            <w:tcBorders>
              <w:top w:val="single" w:sz="2" w:space="0" w:color="836967"/>
              <w:left w:val="single" w:sz="2" w:space="0" w:color="836967"/>
              <w:bottom w:val="single" w:sz="2" w:space="0" w:color="836967"/>
              <w:right w:val="single" w:sz="2" w:space="0" w:color="836967"/>
            </w:tcBorders>
            <w:tcMar>
              <w:top w:w="0" w:type="dxa"/>
              <w:left w:w="108" w:type="dxa"/>
              <w:bottom w:w="0" w:type="dxa"/>
              <w:right w:w="108" w:type="dxa"/>
            </w:tcMar>
          </w:tcPr>
          <w:p w:rsidR="001E6537" w:rsidRPr="00CE2F15" w:rsidRDefault="001E6537" w:rsidP="001306D0">
            <w:pPr>
              <w:rPr>
                <w:rFonts w:ascii="Times New Roman" w:eastAsia="Times New Roman" w:hAnsi="Times New Roman" w:cs="Times New Roman"/>
                <w:b/>
                <w:sz w:val="24"/>
                <w:szCs w:val="24"/>
              </w:rPr>
            </w:pPr>
            <w:r w:rsidRPr="00CE2F15">
              <w:rPr>
                <w:rFonts w:ascii="Times New Roman" w:eastAsia="Times New Roman" w:hAnsi="Times New Roman" w:cs="Times New Roman"/>
                <w:b/>
                <w:sz w:val="24"/>
                <w:szCs w:val="24"/>
              </w:rPr>
              <w:t>Согласовано:</w:t>
            </w:r>
          </w:p>
          <w:p w:rsidR="001E6537" w:rsidRPr="00CE2F15" w:rsidRDefault="001E6537" w:rsidP="001306D0">
            <w:pPr>
              <w:rPr>
                <w:rFonts w:ascii="Times New Roman" w:eastAsia="Times New Roman" w:hAnsi="Times New Roman" w:cs="Times New Roman"/>
                <w:b/>
                <w:sz w:val="24"/>
                <w:szCs w:val="24"/>
              </w:rPr>
            </w:pPr>
          </w:p>
          <w:p w:rsidR="001E6537" w:rsidRPr="00CE2F15" w:rsidRDefault="001E6537" w:rsidP="001306D0">
            <w:pPr>
              <w:rPr>
                <w:rFonts w:ascii="Times New Roman" w:eastAsia="Times New Roman" w:hAnsi="Times New Roman" w:cs="Times New Roman"/>
                <w:sz w:val="24"/>
                <w:szCs w:val="24"/>
              </w:rPr>
            </w:pPr>
            <w:proofErr w:type="spellStart"/>
            <w:r w:rsidRPr="00CE2F15">
              <w:rPr>
                <w:rFonts w:ascii="Times New Roman" w:eastAsia="Times New Roman" w:hAnsi="Times New Roman" w:cs="Times New Roman"/>
                <w:sz w:val="24"/>
                <w:szCs w:val="24"/>
              </w:rPr>
              <w:t>Зам</w:t>
            </w:r>
            <w:proofErr w:type="gramStart"/>
            <w:r w:rsidRPr="00CE2F15">
              <w:rPr>
                <w:rFonts w:ascii="Times New Roman" w:eastAsia="Times New Roman" w:hAnsi="Times New Roman" w:cs="Times New Roman"/>
                <w:sz w:val="24"/>
                <w:szCs w:val="24"/>
              </w:rPr>
              <w:t>.д</w:t>
            </w:r>
            <w:proofErr w:type="gramEnd"/>
            <w:r w:rsidRPr="00CE2F15">
              <w:rPr>
                <w:rFonts w:ascii="Times New Roman" w:eastAsia="Times New Roman" w:hAnsi="Times New Roman" w:cs="Times New Roman"/>
                <w:sz w:val="24"/>
                <w:szCs w:val="24"/>
              </w:rPr>
              <w:t>иректора</w:t>
            </w:r>
            <w:proofErr w:type="spellEnd"/>
            <w:r w:rsidRPr="00CE2F15">
              <w:rPr>
                <w:rFonts w:ascii="Times New Roman" w:eastAsia="Times New Roman" w:hAnsi="Times New Roman" w:cs="Times New Roman"/>
                <w:sz w:val="24"/>
                <w:szCs w:val="24"/>
              </w:rPr>
              <w:t xml:space="preserve"> по учебно-методической работе СПб ГБПОУ</w:t>
            </w:r>
          </w:p>
          <w:p w:rsidR="001E6537" w:rsidRPr="00CE2F15" w:rsidRDefault="001E6537" w:rsidP="001306D0">
            <w:pPr>
              <w:rPr>
                <w:rFonts w:ascii="Times New Roman" w:eastAsia="Times New Roman" w:hAnsi="Times New Roman" w:cs="Times New Roman"/>
                <w:sz w:val="24"/>
                <w:szCs w:val="24"/>
              </w:rPr>
            </w:pPr>
            <w:r w:rsidRPr="00CE2F15">
              <w:rPr>
                <w:rFonts w:ascii="Times New Roman" w:eastAsia="Times New Roman" w:hAnsi="Times New Roman" w:cs="Times New Roman"/>
                <w:sz w:val="24"/>
                <w:szCs w:val="24"/>
              </w:rPr>
              <w:t xml:space="preserve">«Лицей сервиса и индустриальных технологий» </w:t>
            </w:r>
          </w:p>
          <w:p w:rsidR="001E6537" w:rsidRPr="00CE2F15" w:rsidRDefault="001E6537" w:rsidP="001306D0">
            <w:pPr>
              <w:rPr>
                <w:rFonts w:ascii="Times New Roman" w:eastAsia="Times New Roman" w:hAnsi="Times New Roman" w:cs="Times New Roman"/>
                <w:sz w:val="24"/>
                <w:szCs w:val="24"/>
              </w:rPr>
            </w:pPr>
            <w:r w:rsidRPr="00CE2F15">
              <w:rPr>
                <w:rFonts w:ascii="Times New Roman" w:eastAsia="Times New Roman" w:hAnsi="Times New Roman" w:cs="Times New Roman"/>
                <w:sz w:val="24"/>
                <w:szCs w:val="24"/>
              </w:rPr>
              <w:t>___________________Андреева Н.В.</w:t>
            </w:r>
          </w:p>
          <w:p w:rsidR="001E6537" w:rsidRPr="00CE2F15" w:rsidRDefault="001E6537" w:rsidP="001306D0">
            <w:pPr>
              <w:rPr>
                <w:rFonts w:ascii="Times New Roman" w:hAnsi="Times New Roman" w:cs="Times New Roman"/>
                <w:sz w:val="24"/>
                <w:szCs w:val="24"/>
              </w:rPr>
            </w:pPr>
          </w:p>
        </w:tc>
        <w:tc>
          <w:tcPr>
            <w:tcW w:w="4749" w:type="dxa"/>
            <w:tcBorders>
              <w:top w:val="single" w:sz="2" w:space="0" w:color="836967"/>
              <w:left w:val="single" w:sz="2" w:space="0" w:color="836967"/>
              <w:bottom w:val="single" w:sz="2" w:space="0" w:color="836967"/>
              <w:right w:val="single" w:sz="2" w:space="0" w:color="836967"/>
            </w:tcBorders>
            <w:tcMar>
              <w:top w:w="0" w:type="dxa"/>
              <w:left w:w="108" w:type="dxa"/>
              <w:bottom w:w="0" w:type="dxa"/>
              <w:right w:w="108" w:type="dxa"/>
            </w:tcMar>
          </w:tcPr>
          <w:p w:rsidR="001E6537" w:rsidRPr="00CE2F15" w:rsidRDefault="001E6537" w:rsidP="001306D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Утверждаю</w:t>
            </w:r>
            <w:r w:rsidRPr="00CE2F15">
              <w:rPr>
                <w:rFonts w:ascii="Times New Roman" w:eastAsia="Times New Roman" w:hAnsi="Times New Roman" w:cs="Times New Roman"/>
                <w:b/>
                <w:sz w:val="24"/>
                <w:szCs w:val="24"/>
              </w:rPr>
              <w:t>:</w:t>
            </w:r>
          </w:p>
          <w:p w:rsidR="001E6537" w:rsidRPr="00CE2F15" w:rsidRDefault="001E6537" w:rsidP="001306D0">
            <w:pPr>
              <w:jc w:val="right"/>
              <w:rPr>
                <w:rFonts w:ascii="Times New Roman" w:eastAsia="Times New Roman" w:hAnsi="Times New Roman" w:cs="Times New Roman"/>
                <w:b/>
                <w:sz w:val="24"/>
                <w:szCs w:val="24"/>
              </w:rPr>
            </w:pPr>
          </w:p>
          <w:p w:rsidR="001E6537" w:rsidRPr="00CE2F15" w:rsidRDefault="001E6537" w:rsidP="001306D0">
            <w:pPr>
              <w:jc w:val="right"/>
              <w:rPr>
                <w:rFonts w:ascii="Times New Roman" w:eastAsia="Times New Roman" w:hAnsi="Times New Roman" w:cs="Times New Roman"/>
                <w:sz w:val="24"/>
                <w:szCs w:val="24"/>
              </w:rPr>
            </w:pPr>
            <w:r w:rsidRPr="00CE2F15">
              <w:rPr>
                <w:rFonts w:ascii="Times New Roman" w:eastAsia="Times New Roman" w:hAnsi="Times New Roman" w:cs="Times New Roman"/>
                <w:sz w:val="24"/>
                <w:szCs w:val="24"/>
              </w:rPr>
              <w:t>Директор  СПб ГБПОУ</w:t>
            </w:r>
          </w:p>
          <w:p w:rsidR="001E6537" w:rsidRPr="00CE2F15" w:rsidRDefault="001E6537" w:rsidP="001306D0">
            <w:pPr>
              <w:jc w:val="right"/>
              <w:rPr>
                <w:rFonts w:ascii="Times New Roman" w:eastAsia="Times New Roman" w:hAnsi="Times New Roman" w:cs="Times New Roman"/>
                <w:sz w:val="24"/>
                <w:szCs w:val="24"/>
              </w:rPr>
            </w:pPr>
            <w:r w:rsidRPr="00CE2F15">
              <w:rPr>
                <w:rFonts w:ascii="Times New Roman" w:eastAsia="Times New Roman" w:hAnsi="Times New Roman" w:cs="Times New Roman"/>
                <w:sz w:val="24"/>
                <w:szCs w:val="24"/>
              </w:rPr>
              <w:t>«Лицей сервиса и индустриальных технологий»</w:t>
            </w:r>
          </w:p>
          <w:p w:rsidR="001E6537" w:rsidRPr="00CE2F15" w:rsidRDefault="001E6537" w:rsidP="001306D0">
            <w:pPr>
              <w:jc w:val="right"/>
              <w:rPr>
                <w:rFonts w:ascii="Times New Roman" w:eastAsia="Times New Roman" w:hAnsi="Times New Roman" w:cs="Times New Roman"/>
                <w:sz w:val="24"/>
                <w:szCs w:val="24"/>
              </w:rPr>
            </w:pPr>
            <w:r w:rsidRPr="00CE2F15">
              <w:rPr>
                <w:rFonts w:ascii="Times New Roman" w:eastAsia="Times New Roman" w:hAnsi="Times New Roman" w:cs="Times New Roman"/>
                <w:sz w:val="24"/>
                <w:szCs w:val="24"/>
              </w:rPr>
              <w:t xml:space="preserve">  _____________             </w:t>
            </w:r>
            <w:proofErr w:type="spellStart"/>
            <w:r w:rsidRPr="00CE2F15">
              <w:rPr>
                <w:rFonts w:ascii="Times New Roman" w:eastAsia="Times New Roman" w:hAnsi="Times New Roman" w:cs="Times New Roman"/>
                <w:sz w:val="24"/>
                <w:szCs w:val="24"/>
              </w:rPr>
              <w:t>Ю.В.Богданова</w:t>
            </w:r>
            <w:proofErr w:type="spellEnd"/>
          </w:p>
          <w:p w:rsidR="001E6537" w:rsidRPr="00CE2F15" w:rsidRDefault="001E6537" w:rsidP="001306D0">
            <w:pPr>
              <w:jc w:val="right"/>
              <w:rPr>
                <w:rFonts w:ascii="Times New Roman" w:eastAsia="Times New Roman" w:hAnsi="Times New Roman" w:cs="Times New Roman"/>
                <w:sz w:val="24"/>
                <w:szCs w:val="24"/>
              </w:rPr>
            </w:pPr>
          </w:p>
          <w:p w:rsidR="001E6537" w:rsidRPr="00CE2F15" w:rsidRDefault="001E6537" w:rsidP="001306D0">
            <w:pPr>
              <w:rPr>
                <w:rFonts w:ascii="Times New Roman" w:hAnsi="Times New Roman" w:cs="Times New Roman"/>
                <w:sz w:val="24"/>
                <w:szCs w:val="24"/>
              </w:rPr>
            </w:pPr>
          </w:p>
        </w:tc>
      </w:tr>
    </w:tbl>
    <w:p w:rsidR="001E6537" w:rsidRPr="00CE2F15" w:rsidRDefault="001E6537" w:rsidP="001E6537">
      <w:pPr>
        <w:jc w:val="center"/>
        <w:rPr>
          <w:rFonts w:ascii="Times New Roman" w:eastAsia="Times New Roman" w:hAnsi="Times New Roman" w:cs="Times New Roman"/>
          <w:b/>
          <w:sz w:val="24"/>
          <w:szCs w:val="24"/>
        </w:rPr>
      </w:pPr>
    </w:p>
    <w:p w:rsidR="003B7740" w:rsidRDefault="003B7740" w:rsidP="001E6537">
      <w:pPr>
        <w:ind w:firstLine="0"/>
        <w:jc w:val="both"/>
        <w:rPr>
          <w:rFonts w:ascii="Times New Roman" w:eastAsia="Times New Roman" w:hAnsi="Times New Roman" w:cs="Times New Roman"/>
          <w:b/>
          <w:sz w:val="24"/>
          <w:szCs w:val="24"/>
          <w:u w:val="single"/>
        </w:rPr>
      </w:pPr>
    </w:p>
    <w:p w:rsidR="001E6537" w:rsidRPr="005E2F67" w:rsidRDefault="001E6537" w:rsidP="001E6537">
      <w:pPr>
        <w:ind w:firstLine="0"/>
        <w:jc w:val="both"/>
        <w:rPr>
          <w:rFonts w:ascii="Times New Roman" w:eastAsia="Times New Roman" w:hAnsi="Times New Roman" w:cs="Times New Roman"/>
          <w:b/>
          <w:bCs/>
          <w:color w:val="000000"/>
          <w:sz w:val="24"/>
          <w:szCs w:val="24"/>
          <w:lang w:eastAsia="ru-RU"/>
        </w:rPr>
      </w:pPr>
    </w:p>
    <w:p w:rsidR="003B7740" w:rsidRPr="005E2F67" w:rsidRDefault="003B7740" w:rsidP="005E2F67">
      <w:pPr>
        <w:jc w:val="both"/>
        <w:rPr>
          <w:rFonts w:ascii="Times New Roman" w:eastAsia="Times New Roman" w:hAnsi="Times New Roman" w:cs="Times New Roman"/>
          <w:b/>
          <w:bCs/>
          <w:color w:val="000000"/>
          <w:sz w:val="24"/>
          <w:szCs w:val="24"/>
          <w:lang w:eastAsia="ru-RU"/>
        </w:rPr>
      </w:pPr>
    </w:p>
    <w:p w:rsidR="003B7740" w:rsidRPr="005E2F67" w:rsidRDefault="003B7740" w:rsidP="005E2F67">
      <w:pPr>
        <w:jc w:val="both"/>
        <w:rPr>
          <w:rFonts w:ascii="Times New Roman" w:eastAsia="Times New Roman" w:hAnsi="Times New Roman" w:cs="Times New Roman"/>
          <w:b/>
          <w:bCs/>
          <w:color w:val="000000"/>
          <w:sz w:val="24"/>
          <w:szCs w:val="24"/>
          <w:lang w:eastAsia="ru-RU"/>
        </w:rPr>
      </w:pPr>
    </w:p>
    <w:p w:rsidR="003B7740" w:rsidRPr="005E2F67" w:rsidRDefault="003B7740" w:rsidP="005E2F67">
      <w:pPr>
        <w:jc w:val="both"/>
        <w:rPr>
          <w:rFonts w:ascii="Times New Roman" w:eastAsia="Times New Roman" w:hAnsi="Times New Roman" w:cs="Times New Roman"/>
          <w:b/>
          <w:bCs/>
          <w:color w:val="000000"/>
          <w:sz w:val="24"/>
          <w:szCs w:val="24"/>
          <w:lang w:eastAsia="ru-RU"/>
        </w:rPr>
      </w:pPr>
    </w:p>
    <w:p w:rsidR="003B7740" w:rsidRPr="005E2F67" w:rsidRDefault="003B7740" w:rsidP="005E2F67">
      <w:pPr>
        <w:jc w:val="both"/>
        <w:rPr>
          <w:rFonts w:ascii="Times New Roman" w:eastAsia="Times New Roman" w:hAnsi="Times New Roman" w:cs="Times New Roman"/>
          <w:b/>
          <w:bCs/>
          <w:color w:val="000000"/>
          <w:sz w:val="24"/>
          <w:szCs w:val="24"/>
          <w:lang w:eastAsia="ru-RU"/>
        </w:rPr>
      </w:pPr>
    </w:p>
    <w:p w:rsidR="003B7740" w:rsidRPr="005E2F67" w:rsidRDefault="003B7740" w:rsidP="005E2F67">
      <w:pPr>
        <w:jc w:val="center"/>
        <w:rPr>
          <w:rFonts w:ascii="Times New Roman" w:eastAsia="Times New Roman" w:hAnsi="Times New Roman" w:cs="Times New Roman"/>
          <w:b/>
          <w:bCs/>
          <w:color w:val="000000"/>
          <w:sz w:val="24"/>
          <w:szCs w:val="24"/>
          <w:lang w:eastAsia="ru-RU"/>
        </w:rPr>
      </w:pPr>
    </w:p>
    <w:p w:rsidR="003B7740" w:rsidRPr="005E2F67" w:rsidRDefault="003B7740" w:rsidP="005E2F67">
      <w:pPr>
        <w:jc w:val="center"/>
        <w:rPr>
          <w:rFonts w:ascii="Times New Roman" w:eastAsia="Times New Roman" w:hAnsi="Times New Roman" w:cs="Times New Roman"/>
          <w:b/>
          <w:bCs/>
          <w:color w:val="000000"/>
          <w:sz w:val="24"/>
          <w:szCs w:val="24"/>
          <w:lang w:eastAsia="ru-RU"/>
        </w:rPr>
      </w:pPr>
    </w:p>
    <w:p w:rsidR="003B7740" w:rsidRPr="005E2F67" w:rsidRDefault="003B7740" w:rsidP="005E2F67">
      <w:pPr>
        <w:jc w:val="center"/>
        <w:rPr>
          <w:rFonts w:ascii="Times New Roman" w:eastAsia="Times New Roman" w:hAnsi="Times New Roman" w:cs="Times New Roman"/>
          <w:b/>
          <w:bCs/>
          <w:color w:val="000000"/>
          <w:sz w:val="24"/>
          <w:szCs w:val="24"/>
          <w:lang w:eastAsia="ru-RU"/>
        </w:rPr>
      </w:pPr>
      <w:r w:rsidRPr="005E2F67">
        <w:rPr>
          <w:rFonts w:ascii="Times New Roman" w:eastAsia="Times New Roman" w:hAnsi="Times New Roman" w:cs="Times New Roman"/>
          <w:b/>
          <w:bCs/>
          <w:color w:val="000000"/>
          <w:sz w:val="24"/>
          <w:szCs w:val="24"/>
          <w:lang w:eastAsia="ru-RU"/>
        </w:rPr>
        <w:t>Методические рекомендации</w:t>
      </w:r>
    </w:p>
    <w:p w:rsidR="00B00AAC" w:rsidRPr="005E2F67" w:rsidRDefault="003B7740" w:rsidP="005E2F67">
      <w:pPr>
        <w:jc w:val="center"/>
        <w:rPr>
          <w:rFonts w:ascii="Times New Roman" w:eastAsia="Times New Roman" w:hAnsi="Times New Roman" w:cs="Times New Roman"/>
          <w:b/>
          <w:bCs/>
          <w:color w:val="000000"/>
          <w:sz w:val="24"/>
          <w:szCs w:val="24"/>
          <w:lang w:eastAsia="ru-RU"/>
        </w:rPr>
      </w:pPr>
      <w:r w:rsidRPr="005E2F67">
        <w:rPr>
          <w:rFonts w:ascii="Times New Roman" w:eastAsia="Times New Roman" w:hAnsi="Times New Roman" w:cs="Times New Roman"/>
          <w:b/>
          <w:bCs/>
          <w:color w:val="000000"/>
          <w:sz w:val="24"/>
          <w:szCs w:val="24"/>
          <w:lang w:eastAsia="ru-RU"/>
        </w:rPr>
        <w:t xml:space="preserve">по профилактике наркомании, </w:t>
      </w:r>
    </w:p>
    <w:p w:rsidR="003B7740" w:rsidRPr="005E2F67" w:rsidRDefault="003B7740" w:rsidP="005E2F67">
      <w:pPr>
        <w:jc w:val="center"/>
        <w:rPr>
          <w:rFonts w:ascii="Times New Roman" w:eastAsia="Times New Roman" w:hAnsi="Times New Roman" w:cs="Times New Roman"/>
          <w:b/>
          <w:bCs/>
          <w:color w:val="000000"/>
          <w:sz w:val="24"/>
          <w:szCs w:val="24"/>
          <w:lang w:eastAsia="ru-RU"/>
        </w:rPr>
      </w:pPr>
      <w:r w:rsidRPr="005E2F67">
        <w:rPr>
          <w:rFonts w:ascii="Times New Roman" w:eastAsia="Times New Roman" w:hAnsi="Times New Roman" w:cs="Times New Roman"/>
          <w:b/>
          <w:bCs/>
          <w:color w:val="000000"/>
          <w:sz w:val="24"/>
          <w:szCs w:val="24"/>
          <w:lang w:eastAsia="ru-RU"/>
        </w:rPr>
        <w:t>ПАВ, ВИЧ/СПИДа</w:t>
      </w:r>
    </w:p>
    <w:p w:rsidR="003B7740" w:rsidRPr="005E2F67" w:rsidRDefault="003B7740" w:rsidP="005E2F67">
      <w:pPr>
        <w:jc w:val="center"/>
        <w:rPr>
          <w:rFonts w:ascii="Times New Roman" w:eastAsia="Times New Roman" w:hAnsi="Times New Roman" w:cs="Times New Roman"/>
          <w:b/>
          <w:bCs/>
          <w:color w:val="000000"/>
          <w:sz w:val="24"/>
          <w:szCs w:val="24"/>
          <w:lang w:eastAsia="ru-RU"/>
        </w:rPr>
      </w:pPr>
      <w:r w:rsidRPr="005E2F67">
        <w:rPr>
          <w:rFonts w:ascii="Times New Roman" w:eastAsia="Times New Roman" w:hAnsi="Times New Roman" w:cs="Times New Roman"/>
          <w:b/>
          <w:bCs/>
          <w:color w:val="000000"/>
          <w:sz w:val="24"/>
          <w:szCs w:val="24"/>
          <w:lang w:eastAsia="ru-RU"/>
        </w:rPr>
        <w:t xml:space="preserve">и пропаганде </w:t>
      </w:r>
      <w:proofErr w:type="gramStart"/>
      <w:r w:rsidRPr="005E2F67">
        <w:rPr>
          <w:rFonts w:ascii="Times New Roman" w:eastAsia="Times New Roman" w:hAnsi="Times New Roman" w:cs="Times New Roman"/>
          <w:b/>
          <w:bCs/>
          <w:color w:val="000000"/>
          <w:sz w:val="24"/>
          <w:szCs w:val="24"/>
          <w:lang w:eastAsia="ru-RU"/>
        </w:rPr>
        <w:t>здорового</w:t>
      </w:r>
      <w:proofErr w:type="gramEnd"/>
    </w:p>
    <w:p w:rsidR="003B7740" w:rsidRPr="005E2F67" w:rsidRDefault="003B7740" w:rsidP="005E2F67">
      <w:pPr>
        <w:jc w:val="center"/>
        <w:rPr>
          <w:rFonts w:ascii="Times New Roman" w:eastAsia="Times New Roman" w:hAnsi="Times New Roman" w:cs="Times New Roman"/>
          <w:b/>
          <w:bCs/>
          <w:color w:val="000000"/>
          <w:sz w:val="24"/>
          <w:szCs w:val="24"/>
          <w:lang w:eastAsia="ru-RU"/>
        </w:rPr>
      </w:pPr>
      <w:r w:rsidRPr="005E2F67">
        <w:rPr>
          <w:rFonts w:ascii="Times New Roman" w:eastAsia="Times New Roman" w:hAnsi="Times New Roman" w:cs="Times New Roman"/>
          <w:b/>
          <w:bCs/>
          <w:color w:val="000000"/>
          <w:sz w:val="24"/>
          <w:szCs w:val="24"/>
          <w:lang w:eastAsia="ru-RU"/>
        </w:rPr>
        <w:t>и безопасного образа жизни</w:t>
      </w:r>
    </w:p>
    <w:p w:rsidR="001E6537" w:rsidRPr="00CE2F15" w:rsidRDefault="003B7740" w:rsidP="001E6537">
      <w:pPr>
        <w:jc w:val="center"/>
        <w:rPr>
          <w:rFonts w:ascii="Times New Roman" w:eastAsia="Times New Roman" w:hAnsi="Times New Roman" w:cs="Times New Roman"/>
          <w:sz w:val="24"/>
          <w:szCs w:val="24"/>
        </w:rPr>
      </w:pPr>
      <w:r w:rsidRPr="005E2F67">
        <w:rPr>
          <w:rFonts w:ascii="Times New Roman" w:eastAsia="Times New Roman" w:hAnsi="Times New Roman" w:cs="Times New Roman"/>
          <w:color w:val="000000"/>
          <w:sz w:val="24"/>
          <w:szCs w:val="24"/>
          <w:lang w:eastAsia="ru-RU"/>
        </w:rPr>
        <w:t xml:space="preserve">в </w:t>
      </w:r>
      <w:r w:rsidR="001E6537" w:rsidRPr="00CE2F15">
        <w:rPr>
          <w:rFonts w:ascii="Times New Roman" w:eastAsia="Times New Roman" w:hAnsi="Times New Roman" w:cs="Times New Roman"/>
          <w:sz w:val="24"/>
          <w:szCs w:val="24"/>
        </w:rPr>
        <w:t>СПб ГБПОУ</w:t>
      </w:r>
    </w:p>
    <w:p w:rsidR="003B7740" w:rsidRPr="005E2F67" w:rsidRDefault="001E6537" w:rsidP="001E6537">
      <w:pPr>
        <w:jc w:val="center"/>
        <w:rPr>
          <w:rFonts w:ascii="Times New Roman" w:eastAsia="Times New Roman" w:hAnsi="Times New Roman" w:cs="Times New Roman"/>
          <w:color w:val="000000"/>
          <w:sz w:val="24"/>
          <w:szCs w:val="24"/>
          <w:lang w:eastAsia="ru-RU"/>
        </w:rPr>
      </w:pPr>
      <w:r w:rsidRPr="00CE2F15">
        <w:rPr>
          <w:rFonts w:ascii="Times New Roman" w:eastAsia="Times New Roman" w:hAnsi="Times New Roman" w:cs="Times New Roman"/>
          <w:sz w:val="24"/>
          <w:szCs w:val="24"/>
        </w:rPr>
        <w:t xml:space="preserve">«Лицей сервиса и </w:t>
      </w:r>
      <w:proofErr w:type="gramStart"/>
      <w:r w:rsidRPr="00CE2F15">
        <w:rPr>
          <w:rFonts w:ascii="Times New Roman" w:eastAsia="Times New Roman" w:hAnsi="Times New Roman" w:cs="Times New Roman"/>
          <w:sz w:val="24"/>
          <w:szCs w:val="24"/>
        </w:rPr>
        <w:t>индустриальных</w:t>
      </w:r>
      <w:proofErr w:type="gramEnd"/>
    </w:p>
    <w:p w:rsidR="003B7740" w:rsidRPr="005E2F67" w:rsidRDefault="001E6537" w:rsidP="005E2F67">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 2016-2020</w:t>
      </w:r>
      <w:r w:rsidR="003B7740" w:rsidRPr="005E2F67">
        <w:rPr>
          <w:rFonts w:ascii="Times New Roman" w:eastAsia="Times New Roman" w:hAnsi="Times New Roman" w:cs="Times New Roman"/>
          <w:color w:val="000000"/>
          <w:sz w:val="24"/>
          <w:szCs w:val="24"/>
          <w:lang w:eastAsia="ru-RU"/>
        </w:rPr>
        <w:t xml:space="preserve"> ГОДЫ</w:t>
      </w:r>
    </w:p>
    <w:p w:rsidR="003B7740" w:rsidRPr="005E2F67" w:rsidRDefault="003B7740" w:rsidP="005E2F67">
      <w:pPr>
        <w:jc w:val="both"/>
        <w:rPr>
          <w:rFonts w:ascii="Times New Roman" w:eastAsia="Times New Roman" w:hAnsi="Times New Roman" w:cs="Times New Roman"/>
          <w:color w:val="000000"/>
          <w:sz w:val="24"/>
          <w:szCs w:val="24"/>
          <w:lang w:eastAsia="ru-RU"/>
        </w:rPr>
      </w:pPr>
    </w:p>
    <w:p w:rsidR="003B7740" w:rsidRPr="005E2F67" w:rsidRDefault="003B7740" w:rsidP="005E2F67">
      <w:pPr>
        <w:jc w:val="center"/>
        <w:rPr>
          <w:rFonts w:ascii="Times New Roman" w:eastAsia="Times New Roman" w:hAnsi="Times New Roman" w:cs="Times New Roman"/>
          <w:color w:val="000000"/>
          <w:sz w:val="24"/>
          <w:szCs w:val="24"/>
          <w:lang w:eastAsia="ru-RU"/>
        </w:rPr>
      </w:pPr>
    </w:p>
    <w:p w:rsidR="003B7740" w:rsidRPr="005E2F67" w:rsidRDefault="003B7740" w:rsidP="001E6537">
      <w:pPr>
        <w:ind w:firstLine="0"/>
        <w:rPr>
          <w:rFonts w:ascii="Times New Roman" w:eastAsia="Times New Roman" w:hAnsi="Times New Roman" w:cs="Times New Roman"/>
          <w:color w:val="000000"/>
          <w:sz w:val="24"/>
          <w:szCs w:val="24"/>
          <w:lang w:eastAsia="ru-RU"/>
        </w:rPr>
      </w:pPr>
    </w:p>
    <w:p w:rsidR="003B7740" w:rsidRPr="005E2F67" w:rsidRDefault="003B7740" w:rsidP="005E2F67">
      <w:pPr>
        <w:jc w:val="center"/>
        <w:rPr>
          <w:rFonts w:ascii="Times New Roman" w:eastAsia="Times New Roman" w:hAnsi="Times New Roman" w:cs="Times New Roman"/>
          <w:color w:val="000000"/>
          <w:sz w:val="24"/>
          <w:szCs w:val="24"/>
          <w:lang w:eastAsia="ru-RU"/>
        </w:rPr>
      </w:pPr>
    </w:p>
    <w:p w:rsidR="003B7740" w:rsidRPr="005E2F67" w:rsidRDefault="003B7740" w:rsidP="005E2F67">
      <w:pPr>
        <w:rPr>
          <w:rFonts w:ascii="Times New Roman" w:eastAsia="Times New Roman" w:hAnsi="Times New Roman" w:cs="Times New Roman"/>
          <w:color w:val="000000"/>
          <w:sz w:val="24"/>
          <w:szCs w:val="24"/>
          <w:lang w:eastAsia="ru-RU"/>
        </w:rPr>
      </w:pPr>
    </w:p>
    <w:p w:rsidR="003B7740" w:rsidRPr="005E2F67" w:rsidRDefault="003B7740" w:rsidP="005E2F67">
      <w:pPr>
        <w:jc w:val="center"/>
        <w:rPr>
          <w:rFonts w:ascii="Times New Roman" w:eastAsia="Times New Roman" w:hAnsi="Times New Roman" w:cs="Times New Roman"/>
          <w:color w:val="000000"/>
          <w:sz w:val="24"/>
          <w:szCs w:val="24"/>
          <w:lang w:eastAsia="ru-RU"/>
        </w:rPr>
      </w:pPr>
    </w:p>
    <w:p w:rsidR="003B7740" w:rsidRPr="005E2F67" w:rsidRDefault="003B7740" w:rsidP="005E2F67">
      <w:pPr>
        <w:jc w:val="center"/>
        <w:rPr>
          <w:rFonts w:ascii="Times New Roman" w:eastAsia="Times New Roman" w:hAnsi="Times New Roman" w:cs="Times New Roman"/>
          <w:color w:val="000000"/>
          <w:sz w:val="24"/>
          <w:szCs w:val="24"/>
          <w:lang w:eastAsia="ru-RU"/>
        </w:rPr>
      </w:pPr>
    </w:p>
    <w:p w:rsidR="005E2F67" w:rsidRDefault="005E2F67" w:rsidP="005E2F67">
      <w:pPr>
        <w:jc w:val="center"/>
        <w:rPr>
          <w:rFonts w:ascii="Times New Roman" w:eastAsia="Times New Roman" w:hAnsi="Times New Roman" w:cs="Times New Roman"/>
          <w:color w:val="000000"/>
          <w:sz w:val="24"/>
          <w:szCs w:val="24"/>
          <w:lang w:eastAsia="ru-RU"/>
        </w:rPr>
      </w:pPr>
    </w:p>
    <w:p w:rsidR="005E2F67" w:rsidRDefault="005E2F67" w:rsidP="005E2F67">
      <w:pPr>
        <w:jc w:val="center"/>
        <w:rPr>
          <w:rFonts w:ascii="Times New Roman" w:eastAsia="Times New Roman" w:hAnsi="Times New Roman" w:cs="Times New Roman"/>
          <w:color w:val="000000"/>
          <w:sz w:val="24"/>
          <w:szCs w:val="24"/>
          <w:lang w:eastAsia="ru-RU"/>
        </w:rPr>
      </w:pPr>
    </w:p>
    <w:p w:rsidR="005E2F67" w:rsidRDefault="005E2F67" w:rsidP="005E2F67">
      <w:pPr>
        <w:jc w:val="center"/>
        <w:rPr>
          <w:rFonts w:ascii="Times New Roman" w:eastAsia="Times New Roman" w:hAnsi="Times New Roman" w:cs="Times New Roman"/>
          <w:color w:val="000000"/>
          <w:sz w:val="24"/>
          <w:szCs w:val="24"/>
          <w:lang w:eastAsia="ru-RU"/>
        </w:rPr>
      </w:pPr>
    </w:p>
    <w:p w:rsidR="005E2F67" w:rsidRDefault="005E2F67" w:rsidP="005E2F67">
      <w:pPr>
        <w:jc w:val="center"/>
        <w:rPr>
          <w:rFonts w:ascii="Times New Roman" w:eastAsia="Times New Roman" w:hAnsi="Times New Roman" w:cs="Times New Roman"/>
          <w:color w:val="000000"/>
          <w:sz w:val="24"/>
          <w:szCs w:val="24"/>
          <w:lang w:eastAsia="ru-RU"/>
        </w:rPr>
      </w:pPr>
    </w:p>
    <w:p w:rsidR="005E2F67" w:rsidRDefault="005E2F67" w:rsidP="005E2F67">
      <w:pPr>
        <w:jc w:val="center"/>
        <w:rPr>
          <w:rFonts w:ascii="Times New Roman" w:eastAsia="Times New Roman" w:hAnsi="Times New Roman" w:cs="Times New Roman"/>
          <w:color w:val="000000"/>
          <w:sz w:val="24"/>
          <w:szCs w:val="24"/>
          <w:lang w:eastAsia="ru-RU"/>
        </w:rPr>
      </w:pPr>
    </w:p>
    <w:p w:rsidR="005E2F67" w:rsidRDefault="005E2F67" w:rsidP="005E2F67">
      <w:pPr>
        <w:jc w:val="center"/>
        <w:rPr>
          <w:rFonts w:ascii="Times New Roman" w:eastAsia="Times New Roman" w:hAnsi="Times New Roman" w:cs="Times New Roman"/>
          <w:color w:val="000000"/>
          <w:sz w:val="24"/>
          <w:szCs w:val="24"/>
          <w:lang w:eastAsia="ru-RU"/>
        </w:rPr>
      </w:pPr>
    </w:p>
    <w:p w:rsidR="003B7740" w:rsidRPr="005E2F67" w:rsidRDefault="003B7740" w:rsidP="005E2F67">
      <w:pPr>
        <w:jc w:val="center"/>
        <w:rPr>
          <w:rFonts w:ascii="Times New Roman" w:eastAsia="Times New Roman" w:hAnsi="Times New Roman" w:cs="Times New Roman"/>
          <w:color w:val="000000"/>
          <w:sz w:val="24"/>
          <w:szCs w:val="24"/>
          <w:lang w:eastAsia="ru-RU"/>
        </w:rPr>
      </w:pPr>
      <w:r w:rsidRPr="005E2F67">
        <w:rPr>
          <w:rFonts w:ascii="Times New Roman" w:eastAsia="Times New Roman" w:hAnsi="Times New Roman" w:cs="Times New Roman"/>
          <w:color w:val="000000"/>
          <w:sz w:val="24"/>
          <w:szCs w:val="24"/>
          <w:lang w:eastAsia="ru-RU"/>
        </w:rPr>
        <w:t>Санкт-Петербург</w:t>
      </w:r>
    </w:p>
    <w:p w:rsidR="003B7740" w:rsidRPr="005E2F67" w:rsidRDefault="003B7740" w:rsidP="005E2F67">
      <w:pPr>
        <w:rPr>
          <w:rFonts w:ascii="Times New Roman" w:eastAsia="Times New Roman" w:hAnsi="Times New Roman" w:cs="Times New Roman"/>
          <w:color w:val="000000"/>
          <w:sz w:val="24"/>
          <w:szCs w:val="24"/>
          <w:lang w:eastAsia="ru-RU"/>
        </w:rPr>
      </w:pPr>
      <w:r w:rsidRPr="005E2F67">
        <w:rPr>
          <w:rFonts w:ascii="Times New Roman" w:eastAsia="Times New Roman" w:hAnsi="Times New Roman" w:cs="Times New Roman"/>
          <w:color w:val="000000"/>
          <w:sz w:val="24"/>
          <w:szCs w:val="24"/>
          <w:lang w:eastAsia="ru-RU"/>
        </w:rPr>
        <w:t xml:space="preserve">                                   </w:t>
      </w:r>
      <w:r w:rsidR="00DF2E9E">
        <w:rPr>
          <w:rFonts w:ascii="Times New Roman" w:eastAsia="Times New Roman" w:hAnsi="Times New Roman" w:cs="Times New Roman"/>
          <w:color w:val="000000"/>
          <w:sz w:val="24"/>
          <w:szCs w:val="24"/>
          <w:lang w:eastAsia="ru-RU"/>
        </w:rPr>
        <w:t xml:space="preserve">                            2018</w:t>
      </w:r>
      <w:bookmarkStart w:id="0" w:name="_GoBack"/>
      <w:bookmarkEnd w:id="0"/>
      <w:r w:rsidRPr="005E2F67">
        <w:rPr>
          <w:rFonts w:ascii="Times New Roman" w:eastAsia="Times New Roman" w:hAnsi="Times New Roman" w:cs="Times New Roman"/>
          <w:color w:val="000000"/>
          <w:sz w:val="24"/>
          <w:szCs w:val="24"/>
          <w:lang w:eastAsia="ru-RU"/>
        </w:rPr>
        <w:t xml:space="preserve"> г.</w:t>
      </w:r>
    </w:p>
    <w:p w:rsidR="003B7740" w:rsidRPr="005E2F67" w:rsidRDefault="003B7740" w:rsidP="005E2F67">
      <w:pPr>
        <w:jc w:val="both"/>
        <w:rPr>
          <w:rFonts w:ascii="Times New Roman" w:eastAsia="Times New Roman" w:hAnsi="Times New Roman" w:cs="Times New Roman"/>
          <w:color w:val="000000"/>
          <w:sz w:val="24"/>
          <w:szCs w:val="24"/>
          <w:lang w:eastAsia="ru-RU"/>
        </w:rPr>
        <w:sectPr w:rsidR="003B7740" w:rsidRPr="005E2F67" w:rsidSect="003B7740">
          <w:pgSz w:w="11906" w:h="16838"/>
          <w:pgMar w:top="709" w:right="566" w:bottom="1134" w:left="1701" w:header="708" w:footer="708" w:gutter="0"/>
          <w:cols w:space="708"/>
          <w:docGrid w:linePitch="360"/>
        </w:sectPr>
      </w:pPr>
    </w:p>
    <w:p w:rsidR="003252EB" w:rsidRPr="001E6537" w:rsidRDefault="002E284A"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lastRenderedPageBreak/>
        <w:t xml:space="preserve"> </w:t>
      </w:r>
      <w:r w:rsidR="00D46BC7" w:rsidRPr="001E6537">
        <w:rPr>
          <w:rFonts w:ascii="Times New Roman" w:eastAsia="Times New Roman" w:hAnsi="Times New Roman" w:cs="Times New Roman"/>
          <w:b/>
          <w:bCs/>
          <w:color w:val="000000"/>
          <w:sz w:val="24"/>
          <w:szCs w:val="24"/>
          <w:shd w:val="clear" w:color="auto" w:fill="FFFFFF"/>
          <w:lang w:eastAsia="ru-RU"/>
        </w:rPr>
        <w:t>Введение</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shd w:val="clear" w:color="auto" w:fill="FFFFFF"/>
          <w:lang w:eastAsia="ru-RU"/>
        </w:rPr>
        <w:t xml:space="preserve">Организация антинаркотической профилактической работы с несовершеннолетними является одной из основных задач образовательного учреждения. Но если работа организована неправильно, то она способна причинить непоправимый вред тем, </w:t>
      </w:r>
      <w:r w:rsidR="003252EB" w:rsidRPr="001E6537">
        <w:rPr>
          <w:rFonts w:ascii="Times New Roman" w:eastAsia="Times New Roman" w:hAnsi="Times New Roman" w:cs="Times New Roman"/>
          <w:color w:val="000000"/>
          <w:sz w:val="24"/>
          <w:szCs w:val="24"/>
          <w:shd w:val="clear" w:color="auto" w:fill="FFFFFF"/>
          <w:lang w:eastAsia="ru-RU"/>
        </w:rPr>
        <w:t xml:space="preserve">  </w:t>
      </w:r>
      <w:r w:rsidR="00D46BC7" w:rsidRPr="001E6537">
        <w:rPr>
          <w:rFonts w:ascii="Times New Roman" w:eastAsia="Times New Roman" w:hAnsi="Times New Roman" w:cs="Times New Roman"/>
          <w:color w:val="000000"/>
          <w:sz w:val="24"/>
          <w:szCs w:val="24"/>
          <w:shd w:val="clear" w:color="auto" w:fill="FFFFFF"/>
          <w:lang w:eastAsia="ru-RU"/>
        </w:rPr>
        <w:t xml:space="preserve">для кого </w:t>
      </w:r>
    </w:p>
    <w:p w:rsidR="001E6537" w:rsidRDefault="003252EB"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о</w:t>
      </w:r>
      <w:r w:rsidR="00D46BC7" w:rsidRPr="001E6537">
        <w:rPr>
          <w:rFonts w:ascii="Times New Roman" w:eastAsia="Times New Roman" w:hAnsi="Times New Roman" w:cs="Times New Roman"/>
          <w:color w:val="000000"/>
          <w:sz w:val="24"/>
          <w:szCs w:val="24"/>
          <w:shd w:val="clear" w:color="auto" w:fill="FFFFFF"/>
          <w:lang w:eastAsia="ru-RU"/>
        </w:rPr>
        <w:t>на</w:t>
      </w:r>
      <w:r w:rsidRPr="001E6537">
        <w:rPr>
          <w:rFonts w:ascii="Times New Roman" w:eastAsia="Times New Roman" w:hAnsi="Times New Roman" w:cs="Times New Roman"/>
          <w:color w:val="000000"/>
          <w:sz w:val="24"/>
          <w:szCs w:val="24"/>
          <w:shd w:val="clear" w:color="auto" w:fill="FFFFFF"/>
          <w:lang w:eastAsia="ru-RU"/>
        </w:rPr>
        <w:t xml:space="preserve"> </w:t>
      </w:r>
      <w:r w:rsidR="00D46BC7" w:rsidRPr="001E6537">
        <w:rPr>
          <w:rFonts w:ascii="Times New Roman" w:eastAsia="Times New Roman" w:hAnsi="Times New Roman" w:cs="Times New Roman"/>
          <w:color w:val="000000"/>
          <w:sz w:val="24"/>
          <w:szCs w:val="24"/>
          <w:shd w:val="clear" w:color="auto" w:fill="FFFFFF"/>
          <w:lang w:eastAsia="ru-RU"/>
        </w:rPr>
        <w:t>проводилась. </w:t>
      </w:r>
    </w:p>
    <w:p w:rsidR="00D46BC7" w:rsidRPr="001E6537" w:rsidRDefault="002E284A"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xml:space="preserve"> </w:t>
      </w:r>
      <w:r w:rsidR="00D46BC7" w:rsidRPr="001E6537">
        <w:rPr>
          <w:rFonts w:ascii="Times New Roman" w:eastAsia="Times New Roman" w:hAnsi="Times New Roman" w:cs="Times New Roman"/>
          <w:color w:val="000000"/>
          <w:sz w:val="24"/>
          <w:szCs w:val="24"/>
          <w:shd w:val="clear" w:color="auto" w:fill="FFFFFF"/>
          <w:lang w:eastAsia="ru-RU"/>
        </w:rPr>
        <w:t xml:space="preserve">Широко используемый в образовании традиционный проблемно-ориентированный подход к профилактике выступает как «борьба», недопущение, «противодействие» чему-либо. Таким образом, проблема предупреждения употребления </w:t>
      </w:r>
      <w:proofErr w:type="spellStart"/>
      <w:r w:rsidR="00D46BC7" w:rsidRPr="001E6537">
        <w:rPr>
          <w:rFonts w:ascii="Times New Roman" w:eastAsia="Times New Roman" w:hAnsi="Times New Roman" w:cs="Times New Roman"/>
          <w:color w:val="000000"/>
          <w:sz w:val="24"/>
          <w:szCs w:val="24"/>
          <w:shd w:val="clear" w:color="auto" w:fill="FFFFFF"/>
          <w:lang w:eastAsia="ru-RU"/>
        </w:rPr>
        <w:t>психоактивных</w:t>
      </w:r>
      <w:proofErr w:type="spellEnd"/>
      <w:r w:rsidR="00D46BC7" w:rsidRPr="001E6537">
        <w:rPr>
          <w:rFonts w:ascii="Times New Roman" w:eastAsia="Times New Roman" w:hAnsi="Times New Roman" w:cs="Times New Roman"/>
          <w:color w:val="000000"/>
          <w:sz w:val="24"/>
          <w:szCs w:val="24"/>
          <w:shd w:val="clear" w:color="auto" w:fill="FFFFFF"/>
          <w:lang w:eastAsia="ru-RU"/>
        </w:rPr>
        <w:t xml:space="preserve"> </w:t>
      </w:r>
      <w:proofErr w:type="spellStart"/>
      <w:r w:rsidR="00D46BC7" w:rsidRPr="001E6537">
        <w:rPr>
          <w:rFonts w:ascii="Times New Roman" w:eastAsia="Times New Roman" w:hAnsi="Times New Roman" w:cs="Times New Roman"/>
          <w:color w:val="000000"/>
          <w:sz w:val="24"/>
          <w:szCs w:val="24"/>
          <w:shd w:val="clear" w:color="auto" w:fill="FFFFFF"/>
          <w:lang w:eastAsia="ru-RU"/>
        </w:rPr>
        <w:t>веществх</w:t>
      </w:r>
      <w:proofErr w:type="spellEnd"/>
      <w:r w:rsidR="00D46BC7" w:rsidRPr="001E6537">
        <w:rPr>
          <w:rFonts w:ascii="Times New Roman" w:eastAsia="Times New Roman" w:hAnsi="Times New Roman" w:cs="Times New Roman"/>
          <w:color w:val="000000"/>
          <w:sz w:val="24"/>
          <w:szCs w:val="24"/>
          <w:shd w:val="clear" w:color="auto" w:fill="FFFFFF"/>
          <w:lang w:eastAsia="ru-RU"/>
        </w:rPr>
        <w:t xml:space="preserve"> (далее - ПАВ) не может быть решена, так как не устраняются причины побуждающие молодежь обращаться к ним.</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shd w:val="clear" w:color="auto" w:fill="FFFFFF"/>
          <w:lang w:eastAsia="ru-RU"/>
        </w:rPr>
        <w:t>Необходимо создание системы позитивной (конструктивной) профилактики, которая ориентируется не на патологию, не на болезнь и ее последствия, а на человека, его ресурсы, его выбор и обеспечивает поддержку и помощь в реализации собственного жизненного предназначения.</w:t>
      </w:r>
      <w:r w:rsidR="00D46BC7" w:rsidRPr="001E6537">
        <w:rPr>
          <w:rFonts w:ascii="Times New Roman" w:eastAsia="Times New Roman" w:hAnsi="Times New Roman" w:cs="Times New Roman"/>
          <w:color w:val="000000"/>
          <w:sz w:val="24"/>
          <w:szCs w:val="24"/>
          <w:lang w:eastAsia="ru-RU"/>
        </w:rPr>
        <w:br/>
      </w:r>
      <w:proofErr w:type="gramStart"/>
      <w:r w:rsidR="00D46BC7" w:rsidRPr="001E6537">
        <w:rPr>
          <w:rFonts w:ascii="Times New Roman" w:eastAsia="Times New Roman" w:hAnsi="Times New Roman" w:cs="Times New Roman"/>
          <w:color w:val="000000"/>
          <w:sz w:val="24"/>
          <w:szCs w:val="24"/>
          <w:shd w:val="clear" w:color="auto" w:fill="FFFFFF"/>
          <w:lang w:eastAsia="ru-RU"/>
        </w:rPr>
        <w:t>Антинаркотическая профилактика для молодежи — это не обсуждение вредности отдаленных печальных последствий курения, алкоголизма и наркомании, не запугивание их страшными сюжетами, а прежде всего помощь в освоении навыков эффективной социальной адаптации—умения общаться, строить свои отношения со сверстниками и взрослыми, в развитии способности оценивать свое эмоциональное состояние и управлять им. Особое значение имеет формирование у молодежи культуры здоровья — понимания ценности здоровья и</w:t>
      </w:r>
      <w:proofErr w:type="gramEnd"/>
      <w:r w:rsidR="00D46BC7" w:rsidRPr="001E6537">
        <w:rPr>
          <w:rFonts w:ascii="Times New Roman" w:eastAsia="Times New Roman" w:hAnsi="Times New Roman" w:cs="Times New Roman"/>
          <w:color w:val="000000"/>
          <w:sz w:val="24"/>
          <w:szCs w:val="24"/>
          <w:shd w:val="clear" w:color="auto" w:fill="FFFFFF"/>
          <w:lang w:eastAsia="ru-RU"/>
        </w:rPr>
        <w:t xml:space="preserve"> здорового образа жизни. Только осознание личностной ценности здоровья позволяет человеку понять, чем для него опасно знакомство с наркотиком или ПАВ.</w:t>
      </w:r>
      <w:r w:rsidR="00D46BC7" w:rsidRPr="001E6537">
        <w:rPr>
          <w:rFonts w:ascii="Times New Roman" w:eastAsia="Times New Roman" w:hAnsi="Times New Roman" w:cs="Times New Roman"/>
          <w:color w:val="000000"/>
          <w:sz w:val="24"/>
          <w:szCs w:val="24"/>
          <w:lang w:eastAsia="ru-RU"/>
        </w:rPr>
        <w:br/>
      </w:r>
      <w:r w:rsidR="00B00AAC" w:rsidRPr="001E6537">
        <w:rPr>
          <w:rFonts w:ascii="Times New Roman" w:eastAsia="Times New Roman" w:hAnsi="Times New Roman" w:cs="Times New Roman"/>
          <w:color w:val="000000"/>
          <w:sz w:val="24"/>
          <w:szCs w:val="24"/>
          <w:shd w:val="clear" w:color="auto" w:fill="FFFFFF"/>
          <w:lang w:eastAsia="ru-RU"/>
        </w:rPr>
        <w:t>Здесь</w:t>
      </w:r>
      <w:r w:rsidR="00D46BC7" w:rsidRPr="001E6537">
        <w:rPr>
          <w:rFonts w:ascii="Times New Roman" w:eastAsia="Times New Roman" w:hAnsi="Times New Roman" w:cs="Times New Roman"/>
          <w:color w:val="000000"/>
          <w:sz w:val="24"/>
          <w:szCs w:val="24"/>
          <w:shd w:val="clear" w:color="auto" w:fill="FFFFFF"/>
          <w:lang w:eastAsia="ru-RU"/>
        </w:rPr>
        <w:t xml:space="preserve"> представлены существующие модели, направления, формы и методы организации антинаркотической профилактики в образовательной среде. Акцент сделан на использовании информационной модели. С одной стороны это позволит педагогу строить свою работу с учётом требований (по принципу "Не навреди!") к организации бесед, встреч, лекций и т.д. С другой стороны - усложнит задачу «правильного выбора» - поиска наиболее эффективных методов подготовки и передачи информации с целью антинаркотической профилактики среди детей и молодежи. </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b/>
          <w:bCs/>
          <w:color w:val="000000"/>
          <w:sz w:val="24"/>
          <w:szCs w:val="24"/>
          <w:shd w:val="clear" w:color="auto" w:fill="FFFFFF"/>
          <w:lang w:eastAsia="ru-RU"/>
        </w:rPr>
        <w:t>Существующие основные модели и направления профилактики злоупотребления ПАВ</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i/>
          <w:iCs/>
          <w:color w:val="000000"/>
          <w:sz w:val="24"/>
          <w:szCs w:val="24"/>
          <w:shd w:val="clear" w:color="auto" w:fill="FFFFFF"/>
          <w:lang w:eastAsia="ru-RU"/>
        </w:rPr>
        <w:t>Информационная модель</w:t>
      </w:r>
      <w:r w:rsidR="00D46BC7" w:rsidRPr="001E6537">
        <w:rPr>
          <w:rFonts w:ascii="Times New Roman" w:eastAsia="Times New Roman" w:hAnsi="Times New Roman" w:cs="Times New Roman"/>
          <w:b/>
          <w:bCs/>
          <w:color w:val="000000"/>
          <w:sz w:val="24"/>
          <w:szCs w:val="24"/>
          <w:shd w:val="clear" w:color="auto" w:fill="FFFFFF"/>
          <w:lang w:eastAsia="ru-RU"/>
        </w:rPr>
        <w:t> </w:t>
      </w:r>
      <w:r w:rsidR="00D46BC7" w:rsidRPr="001E6537">
        <w:rPr>
          <w:rFonts w:ascii="Times New Roman" w:eastAsia="Times New Roman" w:hAnsi="Times New Roman" w:cs="Times New Roman"/>
          <w:color w:val="000000"/>
          <w:sz w:val="24"/>
          <w:szCs w:val="24"/>
          <w:shd w:val="clear" w:color="auto" w:fill="FFFFFF"/>
          <w:lang w:eastAsia="ru-RU"/>
        </w:rPr>
        <w:t xml:space="preserve">- наиболее ранняя и известная модель профилактической работы. В ее основе - представление о том, что информирование человека о негативных последствиях приема </w:t>
      </w:r>
      <w:proofErr w:type="spellStart"/>
      <w:r w:rsidR="00D46BC7" w:rsidRPr="001E6537">
        <w:rPr>
          <w:rFonts w:ascii="Times New Roman" w:eastAsia="Times New Roman" w:hAnsi="Times New Roman" w:cs="Times New Roman"/>
          <w:color w:val="000000"/>
          <w:sz w:val="24"/>
          <w:szCs w:val="24"/>
          <w:shd w:val="clear" w:color="auto" w:fill="FFFFFF"/>
          <w:lang w:eastAsia="ru-RU"/>
        </w:rPr>
        <w:t>психоактивных</w:t>
      </w:r>
      <w:proofErr w:type="spellEnd"/>
      <w:r w:rsidR="00D46BC7" w:rsidRPr="001E6537">
        <w:rPr>
          <w:rFonts w:ascii="Times New Roman" w:eastAsia="Times New Roman" w:hAnsi="Times New Roman" w:cs="Times New Roman"/>
          <w:color w:val="000000"/>
          <w:sz w:val="24"/>
          <w:szCs w:val="24"/>
          <w:shd w:val="clear" w:color="auto" w:fill="FFFFFF"/>
          <w:lang w:eastAsia="ru-RU"/>
        </w:rPr>
        <w:t xml:space="preserve"> веще</w:t>
      </w:r>
      <w:proofErr w:type="gramStart"/>
      <w:r w:rsidR="00D46BC7" w:rsidRPr="001E6537">
        <w:rPr>
          <w:rFonts w:ascii="Times New Roman" w:eastAsia="Times New Roman" w:hAnsi="Times New Roman" w:cs="Times New Roman"/>
          <w:color w:val="000000"/>
          <w:sz w:val="24"/>
          <w:szCs w:val="24"/>
          <w:shd w:val="clear" w:color="auto" w:fill="FFFFFF"/>
          <w:lang w:eastAsia="ru-RU"/>
        </w:rPr>
        <w:t>ств дл</w:t>
      </w:r>
      <w:proofErr w:type="gramEnd"/>
      <w:r w:rsidR="00D46BC7" w:rsidRPr="001E6537">
        <w:rPr>
          <w:rFonts w:ascii="Times New Roman" w:eastAsia="Times New Roman" w:hAnsi="Times New Roman" w:cs="Times New Roman"/>
          <w:color w:val="000000"/>
          <w:sz w:val="24"/>
          <w:szCs w:val="24"/>
          <w:shd w:val="clear" w:color="auto" w:fill="FFFFFF"/>
          <w:lang w:eastAsia="ru-RU"/>
        </w:rPr>
        <w:t>я здоровья и социального благополучия позволяет предотвратить их употребление. Однако, получение неверной информации или недостаток (отсутствие) информирования в некоторых сферах рассматривается как основа большинства эмоциональных и поведенческих проблем человека. </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i/>
          <w:iCs/>
          <w:color w:val="000000"/>
          <w:sz w:val="24"/>
          <w:szCs w:val="24"/>
          <w:shd w:val="clear" w:color="auto" w:fill="FFFFFF"/>
          <w:lang w:eastAsia="ru-RU"/>
        </w:rPr>
        <w:t>Модель психолого-медико-социального сопровождения</w:t>
      </w:r>
      <w:r w:rsidR="00D46BC7" w:rsidRPr="001E6537">
        <w:rPr>
          <w:rFonts w:ascii="Times New Roman" w:eastAsia="Times New Roman" w:hAnsi="Times New Roman" w:cs="Times New Roman"/>
          <w:b/>
          <w:bCs/>
          <w:color w:val="000000"/>
          <w:sz w:val="24"/>
          <w:szCs w:val="24"/>
          <w:shd w:val="clear" w:color="auto" w:fill="FFFFFF"/>
          <w:lang w:eastAsia="ru-RU"/>
        </w:rPr>
        <w:t> </w:t>
      </w:r>
      <w:r w:rsidR="00D46BC7" w:rsidRPr="001E6537">
        <w:rPr>
          <w:rFonts w:ascii="Times New Roman" w:eastAsia="Times New Roman" w:hAnsi="Times New Roman" w:cs="Times New Roman"/>
          <w:color w:val="000000"/>
          <w:sz w:val="24"/>
          <w:szCs w:val="24"/>
          <w:shd w:val="clear" w:color="auto" w:fill="FFFFFF"/>
          <w:lang w:eastAsia="ru-RU"/>
        </w:rPr>
        <w:t>ориентирует на: создание условий для нормального развития ребенка (в соответствии с нормой развития в соответствующем возрасте), профилактику отклонений в развитии как фактора риска злоупотребления ПАВ.</w:t>
      </w:r>
      <w:r w:rsidR="00D46BC7" w:rsidRPr="001E6537">
        <w:rPr>
          <w:rFonts w:ascii="Times New Roman" w:eastAsia="Times New Roman" w:hAnsi="Times New Roman" w:cs="Times New Roman"/>
          <w:color w:val="000000"/>
          <w:sz w:val="24"/>
          <w:szCs w:val="24"/>
          <w:lang w:eastAsia="ru-RU"/>
        </w:rPr>
        <w:br/>
      </w:r>
      <w:proofErr w:type="gramStart"/>
      <w:r w:rsidR="00D46BC7" w:rsidRPr="001E6537">
        <w:rPr>
          <w:rFonts w:ascii="Times New Roman" w:eastAsia="Times New Roman" w:hAnsi="Times New Roman" w:cs="Times New Roman"/>
          <w:i/>
          <w:iCs/>
          <w:color w:val="000000"/>
          <w:sz w:val="24"/>
          <w:szCs w:val="24"/>
          <w:shd w:val="clear" w:color="auto" w:fill="FFFFFF"/>
          <w:lang w:eastAsia="ru-RU"/>
        </w:rPr>
        <w:t>Модель предоставления альтернативы</w:t>
      </w:r>
      <w:r w:rsidR="00D46BC7" w:rsidRPr="001E6537">
        <w:rPr>
          <w:rFonts w:ascii="Times New Roman" w:eastAsia="Times New Roman" w:hAnsi="Times New Roman" w:cs="Times New Roman"/>
          <w:b/>
          <w:bCs/>
          <w:color w:val="000000"/>
          <w:sz w:val="24"/>
          <w:szCs w:val="24"/>
          <w:shd w:val="clear" w:color="auto" w:fill="FFFFFF"/>
          <w:lang w:eastAsia="ru-RU"/>
        </w:rPr>
        <w:t> </w:t>
      </w:r>
      <w:r w:rsidR="00D46BC7" w:rsidRPr="001E6537">
        <w:rPr>
          <w:rFonts w:ascii="Times New Roman" w:eastAsia="Times New Roman" w:hAnsi="Times New Roman" w:cs="Times New Roman"/>
          <w:color w:val="000000"/>
          <w:sz w:val="24"/>
          <w:szCs w:val="24"/>
          <w:shd w:val="clear" w:color="auto" w:fill="FFFFFF"/>
          <w:lang w:eastAsia="ru-RU"/>
        </w:rPr>
        <w:t>предполагает необходимость развития альтернативных социальных программ, в которых молодые люди могли бы реализовать такие возрастные мотивы и потребности (потребность в общении, самоутверждении, автономии от взрослых, самореализации, идентификации, стремление к риску, поиск острых ощущений, удовольствия и др.), которые могли бы до этого удовлетворяться в асоциальной форме, в том числе через злоупотребление ПАВ.</w:t>
      </w:r>
      <w:proofErr w:type="gramEnd"/>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i/>
          <w:iCs/>
          <w:color w:val="000000"/>
          <w:sz w:val="24"/>
          <w:szCs w:val="24"/>
          <w:shd w:val="clear" w:color="auto" w:fill="FFFFFF"/>
          <w:lang w:eastAsia="ru-RU"/>
        </w:rPr>
        <w:t>Психосоциальная модель</w:t>
      </w:r>
      <w:r w:rsidR="00D46BC7" w:rsidRPr="001E6537">
        <w:rPr>
          <w:rFonts w:ascii="Times New Roman" w:eastAsia="Times New Roman" w:hAnsi="Times New Roman" w:cs="Times New Roman"/>
          <w:b/>
          <w:bCs/>
          <w:color w:val="000000"/>
          <w:sz w:val="24"/>
          <w:szCs w:val="24"/>
          <w:shd w:val="clear" w:color="auto" w:fill="FFFFFF"/>
          <w:lang w:eastAsia="ru-RU"/>
        </w:rPr>
        <w:t> </w:t>
      </w:r>
      <w:r w:rsidR="00D46BC7" w:rsidRPr="001E6537">
        <w:rPr>
          <w:rFonts w:ascii="Times New Roman" w:eastAsia="Times New Roman" w:hAnsi="Times New Roman" w:cs="Times New Roman"/>
          <w:color w:val="000000"/>
          <w:sz w:val="24"/>
          <w:szCs w:val="24"/>
          <w:shd w:val="clear" w:color="auto" w:fill="FFFFFF"/>
          <w:lang w:eastAsia="ru-RU"/>
        </w:rPr>
        <w:t>своей главной целью утверждает развитие социальной и личностной компетентности человека, формирование определенного типа поведения (бе</w:t>
      </w:r>
      <w:r w:rsidR="00D46BC7" w:rsidRPr="001E6537">
        <w:rPr>
          <w:rFonts w:ascii="Times New Roman" w:eastAsia="Times New Roman" w:hAnsi="Times New Roman" w:cs="Times New Roman"/>
          <w:color w:val="000000"/>
          <w:sz w:val="24"/>
          <w:szCs w:val="24"/>
          <w:shd w:val="clear" w:color="auto" w:fill="FFFFFF"/>
          <w:lang w:eastAsia="ru-RU"/>
        </w:rPr>
        <w:softHyphen/>
        <w:t>зопасного поведения, здорового жизненного стиля и т.п.), выработку навыков, обеспечива</w:t>
      </w:r>
      <w:r w:rsidR="00D46BC7" w:rsidRPr="001E6537">
        <w:rPr>
          <w:rFonts w:ascii="Times New Roman" w:eastAsia="Times New Roman" w:hAnsi="Times New Roman" w:cs="Times New Roman"/>
          <w:color w:val="000000"/>
          <w:sz w:val="24"/>
          <w:szCs w:val="24"/>
          <w:shd w:val="clear" w:color="auto" w:fill="FFFFFF"/>
          <w:lang w:eastAsia="ru-RU"/>
        </w:rPr>
        <w:softHyphen/>
        <w:t>ющих решение психоэмоциональных проблем, адаптацию в динамичной жизненной ситуа</w:t>
      </w:r>
      <w:r w:rsidR="00D46BC7" w:rsidRPr="001E6537">
        <w:rPr>
          <w:rFonts w:ascii="Times New Roman" w:eastAsia="Times New Roman" w:hAnsi="Times New Roman" w:cs="Times New Roman"/>
          <w:color w:val="000000"/>
          <w:sz w:val="24"/>
          <w:szCs w:val="24"/>
          <w:shd w:val="clear" w:color="auto" w:fill="FFFFFF"/>
          <w:lang w:eastAsia="ru-RU"/>
        </w:rPr>
        <w:softHyphen/>
        <w:t>ции и противодействие негативному средовому влиянию (формирование жизненных навыков). </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shd w:val="clear" w:color="auto" w:fill="FFFFFF"/>
          <w:lang w:eastAsia="ru-RU"/>
        </w:rPr>
        <w:t>Одно из важных направлений реализации модели - работа с лидерами - подростками, желающими пройти обучение с целью осуществления профилактической антинаркотической работы в среде сверстников (волонтерское движение, инициативы «</w:t>
      </w:r>
      <w:proofErr w:type="gramStart"/>
      <w:r w:rsidR="00D46BC7" w:rsidRPr="001E6537">
        <w:rPr>
          <w:rFonts w:ascii="Times New Roman" w:eastAsia="Times New Roman" w:hAnsi="Times New Roman" w:cs="Times New Roman"/>
          <w:color w:val="000000"/>
          <w:sz w:val="24"/>
          <w:szCs w:val="24"/>
          <w:shd w:val="clear" w:color="auto" w:fill="FFFFFF"/>
          <w:lang w:eastAsia="ru-RU"/>
        </w:rPr>
        <w:t>равный-равному</w:t>
      </w:r>
      <w:proofErr w:type="gramEnd"/>
      <w:r w:rsidR="00D46BC7" w:rsidRPr="001E6537">
        <w:rPr>
          <w:rFonts w:ascii="Times New Roman" w:eastAsia="Times New Roman" w:hAnsi="Times New Roman" w:cs="Times New Roman"/>
          <w:color w:val="000000"/>
          <w:sz w:val="24"/>
          <w:szCs w:val="24"/>
          <w:shd w:val="clear" w:color="auto" w:fill="FFFFFF"/>
          <w:lang w:eastAsia="ru-RU"/>
        </w:rPr>
        <w:t>»). </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shd w:val="clear" w:color="auto" w:fill="FFFFFF"/>
          <w:lang w:eastAsia="ru-RU"/>
        </w:rPr>
        <w:t>Привлечение подростков к профилактике одновременно решает несколько задач: позволяет охватить этой работой достаточно большую подростковую аудиторию, что важно при дефиците специально подготовленных психолого-педагогических кадров; сформировать устойчивые социальные установки, как у самих волонтеров, так и у тех ребят, с кем они занимаются, развить у ребят чувство самоуважения и ответственности; через общественно полезное дело сформировать навыки, важные для взрослой жизни,</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shd w:val="clear" w:color="auto" w:fill="FFFFFF"/>
          <w:lang w:eastAsia="ru-RU"/>
        </w:rPr>
        <w:t>Направления антинаркотической профилактической работы </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shd w:val="clear" w:color="auto" w:fill="FFFFFF"/>
          <w:lang w:eastAsia="ru-RU"/>
        </w:rPr>
        <w:t>в образовательной среде</w:t>
      </w:r>
      <w:r w:rsidR="00D46BC7" w:rsidRPr="001E6537">
        <w:rPr>
          <w:rFonts w:ascii="Times New Roman" w:eastAsia="Times New Roman" w:hAnsi="Times New Roman" w:cs="Times New Roman"/>
          <w:color w:val="000000"/>
          <w:sz w:val="24"/>
          <w:szCs w:val="24"/>
          <w:lang w:eastAsia="ru-RU"/>
        </w:rPr>
        <w:br/>
      </w:r>
    </w:p>
    <w:tbl>
      <w:tblPr>
        <w:tblW w:w="9735" w:type="dxa"/>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3158"/>
        <w:gridCol w:w="6577"/>
      </w:tblGrid>
      <w:tr w:rsidR="00D46BC7" w:rsidRPr="001E6537" w:rsidTr="00DA75CA">
        <w:trPr>
          <w:trHeight w:val="510"/>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lang w:eastAsia="ru-RU"/>
              </w:rPr>
              <w:t>Направление профилактики</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lang w:eastAsia="ru-RU"/>
              </w:rPr>
              <w:t>Формы реализации</w:t>
            </w:r>
          </w:p>
        </w:tc>
      </w:tr>
      <w:tr w:rsidR="00D46BC7" w:rsidRPr="001E6537" w:rsidTr="00DA75CA">
        <w:trPr>
          <w:trHeight w:val="1605"/>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Антинаркотическое просвещение учащихся</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proofErr w:type="gramStart"/>
            <w:r w:rsidRPr="001E6537">
              <w:rPr>
                <w:rFonts w:ascii="Times New Roman" w:eastAsia="Times New Roman" w:hAnsi="Times New Roman" w:cs="Times New Roman"/>
                <w:color w:val="000000"/>
                <w:sz w:val="24"/>
                <w:szCs w:val="24"/>
                <w:lang w:eastAsia="ru-RU"/>
              </w:rPr>
              <w:t>Социальная реклама (плакаты, газеты, листовки, ролики, передачи), лекции, беседы, дискуссии, «круглые столы», встречи со специалистами ОВД и медицинских учреждений, излечившимися наркоманами, «лидерами мнений».</w:t>
            </w:r>
            <w:proofErr w:type="gramEnd"/>
          </w:p>
        </w:tc>
      </w:tr>
      <w:tr w:rsidR="00D46BC7" w:rsidRPr="001E6537" w:rsidTr="00DA75CA">
        <w:trPr>
          <w:trHeight w:val="2370"/>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Обучение здоровью - разработка и модификация образовательных программ, ориентированных на формирование ценностей здорового образа жизни и предупреждение употребления ПАВ</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 xml:space="preserve">Обучение и воспитание через предмет - </w:t>
            </w:r>
            <w:proofErr w:type="spellStart"/>
            <w:r w:rsidRPr="001E6537">
              <w:rPr>
                <w:rFonts w:ascii="Times New Roman" w:eastAsia="Times New Roman" w:hAnsi="Times New Roman" w:cs="Times New Roman"/>
                <w:color w:val="000000"/>
                <w:sz w:val="24"/>
                <w:szCs w:val="24"/>
                <w:lang w:eastAsia="ru-RU"/>
              </w:rPr>
              <w:t>валеология</w:t>
            </w:r>
            <w:proofErr w:type="spellEnd"/>
            <w:r w:rsidRPr="001E6537">
              <w:rPr>
                <w:rFonts w:ascii="Times New Roman" w:eastAsia="Times New Roman" w:hAnsi="Times New Roman" w:cs="Times New Roman"/>
                <w:color w:val="000000"/>
                <w:sz w:val="24"/>
                <w:szCs w:val="24"/>
                <w:lang w:eastAsia="ru-RU"/>
              </w:rPr>
              <w:t>, ОБЖ, физи</w:t>
            </w:r>
            <w:r w:rsidRPr="001E6537">
              <w:rPr>
                <w:rFonts w:ascii="Times New Roman" w:eastAsia="Times New Roman" w:hAnsi="Times New Roman" w:cs="Times New Roman"/>
                <w:color w:val="000000"/>
                <w:sz w:val="24"/>
                <w:szCs w:val="24"/>
                <w:lang w:eastAsia="ru-RU"/>
              </w:rPr>
              <w:softHyphen/>
              <w:t>ческая культура, литература, история, биология, химия и др.; программы обучения жизненным навыкам; специализированные социально-психологические тренинги.</w:t>
            </w:r>
          </w:p>
        </w:tc>
      </w:tr>
      <w:tr w:rsidR="00D46BC7" w:rsidRPr="001E6537" w:rsidTr="00DA75CA">
        <w:trPr>
          <w:trHeight w:val="1620"/>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Психолого-медико-социальное сопровождение учащихся специалистами службы практической психологии в системе образования</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 xml:space="preserve">Разработка и внедрение программ диагностики и коррекции отклоняющегося развития и поведения, технологии педагогической поддержки учащихся, программ личностного роста и развития психосоциальной компетентности, </w:t>
            </w:r>
            <w:proofErr w:type="spellStart"/>
            <w:r w:rsidRPr="001E6537">
              <w:rPr>
                <w:rFonts w:ascii="Times New Roman" w:eastAsia="Times New Roman" w:hAnsi="Times New Roman" w:cs="Times New Roman"/>
                <w:color w:val="000000"/>
                <w:sz w:val="24"/>
                <w:szCs w:val="24"/>
                <w:lang w:eastAsia="ru-RU"/>
              </w:rPr>
              <w:t>ресоциализация</w:t>
            </w:r>
            <w:proofErr w:type="spellEnd"/>
            <w:r w:rsidRPr="001E6537">
              <w:rPr>
                <w:rFonts w:ascii="Times New Roman" w:eastAsia="Times New Roman" w:hAnsi="Times New Roman" w:cs="Times New Roman"/>
                <w:color w:val="000000"/>
                <w:sz w:val="24"/>
                <w:szCs w:val="24"/>
                <w:lang w:eastAsia="ru-RU"/>
              </w:rPr>
              <w:t xml:space="preserve"> и реабилитация подростков «группы риска».</w:t>
            </w:r>
          </w:p>
        </w:tc>
      </w:tr>
      <w:tr w:rsidR="00D46BC7" w:rsidRPr="001E6537" w:rsidTr="00DA75CA">
        <w:trPr>
          <w:trHeight w:val="810"/>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Проведение профилактических мероприятий-акций</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 xml:space="preserve">Конкурсы, фестивали, </w:t>
            </w:r>
            <w:r w:rsidR="003D3BBB" w:rsidRPr="001E6537">
              <w:rPr>
                <w:rFonts w:ascii="Times New Roman" w:eastAsia="Times New Roman" w:hAnsi="Times New Roman" w:cs="Times New Roman"/>
                <w:color w:val="000000"/>
                <w:sz w:val="24"/>
                <w:szCs w:val="24"/>
                <w:lang w:eastAsia="ru-RU"/>
              </w:rPr>
              <w:t xml:space="preserve">форумы, круглые столы, акции, спектакли, </w:t>
            </w:r>
            <w:r w:rsidRPr="001E6537">
              <w:rPr>
                <w:rFonts w:ascii="Times New Roman" w:eastAsia="Times New Roman" w:hAnsi="Times New Roman" w:cs="Times New Roman"/>
                <w:color w:val="000000"/>
                <w:sz w:val="24"/>
                <w:szCs w:val="24"/>
                <w:lang w:eastAsia="ru-RU"/>
              </w:rPr>
              <w:t>концерты и др.</w:t>
            </w:r>
          </w:p>
        </w:tc>
      </w:tr>
      <w:tr w:rsidR="00D46BC7" w:rsidRPr="001E6537" w:rsidTr="00DA75CA">
        <w:trPr>
          <w:trHeight w:val="5475"/>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Воспитательная работа</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Поддержка индивидуальной и коллективной творческой деятель</w:t>
            </w:r>
            <w:r w:rsidRPr="001E6537">
              <w:rPr>
                <w:rFonts w:ascii="Times New Roman" w:eastAsia="Times New Roman" w:hAnsi="Times New Roman" w:cs="Times New Roman"/>
                <w:color w:val="000000"/>
                <w:sz w:val="24"/>
                <w:szCs w:val="24"/>
                <w:lang w:eastAsia="ru-RU"/>
              </w:rPr>
              <w:softHyphen/>
              <w:t>ности подростков в контексте профилактики: КТД (коллек</w:t>
            </w:r>
            <w:r w:rsidRPr="001E6537">
              <w:rPr>
                <w:rFonts w:ascii="Times New Roman" w:eastAsia="Times New Roman" w:hAnsi="Times New Roman" w:cs="Times New Roman"/>
                <w:color w:val="000000"/>
                <w:sz w:val="24"/>
                <w:szCs w:val="24"/>
                <w:lang w:eastAsia="ru-RU"/>
              </w:rPr>
              <w:softHyphen/>
              <w:t>тивные творческие дела), концерты, спектак</w:t>
            </w:r>
            <w:r w:rsidRPr="001E6537">
              <w:rPr>
                <w:rFonts w:ascii="Times New Roman" w:eastAsia="Times New Roman" w:hAnsi="Times New Roman" w:cs="Times New Roman"/>
                <w:color w:val="000000"/>
                <w:sz w:val="24"/>
                <w:szCs w:val="24"/>
                <w:lang w:eastAsia="ru-RU"/>
              </w:rPr>
              <w:softHyphen/>
              <w:t>ли, ко</w:t>
            </w:r>
            <w:r w:rsidR="00DA75CA" w:rsidRPr="001E6537">
              <w:rPr>
                <w:rFonts w:ascii="Times New Roman" w:eastAsia="Times New Roman" w:hAnsi="Times New Roman" w:cs="Times New Roman"/>
                <w:color w:val="000000"/>
                <w:sz w:val="24"/>
                <w:szCs w:val="24"/>
                <w:lang w:eastAsia="ru-RU"/>
              </w:rPr>
              <w:t>нкурсы, сочинения, выпуск газет</w:t>
            </w:r>
            <w:r w:rsidRPr="001E6537">
              <w:rPr>
                <w:rFonts w:ascii="Times New Roman" w:eastAsia="Times New Roman" w:hAnsi="Times New Roman" w:cs="Times New Roman"/>
                <w:color w:val="000000"/>
                <w:sz w:val="24"/>
                <w:szCs w:val="24"/>
                <w:lang w:eastAsia="ru-RU"/>
              </w:rPr>
              <w:t xml:space="preserve">. Поддержка и развитие молодежных </w:t>
            </w:r>
            <w:proofErr w:type="spellStart"/>
            <w:r w:rsidRPr="001E6537">
              <w:rPr>
                <w:rFonts w:ascii="Times New Roman" w:eastAsia="Times New Roman" w:hAnsi="Times New Roman" w:cs="Times New Roman"/>
                <w:color w:val="000000"/>
                <w:sz w:val="24"/>
                <w:szCs w:val="24"/>
                <w:lang w:eastAsia="ru-RU"/>
              </w:rPr>
              <w:t>просоциальных</w:t>
            </w:r>
            <w:proofErr w:type="spellEnd"/>
            <w:r w:rsidRPr="001E6537">
              <w:rPr>
                <w:rFonts w:ascii="Times New Roman" w:eastAsia="Times New Roman" w:hAnsi="Times New Roman" w:cs="Times New Roman"/>
                <w:color w:val="000000"/>
                <w:sz w:val="24"/>
                <w:szCs w:val="24"/>
                <w:lang w:eastAsia="ru-RU"/>
              </w:rPr>
              <w:t xml:space="preserve"> ор</w:t>
            </w:r>
            <w:r w:rsidRPr="001E6537">
              <w:rPr>
                <w:rFonts w:ascii="Times New Roman" w:eastAsia="Times New Roman" w:hAnsi="Times New Roman" w:cs="Times New Roman"/>
                <w:color w:val="000000"/>
                <w:sz w:val="24"/>
                <w:szCs w:val="24"/>
                <w:lang w:eastAsia="ru-RU"/>
              </w:rPr>
              <w:softHyphen/>
              <w:t xml:space="preserve">ганизаций (объединений) и движений, поддержка </w:t>
            </w:r>
            <w:proofErr w:type="spellStart"/>
            <w:r w:rsidRPr="001E6537">
              <w:rPr>
                <w:rFonts w:ascii="Times New Roman" w:eastAsia="Times New Roman" w:hAnsi="Times New Roman" w:cs="Times New Roman"/>
                <w:color w:val="000000"/>
                <w:sz w:val="24"/>
                <w:szCs w:val="24"/>
                <w:lang w:eastAsia="ru-RU"/>
              </w:rPr>
              <w:t>субкультурных</w:t>
            </w:r>
            <w:proofErr w:type="spellEnd"/>
            <w:r w:rsidRPr="001E6537">
              <w:rPr>
                <w:rFonts w:ascii="Times New Roman" w:eastAsia="Times New Roman" w:hAnsi="Times New Roman" w:cs="Times New Roman"/>
                <w:color w:val="000000"/>
                <w:sz w:val="24"/>
                <w:szCs w:val="24"/>
                <w:lang w:eastAsia="ru-RU"/>
              </w:rPr>
              <w:t xml:space="preserve"> сообществ антинаркотической направленности, создание клубных объединений. Формирование волонтерских групп из подростков с лидерскими установками для ведения профилактической работы и оказания поддержки сверстникам с проблемами зависимости от ПАВ. Развитие различных форм юношеской инициативы по осуществлению социально значимой деятельности</w:t>
            </w:r>
            <w:r w:rsidR="00DA75CA" w:rsidRPr="001E6537">
              <w:rPr>
                <w:rFonts w:ascii="Times New Roman" w:eastAsia="Times New Roman" w:hAnsi="Times New Roman" w:cs="Times New Roman"/>
                <w:color w:val="000000"/>
                <w:sz w:val="24"/>
                <w:szCs w:val="24"/>
                <w:lang w:eastAsia="ru-RU"/>
              </w:rPr>
              <w:t>.</w:t>
            </w:r>
          </w:p>
        </w:tc>
      </w:tr>
      <w:tr w:rsidR="00D46BC7" w:rsidRPr="001E6537" w:rsidTr="00DA75CA">
        <w:trPr>
          <w:trHeight w:val="2130"/>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Раннее выявление и сопровождение детей группы риска наркотизации и злоупотребляющих ПАВ</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 xml:space="preserve">Создание </w:t>
            </w:r>
            <w:r w:rsidR="00DA75CA" w:rsidRPr="001E6537">
              <w:rPr>
                <w:rFonts w:ascii="Times New Roman" w:eastAsia="Times New Roman" w:hAnsi="Times New Roman" w:cs="Times New Roman"/>
                <w:color w:val="000000"/>
                <w:sz w:val="24"/>
                <w:szCs w:val="24"/>
                <w:lang w:eastAsia="ru-RU"/>
              </w:rPr>
              <w:t>совета</w:t>
            </w:r>
            <w:r w:rsidRPr="001E6537">
              <w:rPr>
                <w:rFonts w:ascii="Times New Roman" w:eastAsia="Times New Roman" w:hAnsi="Times New Roman" w:cs="Times New Roman"/>
                <w:color w:val="000000"/>
                <w:sz w:val="24"/>
                <w:szCs w:val="24"/>
                <w:lang w:eastAsia="ru-RU"/>
              </w:rPr>
              <w:t xml:space="preserve"> профилактики,</w:t>
            </w:r>
            <w:r w:rsidR="00DA75CA" w:rsidRPr="001E6537">
              <w:rPr>
                <w:rFonts w:ascii="Times New Roman" w:eastAsia="Times New Roman" w:hAnsi="Times New Roman" w:cs="Times New Roman"/>
                <w:color w:val="000000"/>
                <w:sz w:val="24"/>
                <w:szCs w:val="24"/>
                <w:lang w:eastAsia="ru-RU"/>
              </w:rPr>
              <w:t xml:space="preserve"> совета здоровья,</w:t>
            </w:r>
            <w:r w:rsidRPr="001E6537">
              <w:rPr>
                <w:rFonts w:ascii="Times New Roman" w:eastAsia="Times New Roman" w:hAnsi="Times New Roman" w:cs="Times New Roman"/>
                <w:color w:val="000000"/>
                <w:sz w:val="24"/>
                <w:szCs w:val="24"/>
                <w:lang w:eastAsia="ru-RU"/>
              </w:rPr>
              <w:t xml:space="preserve"> решающих задачи учета обучающихся с «риском» наркотизации и проблемами наркозависимости; проведение при информированном согласии обучающихся тестовой доврачебной диагностики наркотизации; консультирование родителей по проблемам взаимоотношений с наркотизирующимся ребенком.</w:t>
            </w:r>
          </w:p>
        </w:tc>
      </w:tr>
      <w:tr w:rsidR="00D46BC7" w:rsidRPr="001E6537" w:rsidTr="00DA75CA">
        <w:trPr>
          <w:trHeight w:val="1050"/>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Развитие инфраструктуры и содержания дополнительного образования детей</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 xml:space="preserve">Кружковая и студийная работа; программы досуговой деятельности </w:t>
            </w:r>
          </w:p>
        </w:tc>
      </w:tr>
      <w:tr w:rsidR="00D46BC7" w:rsidRPr="001E6537" w:rsidTr="00DA75CA">
        <w:trPr>
          <w:trHeight w:val="1950"/>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Работа с педагогами по форми</w:t>
            </w:r>
            <w:r w:rsidRPr="001E6537">
              <w:rPr>
                <w:rFonts w:ascii="Times New Roman" w:eastAsia="Times New Roman" w:hAnsi="Times New Roman" w:cs="Times New Roman"/>
                <w:color w:val="000000"/>
                <w:sz w:val="24"/>
                <w:szCs w:val="24"/>
                <w:lang w:eastAsia="ru-RU"/>
              </w:rPr>
              <w:softHyphen/>
              <w:t xml:space="preserve">рованию установок здорового образа жизни, навыков </w:t>
            </w:r>
            <w:proofErr w:type="spellStart"/>
            <w:r w:rsidRPr="001E6537">
              <w:rPr>
                <w:rFonts w:ascii="Times New Roman" w:eastAsia="Times New Roman" w:hAnsi="Times New Roman" w:cs="Times New Roman"/>
                <w:color w:val="000000"/>
                <w:sz w:val="24"/>
                <w:szCs w:val="24"/>
                <w:lang w:eastAsia="ru-RU"/>
              </w:rPr>
              <w:t>саморегуляции</w:t>
            </w:r>
            <w:proofErr w:type="spellEnd"/>
            <w:r w:rsidRPr="001E6537">
              <w:rPr>
                <w:rFonts w:ascii="Times New Roman" w:eastAsia="Times New Roman" w:hAnsi="Times New Roman" w:cs="Times New Roman"/>
                <w:color w:val="000000"/>
                <w:sz w:val="24"/>
                <w:szCs w:val="24"/>
                <w:lang w:eastAsia="ru-RU"/>
              </w:rPr>
              <w:t xml:space="preserve"> и стрессоустойчивости психологической компетентности, формированию ак</w:t>
            </w:r>
            <w:r w:rsidRPr="001E6537">
              <w:rPr>
                <w:rFonts w:ascii="Times New Roman" w:eastAsia="Times New Roman" w:hAnsi="Times New Roman" w:cs="Times New Roman"/>
                <w:color w:val="000000"/>
                <w:sz w:val="24"/>
                <w:szCs w:val="24"/>
                <w:lang w:eastAsia="ru-RU"/>
              </w:rPr>
              <w:softHyphen/>
              <w:t>тива профилактической работы</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Тренинги, консультации, семинары, проектная работа.</w:t>
            </w:r>
          </w:p>
        </w:tc>
      </w:tr>
      <w:tr w:rsidR="00D46BC7" w:rsidRPr="001E6537" w:rsidTr="00DA75CA">
        <w:trPr>
          <w:trHeight w:val="1785"/>
          <w:tblCellSpacing w:w="0" w:type="dxa"/>
        </w:trPr>
        <w:tc>
          <w:tcPr>
            <w:tcW w:w="3158"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t>Работа с родителями</w:t>
            </w:r>
          </w:p>
        </w:tc>
        <w:tc>
          <w:tcPr>
            <w:tcW w:w="6577" w:type="dxa"/>
            <w:shd w:val="clear" w:color="auto" w:fill="FFFFFF"/>
            <w:hideMark/>
          </w:tcPr>
          <w:p w:rsidR="00D46BC7"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r w:rsidR="008E1C2D" w:rsidRPr="001E6537">
              <w:rPr>
                <w:rFonts w:ascii="Times New Roman" w:eastAsia="Times New Roman" w:hAnsi="Times New Roman" w:cs="Times New Roman"/>
                <w:color w:val="000000"/>
                <w:sz w:val="24"/>
                <w:szCs w:val="24"/>
                <w:lang w:eastAsia="ru-RU"/>
              </w:rPr>
              <w:t>О</w:t>
            </w:r>
            <w:r w:rsidRPr="001E6537">
              <w:rPr>
                <w:rFonts w:ascii="Times New Roman" w:eastAsia="Times New Roman" w:hAnsi="Times New Roman" w:cs="Times New Roman"/>
                <w:color w:val="000000"/>
                <w:sz w:val="24"/>
                <w:szCs w:val="24"/>
                <w:lang w:eastAsia="ru-RU"/>
              </w:rPr>
              <w:t>рганизация групп родительской поддержки для «проблемных» семей, семейное консультирование, социально-педагогическая поддержка и помощь «проблемной» семье, тренинги по развитию социально-психологической компетентности.</w:t>
            </w:r>
          </w:p>
        </w:tc>
      </w:tr>
    </w:tbl>
    <w:p w:rsidR="00B764E2" w:rsidRPr="001E6537" w:rsidRDefault="00D46BC7" w:rsidP="001E6537">
      <w:pPr>
        <w:ind w:firstLine="0"/>
        <w:contextualSpacing/>
        <w:jc w:val="both"/>
        <w:rPr>
          <w:rFonts w:ascii="Times New Roman" w:eastAsia="Times New Roman" w:hAnsi="Times New Roman" w:cs="Times New Roman"/>
          <w:b/>
          <w:bCs/>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p>
    <w:p w:rsidR="00B764E2"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b/>
          <w:bCs/>
          <w:color w:val="000000"/>
          <w:sz w:val="24"/>
          <w:szCs w:val="24"/>
          <w:shd w:val="clear" w:color="auto" w:fill="FFFFFF"/>
          <w:lang w:eastAsia="ru-RU"/>
        </w:rPr>
        <w:t>Формы и методы антинаркотической профилактической работы с несовершеннолетними</w:t>
      </w:r>
      <w:proofErr w:type="gramStart"/>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Д</w:t>
      </w:r>
      <w:proofErr w:type="gramEnd"/>
      <w:r w:rsidRPr="001E6537">
        <w:rPr>
          <w:rFonts w:ascii="Times New Roman" w:eastAsia="Times New Roman" w:hAnsi="Times New Roman" w:cs="Times New Roman"/>
          <w:color w:val="000000"/>
          <w:sz w:val="24"/>
          <w:szCs w:val="24"/>
          <w:shd w:val="clear" w:color="auto" w:fill="FFFFFF"/>
          <w:lang w:eastAsia="ru-RU"/>
        </w:rPr>
        <w:t>ля работы с подростками эффективнее использовать групповые методы. Участвуя в групповых формах, подросток учится:</w:t>
      </w:r>
    </w:p>
    <w:p w:rsidR="00B764E2" w:rsidRPr="001E6537" w:rsidRDefault="00D46BC7" w:rsidP="001E6537">
      <w:pPr>
        <w:pStyle w:val="a6"/>
        <w:numPr>
          <w:ilvl w:val="0"/>
          <w:numId w:val="2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устанавливать доверительные отношения со сверстниками,</w:t>
      </w:r>
    </w:p>
    <w:p w:rsidR="00B764E2" w:rsidRPr="001E6537" w:rsidRDefault="00D46BC7" w:rsidP="001E6537">
      <w:pPr>
        <w:pStyle w:val="a6"/>
        <w:numPr>
          <w:ilvl w:val="0"/>
          <w:numId w:val="2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преодолевать конфликты, жизненные трудности безопасными путями,</w:t>
      </w:r>
    </w:p>
    <w:p w:rsidR="00B764E2" w:rsidRPr="001E6537" w:rsidRDefault="00D46BC7" w:rsidP="001E6537">
      <w:pPr>
        <w:pStyle w:val="a6"/>
        <w:numPr>
          <w:ilvl w:val="0"/>
          <w:numId w:val="2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чувствовать эмоциональ</w:t>
      </w:r>
      <w:r w:rsidR="00B764E2" w:rsidRPr="001E6537">
        <w:rPr>
          <w:rFonts w:ascii="Times New Roman" w:eastAsia="Times New Roman" w:hAnsi="Times New Roman" w:cs="Times New Roman"/>
          <w:color w:val="000000"/>
          <w:sz w:val="24"/>
          <w:szCs w:val="24"/>
          <w:lang w:eastAsia="ru-RU"/>
        </w:rPr>
        <w:t>ное состояние другого человека,</w:t>
      </w:r>
    </w:p>
    <w:p w:rsidR="00B764E2" w:rsidRPr="001E6537" w:rsidRDefault="00D46BC7" w:rsidP="001E6537">
      <w:pPr>
        <w:pStyle w:val="a6"/>
        <w:numPr>
          <w:ilvl w:val="0"/>
          <w:numId w:val="2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раскрывать свои индивидуальные и творческие возможности,</w:t>
      </w:r>
    </w:p>
    <w:p w:rsidR="00D46BC7" w:rsidRPr="001E6537" w:rsidRDefault="00D46BC7" w:rsidP="001E6537">
      <w:pPr>
        <w:pStyle w:val="a6"/>
        <w:numPr>
          <w:ilvl w:val="0"/>
          <w:numId w:val="2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действовать в критических ситуациях, сотрудничать, работая в коллективе.</w:t>
      </w:r>
    </w:p>
    <w:p w:rsidR="00B764E2" w:rsidRPr="001E6537" w:rsidRDefault="00D46BC7" w:rsidP="001E6537">
      <w:pPr>
        <w:ind w:firstLine="0"/>
        <w:contextualSpacing/>
        <w:jc w:val="both"/>
        <w:rPr>
          <w:rFonts w:ascii="Times New Roman" w:eastAsia="Times New Roman" w:hAnsi="Times New Roman" w:cs="Times New Roman"/>
          <w:b/>
          <w:color w:val="000000"/>
          <w:sz w:val="24"/>
          <w:szCs w:val="24"/>
          <w:lang w:eastAsia="ru-RU"/>
        </w:rPr>
      </w:pPr>
      <w:r w:rsidRPr="001E6537">
        <w:rPr>
          <w:rFonts w:ascii="Times New Roman" w:eastAsia="Times New Roman" w:hAnsi="Times New Roman" w:cs="Times New Roman"/>
          <w:b/>
          <w:color w:val="000000"/>
          <w:sz w:val="24"/>
          <w:szCs w:val="24"/>
          <w:lang w:eastAsia="ru-RU"/>
        </w:rPr>
        <w:br/>
      </w:r>
      <w:r w:rsidRPr="001E6537">
        <w:rPr>
          <w:rFonts w:ascii="Times New Roman" w:eastAsia="Times New Roman" w:hAnsi="Times New Roman" w:cs="Times New Roman"/>
          <w:b/>
          <w:color w:val="000000"/>
          <w:sz w:val="24"/>
          <w:szCs w:val="24"/>
          <w:shd w:val="clear" w:color="auto" w:fill="FFFFFF"/>
          <w:lang w:eastAsia="ru-RU"/>
        </w:rPr>
        <w:t xml:space="preserve">Групповые методы помогают </w:t>
      </w:r>
      <w:r w:rsidR="00B00AAC" w:rsidRPr="001E6537">
        <w:rPr>
          <w:rFonts w:ascii="Times New Roman" w:eastAsia="Times New Roman" w:hAnsi="Times New Roman" w:cs="Times New Roman"/>
          <w:b/>
          <w:color w:val="000000"/>
          <w:sz w:val="24"/>
          <w:szCs w:val="24"/>
          <w:shd w:val="clear" w:color="auto" w:fill="FFFFFF"/>
          <w:lang w:eastAsia="ru-RU"/>
        </w:rPr>
        <w:t>юному</w:t>
      </w:r>
      <w:r w:rsidRPr="001E6537">
        <w:rPr>
          <w:rFonts w:ascii="Times New Roman" w:eastAsia="Times New Roman" w:hAnsi="Times New Roman" w:cs="Times New Roman"/>
          <w:b/>
          <w:color w:val="000000"/>
          <w:sz w:val="24"/>
          <w:szCs w:val="24"/>
          <w:shd w:val="clear" w:color="auto" w:fill="FFFFFF"/>
          <w:lang w:eastAsia="ru-RU"/>
        </w:rPr>
        <w:t xml:space="preserve"> коллективу:</w:t>
      </w:r>
    </w:p>
    <w:p w:rsidR="00B764E2" w:rsidRPr="001E6537" w:rsidRDefault="00D46BC7" w:rsidP="001E6537">
      <w:pPr>
        <w:pStyle w:val="a6"/>
        <w:numPr>
          <w:ilvl w:val="0"/>
          <w:numId w:val="23"/>
        </w:numPr>
        <w:ind w:left="0" w:firstLine="0"/>
        <w:jc w:val="both"/>
        <w:rPr>
          <w:rFonts w:ascii="Times New Roman" w:eastAsia="Times New Roman" w:hAnsi="Times New Roman" w:cs="Times New Roman"/>
          <w:b/>
          <w:sz w:val="24"/>
          <w:szCs w:val="24"/>
          <w:lang w:eastAsia="ru-RU"/>
        </w:rPr>
      </w:pPr>
      <w:r w:rsidRPr="001E6537">
        <w:rPr>
          <w:rFonts w:ascii="Times New Roman" w:eastAsia="Times New Roman" w:hAnsi="Times New Roman" w:cs="Times New Roman"/>
          <w:color w:val="000000"/>
          <w:sz w:val="24"/>
          <w:szCs w:val="24"/>
          <w:lang w:eastAsia="ru-RU"/>
        </w:rPr>
        <w:t>созда</w:t>
      </w:r>
      <w:r w:rsidR="00B764E2" w:rsidRPr="001E6537">
        <w:rPr>
          <w:rFonts w:ascii="Times New Roman" w:eastAsia="Times New Roman" w:hAnsi="Times New Roman" w:cs="Times New Roman"/>
          <w:color w:val="000000"/>
          <w:sz w:val="24"/>
          <w:szCs w:val="24"/>
          <w:lang w:eastAsia="ru-RU"/>
        </w:rPr>
        <w:t>ть зону эмоционального комфорта,</w:t>
      </w:r>
    </w:p>
    <w:p w:rsidR="00B764E2" w:rsidRPr="001E6537" w:rsidRDefault="00D46BC7" w:rsidP="001E6537">
      <w:pPr>
        <w:pStyle w:val="a6"/>
        <w:numPr>
          <w:ilvl w:val="0"/>
          <w:numId w:val="23"/>
        </w:numPr>
        <w:ind w:left="0" w:firstLine="0"/>
        <w:jc w:val="both"/>
        <w:rPr>
          <w:rFonts w:ascii="Times New Roman" w:eastAsia="Times New Roman" w:hAnsi="Times New Roman" w:cs="Times New Roman"/>
          <w:b/>
          <w:sz w:val="24"/>
          <w:szCs w:val="24"/>
          <w:lang w:eastAsia="ru-RU"/>
        </w:rPr>
      </w:pPr>
      <w:r w:rsidRPr="001E6537">
        <w:rPr>
          <w:rFonts w:ascii="Times New Roman" w:eastAsia="Times New Roman" w:hAnsi="Times New Roman" w:cs="Times New Roman"/>
          <w:color w:val="000000"/>
          <w:sz w:val="24"/>
          <w:szCs w:val="24"/>
          <w:lang w:eastAsia="ru-RU"/>
        </w:rPr>
        <w:t>установить доверительную, дружелюбную атмосферу,</w:t>
      </w:r>
    </w:p>
    <w:p w:rsidR="00D46BC7" w:rsidRPr="001E6537" w:rsidRDefault="00D46BC7" w:rsidP="001E6537">
      <w:pPr>
        <w:pStyle w:val="a6"/>
        <w:numPr>
          <w:ilvl w:val="0"/>
          <w:numId w:val="23"/>
        </w:numPr>
        <w:ind w:left="0" w:firstLine="0"/>
        <w:jc w:val="both"/>
        <w:rPr>
          <w:rFonts w:ascii="Times New Roman" w:eastAsia="Times New Roman" w:hAnsi="Times New Roman" w:cs="Times New Roman"/>
          <w:b/>
          <w:sz w:val="24"/>
          <w:szCs w:val="24"/>
          <w:lang w:eastAsia="ru-RU"/>
        </w:rPr>
      </w:pPr>
      <w:r w:rsidRPr="001E6537">
        <w:rPr>
          <w:rFonts w:ascii="Times New Roman" w:eastAsia="Times New Roman" w:hAnsi="Times New Roman" w:cs="Times New Roman"/>
          <w:color w:val="000000"/>
          <w:sz w:val="24"/>
          <w:szCs w:val="24"/>
          <w:lang w:eastAsia="ru-RU"/>
        </w:rPr>
        <w:t>найти каждому свое место в группе сверстников.</w:t>
      </w:r>
    </w:p>
    <w:p w:rsidR="00A711C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00DA75CA" w:rsidRPr="001E6537">
        <w:rPr>
          <w:rFonts w:ascii="Times New Roman" w:eastAsia="Times New Roman" w:hAnsi="Times New Roman" w:cs="Times New Roman"/>
          <w:color w:val="000000"/>
          <w:sz w:val="24"/>
          <w:szCs w:val="24"/>
          <w:shd w:val="clear" w:color="auto" w:fill="FFFFFF"/>
          <w:lang w:eastAsia="ru-RU"/>
        </w:rPr>
        <w:t xml:space="preserve"> </w:t>
      </w:r>
      <w:r w:rsidR="00A711C8" w:rsidRPr="001E6537">
        <w:rPr>
          <w:rFonts w:ascii="Times New Roman" w:eastAsia="Times New Roman" w:hAnsi="Times New Roman" w:cs="Times New Roman"/>
          <w:color w:val="000000"/>
          <w:sz w:val="24"/>
          <w:szCs w:val="24"/>
          <w:shd w:val="clear" w:color="auto" w:fill="FFFFFF"/>
          <w:lang w:eastAsia="ru-RU"/>
        </w:rPr>
        <w:tab/>
      </w:r>
      <w:r w:rsidRPr="001E6537">
        <w:rPr>
          <w:rFonts w:ascii="Times New Roman" w:eastAsia="Times New Roman" w:hAnsi="Times New Roman" w:cs="Times New Roman"/>
          <w:color w:val="000000"/>
          <w:sz w:val="24"/>
          <w:szCs w:val="24"/>
          <w:shd w:val="clear" w:color="auto" w:fill="FFFFFF"/>
          <w:lang w:eastAsia="ru-RU"/>
        </w:rPr>
        <w:t>Человек усваивает информацию быстрее, если обучение проходит интерактивно: когда он имеет возможность одновременно с получением информации обсуждать неясные моменты, задавать вопросы, тут же закреплять полученные знания, формировать навыки поведения. Такой метод вовлекает участников в процесс обучения, а сам процесс становится легче и интереснее.</w:t>
      </w:r>
    </w:p>
    <w:p w:rsidR="00A711C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Существует так называемая «пирамида познания», которая показывает, что чем больше степень участия обучаемых в процессе познания, тем больше информации и навыков усваивается участниками.</w:t>
      </w:r>
    </w:p>
    <w:p w:rsidR="00A711C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Чем активнее форма передачи информации, чем активнее вовлечены в этот процесс слушатели, чем больше каналов восприятия задействовано в процессе обучения, тем выше уровень усвоения знании, приобретения навыков, овладения умениями, формирования отношении, установок, мотивов к деятельности.</w:t>
      </w:r>
    </w:p>
    <w:p w:rsidR="00A711C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Интерактивные формы универсальны в профилактической работе, как с детьми, так и с родителями и педагогами.</w:t>
      </w:r>
    </w:p>
    <w:p w:rsidR="00DA75CA" w:rsidRPr="001E6537" w:rsidRDefault="00D46BC7" w:rsidP="002B561C">
      <w:pPr>
        <w:ind w:firstLine="0"/>
        <w:contextualSpacing/>
        <w:jc w:val="both"/>
        <w:rPr>
          <w:rFonts w:ascii="Times New Roman" w:eastAsia="Times New Roman" w:hAnsi="Times New Roman" w:cs="Times New Roman"/>
          <w:b/>
          <w:bCs/>
          <w:color w:val="000000"/>
          <w:sz w:val="24"/>
          <w:szCs w:val="24"/>
          <w:shd w:val="clear" w:color="auto" w:fill="FFFFFF"/>
          <w:lang w:eastAsia="ru-RU"/>
        </w:rPr>
      </w:pPr>
      <w:r w:rsidRPr="001E6537">
        <w:rPr>
          <w:rFonts w:ascii="Times New Roman" w:eastAsia="Times New Roman" w:hAnsi="Times New Roman" w:cs="Times New Roman"/>
          <w:b/>
          <w:bCs/>
          <w:color w:val="000000"/>
          <w:sz w:val="24"/>
          <w:szCs w:val="24"/>
          <w:shd w:val="clear" w:color="auto" w:fill="FFFFFF"/>
          <w:lang w:eastAsia="ru-RU"/>
        </w:rPr>
        <w:t>Лекция</w:t>
      </w:r>
      <w:r w:rsidRPr="001E6537">
        <w:rPr>
          <w:rFonts w:ascii="Times New Roman" w:eastAsia="Times New Roman" w:hAnsi="Times New Roman" w:cs="Times New Roman"/>
          <w:color w:val="000000"/>
          <w:sz w:val="24"/>
          <w:szCs w:val="24"/>
          <w:shd w:val="clear" w:color="auto" w:fill="FFFFFF"/>
          <w:lang w:eastAsia="ru-RU"/>
        </w:rPr>
        <w:t> наиболее быстрый способ предоставления необходимой информации неограниченному количеству слушателей. Лекция позволяет обеспечить целостность и логичность изложения, сжато дать информацию о проблеме. Недостатком этого метода является то, что лекция ставит участника в пассивную позицию слушателя. Во время чтения лекций трудно учесть потребности, мнения, чувства слушателей и степень их готовности к восприятию информации; невозможно развить какой-либо новый навык, умение. Необходимо помнить, что из услышанного усваивается только 5 % информации.</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Беседа</w:t>
      </w:r>
      <w:r w:rsidRPr="001E6537">
        <w:rPr>
          <w:rFonts w:ascii="Times New Roman" w:eastAsia="Times New Roman" w:hAnsi="Times New Roman" w:cs="Times New Roman"/>
          <w:color w:val="000000"/>
          <w:sz w:val="24"/>
          <w:szCs w:val="24"/>
          <w:shd w:val="clear" w:color="auto" w:fill="FFFFFF"/>
          <w:lang w:eastAsia="ru-RU"/>
        </w:rPr>
        <w:t xml:space="preserve"> предполагает, что ведущий задает участникам вопросы, а не просто излагает информацию. Таким образом, свой рассказ ведущий строит на </w:t>
      </w:r>
      <w:proofErr w:type="spellStart"/>
      <w:r w:rsidRPr="001E6537">
        <w:rPr>
          <w:rFonts w:ascii="Times New Roman" w:eastAsia="Times New Roman" w:hAnsi="Times New Roman" w:cs="Times New Roman"/>
          <w:color w:val="000000"/>
          <w:sz w:val="24"/>
          <w:szCs w:val="24"/>
          <w:shd w:val="clear" w:color="auto" w:fill="FFFFFF"/>
          <w:lang w:eastAsia="ru-RU"/>
        </w:rPr>
        <w:t>встроеноответном</w:t>
      </w:r>
      <w:proofErr w:type="spellEnd"/>
      <w:r w:rsidRPr="001E6537">
        <w:rPr>
          <w:rFonts w:ascii="Times New Roman" w:eastAsia="Times New Roman" w:hAnsi="Times New Roman" w:cs="Times New Roman"/>
          <w:color w:val="000000"/>
          <w:sz w:val="24"/>
          <w:szCs w:val="24"/>
          <w:shd w:val="clear" w:color="auto" w:fill="FFFFFF"/>
          <w:lang w:eastAsia="ru-RU"/>
        </w:rPr>
        <w:t xml:space="preserve"> методе: вопрос ведущего - ответ слушателей - комментарии и корректировка ве</w:t>
      </w:r>
      <w:r w:rsidRPr="001E6537">
        <w:rPr>
          <w:rFonts w:ascii="Times New Roman" w:eastAsia="Times New Roman" w:hAnsi="Times New Roman" w:cs="Times New Roman"/>
          <w:color w:val="000000"/>
          <w:sz w:val="24"/>
          <w:szCs w:val="24"/>
          <w:shd w:val="clear" w:color="auto" w:fill="FFFFFF"/>
          <w:lang w:eastAsia="ru-RU"/>
        </w:rPr>
        <w:softHyphen/>
        <w:t>дущего. Это позволяет сделать процесс информирования преемственным опирающимся на имеющиеся знания слушателей, но изучаемому вопросу. Кроме того, комментарии ведущего позволяют удерживать внимание слушателей, тем самым процент усвоения информации при использовании этого метода повышается.</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Чтение </w:t>
      </w:r>
      <w:r w:rsidRPr="001E6537">
        <w:rPr>
          <w:rFonts w:ascii="Times New Roman" w:eastAsia="Times New Roman" w:hAnsi="Times New Roman" w:cs="Times New Roman"/>
          <w:color w:val="000000"/>
          <w:sz w:val="24"/>
          <w:szCs w:val="24"/>
          <w:shd w:val="clear" w:color="auto" w:fill="FFFFFF"/>
          <w:lang w:eastAsia="ru-RU"/>
        </w:rPr>
        <w:t>- хорошо забытое многими молодыми людьми занятие. Может происходить в одиночку или в компании, но не позволяет достичь глубокого усвоения информации. Можно прочитать о том, как преодолевать стресс, но не суметь этим методом воспользоваться. Необходимую на занятии информацию лучше размещать на карточках для индивидуальной или групповой работы</w:t>
      </w:r>
      <w:r w:rsidR="00DA75CA" w:rsidRPr="001E6537">
        <w:rPr>
          <w:rFonts w:ascii="Times New Roman" w:eastAsia="Times New Roman" w:hAnsi="Times New Roman" w:cs="Times New Roman"/>
          <w:color w:val="000000"/>
          <w:sz w:val="24"/>
          <w:szCs w:val="24"/>
          <w:shd w:val="clear" w:color="auto" w:fill="FFFFFF"/>
          <w:lang w:eastAsia="ru-RU"/>
        </w:rPr>
        <w:t>.</w:t>
      </w:r>
    </w:p>
    <w:p w:rsidR="00DA75CA" w:rsidRPr="001E6537" w:rsidRDefault="00DA75CA" w:rsidP="002B561C">
      <w:pPr>
        <w:ind w:firstLine="0"/>
        <w:contextualSpacing/>
        <w:jc w:val="both"/>
        <w:rPr>
          <w:rFonts w:ascii="Times New Roman" w:eastAsia="Times New Roman" w:hAnsi="Times New Roman" w:cs="Times New Roman"/>
          <w:b/>
          <w:bCs/>
          <w:color w:val="000000"/>
          <w:sz w:val="24"/>
          <w:szCs w:val="24"/>
          <w:shd w:val="clear" w:color="auto" w:fill="FFFFFF"/>
          <w:lang w:eastAsia="ru-RU"/>
        </w:rPr>
      </w:pPr>
    </w:p>
    <w:p w:rsidR="00BB385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proofErr w:type="gramStart"/>
      <w:r w:rsidRPr="001E6537">
        <w:rPr>
          <w:rFonts w:ascii="Times New Roman" w:eastAsia="Times New Roman" w:hAnsi="Times New Roman" w:cs="Times New Roman"/>
          <w:b/>
          <w:bCs/>
          <w:color w:val="000000"/>
          <w:sz w:val="24"/>
          <w:szCs w:val="24"/>
          <w:shd w:val="clear" w:color="auto" w:fill="FFFFFF"/>
          <w:lang w:eastAsia="ru-RU"/>
        </w:rPr>
        <w:t>А</w:t>
      </w:r>
      <w:r w:rsidRPr="001E6537">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0" wp14:anchorId="7423CA3B" wp14:editId="1C1226AE">
            <wp:simplePos x="0" y="0"/>
            <wp:positionH relativeFrom="column">
              <wp:align>left</wp:align>
            </wp:positionH>
            <wp:positionV relativeFrom="line">
              <wp:posOffset>0</wp:posOffset>
            </wp:positionV>
            <wp:extent cx="5629275" cy="4619625"/>
            <wp:effectExtent l="19050" t="0" r="9525" b="0"/>
            <wp:wrapSquare wrapText="bothSides"/>
            <wp:docPr id="4" name="Рисунок 4" descr="http://studentick.com/tw_refs/18/17767/17767_html_m770784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udentick.com/tw_refs/18/17767/17767_html_m770784ea.png"/>
                    <pic:cNvPicPr>
                      <a:picLocks noChangeAspect="1" noChangeArrowheads="1"/>
                    </pic:cNvPicPr>
                  </pic:nvPicPr>
                  <pic:blipFill>
                    <a:blip r:embed="rId7" cstate="print"/>
                    <a:srcRect/>
                    <a:stretch>
                      <a:fillRect/>
                    </a:stretch>
                  </pic:blipFill>
                  <pic:spPr bwMode="auto">
                    <a:xfrm>
                      <a:off x="0" y="0"/>
                      <a:ext cx="5629275" cy="4619625"/>
                    </a:xfrm>
                    <a:prstGeom prst="rect">
                      <a:avLst/>
                    </a:prstGeom>
                    <a:noFill/>
                    <a:ln w="9525">
                      <a:noFill/>
                      <a:miter lim="800000"/>
                      <a:headEnd/>
                      <a:tailEnd/>
                    </a:ln>
                  </pic:spPr>
                </pic:pic>
              </a:graphicData>
            </a:graphic>
          </wp:anchor>
        </w:drawing>
      </w:r>
      <w:r w:rsidRPr="001E6537">
        <w:rPr>
          <w:rFonts w:ascii="Times New Roman" w:eastAsia="Times New Roman" w:hAnsi="Times New Roman" w:cs="Times New Roman"/>
          <w:b/>
          <w:bCs/>
          <w:color w:val="000000"/>
          <w:sz w:val="24"/>
          <w:szCs w:val="24"/>
          <w:shd w:val="clear" w:color="auto" w:fill="FFFFFF"/>
          <w:lang w:eastAsia="ru-RU"/>
        </w:rPr>
        <w:t>удиовизуальные</w:t>
      </w:r>
      <w:proofErr w:type="gramEnd"/>
      <w:r w:rsidRPr="001E6537">
        <w:rPr>
          <w:rFonts w:ascii="Times New Roman" w:eastAsia="Times New Roman" w:hAnsi="Times New Roman" w:cs="Times New Roman"/>
          <w:b/>
          <w:bCs/>
          <w:color w:val="000000"/>
          <w:sz w:val="24"/>
          <w:szCs w:val="24"/>
          <w:shd w:val="clear" w:color="auto" w:fill="FFFFFF"/>
          <w:lang w:eastAsia="ru-RU"/>
        </w:rPr>
        <w:t xml:space="preserve"> средства</w:t>
      </w:r>
      <w:r w:rsidRPr="001E6537">
        <w:rPr>
          <w:rFonts w:ascii="Times New Roman" w:eastAsia="Times New Roman" w:hAnsi="Times New Roman" w:cs="Times New Roman"/>
          <w:color w:val="000000"/>
          <w:sz w:val="24"/>
          <w:szCs w:val="24"/>
          <w:shd w:val="clear" w:color="auto" w:fill="FFFFFF"/>
          <w:lang w:eastAsia="ru-RU"/>
        </w:rPr>
        <w:t>. Люди любят смотреть кино, слушать радио. Поэтому просмотр или прослушивание интересного материала - замечательный способ для эмоционального переживания информации. Чтобы повысить степень усвоения, нужно обязательно подготовить вопросы, обсудить просмотренный фильм. Видеоматериалы (фильмы, мультфильмы) программы «Здоровое будущее детей»</w:t>
      </w:r>
      <w:r w:rsidRPr="001E6537">
        <w:rPr>
          <w:rFonts w:ascii="Times New Roman" w:eastAsia="Times New Roman" w:hAnsi="Times New Roman" w:cs="Times New Roman"/>
          <w:b/>
          <w:bCs/>
          <w:color w:val="000000"/>
          <w:sz w:val="24"/>
          <w:szCs w:val="24"/>
          <w:shd w:val="clear" w:color="auto" w:fill="FFFFFF"/>
          <w:lang w:eastAsia="ru-RU"/>
        </w:rPr>
        <w:t> </w:t>
      </w:r>
      <w:r w:rsidRPr="001E6537">
        <w:rPr>
          <w:rFonts w:ascii="Times New Roman" w:eastAsia="Times New Roman" w:hAnsi="Times New Roman" w:cs="Times New Roman"/>
          <w:color w:val="000000"/>
          <w:sz w:val="24"/>
          <w:szCs w:val="24"/>
          <w:shd w:val="clear" w:color="auto" w:fill="FFFFFF"/>
          <w:lang w:eastAsia="ru-RU"/>
        </w:rPr>
        <w:t>используются как стимул для дискуссий и упражнений.</w:t>
      </w:r>
    </w:p>
    <w:p w:rsidR="00BB385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Использование </w:t>
      </w:r>
      <w:r w:rsidRPr="001E6537">
        <w:rPr>
          <w:rFonts w:ascii="Times New Roman" w:eastAsia="Times New Roman" w:hAnsi="Times New Roman" w:cs="Times New Roman"/>
          <w:b/>
          <w:bCs/>
          <w:color w:val="000000"/>
          <w:sz w:val="24"/>
          <w:szCs w:val="24"/>
          <w:shd w:val="clear" w:color="auto" w:fill="FFFFFF"/>
          <w:lang w:eastAsia="ru-RU"/>
        </w:rPr>
        <w:t>наглядных пособий</w:t>
      </w:r>
      <w:r w:rsidRPr="001E6537">
        <w:rPr>
          <w:rFonts w:ascii="Times New Roman" w:eastAsia="Times New Roman" w:hAnsi="Times New Roman" w:cs="Times New Roman"/>
          <w:color w:val="000000"/>
          <w:sz w:val="24"/>
          <w:szCs w:val="24"/>
          <w:shd w:val="clear" w:color="auto" w:fill="FFFFFF"/>
          <w:lang w:eastAsia="ru-RU"/>
        </w:rPr>
        <w:t>. Применение наглядных пособий помогает участникам запоминать и усваивать информацию всеми каналами восприятия: зрением, слухом, осязанием и обонянием. Наглядные пособия для занятий могут быть самого разного рода: диаграммы, слайды, макеты, модели, раздаточный материал, буклеты, плакаты.</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«Фокус-группа»</w:t>
      </w:r>
      <w:r w:rsidRPr="001E6537">
        <w:rPr>
          <w:rFonts w:ascii="Times New Roman" w:eastAsia="Times New Roman" w:hAnsi="Times New Roman" w:cs="Times New Roman"/>
          <w:color w:val="000000"/>
          <w:sz w:val="24"/>
          <w:szCs w:val="24"/>
          <w:shd w:val="clear" w:color="auto" w:fill="FFFFFF"/>
          <w:lang w:eastAsia="ru-RU"/>
        </w:rPr>
        <w:t> - это форма рассчитана на работу с группами. Она дает возможность исследовать мнения, настроения, установки участников, степень понимания проблемы и пути ее решения.</w:t>
      </w:r>
    </w:p>
    <w:p w:rsidR="00BB385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Результаты таких исследований важны для ведущего. Но в такой же мере они важны и для самих участников, потому что позволяют им прояснить свои мнения и суждения, их причины, а также понять других.</w:t>
      </w:r>
    </w:p>
    <w:p w:rsidR="00BB385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b/>
          <w:bCs/>
          <w:color w:val="000000"/>
          <w:sz w:val="24"/>
          <w:szCs w:val="24"/>
          <w:shd w:val="clear" w:color="auto" w:fill="FFFFFF"/>
          <w:lang w:eastAsia="ru-RU"/>
        </w:rPr>
        <w:t>Дискуссия</w:t>
      </w:r>
      <w:r w:rsidRPr="001E6537">
        <w:rPr>
          <w:rFonts w:ascii="Times New Roman" w:eastAsia="Times New Roman" w:hAnsi="Times New Roman" w:cs="Times New Roman"/>
          <w:color w:val="000000"/>
          <w:sz w:val="24"/>
          <w:szCs w:val="24"/>
          <w:shd w:val="clear" w:color="auto" w:fill="FFFFFF"/>
          <w:lang w:eastAsia="ru-RU"/>
        </w:rPr>
        <w:t> - эта форма рассчитана на работу с группами (учащиеся одного класса). Дискуссия возникает тогда, когда каждый участник высказывает свое мнение по той или иной теме на основании своих знаний и опыта. Это обмен мнениями.</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Часто дискуссия принимает острый характер (когда заявляемая проблема касается жиз</w:t>
      </w:r>
      <w:r w:rsidRPr="001E6537">
        <w:rPr>
          <w:rFonts w:ascii="Times New Roman" w:eastAsia="Times New Roman" w:hAnsi="Times New Roman" w:cs="Times New Roman"/>
          <w:color w:val="000000"/>
          <w:sz w:val="24"/>
          <w:szCs w:val="24"/>
          <w:shd w:val="clear" w:color="auto" w:fill="FFFFFF"/>
          <w:lang w:eastAsia="ru-RU"/>
        </w:rPr>
        <w:softHyphen/>
        <w:t>ненных принципов и личных переживаний участников), и стороны не достигают единоду</w:t>
      </w:r>
      <w:r w:rsidRPr="001E6537">
        <w:rPr>
          <w:rFonts w:ascii="Times New Roman" w:eastAsia="Times New Roman" w:hAnsi="Times New Roman" w:cs="Times New Roman"/>
          <w:color w:val="000000"/>
          <w:sz w:val="24"/>
          <w:szCs w:val="24"/>
          <w:shd w:val="clear" w:color="auto" w:fill="FFFFFF"/>
          <w:lang w:eastAsia="ru-RU"/>
        </w:rPr>
        <w:softHyphen/>
        <w:t>шия. Но такая дискуссия может подвигнуть человека задуматься, изменить или пересмотреть свои установки. У подростков эти споры проходят более жарко, чем у взрослых, но и свое мнение они меняют более легко. Чтобы спор не вышел за пределы тренинга, ведущему нужно подытожить рассуждения всех сторон и обсудить сходство и различие позиций.</w:t>
      </w:r>
    </w:p>
    <w:p w:rsidR="00BB3858"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Дискуссия подразумевает руководство ведущего, принятие правил и следование опре</w:t>
      </w:r>
      <w:r w:rsidRPr="001E6537">
        <w:rPr>
          <w:rFonts w:ascii="Times New Roman" w:eastAsia="Times New Roman" w:hAnsi="Times New Roman" w:cs="Times New Roman"/>
          <w:color w:val="000000"/>
          <w:sz w:val="24"/>
          <w:szCs w:val="24"/>
          <w:shd w:val="clear" w:color="auto" w:fill="FFFFFF"/>
          <w:lang w:eastAsia="ru-RU"/>
        </w:rPr>
        <w:softHyphen/>
        <w:t>деленным шагам.</w:t>
      </w:r>
    </w:p>
    <w:p w:rsidR="00BB3858" w:rsidRPr="001E6537" w:rsidRDefault="00BB3858"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p>
    <w:p w:rsidR="00B764E2"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Правила проведения дискуссии</w:t>
      </w:r>
      <w:r w:rsidR="00B764E2" w:rsidRPr="001E6537">
        <w:rPr>
          <w:rFonts w:ascii="Times New Roman" w:eastAsia="Times New Roman" w:hAnsi="Times New Roman" w:cs="Times New Roman"/>
          <w:color w:val="000000"/>
          <w:sz w:val="24"/>
          <w:szCs w:val="24"/>
          <w:shd w:val="clear" w:color="auto" w:fill="FFFFFF"/>
          <w:lang w:eastAsia="ru-RU"/>
        </w:rPr>
        <w:t>:</w:t>
      </w:r>
    </w:p>
    <w:p w:rsidR="00B764E2" w:rsidRPr="001E6537" w:rsidRDefault="00D46BC7" w:rsidP="001E6537">
      <w:pPr>
        <w:pStyle w:val="a6"/>
        <w:numPr>
          <w:ilvl w:val="0"/>
          <w:numId w:val="24"/>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i/>
          <w:iCs/>
          <w:color w:val="000000"/>
          <w:sz w:val="24"/>
          <w:szCs w:val="24"/>
          <w:lang w:eastAsia="ru-RU"/>
        </w:rPr>
        <w:t>Правило активности. </w:t>
      </w:r>
      <w:r w:rsidRPr="001E6537">
        <w:rPr>
          <w:rFonts w:ascii="Times New Roman" w:eastAsia="Times New Roman" w:hAnsi="Times New Roman" w:cs="Times New Roman"/>
          <w:color w:val="000000"/>
          <w:sz w:val="24"/>
          <w:szCs w:val="24"/>
          <w:lang w:eastAsia="ru-RU"/>
        </w:rPr>
        <w:t>Каждый должен участвовать, высказываться, реагировать на чужие высказывания.</w:t>
      </w:r>
    </w:p>
    <w:p w:rsidR="00B764E2" w:rsidRPr="001E6537" w:rsidRDefault="00D46BC7" w:rsidP="001E6537">
      <w:pPr>
        <w:pStyle w:val="a6"/>
        <w:numPr>
          <w:ilvl w:val="0"/>
          <w:numId w:val="24"/>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i/>
          <w:iCs/>
          <w:color w:val="000000"/>
          <w:sz w:val="24"/>
          <w:szCs w:val="24"/>
          <w:lang w:eastAsia="ru-RU"/>
        </w:rPr>
        <w:t>Правило очередности. </w:t>
      </w:r>
      <w:r w:rsidRPr="001E6537">
        <w:rPr>
          <w:rFonts w:ascii="Times New Roman" w:eastAsia="Times New Roman" w:hAnsi="Times New Roman" w:cs="Times New Roman"/>
          <w:color w:val="000000"/>
          <w:sz w:val="24"/>
          <w:szCs w:val="24"/>
          <w:lang w:eastAsia="ru-RU"/>
        </w:rPr>
        <w:t>Когда один говорит, другие слушают.</w:t>
      </w:r>
    </w:p>
    <w:p w:rsidR="00B764E2" w:rsidRPr="001E6537" w:rsidRDefault="00D46BC7" w:rsidP="001E6537">
      <w:pPr>
        <w:pStyle w:val="a6"/>
        <w:numPr>
          <w:ilvl w:val="0"/>
          <w:numId w:val="24"/>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i/>
          <w:iCs/>
          <w:color w:val="000000"/>
          <w:sz w:val="24"/>
          <w:szCs w:val="24"/>
          <w:lang w:eastAsia="ru-RU"/>
        </w:rPr>
        <w:t>Правило внимательности. </w:t>
      </w:r>
      <w:r w:rsidRPr="001E6537">
        <w:rPr>
          <w:rFonts w:ascii="Times New Roman" w:eastAsia="Times New Roman" w:hAnsi="Times New Roman" w:cs="Times New Roman"/>
          <w:color w:val="000000"/>
          <w:sz w:val="24"/>
          <w:szCs w:val="24"/>
          <w:lang w:eastAsia="ru-RU"/>
        </w:rPr>
        <w:t>Не отклоняться от темы дискуссии.</w:t>
      </w:r>
    </w:p>
    <w:p w:rsidR="00B764E2" w:rsidRPr="001E6537" w:rsidRDefault="00D46BC7" w:rsidP="001E6537">
      <w:pPr>
        <w:pStyle w:val="a6"/>
        <w:numPr>
          <w:ilvl w:val="0"/>
          <w:numId w:val="24"/>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i/>
          <w:iCs/>
          <w:color w:val="000000"/>
          <w:sz w:val="24"/>
          <w:szCs w:val="24"/>
          <w:shd w:val="clear" w:color="auto" w:fill="FFFFFF"/>
          <w:lang w:eastAsia="ru-RU"/>
        </w:rPr>
        <w:t>Правило открытости. </w:t>
      </w:r>
      <w:r w:rsidRPr="001E6537">
        <w:rPr>
          <w:rFonts w:ascii="Times New Roman" w:eastAsia="Times New Roman" w:hAnsi="Times New Roman" w:cs="Times New Roman"/>
          <w:color w:val="000000"/>
          <w:sz w:val="24"/>
          <w:szCs w:val="24"/>
          <w:shd w:val="clear" w:color="auto" w:fill="FFFFFF"/>
          <w:lang w:eastAsia="ru-RU"/>
        </w:rPr>
        <w:t>Каждый открыто высказывает свое мнение и свои чувства.</w:t>
      </w:r>
    </w:p>
    <w:p w:rsidR="00B764E2" w:rsidRPr="001E6537" w:rsidRDefault="00D46BC7" w:rsidP="001E6537">
      <w:pPr>
        <w:pStyle w:val="a6"/>
        <w:numPr>
          <w:ilvl w:val="0"/>
          <w:numId w:val="24"/>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i/>
          <w:iCs/>
          <w:color w:val="000000"/>
          <w:sz w:val="24"/>
          <w:szCs w:val="24"/>
          <w:shd w:val="clear" w:color="auto" w:fill="FFFFFF"/>
          <w:lang w:eastAsia="ru-RU"/>
        </w:rPr>
        <w:t>Правило проблемы. </w:t>
      </w:r>
      <w:r w:rsidRPr="001E6537">
        <w:rPr>
          <w:rFonts w:ascii="Times New Roman" w:eastAsia="Times New Roman" w:hAnsi="Times New Roman" w:cs="Times New Roman"/>
          <w:color w:val="000000"/>
          <w:sz w:val="24"/>
          <w:szCs w:val="24"/>
          <w:shd w:val="clear" w:color="auto" w:fill="FFFFFF"/>
          <w:lang w:eastAsia="ru-RU"/>
        </w:rPr>
        <w:t>Обсуждаются мнения о теме, а не об участниках.</w:t>
      </w:r>
    </w:p>
    <w:p w:rsidR="000B510F" w:rsidRPr="001E6537" w:rsidRDefault="00D46BC7" w:rsidP="001E6537">
      <w:pPr>
        <w:pStyle w:val="a6"/>
        <w:numPr>
          <w:ilvl w:val="0"/>
          <w:numId w:val="24"/>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i/>
          <w:iCs/>
          <w:color w:val="000000"/>
          <w:sz w:val="24"/>
          <w:szCs w:val="24"/>
          <w:shd w:val="clear" w:color="auto" w:fill="FFFFFF"/>
          <w:lang w:eastAsia="ru-RU"/>
        </w:rPr>
        <w:t>Правило уважения друг к другу. </w:t>
      </w:r>
      <w:r w:rsidRPr="001E6537">
        <w:rPr>
          <w:rFonts w:ascii="Times New Roman" w:eastAsia="Times New Roman" w:hAnsi="Times New Roman" w:cs="Times New Roman"/>
          <w:color w:val="000000"/>
          <w:sz w:val="24"/>
          <w:szCs w:val="24"/>
          <w:shd w:val="clear" w:color="auto" w:fill="FFFFFF"/>
          <w:lang w:eastAsia="ru-RU"/>
        </w:rPr>
        <w:t>Нельзя оскорбительно отзываться о ком-то, навеши</w:t>
      </w:r>
      <w:r w:rsidRPr="001E6537">
        <w:rPr>
          <w:rFonts w:ascii="Times New Roman" w:eastAsia="Times New Roman" w:hAnsi="Times New Roman" w:cs="Times New Roman"/>
          <w:color w:val="000000"/>
          <w:sz w:val="24"/>
          <w:szCs w:val="24"/>
          <w:shd w:val="clear" w:color="auto" w:fill="FFFFFF"/>
          <w:lang w:eastAsia="ru-RU"/>
        </w:rPr>
        <w:softHyphen/>
        <w:t>вать ярлыки, давать оценочные суждения.</w:t>
      </w:r>
    </w:p>
    <w:p w:rsidR="00BB3858" w:rsidRPr="001E6537" w:rsidRDefault="00D46BC7" w:rsidP="001E6537">
      <w:pPr>
        <w:pStyle w:val="a6"/>
        <w:numPr>
          <w:ilvl w:val="0"/>
          <w:numId w:val="24"/>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i/>
          <w:iCs/>
          <w:color w:val="000000"/>
          <w:sz w:val="24"/>
          <w:szCs w:val="24"/>
          <w:shd w:val="clear" w:color="auto" w:fill="FFFFFF"/>
          <w:lang w:eastAsia="ru-RU"/>
        </w:rPr>
        <w:t>Правило времени. </w:t>
      </w:r>
      <w:r w:rsidRPr="001E6537">
        <w:rPr>
          <w:rFonts w:ascii="Times New Roman" w:eastAsia="Times New Roman" w:hAnsi="Times New Roman" w:cs="Times New Roman"/>
          <w:color w:val="000000"/>
          <w:sz w:val="24"/>
          <w:szCs w:val="24"/>
          <w:shd w:val="clear" w:color="auto" w:fill="FFFFFF"/>
          <w:lang w:eastAsia="ru-RU"/>
        </w:rPr>
        <w:t xml:space="preserve">Каждый берет на себя обязательство </w:t>
      </w:r>
      <w:r w:rsidR="000B510F" w:rsidRPr="001E6537">
        <w:rPr>
          <w:rFonts w:ascii="Times New Roman" w:eastAsia="Times New Roman" w:hAnsi="Times New Roman" w:cs="Times New Roman"/>
          <w:color w:val="000000"/>
          <w:sz w:val="24"/>
          <w:szCs w:val="24"/>
          <w:shd w:val="clear" w:color="auto" w:fill="FFFFFF"/>
          <w:lang w:eastAsia="ru-RU"/>
        </w:rPr>
        <w:t xml:space="preserve">       </w:t>
      </w:r>
      <w:r w:rsidRPr="001E6537">
        <w:rPr>
          <w:rFonts w:ascii="Times New Roman" w:eastAsia="Times New Roman" w:hAnsi="Times New Roman" w:cs="Times New Roman"/>
          <w:color w:val="000000"/>
          <w:sz w:val="24"/>
          <w:szCs w:val="24"/>
          <w:shd w:val="clear" w:color="auto" w:fill="FFFFFF"/>
          <w:lang w:eastAsia="ru-RU"/>
        </w:rPr>
        <w:t>говорить коротко и по существу.</w:t>
      </w:r>
    </w:p>
    <w:p w:rsidR="00BB3858" w:rsidRPr="001E6537" w:rsidRDefault="00BB3858" w:rsidP="001E6537">
      <w:pPr>
        <w:pStyle w:val="a6"/>
        <w:ind w:left="0" w:firstLine="0"/>
        <w:jc w:val="both"/>
        <w:rPr>
          <w:rFonts w:ascii="Times New Roman" w:eastAsia="Times New Roman" w:hAnsi="Times New Roman" w:cs="Times New Roman"/>
          <w:sz w:val="24"/>
          <w:szCs w:val="24"/>
          <w:lang w:eastAsia="ru-RU"/>
        </w:rPr>
      </w:pPr>
    </w:p>
    <w:p w:rsidR="00BB3858" w:rsidRPr="001E6537" w:rsidRDefault="00D46BC7" w:rsidP="001E6537">
      <w:pPr>
        <w:pStyle w:val="a6"/>
        <w:ind w:left="0" w:firstLine="0"/>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С правилами дискуссии знакомит ведущий. Желательно написать правила па доске или отпечатать на листе бумаги крупными буквами так, чтобы видели все участники.</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Мозговой штурм</w:t>
      </w:r>
      <w:r w:rsidRPr="001E6537">
        <w:rPr>
          <w:rFonts w:ascii="Times New Roman" w:eastAsia="Times New Roman" w:hAnsi="Times New Roman" w:cs="Times New Roman"/>
          <w:color w:val="000000"/>
          <w:sz w:val="24"/>
          <w:szCs w:val="24"/>
          <w:shd w:val="clear" w:color="auto" w:fill="FFFFFF"/>
          <w:lang w:eastAsia="ru-RU"/>
        </w:rPr>
        <w:t> - это форма группового мышления и эффективный способ решения проблем. Может проводиться и в малых, и в больших группах. Этот метод хорош тем, что помогает демократично и ненавязчиво обсуждать многие проблемы. Он также помогает определить уровень знаний и основные направления интересов участников группы. Собранная информация может служить основой для более глубокой содержательной работы и дискуссий. Если дискуссия отвечает на вопросы: Что происходит? Почему? Зачем</w:t>
      </w:r>
      <w:proofErr w:type="gramStart"/>
      <w:r w:rsidRPr="001E6537">
        <w:rPr>
          <w:rFonts w:ascii="Times New Roman" w:eastAsia="Times New Roman" w:hAnsi="Times New Roman" w:cs="Times New Roman"/>
          <w:color w:val="000000"/>
          <w:sz w:val="24"/>
          <w:szCs w:val="24"/>
          <w:shd w:val="clear" w:color="auto" w:fill="FFFFFF"/>
          <w:lang w:eastAsia="ru-RU"/>
        </w:rPr>
        <w:t xml:space="preserve">?, </w:t>
      </w:r>
      <w:proofErr w:type="gramEnd"/>
      <w:r w:rsidRPr="001E6537">
        <w:rPr>
          <w:rFonts w:ascii="Times New Roman" w:eastAsia="Times New Roman" w:hAnsi="Times New Roman" w:cs="Times New Roman"/>
          <w:color w:val="000000"/>
          <w:sz w:val="24"/>
          <w:szCs w:val="24"/>
          <w:shd w:val="clear" w:color="auto" w:fill="FFFFFF"/>
          <w:lang w:eastAsia="ru-RU"/>
        </w:rPr>
        <w:t>то мозговой штурм дает возможность ответить па вопросы: Что именно делать? Как? Когда? Кто?</w:t>
      </w:r>
    </w:p>
    <w:p w:rsidR="00BB3858" w:rsidRPr="001E6537" w:rsidRDefault="00D46BC7" w:rsidP="002B561C">
      <w:pPr>
        <w:pStyle w:val="a6"/>
        <w:ind w:left="0" w:firstLine="0"/>
        <w:rPr>
          <w:rFonts w:ascii="Times New Roman" w:eastAsia="Times New Roman" w:hAnsi="Times New Roman" w:cs="Times New Roman"/>
          <w:i/>
          <w:iCs/>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Цель - выдвинуть как можно больше идей в ограниченный интервал времени, спланировать их осуществление.</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i/>
          <w:iCs/>
          <w:color w:val="000000"/>
          <w:sz w:val="24"/>
          <w:szCs w:val="24"/>
          <w:shd w:val="clear" w:color="auto" w:fill="FFFFFF"/>
          <w:lang w:eastAsia="ru-RU"/>
        </w:rPr>
        <w:t>Люди поддерживают те проекты и решения, в которые вложили собственные идеи, творчество и воодушевление.</w:t>
      </w:r>
    </w:p>
    <w:p w:rsidR="00BB3858" w:rsidRPr="001E6537" w:rsidRDefault="00D46BC7" w:rsidP="001E6537">
      <w:pPr>
        <w:pStyle w:val="a6"/>
        <w:ind w:left="0" w:firstLine="0"/>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Ролевые игры</w:t>
      </w:r>
      <w:r w:rsidRPr="001E6537">
        <w:rPr>
          <w:rFonts w:ascii="Times New Roman" w:eastAsia="Times New Roman" w:hAnsi="Times New Roman" w:cs="Times New Roman"/>
          <w:i/>
          <w:iCs/>
          <w:color w:val="000000"/>
          <w:sz w:val="24"/>
          <w:szCs w:val="24"/>
          <w:shd w:val="clear" w:color="auto" w:fill="FFFFFF"/>
          <w:lang w:eastAsia="ru-RU"/>
        </w:rPr>
        <w:t> </w:t>
      </w:r>
      <w:r w:rsidRPr="001E6537">
        <w:rPr>
          <w:rFonts w:ascii="Times New Roman" w:eastAsia="Times New Roman" w:hAnsi="Times New Roman" w:cs="Times New Roman"/>
          <w:color w:val="000000"/>
          <w:sz w:val="24"/>
          <w:szCs w:val="24"/>
          <w:shd w:val="clear" w:color="auto" w:fill="FFFFFF"/>
          <w:lang w:eastAsia="ru-RU"/>
        </w:rPr>
        <w:t xml:space="preserve">представляют собой небольшие, произвольного характера сценки, отражающие варианты жизненных ситуаций, в которых участники играют роль какого-то персонажа. Люди меньше смущаются, когда нужно высказаться по тем или иным вопросам или выразить свои чувства от </w:t>
      </w:r>
      <w:proofErr w:type="gramStart"/>
      <w:r w:rsidRPr="001E6537">
        <w:rPr>
          <w:rFonts w:ascii="Times New Roman" w:eastAsia="Times New Roman" w:hAnsi="Times New Roman" w:cs="Times New Roman"/>
          <w:color w:val="000000"/>
          <w:sz w:val="24"/>
          <w:szCs w:val="24"/>
          <w:shd w:val="clear" w:color="auto" w:fill="FFFFFF"/>
          <w:lang w:eastAsia="ru-RU"/>
        </w:rPr>
        <w:t>лица</w:t>
      </w:r>
      <w:proofErr w:type="gramEnd"/>
      <w:r w:rsidRPr="001E6537">
        <w:rPr>
          <w:rFonts w:ascii="Times New Roman" w:eastAsia="Times New Roman" w:hAnsi="Times New Roman" w:cs="Times New Roman"/>
          <w:color w:val="000000"/>
          <w:sz w:val="24"/>
          <w:szCs w:val="24"/>
          <w:shd w:val="clear" w:color="auto" w:fill="FFFFFF"/>
          <w:lang w:eastAsia="ru-RU"/>
        </w:rPr>
        <w:t xml:space="preserve"> выдуманного героя.</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Полезная сторона ролевой игры - тренировка вариантов поведения в тех ситуациях, в которых могут оказаться участники. Например, неплохо попробовать обыграть вариант покупки презервативов в аптеке или ситуацию, когда компания «друзей» уговаривает попробовать наркотик. Подготовка молодых людей к встрече с подобными ситуациями в жизни позволит им заранее обрести ряд навыков, помочь ответить отказом на реально опасное предложение. </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Обучение других - </w:t>
      </w:r>
      <w:r w:rsidRPr="001E6537">
        <w:rPr>
          <w:rFonts w:ascii="Times New Roman" w:eastAsia="Times New Roman" w:hAnsi="Times New Roman" w:cs="Times New Roman"/>
          <w:color w:val="000000"/>
          <w:sz w:val="24"/>
          <w:szCs w:val="24"/>
          <w:shd w:val="clear" w:color="auto" w:fill="FFFFFF"/>
          <w:lang w:eastAsia="ru-RU"/>
        </w:rPr>
        <w:t>это эффективная форма обучения, позволяющая усвоить максимум знаний и навыков. Именно такая форма обучения в большей мере формирует мировоззрение и приверженности обучающегося. Обучение других - самая активная форма передачи и усвоения знаний, навыков, умений, потому что транслируется и сам механизм «передачи усвоения».</w:t>
      </w:r>
    </w:p>
    <w:p w:rsidR="00BB3858" w:rsidRPr="001E6537" w:rsidRDefault="00D46BC7" w:rsidP="001E6537">
      <w:pPr>
        <w:pStyle w:val="a6"/>
        <w:ind w:left="0" w:firstLine="0"/>
        <w:jc w:val="both"/>
        <w:rPr>
          <w:rFonts w:ascii="Times New Roman" w:eastAsia="Times New Roman" w:hAnsi="Times New Roman" w:cs="Times New Roman"/>
          <w:b/>
          <w:bCs/>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p>
    <w:p w:rsidR="000B510F" w:rsidRPr="001E6537" w:rsidRDefault="00D46BC7" w:rsidP="001E6537">
      <w:pPr>
        <w:pStyle w:val="a6"/>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b/>
          <w:bCs/>
          <w:color w:val="000000"/>
          <w:sz w:val="24"/>
          <w:szCs w:val="24"/>
          <w:shd w:val="clear" w:color="auto" w:fill="FFFFFF"/>
          <w:lang w:eastAsia="ru-RU"/>
        </w:rPr>
        <w:t xml:space="preserve">Методические рекомендации для педагогов по использованию в работе с несовершеннолетними информационной модели профилактики злоупотребления </w:t>
      </w:r>
      <w:proofErr w:type="spellStart"/>
      <w:r w:rsidRPr="001E6537">
        <w:rPr>
          <w:rFonts w:ascii="Times New Roman" w:eastAsia="Times New Roman" w:hAnsi="Times New Roman" w:cs="Times New Roman"/>
          <w:b/>
          <w:bCs/>
          <w:color w:val="000000"/>
          <w:sz w:val="24"/>
          <w:szCs w:val="24"/>
          <w:shd w:val="clear" w:color="auto" w:fill="FFFFFF"/>
          <w:lang w:eastAsia="ru-RU"/>
        </w:rPr>
        <w:t>психоактивных</w:t>
      </w:r>
      <w:proofErr w:type="spellEnd"/>
      <w:r w:rsidRPr="001E6537">
        <w:rPr>
          <w:rFonts w:ascii="Times New Roman" w:eastAsia="Times New Roman" w:hAnsi="Times New Roman" w:cs="Times New Roman"/>
          <w:b/>
          <w:bCs/>
          <w:color w:val="000000"/>
          <w:sz w:val="24"/>
          <w:szCs w:val="24"/>
          <w:shd w:val="clear" w:color="auto" w:fill="FFFFFF"/>
          <w:lang w:eastAsia="ru-RU"/>
        </w:rPr>
        <w:t xml:space="preserve"> веществ</w:t>
      </w:r>
    </w:p>
    <w:p w:rsidR="00B764E2" w:rsidRPr="001E6537" w:rsidRDefault="00D46BC7" w:rsidP="001E6537">
      <w:pPr>
        <w:pStyle w:val="a6"/>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Информационная модель. </w:t>
      </w:r>
      <w:r w:rsidRPr="001E6537">
        <w:rPr>
          <w:rFonts w:ascii="Times New Roman" w:eastAsia="Times New Roman" w:hAnsi="Times New Roman" w:cs="Times New Roman"/>
          <w:color w:val="000000"/>
          <w:sz w:val="24"/>
          <w:szCs w:val="24"/>
          <w:shd w:val="clear" w:color="auto" w:fill="FFFFFF"/>
          <w:lang w:eastAsia="ru-RU"/>
        </w:rPr>
        <w:t xml:space="preserve">Основа - представление о том, что информирование человека о негативных последствиях приема </w:t>
      </w:r>
      <w:proofErr w:type="spellStart"/>
      <w:r w:rsidRPr="001E6537">
        <w:rPr>
          <w:rFonts w:ascii="Times New Roman" w:eastAsia="Times New Roman" w:hAnsi="Times New Roman" w:cs="Times New Roman"/>
          <w:color w:val="000000"/>
          <w:sz w:val="24"/>
          <w:szCs w:val="24"/>
          <w:shd w:val="clear" w:color="auto" w:fill="FFFFFF"/>
          <w:lang w:eastAsia="ru-RU"/>
        </w:rPr>
        <w:t>психоактивных</w:t>
      </w:r>
      <w:proofErr w:type="spellEnd"/>
      <w:r w:rsidRPr="001E6537">
        <w:rPr>
          <w:rFonts w:ascii="Times New Roman" w:eastAsia="Times New Roman" w:hAnsi="Times New Roman" w:cs="Times New Roman"/>
          <w:color w:val="000000"/>
          <w:sz w:val="24"/>
          <w:szCs w:val="24"/>
          <w:shd w:val="clear" w:color="auto" w:fill="FFFFFF"/>
          <w:lang w:eastAsia="ru-RU"/>
        </w:rPr>
        <w:t xml:space="preserve"> веще</w:t>
      </w:r>
      <w:proofErr w:type="gramStart"/>
      <w:r w:rsidRPr="001E6537">
        <w:rPr>
          <w:rFonts w:ascii="Times New Roman" w:eastAsia="Times New Roman" w:hAnsi="Times New Roman" w:cs="Times New Roman"/>
          <w:color w:val="000000"/>
          <w:sz w:val="24"/>
          <w:szCs w:val="24"/>
          <w:shd w:val="clear" w:color="auto" w:fill="FFFFFF"/>
          <w:lang w:eastAsia="ru-RU"/>
        </w:rPr>
        <w:t>ств дл</w:t>
      </w:r>
      <w:proofErr w:type="gramEnd"/>
      <w:r w:rsidRPr="001E6537">
        <w:rPr>
          <w:rFonts w:ascii="Times New Roman" w:eastAsia="Times New Roman" w:hAnsi="Times New Roman" w:cs="Times New Roman"/>
          <w:color w:val="000000"/>
          <w:sz w:val="24"/>
          <w:szCs w:val="24"/>
          <w:shd w:val="clear" w:color="auto" w:fill="FFFFFF"/>
          <w:lang w:eastAsia="ru-RU"/>
        </w:rPr>
        <w:t>я здоровья и социального благополучия позволяет предотвратить их употребление. Предполагается, что, если человек знает об опасности для здоровья определенного стиля поведения, он начнет относиться к такому поведению отрицательно и стремиться от него воздерживаться. Соответственно, если человеку известно, что определенный образ поведения полезен для здоровья и благополучия, то знание об этом с необходимостью сформирует положительное отношение к данному образу поведения, мотивацию к сохранению здоровья и безопасному поведению, позволит в случае необходимости изменить поведение. В информационной модели также широко используются трагические примеры из жизни людей, злоупотреблявших алкоголем и наркотиками, описания фактов деградации их личности и разрушения здоровья.</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Информационная модель традиционно реализуется с опорой на эффект запугивания, сознательного вызывания страха. Однако, данный эффект имеет как существенные ограничения, так и негативные последствия:</w:t>
      </w:r>
    </w:p>
    <w:p w:rsidR="00B764E2" w:rsidRPr="001E6537" w:rsidRDefault="00D46BC7" w:rsidP="001E6537">
      <w:pPr>
        <w:pStyle w:val="a6"/>
        <w:numPr>
          <w:ilvl w:val="0"/>
          <w:numId w:val="2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Эффективность сильного страха, если и может быть высокой, то всегда кратковременна.</w:t>
      </w:r>
    </w:p>
    <w:p w:rsidR="00B764E2" w:rsidRPr="001E6537" w:rsidRDefault="00D46BC7" w:rsidP="001E6537">
      <w:pPr>
        <w:pStyle w:val="a6"/>
        <w:numPr>
          <w:ilvl w:val="0"/>
          <w:numId w:val="2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Трансляция знаний о ПАВ может стимулировать интерес к ним, подтолкнуть к пробам.</w:t>
      </w:r>
    </w:p>
    <w:p w:rsidR="00D46BC7" w:rsidRPr="001E6537" w:rsidRDefault="00D46BC7" w:rsidP="001E6537">
      <w:pPr>
        <w:pStyle w:val="a6"/>
        <w:numPr>
          <w:ilvl w:val="0"/>
          <w:numId w:val="2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Получение неверной информации или недостаток (отсутствие) информирования в некоторых сферах рассматривается как основа большинства эмоциональных и поведенческих проблем чело</w:t>
      </w:r>
      <w:r w:rsidRPr="001E6537">
        <w:rPr>
          <w:rFonts w:ascii="Times New Roman" w:eastAsia="Times New Roman" w:hAnsi="Times New Roman" w:cs="Times New Roman"/>
          <w:color w:val="000000"/>
          <w:sz w:val="24"/>
          <w:szCs w:val="24"/>
          <w:lang w:eastAsia="ru-RU"/>
        </w:rPr>
        <w:softHyphen/>
        <w:t>века, поэтому предпочтительнее обсуждать проблемы, связанные с употреблением ПАВ, с медицинскими работниками и психологами, которые лучше владеют информацией по данной теме.</w:t>
      </w:r>
    </w:p>
    <w:p w:rsidR="00BB3858" w:rsidRPr="001E6537" w:rsidRDefault="00BB3858" w:rsidP="001E6537">
      <w:pPr>
        <w:tabs>
          <w:tab w:val="left" w:pos="0"/>
        </w:tabs>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xml:space="preserve">              </w:t>
      </w:r>
      <w:r w:rsidR="00D46BC7" w:rsidRPr="001E6537">
        <w:rPr>
          <w:rFonts w:ascii="Times New Roman" w:eastAsia="Times New Roman" w:hAnsi="Times New Roman" w:cs="Times New Roman"/>
          <w:color w:val="000000"/>
          <w:sz w:val="24"/>
          <w:szCs w:val="24"/>
          <w:shd w:val="clear" w:color="auto" w:fill="FFFFFF"/>
          <w:lang w:eastAsia="ru-RU"/>
        </w:rPr>
        <w:t>Изучение возможностей использования феномена страха для деструкции нежелательных и формирования желательных установок выявило, что слабая и средняя интенсивность запугивающей информации больше влияет на поведение, чем сильная, которая способствует принижению значимости или даже отрицанию угрозы. Эффективность сильного страха если и может быть высокой, то всегда кратковременна. Запугивание может вызвать некоторые аффекты (тревога, депрессия и т.д.), которые в свою очередь рассматриваются как факторы индивидуального риска приобщения к злоупотреблению ПАВ.</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shd w:val="clear" w:color="auto" w:fill="FFFFFF"/>
          <w:lang w:eastAsia="ru-RU"/>
        </w:rPr>
        <w:t xml:space="preserve">Другое ограничение информационного подхода связано с содержанием и объемом информации. Трансляция знаний о </w:t>
      </w:r>
      <w:proofErr w:type="spellStart"/>
      <w:r w:rsidR="00D46BC7" w:rsidRPr="001E6537">
        <w:rPr>
          <w:rFonts w:ascii="Times New Roman" w:eastAsia="Times New Roman" w:hAnsi="Times New Roman" w:cs="Times New Roman"/>
          <w:color w:val="000000"/>
          <w:sz w:val="24"/>
          <w:szCs w:val="24"/>
          <w:shd w:val="clear" w:color="auto" w:fill="FFFFFF"/>
          <w:lang w:eastAsia="ru-RU"/>
        </w:rPr>
        <w:t>психоактивных</w:t>
      </w:r>
      <w:proofErr w:type="spellEnd"/>
      <w:r w:rsidR="00D46BC7" w:rsidRPr="001E6537">
        <w:rPr>
          <w:rFonts w:ascii="Times New Roman" w:eastAsia="Times New Roman" w:hAnsi="Times New Roman" w:cs="Times New Roman"/>
          <w:color w:val="000000"/>
          <w:sz w:val="24"/>
          <w:szCs w:val="24"/>
          <w:shd w:val="clear" w:color="auto" w:fill="FFFFFF"/>
          <w:lang w:eastAsia="ru-RU"/>
        </w:rPr>
        <w:t xml:space="preserve"> веществах может стимулировать интерес к ним, подтолкнуть к пробам. </w:t>
      </w:r>
    </w:p>
    <w:p w:rsidR="00B764E2"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Несмотря на все ограничения, значение информации для формирования поведения человека огромно. Получение неверной информации или недостаток (отсутствие) информирования в некоторой сфере рассматривается как основа большинства эмоциональных и поведенческих проблем человека. Своевременно полученная информация может мотивировать человека на приобретение новых жизненно важных навыков и выступить основой принятия решений об изменении поведения.</w:t>
      </w:r>
      <w:r w:rsidR="00B764E2"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i/>
          <w:iCs/>
          <w:color w:val="000000"/>
          <w:sz w:val="24"/>
          <w:szCs w:val="24"/>
          <w:shd w:val="clear" w:color="auto" w:fill="FFFFFF"/>
          <w:lang w:eastAsia="ru-RU"/>
        </w:rPr>
        <w:t>Теоретические основания информационной модели:</w:t>
      </w:r>
    </w:p>
    <w:p w:rsidR="00B764E2" w:rsidRPr="001E6537" w:rsidRDefault="00D46BC7" w:rsidP="001E6537">
      <w:pPr>
        <w:pStyle w:val="a6"/>
        <w:numPr>
          <w:ilvl w:val="0"/>
          <w:numId w:val="26"/>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Когнитивная модель изменения поведения (А. Бек).</w:t>
      </w:r>
    </w:p>
    <w:p w:rsidR="00B764E2" w:rsidRPr="001E6537" w:rsidRDefault="00D46BC7" w:rsidP="001E6537">
      <w:pPr>
        <w:pStyle w:val="a6"/>
        <w:numPr>
          <w:ilvl w:val="0"/>
          <w:numId w:val="26"/>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Модель убеждения в области здоровья (</w:t>
      </w:r>
      <w:proofErr w:type="spellStart"/>
      <w:r w:rsidRPr="001E6537">
        <w:rPr>
          <w:rFonts w:ascii="Times New Roman" w:eastAsia="Times New Roman" w:hAnsi="Times New Roman" w:cs="Times New Roman"/>
          <w:color w:val="000000"/>
          <w:sz w:val="24"/>
          <w:szCs w:val="24"/>
          <w:lang w:eastAsia="ru-RU"/>
        </w:rPr>
        <w:t>Розенсток</w:t>
      </w:r>
      <w:proofErr w:type="spellEnd"/>
      <w:r w:rsidRPr="001E6537">
        <w:rPr>
          <w:rFonts w:ascii="Times New Roman" w:eastAsia="Times New Roman" w:hAnsi="Times New Roman" w:cs="Times New Roman"/>
          <w:color w:val="000000"/>
          <w:sz w:val="24"/>
          <w:szCs w:val="24"/>
          <w:lang w:eastAsia="ru-RU"/>
        </w:rPr>
        <w:t>-Беккер).</w:t>
      </w:r>
    </w:p>
    <w:p w:rsidR="00B764E2" w:rsidRPr="001E6537" w:rsidRDefault="00D46BC7" w:rsidP="001E6537">
      <w:pPr>
        <w:pStyle w:val="a6"/>
        <w:numPr>
          <w:ilvl w:val="0"/>
          <w:numId w:val="26"/>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 xml:space="preserve">Теория мотивированного действия (И. </w:t>
      </w:r>
      <w:proofErr w:type="spellStart"/>
      <w:r w:rsidRPr="001E6537">
        <w:rPr>
          <w:rFonts w:ascii="Times New Roman" w:eastAsia="Times New Roman" w:hAnsi="Times New Roman" w:cs="Times New Roman"/>
          <w:color w:val="000000"/>
          <w:sz w:val="24"/>
          <w:szCs w:val="24"/>
          <w:lang w:eastAsia="ru-RU"/>
        </w:rPr>
        <w:t>Айзенк</w:t>
      </w:r>
      <w:proofErr w:type="spellEnd"/>
      <w:r w:rsidRPr="001E6537">
        <w:rPr>
          <w:rFonts w:ascii="Times New Roman" w:eastAsia="Times New Roman" w:hAnsi="Times New Roman" w:cs="Times New Roman"/>
          <w:color w:val="000000"/>
          <w:sz w:val="24"/>
          <w:szCs w:val="24"/>
          <w:lang w:eastAsia="ru-RU"/>
        </w:rPr>
        <w:t xml:space="preserve">, М. </w:t>
      </w:r>
      <w:proofErr w:type="spellStart"/>
      <w:r w:rsidRPr="001E6537">
        <w:rPr>
          <w:rFonts w:ascii="Times New Roman" w:eastAsia="Times New Roman" w:hAnsi="Times New Roman" w:cs="Times New Roman"/>
          <w:color w:val="000000"/>
          <w:sz w:val="24"/>
          <w:szCs w:val="24"/>
          <w:lang w:eastAsia="ru-RU"/>
        </w:rPr>
        <w:t>Фишбейн</w:t>
      </w:r>
      <w:proofErr w:type="spellEnd"/>
      <w:r w:rsidRPr="001E6537">
        <w:rPr>
          <w:rFonts w:ascii="Times New Roman" w:eastAsia="Times New Roman" w:hAnsi="Times New Roman" w:cs="Times New Roman"/>
          <w:color w:val="000000"/>
          <w:sz w:val="24"/>
          <w:szCs w:val="24"/>
          <w:lang w:eastAsia="ru-RU"/>
        </w:rPr>
        <w:t>).</w:t>
      </w:r>
    </w:p>
    <w:p w:rsidR="00B764E2" w:rsidRPr="001E6537" w:rsidRDefault="00D46BC7" w:rsidP="001E6537">
      <w:pPr>
        <w:pStyle w:val="a6"/>
        <w:numPr>
          <w:ilvl w:val="0"/>
          <w:numId w:val="26"/>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 xml:space="preserve">Теория защитной мотивации (Р. </w:t>
      </w:r>
      <w:proofErr w:type="spellStart"/>
      <w:r w:rsidRPr="001E6537">
        <w:rPr>
          <w:rFonts w:ascii="Times New Roman" w:eastAsia="Times New Roman" w:hAnsi="Times New Roman" w:cs="Times New Roman"/>
          <w:color w:val="000000"/>
          <w:sz w:val="24"/>
          <w:szCs w:val="24"/>
          <w:lang w:eastAsia="ru-RU"/>
        </w:rPr>
        <w:t>Роджерс</w:t>
      </w:r>
      <w:proofErr w:type="spellEnd"/>
      <w:r w:rsidRPr="001E6537">
        <w:rPr>
          <w:rFonts w:ascii="Times New Roman" w:eastAsia="Times New Roman" w:hAnsi="Times New Roman" w:cs="Times New Roman"/>
          <w:color w:val="000000"/>
          <w:sz w:val="24"/>
          <w:szCs w:val="24"/>
          <w:lang w:eastAsia="ru-RU"/>
        </w:rPr>
        <w:t>).</w:t>
      </w:r>
    </w:p>
    <w:p w:rsidR="00D46BC7" w:rsidRPr="001E6537" w:rsidRDefault="00D46BC7" w:rsidP="001E6537">
      <w:pPr>
        <w:pStyle w:val="a6"/>
        <w:numPr>
          <w:ilvl w:val="0"/>
          <w:numId w:val="26"/>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 xml:space="preserve">Теории социального влияния и убеждающей коммуникации (К. Левин, Ф. </w:t>
      </w:r>
      <w:proofErr w:type="spellStart"/>
      <w:r w:rsidRPr="001E6537">
        <w:rPr>
          <w:rFonts w:ascii="Times New Roman" w:eastAsia="Times New Roman" w:hAnsi="Times New Roman" w:cs="Times New Roman"/>
          <w:color w:val="000000"/>
          <w:sz w:val="24"/>
          <w:szCs w:val="24"/>
          <w:lang w:eastAsia="ru-RU"/>
        </w:rPr>
        <w:t>Зимбардо</w:t>
      </w:r>
      <w:proofErr w:type="spellEnd"/>
      <w:r w:rsidRPr="001E6537">
        <w:rPr>
          <w:rFonts w:ascii="Times New Roman" w:eastAsia="Times New Roman" w:hAnsi="Times New Roman" w:cs="Times New Roman"/>
          <w:color w:val="000000"/>
          <w:sz w:val="24"/>
          <w:szCs w:val="24"/>
          <w:lang w:eastAsia="ru-RU"/>
        </w:rPr>
        <w:t xml:space="preserve"> и др.).</w:t>
      </w:r>
    </w:p>
    <w:p w:rsidR="000B510F"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Содержание информационных сообщений, направленных на профилактику злоупотребления ПАВ, включает в себя несколько блоков. Целесообразность и объем включения того или иного блока определяются, исходя из анализа целостной ситуации профилактического воздействия: вид профилактики, ее уровень, адресат (целевая группа), источник информации и др.</w:t>
      </w:r>
    </w:p>
    <w:p w:rsidR="000B510F" w:rsidRPr="001E6537" w:rsidRDefault="000B510F" w:rsidP="001E6537">
      <w:pPr>
        <w:pStyle w:val="a6"/>
        <w:numPr>
          <w:ilvl w:val="0"/>
          <w:numId w:val="31"/>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И</w:t>
      </w:r>
      <w:r w:rsidR="00D46BC7" w:rsidRPr="001E6537">
        <w:rPr>
          <w:rFonts w:ascii="Times New Roman" w:eastAsia="Times New Roman" w:hAnsi="Times New Roman" w:cs="Times New Roman"/>
          <w:color w:val="000000"/>
          <w:sz w:val="24"/>
          <w:szCs w:val="24"/>
          <w:shd w:val="clear" w:color="auto" w:fill="FFFFFF"/>
          <w:lang w:eastAsia="ru-RU"/>
        </w:rPr>
        <w:t>нформация о ПАВ </w:t>
      </w:r>
      <w:r w:rsidR="00D46BC7" w:rsidRPr="001E6537">
        <w:rPr>
          <w:rFonts w:ascii="Times New Roman" w:eastAsia="Times New Roman" w:hAnsi="Times New Roman" w:cs="Times New Roman"/>
          <w:b/>
          <w:bCs/>
          <w:color w:val="000000"/>
          <w:sz w:val="24"/>
          <w:szCs w:val="24"/>
          <w:shd w:val="clear" w:color="auto" w:fill="FFFFFF"/>
          <w:lang w:eastAsia="ru-RU"/>
        </w:rPr>
        <w:t>(только для специалистов, осуществляющих антинаркотическую профилактическую работу)</w:t>
      </w:r>
      <w:r w:rsidR="00D46BC7" w:rsidRPr="001E6537">
        <w:rPr>
          <w:rFonts w:ascii="Times New Roman" w:eastAsia="Times New Roman" w:hAnsi="Times New Roman" w:cs="Times New Roman"/>
          <w:color w:val="000000"/>
          <w:sz w:val="24"/>
          <w:szCs w:val="24"/>
          <w:shd w:val="clear" w:color="auto" w:fill="FFFFFF"/>
          <w:lang w:eastAsia="ru-RU"/>
        </w:rPr>
        <w:t>: группы (виды), способ изготовления, способ употребления, эффекты употребления.</w:t>
      </w:r>
    </w:p>
    <w:p w:rsidR="000B510F" w:rsidRPr="001E6537" w:rsidRDefault="000B510F" w:rsidP="001E6537">
      <w:pPr>
        <w:pStyle w:val="a6"/>
        <w:numPr>
          <w:ilvl w:val="0"/>
          <w:numId w:val="31"/>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И</w:t>
      </w:r>
      <w:r w:rsidR="00D46BC7" w:rsidRPr="001E6537">
        <w:rPr>
          <w:rFonts w:ascii="Times New Roman" w:eastAsia="Times New Roman" w:hAnsi="Times New Roman" w:cs="Times New Roman"/>
          <w:color w:val="000000"/>
          <w:sz w:val="24"/>
          <w:szCs w:val="24"/>
          <w:shd w:val="clear" w:color="auto" w:fill="FFFFFF"/>
          <w:lang w:eastAsia="ru-RU"/>
        </w:rPr>
        <w:t>нформация о формировании зависимости, о токсикомании, алкоголизме и наркоманиях как заболеваниях, их последствиях для здоровья и личностного благополучия.</w:t>
      </w:r>
    </w:p>
    <w:p w:rsidR="000B510F" w:rsidRPr="001E6537" w:rsidRDefault="000B510F" w:rsidP="001E6537">
      <w:pPr>
        <w:pStyle w:val="a6"/>
        <w:numPr>
          <w:ilvl w:val="0"/>
          <w:numId w:val="31"/>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И</w:t>
      </w:r>
      <w:r w:rsidR="00D46BC7" w:rsidRPr="001E6537">
        <w:rPr>
          <w:rFonts w:ascii="Times New Roman" w:eastAsia="Times New Roman" w:hAnsi="Times New Roman" w:cs="Times New Roman"/>
          <w:color w:val="000000"/>
          <w:sz w:val="24"/>
          <w:szCs w:val="24"/>
          <w:shd w:val="clear" w:color="auto" w:fill="FFFFFF"/>
          <w:lang w:eastAsia="ru-RU"/>
        </w:rPr>
        <w:t>нформация о факторах риска злоупотребления ПАВ.</w:t>
      </w:r>
    </w:p>
    <w:p w:rsidR="000B510F" w:rsidRPr="001E6537" w:rsidRDefault="000B510F" w:rsidP="001E6537">
      <w:pPr>
        <w:pStyle w:val="a6"/>
        <w:numPr>
          <w:ilvl w:val="0"/>
          <w:numId w:val="31"/>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И</w:t>
      </w:r>
      <w:r w:rsidR="00D46BC7" w:rsidRPr="001E6537">
        <w:rPr>
          <w:rFonts w:ascii="Times New Roman" w:eastAsia="Times New Roman" w:hAnsi="Times New Roman" w:cs="Times New Roman"/>
          <w:color w:val="000000"/>
          <w:sz w:val="24"/>
          <w:szCs w:val="24"/>
          <w:shd w:val="clear" w:color="auto" w:fill="FFFFFF"/>
          <w:lang w:eastAsia="ru-RU"/>
        </w:rPr>
        <w:t>нформация о навыках и способах, позволяющих избежать вовлече</w:t>
      </w:r>
      <w:r w:rsidR="00D46BC7" w:rsidRPr="001E6537">
        <w:rPr>
          <w:rFonts w:ascii="Times New Roman" w:eastAsia="Times New Roman" w:hAnsi="Times New Roman" w:cs="Times New Roman"/>
          <w:color w:val="000000"/>
          <w:sz w:val="24"/>
          <w:szCs w:val="24"/>
          <w:shd w:val="clear" w:color="auto" w:fill="FFFFFF"/>
          <w:lang w:eastAsia="ru-RU"/>
        </w:rPr>
        <w:softHyphen/>
        <w:t>ния в злоупотребление ПАВ, возможностях альтернативного удовлетворения мотивов, приводящих к употреблению ПАВ.</w:t>
      </w:r>
    </w:p>
    <w:p w:rsidR="00B764E2" w:rsidRPr="001E6537" w:rsidRDefault="000B510F" w:rsidP="001E6537">
      <w:pPr>
        <w:pStyle w:val="a6"/>
        <w:numPr>
          <w:ilvl w:val="0"/>
          <w:numId w:val="31"/>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И</w:t>
      </w:r>
      <w:r w:rsidR="00D46BC7" w:rsidRPr="001E6537">
        <w:rPr>
          <w:rFonts w:ascii="Times New Roman" w:eastAsia="Times New Roman" w:hAnsi="Times New Roman" w:cs="Times New Roman"/>
          <w:color w:val="000000"/>
          <w:sz w:val="24"/>
          <w:szCs w:val="24"/>
          <w:shd w:val="clear" w:color="auto" w:fill="FFFFFF"/>
          <w:lang w:eastAsia="ru-RU"/>
        </w:rPr>
        <w:t>нформация об организациях, службах, которые могут оказать помощь в решении проблем, связанных со злоупотреблением ПАВ (консультативную, социальную, реабилитационную).</w:t>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color w:val="000000"/>
          <w:sz w:val="24"/>
          <w:szCs w:val="24"/>
          <w:lang w:eastAsia="ru-RU"/>
        </w:rPr>
        <w:br/>
      </w:r>
      <w:r w:rsidR="00D46BC7" w:rsidRPr="001E6537">
        <w:rPr>
          <w:rFonts w:ascii="Times New Roman" w:eastAsia="Times New Roman" w:hAnsi="Times New Roman" w:cs="Times New Roman"/>
          <w:b/>
          <w:bCs/>
          <w:i/>
          <w:iCs/>
          <w:color w:val="000000"/>
          <w:sz w:val="24"/>
          <w:szCs w:val="24"/>
          <w:shd w:val="clear" w:color="auto" w:fill="FFFFFF"/>
          <w:lang w:eastAsia="ru-RU"/>
        </w:rPr>
        <w:t>Эффективное использование информационной модели в антинаркотической профилактике, помимо серьезного отбора содержания информационного профилактического сообщения, требует проработки еще ряда важных аспектов:</w:t>
      </w:r>
    </w:p>
    <w:p w:rsidR="00B764E2" w:rsidRPr="001E6537" w:rsidRDefault="00D46BC7" w:rsidP="001E6537">
      <w:pPr>
        <w:pStyle w:val="a6"/>
        <w:numPr>
          <w:ilvl w:val="0"/>
          <w:numId w:val="27"/>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кто является источником информации? (источник информации, коммуникатор);</w:t>
      </w:r>
    </w:p>
    <w:p w:rsidR="00B764E2" w:rsidRPr="001E6537" w:rsidRDefault="00D46BC7" w:rsidP="001E6537">
      <w:pPr>
        <w:pStyle w:val="a6"/>
        <w:numPr>
          <w:ilvl w:val="0"/>
          <w:numId w:val="27"/>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на что должна быть ориентирована информация? (уровни, эффекты и последствия информационного влияния);</w:t>
      </w:r>
    </w:p>
    <w:p w:rsidR="00B764E2" w:rsidRPr="001E6537" w:rsidRDefault="00D46BC7" w:rsidP="001E6537">
      <w:pPr>
        <w:pStyle w:val="a6"/>
        <w:numPr>
          <w:ilvl w:val="0"/>
          <w:numId w:val="27"/>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как должен быть организован процесс информационного влияния? (принципы и технологии убеждающей коммуникации);</w:t>
      </w:r>
    </w:p>
    <w:p w:rsidR="00D46BC7" w:rsidRPr="001E6537" w:rsidRDefault="00D46BC7" w:rsidP="001E6537">
      <w:pPr>
        <w:pStyle w:val="a6"/>
        <w:numPr>
          <w:ilvl w:val="0"/>
          <w:numId w:val="27"/>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кого информировать? (адресат, целевая группа, ее возрастные особенности, представления, стереотипы). </w:t>
      </w:r>
    </w:p>
    <w:p w:rsidR="00B764E2"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i/>
          <w:iCs/>
          <w:color w:val="000000"/>
          <w:sz w:val="24"/>
          <w:szCs w:val="24"/>
          <w:shd w:val="clear" w:color="auto" w:fill="FFFFFF"/>
          <w:lang w:eastAsia="ru-RU"/>
        </w:rPr>
        <w:t>Примерные требования к эффективным профилактическим информационным сообщениям:</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Информация должна быть объективной, научной, правдивой.</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Информационные сообщения должны демонстрировать, что риск быть втянутым в употребление наркотиков, риск формирования зависимости существует не для каких-либо особых категорий людей, а для каждого конкретного учащегося (это личный риск, а не риск «вообще»).</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 xml:space="preserve">Информация имеет непосредственную и очевидную для молодых людей связь с реально существующими у них потребностями (отношения со сверстниками, лицами противоположного пола, повышение социального статуса, достижение </w:t>
      </w:r>
      <w:r w:rsidR="008F0943" w:rsidRPr="001E6537">
        <w:rPr>
          <w:rFonts w:ascii="Times New Roman" w:eastAsia="Times New Roman" w:hAnsi="Times New Roman" w:cs="Times New Roman"/>
          <w:color w:val="000000"/>
          <w:sz w:val="24"/>
          <w:szCs w:val="24"/>
          <w:lang w:eastAsia="ru-RU"/>
        </w:rPr>
        <w:t>материального благополучия др.)</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Информация позволяет пересмотреть старые и сформировать новые правильные представления о здоровом образе жизни и отношение к ним.</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Информация носит упреждающий характер, т.е. информирование должно опережать на 2-3 года возрастное столкновение проблемой.</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 xml:space="preserve">Информация не носит чрезмерно запугивающий характер. Запугивающая информация должна сопровождаться рекомендациями по целесообразным практическим </w:t>
      </w:r>
      <w:proofErr w:type="gramStart"/>
      <w:r w:rsidRPr="001E6537">
        <w:rPr>
          <w:rFonts w:ascii="Times New Roman" w:eastAsia="Times New Roman" w:hAnsi="Times New Roman" w:cs="Times New Roman"/>
          <w:color w:val="000000"/>
          <w:sz w:val="24"/>
          <w:szCs w:val="24"/>
          <w:lang w:eastAsia="ru-RU"/>
        </w:rPr>
        <w:t>действиям</w:t>
      </w:r>
      <w:proofErr w:type="gramEnd"/>
      <w:r w:rsidRPr="001E6537">
        <w:rPr>
          <w:rFonts w:ascii="Times New Roman" w:eastAsia="Times New Roman" w:hAnsi="Times New Roman" w:cs="Times New Roman"/>
          <w:color w:val="000000"/>
          <w:sz w:val="24"/>
          <w:szCs w:val="24"/>
          <w:lang w:eastAsia="ru-RU"/>
        </w:rPr>
        <w:t>: каким образом может быть изменено поведение, чтобы избежать опасности. </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Информационные сообщения должны выделять не столько отдаленные опасности и негативные следствия употребления ПАВ, сколько непосредственные, сразу заметные и личностно значимые.</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Акцент следует делать не столько на негативных последствиях неправильного образа поведения, сколько на тех преимуществах, которые приносят конкретные формы здорового образа жизни, целесообразно описывать «правильные» (здоровые) модели поведения.</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Информационные материалы должны укреплять у учащегося уверенность в эффективности использования рекомендуемых форм поведения и собственных возможностей их освоения и реализации.</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Информация должна быть изложена на языке, доступном людям соответствующего возраста и культурного уровня.</w:t>
      </w:r>
    </w:p>
    <w:p w:rsidR="008F0943"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Информация должна излагаться авторитетным (компетентным) в рассматриваемой проблеме специалистом.</w:t>
      </w:r>
    </w:p>
    <w:p w:rsidR="00D46BC7" w:rsidRPr="001E6537" w:rsidRDefault="00D46BC7" w:rsidP="001E6537">
      <w:pPr>
        <w:pStyle w:val="a6"/>
        <w:numPr>
          <w:ilvl w:val="0"/>
          <w:numId w:val="28"/>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В информационном воздействии следует избегать морализаторства и назидательности.</w:t>
      </w:r>
    </w:p>
    <w:p w:rsidR="008F0943"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i/>
          <w:iCs/>
          <w:color w:val="000000"/>
          <w:sz w:val="24"/>
          <w:szCs w:val="24"/>
          <w:shd w:val="clear" w:color="auto" w:fill="FFFFFF"/>
          <w:lang w:eastAsia="ru-RU"/>
        </w:rPr>
        <w:t>Эффекты информационного влияния:</w:t>
      </w:r>
    </w:p>
    <w:p w:rsidR="008F0943" w:rsidRPr="001E6537" w:rsidRDefault="00D46BC7" w:rsidP="001E6537">
      <w:pPr>
        <w:pStyle w:val="a6"/>
        <w:numPr>
          <w:ilvl w:val="0"/>
          <w:numId w:val="29"/>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изменение представлений аудитории, формирование более пристального внимания к проблеме;</w:t>
      </w:r>
    </w:p>
    <w:p w:rsidR="008F0943" w:rsidRPr="001E6537" w:rsidRDefault="00D46BC7" w:rsidP="001E6537">
      <w:pPr>
        <w:pStyle w:val="a6"/>
        <w:numPr>
          <w:ilvl w:val="0"/>
          <w:numId w:val="29"/>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обеспечение большей восприимчивости аудитории и более серьезного отношения к аналогичным сообщениям в дальнейшем;</w:t>
      </w:r>
    </w:p>
    <w:p w:rsidR="000B510F" w:rsidRPr="001E6537" w:rsidRDefault="00D46BC7" w:rsidP="001E6537">
      <w:pPr>
        <w:pStyle w:val="a6"/>
        <w:numPr>
          <w:ilvl w:val="0"/>
          <w:numId w:val="29"/>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пробуждение интереса к информации на данную тему и поиск этой информации; стимулирование обсуждения данной темы с близкими людьми, обращения к специалисту;</w:t>
      </w:r>
    </w:p>
    <w:p w:rsidR="00BB3858" w:rsidRPr="001E6537" w:rsidRDefault="00D46BC7" w:rsidP="001E6537">
      <w:pPr>
        <w:pStyle w:val="a6"/>
        <w:numPr>
          <w:ilvl w:val="0"/>
          <w:numId w:val="29"/>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подкрепление уже существующих позитивных установок и поведения, поддержка уверенности в правильности выбранного образа поведения, формирование иммунитета к негативному влиянию.</w:t>
      </w:r>
    </w:p>
    <w:p w:rsidR="00BB3858" w:rsidRPr="001E6537" w:rsidRDefault="00D46BC7" w:rsidP="001E6537">
      <w:pPr>
        <w:pStyle w:val="a6"/>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br/>
      </w:r>
    </w:p>
    <w:p w:rsidR="00BB3858" w:rsidRPr="001E6537" w:rsidRDefault="00D46BC7" w:rsidP="001E6537">
      <w:pPr>
        <w:pStyle w:val="a6"/>
        <w:ind w:left="0" w:firstLine="0"/>
        <w:jc w:val="both"/>
        <w:rPr>
          <w:rFonts w:ascii="Times New Roman" w:eastAsia="Times New Roman" w:hAnsi="Times New Roman" w:cs="Times New Roman"/>
          <w:b/>
          <w:bCs/>
          <w:color w:val="000000"/>
          <w:sz w:val="24"/>
          <w:szCs w:val="24"/>
          <w:shd w:val="clear" w:color="auto" w:fill="FFFFFF"/>
          <w:lang w:eastAsia="ru-RU"/>
        </w:rPr>
      </w:pPr>
      <w:r w:rsidRPr="001E6537">
        <w:rPr>
          <w:rFonts w:ascii="Times New Roman" w:eastAsia="Times New Roman" w:hAnsi="Times New Roman" w:cs="Times New Roman"/>
          <w:b/>
          <w:bCs/>
          <w:color w:val="000000"/>
          <w:sz w:val="24"/>
          <w:szCs w:val="24"/>
          <w:shd w:val="clear" w:color="auto" w:fill="FFFFFF"/>
          <w:lang w:eastAsia="ru-RU"/>
        </w:rPr>
        <w:t>Особенности в проведении антинаркотических профилактических бесед с несовершеннолетними с учётом их возрастных особенностей</w:t>
      </w:r>
    </w:p>
    <w:p w:rsidR="00BB3858" w:rsidRPr="001E6537" w:rsidRDefault="00D46BC7" w:rsidP="001E6537">
      <w:pPr>
        <w:pStyle w:val="a6"/>
        <w:ind w:left="0" w:firstLine="0"/>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 xml:space="preserve">Злоупотребление </w:t>
      </w:r>
      <w:proofErr w:type="spellStart"/>
      <w:r w:rsidRPr="001E6537">
        <w:rPr>
          <w:rFonts w:ascii="Times New Roman" w:eastAsia="Times New Roman" w:hAnsi="Times New Roman" w:cs="Times New Roman"/>
          <w:color w:val="000000"/>
          <w:sz w:val="24"/>
          <w:szCs w:val="24"/>
          <w:shd w:val="clear" w:color="auto" w:fill="FFFFFF"/>
          <w:lang w:eastAsia="ru-RU"/>
        </w:rPr>
        <w:t>психоактивными</w:t>
      </w:r>
      <w:proofErr w:type="spellEnd"/>
      <w:r w:rsidRPr="001E6537">
        <w:rPr>
          <w:rFonts w:ascii="Times New Roman" w:eastAsia="Times New Roman" w:hAnsi="Times New Roman" w:cs="Times New Roman"/>
          <w:color w:val="000000"/>
          <w:sz w:val="24"/>
          <w:szCs w:val="24"/>
          <w:shd w:val="clear" w:color="auto" w:fill="FFFFFF"/>
          <w:lang w:eastAsia="ru-RU"/>
        </w:rPr>
        <w:t xml:space="preserve"> веществами является одной из наиболее острых социальных проблем современного российского общества. Среди основных тенденций, характеризующих наркологическую ситуацию в России, наибольшую тревогу вызывает неуклонное омоложение потребителей </w:t>
      </w:r>
      <w:proofErr w:type="spellStart"/>
      <w:r w:rsidRPr="001E6537">
        <w:rPr>
          <w:rFonts w:ascii="Times New Roman" w:eastAsia="Times New Roman" w:hAnsi="Times New Roman" w:cs="Times New Roman"/>
          <w:color w:val="000000"/>
          <w:sz w:val="24"/>
          <w:szCs w:val="24"/>
          <w:shd w:val="clear" w:color="auto" w:fill="FFFFFF"/>
          <w:lang w:eastAsia="ru-RU"/>
        </w:rPr>
        <w:t>психоактивных</w:t>
      </w:r>
      <w:proofErr w:type="spellEnd"/>
      <w:r w:rsidRPr="001E6537">
        <w:rPr>
          <w:rFonts w:ascii="Times New Roman" w:eastAsia="Times New Roman" w:hAnsi="Times New Roman" w:cs="Times New Roman"/>
          <w:color w:val="000000"/>
          <w:sz w:val="24"/>
          <w:szCs w:val="24"/>
          <w:shd w:val="clear" w:color="auto" w:fill="FFFFFF"/>
          <w:lang w:eastAsia="ru-RU"/>
        </w:rPr>
        <w:t xml:space="preserve"> веществ. Основной возраст первого знакомства с наркотиками- 11-17 лет. Установлено, что чем раньше произошло приобщение к наркотику, тем быстрее формируется наркозависимость, тем тяжелее течение наркомании как болезни, тем серьезнее последствия ее негативного воздействия (безнадзорность, преступность, рост сопутствующих наркомании заболеваний), и тем меньше эффективность реабилитационных программ. К сожалению, сегодня нельзя защитить детей от подобного рода информации - они видят на улице и по телевидению как употребляют одурманивающие вещества, слышат разговоры взрослых, видят курящих и выпивающих (пусть по праздникам) родителей. Поэтому очень важно дать им правильную установку, представление о том, что «хорошо», а что «плохо» задолго до того, как возникает опасность первого опыта или реального знакомства ребенка с одурманивающими веществами. </w:t>
      </w:r>
    </w:p>
    <w:p w:rsidR="005E2F67" w:rsidRPr="001E6537" w:rsidRDefault="00D46BC7" w:rsidP="001E6537">
      <w:pPr>
        <w:pStyle w:val="a6"/>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 xml:space="preserve">Многие взрослые – </w:t>
      </w:r>
      <w:r w:rsidR="008E1C2D" w:rsidRPr="001E6537">
        <w:rPr>
          <w:rFonts w:ascii="Times New Roman" w:eastAsia="Times New Roman" w:hAnsi="Times New Roman" w:cs="Times New Roman"/>
          <w:color w:val="000000"/>
          <w:sz w:val="24"/>
          <w:szCs w:val="24"/>
          <w:shd w:val="clear" w:color="auto" w:fill="FFFFFF"/>
          <w:lang w:eastAsia="ru-RU"/>
        </w:rPr>
        <w:t>педагоги</w:t>
      </w:r>
      <w:r w:rsidRPr="001E6537">
        <w:rPr>
          <w:rFonts w:ascii="Times New Roman" w:eastAsia="Times New Roman" w:hAnsi="Times New Roman" w:cs="Times New Roman"/>
          <w:color w:val="000000"/>
          <w:sz w:val="24"/>
          <w:szCs w:val="24"/>
          <w:shd w:val="clear" w:color="auto" w:fill="FFFFFF"/>
          <w:lang w:eastAsia="ru-RU"/>
        </w:rPr>
        <w:t>, родители опасаются, не вызовет ли столь раннее обращение к этой теме нездоровый интерес у ребенка, сумеют ли дети разобраться в далеко не простых вопросах. Действительно, очень важно, чтобы эта работа соответствовала возрасту ребенка и социальной ситуации его развития. Как же строить такой непростой разговор с ребенком - </w:t>
      </w:r>
      <w:r w:rsidRPr="001E6537">
        <w:rPr>
          <w:rFonts w:ascii="Times New Roman" w:eastAsia="Times New Roman" w:hAnsi="Times New Roman" w:cs="Times New Roman"/>
          <w:b/>
          <w:bCs/>
          <w:color w:val="000000"/>
          <w:sz w:val="24"/>
          <w:szCs w:val="24"/>
          <w:shd w:val="clear" w:color="auto" w:fill="FFFFFF"/>
          <w:lang w:eastAsia="ru-RU"/>
        </w:rPr>
        <w:t>разговор о наркотиках</w:t>
      </w:r>
      <w:r w:rsidRPr="001E6537">
        <w:rPr>
          <w:rFonts w:ascii="Times New Roman" w:eastAsia="Times New Roman" w:hAnsi="Times New Roman" w:cs="Times New Roman"/>
          <w:color w:val="000000"/>
          <w:sz w:val="24"/>
          <w:szCs w:val="24"/>
          <w:shd w:val="clear" w:color="auto" w:fill="FFFFFF"/>
          <w:lang w:eastAsia="ru-RU"/>
        </w:rPr>
        <w:t>. Попробуем разобраться?</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p>
    <w:p w:rsidR="00BB3858" w:rsidRPr="001E6537" w:rsidRDefault="00D46BC7" w:rsidP="001E6537">
      <w:pPr>
        <w:pStyle w:val="a6"/>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b/>
          <w:bCs/>
          <w:color w:val="000000"/>
          <w:sz w:val="24"/>
          <w:szCs w:val="24"/>
          <w:shd w:val="clear" w:color="auto" w:fill="FFFFFF"/>
          <w:lang w:eastAsia="ru-RU"/>
        </w:rPr>
        <w:t>Общение с подростком 15- 17 лет</w:t>
      </w:r>
    </w:p>
    <w:p w:rsidR="00BB3858" w:rsidRPr="001E6537" w:rsidRDefault="00BB3858" w:rsidP="001E6537">
      <w:pPr>
        <w:pStyle w:val="a6"/>
        <w:ind w:left="0" w:firstLine="0"/>
        <w:jc w:val="both"/>
        <w:rPr>
          <w:rFonts w:ascii="Times New Roman" w:eastAsia="Times New Roman" w:hAnsi="Times New Roman" w:cs="Times New Roman"/>
          <w:color w:val="000000"/>
          <w:sz w:val="24"/>
          <w:szCs w:val="24"/>
          <w:lang w:eastAsia="ru-RU"/>
        </w:rPr>
      </w:pPr>
    </w:p>
    <w:p w:rsidR="00BB3858" w:rsidRPr="001E6537" w:rsidRDefault="00D46BC7" w:rsidP="001E6537">
      <w:pPr>
        <w:pStyle w:val="a6"/>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b/>
          <w:bCs/>
          <w:i/>
          <w:iCs/>
          <w:color w:val="000000"/>
          <w:sz w:val="24"/>
          <w:szCs w:val="24"/>
          <w:shd w:val="clear" w:color="auto" w:fill="FFFFFF"/>
          <w:lang w:eastAsia="ru-RU"/>
        </w:rPr>
        <w:t>Психологические особенности возраста:</w:t>
      </w:r>
    </w:p>
    <w:p w:rsidR="000B510F" w:rsidRPr="001E6537" w:rsidRDefault="00D46BC7" w:rsidP="001E6537">
      <w:pPr>
        <w:pStyle w:val="a6"/>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i/>
          <w:iCs/>
          <w:color w:val="000000"/>
          <w:sz w:val="24"/>
          <w:szCs w:val="24"/>
          <w:shd w:val="clear" w:color="auto" w:fill="FFFFFF"/>
          <w:lang w:eastAsia="ru-RU"/>
        </w:rPr>
        <w:t>В этом возрасте дружба становится особо важным фактором для подростков, а друзья становятся источником информации для принятия иногда важных решений. Старшие подростки в большей степени способны иметь дело с абстрактными концепциями такими, как «правда» и «справедливость». Эта способность думать и рассуждать в абстрактных категориях позволяет им оценить материальную стоимость употребления вредных веществ; результаты подростковой беременности; причины, по которым необходимо соблюдать законы; влияние употребления вредных веществ на системы здравоохранения, реабилитации и соблюдения законодательства. Следовательно, образование в области профилактики употребления вредных веществ должно меньше быть сконцентрировано на самих вредных веществах и их употреблении, а больше внимания надо уделять тому, каким образом употребление этих веществ наносит урон обществу. </w:t>
      </w:r>
    </w:p>
    <w:p w:rsidR="00BB3858" w:rsidRPr="001E6537" w:rsidRDefault="00D46BC7" w:rsidP="001E6537">
      <w:pPr>
        <w:pStyle w:val="a6"/>
        <w:ind w:left="0" w:firstLine="0"/>
        <w:jc w:val="both"/>
        <w:rPr>
          <w:rFonts w:ascii="Times New Roman" w:eastAsia="Times New Roman" w:hAnsi="Times New Roman" w:cs="Times New Roman"/>
          <w:i/>
          <w:iCs/>
          <w:color w:val="000000"/>
          <w:sz w:val="24"/>
          <w:szCs w:val="24"/>
          <w:shd w:val="clear" w:color="auto" w:fill="FFFFFF"/>
          <w:lang w:eastAsia="ru-RU"/>
        </w:rPr>
      </w:pPr>
      <w:r w:rsidRPr="001E6537">
        <w:rPr>
          <w:rFonts w:ascii="Times New Roman" w:eastAsia="Times New Roman" w:hAnsi="Times New Roman" w:cs="Times New Roman"/>
          <w:i/>
          <w:iCs/>
          <w:color w:val="000000"/>
          <w:sz w:val="24"/>
          <w:szCs w:val="24"/>
          <w:shd w:val="clear" w:color="auto" w:fill="FFFFFF"/>
          <w:lang w:eastAsia="ru-RU"/>
        </w:rPr>
        <w:t>В этом возрасте молодежь очень интересуется своим будущим. Они в состоянии попять, что поиск сиюминутного удовлетворения может привести к событиям, которые полностью перевернут их жизнь: беременность; арест за хранение наркотиков; исключение из спортивной команды за употребление наркотиков. </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i/>
          <w:iCs/>
          <w:color w:val="000000"/>
          <w:sz w:val="24"/>
          <w:szCs w:val="24"/>
          <w:shd w:val="clear" w:color="auto" w:fill="FFFFFF"/>
          <w:lang w:eastAsia="ru-RU"/>
        </w:rPr>
        <w:t>Нынешние подростки многое знают о наркотиках, проводя различия не только между разными наркотиками и их последствиями, но и между пробным, случайным употреблением и привыканием. </w:t>
      </w:r>
    </w:p>
    <w:p w:rsidR="000B510F" w:rsidRPr="001E6537" w:rsidRDefault="00D46BC7" w:rsidP="001E6537">
      <w:pPr>
        <w:pStyle w:val="a6"/>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i/>
          <w:iCs/>
          <w:color w:val="000000"/>
          <w:sz w:val="24"/>
          <w:szCs w:val="24"/>
          <w:shd w:val="clear" w:color="auto" w:fill="FFFFFF"/>
          <w:lang w:eastAsia="ru-RU"/>
        </w:rPr>
        <w:t>Ребенок должен знать и уметь:</w:t>
      </w:r>
      <w:r w:rsidRPr="001E6537">
        <w:rPr>
          <w:rFonts w:ascii="Times New Roman" w:eastAsia="Times New Roman" w:hAnsi="Times New Roman" w:cs="Times New Roman"/>
          <w:color w:val="000000"/>
          <w:sz w:val="24"/>
          <w:szCs w:val="24"/>
          <w:shd w:val="clear" w:color="auto" w:fill="FFFFFF"/>
          <w:lang w:eastAsia="ru-RU"/>
        </w:rPr>
        <w:t> </w:t>
      </w:r>
    </w:p>
    <w:p w:rsidR="000B510F" w:rsidRPr="001E6537" w:rsidRDefault="00D46BC7" w:rsidP="001E6537">
      <w:pPr>
        <w:pStyle w:val="a6"/>
        <w:numPr>
          <w:ilvl w:val="0"/>
          <w:numId w:val="3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что выбор определенных ценностей в настоящее время может ограничить их возможности впоследствии. </w:t>
      </w:r>
    </w:p>
    <w:p w:rsidR="000B510F" w:rsidRPr="001E6537" w:rsidRDefault="00D46BC7" w:rsidP="001E6537">
      <w:pPr>
        <w:pStyle w:val="a6"/>
        <w:numPr>
          <w:ilvl w:val="0"/>
          <w:numId w:val="3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что употребление вредных веществ снижает способность иммунной системы; </w:t>
      </w:r>
      <w:r w:rsidRPr="001E6537">
        <w:rPr>
          <w:rFonts w:ascii="Times New Roman" w:eastAsia="Times New Roman" w:hAnsi="Times New Roman" w:cs="Times New Roman"/>
          <w:color w:val="000000"/>
          <w:sz w:val="24"/>
          <w:szCs w:val="24"/>
          <w:lang w:eastAsia="ru-RU"/>
        </w:rPr>
        <w:br/>
        <w:t>знать влияние употребления вредных веществ на возможность продолжения образования, на получение интересной и хорошо оплачиваемой работы, на здоровье, на будущее потомство;</w:t>
      </w:r>
    </w:p>
    <w:p w:rsidR="000B510F" w:rsidRPr="001E6537" w:rsidRDefault="00D46BC7" w:rsidP="002B561C">
      <w:pPr>
        <w:pStyle w:val="a6"/>
        <w:numPr>
          <w:ilvl w:val="0"/>
          <w:numId w:val="32"/>
        </w:numPr>
        <w:ind w:left="0" w:firstLine="0"/>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должны иметь навыки по оказанию сопротивление влияния</w:t>
      </w:r>
      <w:r w:rsidRPr="001E6537">
        <w:rPr>
          <w:rFonts w:ascii="Times New Roman" w:eastAsia="Times New Roman" w:hAnsi="Times New Roman" w:cs="Times New Roman"/>
          <w:color w:val="000000"/>
          <w:sz w:val="24"/>
          <w:szCs w:val="24"/>
          <w:vertAlign w:val="superscript"/>
          <w:lang w:eastAsia="ru-RU"/>
        </w:rPr>
        <w:t> </w:t>
      </w:r>
      <w:r w:rsidRPr="001E6537">
        <w:rPr>
          <w:rFonts w:ascii="Times New Roman" w:eastAsia="Times New Roman" w:hAnsi="Times New Roman" w:cs="Times New Roman"/>
          <w:color w:val="000000"/>
          <w:sz w:val="24"/>
          <w:szCs w:val="24"/>
          <w:lang w:eastAsia="ru-RU"/>
        </w:rPr>
        <w:t>ровесников и понимать, почему им необходимо сказать «нет»;</w:t>
      </w:r>
      <w:r w:rsidRPr="001E6537">
        <w:rPr>
          <w:rFonts w:ascii="Times New Roman" w:eastAsia="Times New Roman" w:hAnsi="Times New Roman" w:cs="Times New Roman"/>
          <w:color w:val="000000"/>
          <w:sz w:val="24"/>
          <w:szCs w:val="24"/>
          <w:lang w:eastAsia="ru-RU"/>
        </w:rPr>
        <w:br/>
        <w:t>должны уметь критически оценивать людей, которые их окружают и которым они хотят подражать;</w:t>
      </w:r>
    </w:p>
    <w:p w:rsidR="000B510F" w:rsidRPr="001E6537" w:rsidRDefault="00D46BC7" w:rsidP="002B561C">
      <w:pPr>
        <w:pStyle w:val="a6"/>
        <w:numPr>
          <w:ilvl w:val="0"/>
          <w:numId w:val="32"/>
        </w:numPr>
        <w:ind w:left="0" w:firstLine="0"/>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иметь собственную шкалу моральных и этических принципов;</w:t>
      </w:r>
      <w:r w:rsidRPr="001E6537">
        <w:rPr>
          <w:rFonts w:ascii="Times New Roman" w:eastAsia="Times New Roman" w:hAnsi="Times New Roman" w:cs="Times New Roman"/>
          <w:color w:val="000000"/>
          <w:sz w:val="24"/>
          <w:szCs w:val="24"/>
          <w:lang w:eastAsia="ru-RU"/>
        </w:rPr>
        <w:br/>
        <w:t>понимать важность их собственного ответственного поведения перед обществом;</w:t>
      </w:r>
      <w:r w:rsidRPr="001E6537">
        <w:rPr>
          <w:rFonts w:ascii="Times New Roman" w:eastAsia="Times New Roman" w:hAnsi="Times New Roman" w:cs="Times New Roman"/>
          <w:color w:val="000000"/>
          <w:sz w:val="24"/>
          <w:szCs w:val="24"/>
          <w:lang w:eastAsia="ru-RU"/>
        </w:rPr>
        <w:br/>
        <w:t>развивать способность преодолевать стресс;</w:t>
      </w:r>
    </w:p>
    <w:p w:rsidR="00D46BC7" w:rsidRPr="001E6537" w:rsidRDefault="00D46BC7" w:rsidP="001E6537">
      <w:pPr>
        <w:pStyle w:val="a6"/>
        <w:numPr>
          <w:ilvl w:val="0"/>
          <w:numId w:val="32"/>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развивать позитивное чувство собственного достоинства</w:t>
      </w:r>
    </w:p>
    <w:p w:rsidR="000B510F" w:rsidRPr="001E6537" w:rsidRDefault="00D46BC7" w:rsidP="001E6537">
      <w:pPr>
        <w:ind w:firstLine="0"/>
        <w:contextualSpacing/>
        <w:jc w:val="both"/>
        <w:rPr>
          <w:rFonts w:ascii="Times New Roman" w:eastAsia="Times New Roman" w:hAnsi="Times New Roman" w:cs="Times New Roman"/>
          <w:b/>
          <w:bCs/>
          <w:i/>
          <w:iCs/>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p>
    <w:p w:rsidR="00BB3858" w:rsidRPr="001E6537" w:rsidRDefault="00BB3858" w:rsidP="001E6537">
      <w:pPr>
        <w:ind w:firstLine="0"/>
        <w:contextualSpacing/>
        <w:jc w:val="both"/>
        <w:rPr>
          <w:rFonts w:ascii="Times New Roman" w:eastAsia="Times New Roman" w:hAnsi="Times New Roman" w:cs="Times New Roman"/>
          <w:b/>
          <w:bCs/>
          <w:i/>
          <w:iCs/>
          <w:color w:val="000000"/>
          <w:sz w:val="24"/>
          <w:szCs w:val="24"/>
          <w:shd w:val="clear" w:color="auto" w:fill="FFFFFF"/>
          <w:lang w:eastAsia="ru-RU"/>
        </w:rPr>
      </w:pPr>
    </w:p>
    <w:p w:rsidR="00BB3858" w:rsidRPr="001E6537" w:rsidRDefault="00BB3858" w:rsidP="001E6537">
      <w:pPr>
        <w:ind w:firstLine="0"/>
        <w:contextualSpacing/>
        <w:jc w:val="both"/>
        <w:rPr>
          <w:rFonts w:ascii="Times New Roman" w:eastAsia="Times New Roman" w:hAnsi="Times New Roman" w:cs="Times New Roman"/>
          <w:b/>
          <w:bCs/>
          <w:i/>
          <w:iCs/>
          <w:color w:val="000000"/>
          <w:sz w:val="24"/>
          <w:szCs w:val="24"/>
          <w:shd w:val="clear" w:color="auto" w:fill="FFFFFF"/>
          <w:lang w:eastAsia="ru-RU"/>
        </w:rPr>
      </w:pPr>
    </w:p>
    <w:p w:rsidR="00BB3858" w:rsidRPr="001E6537" w:rsidRDefault="00BB3858" w:rsidP="001E6537">
      <w:pPr>
        <w:ind w:firstLine="0"/>
        <w:contextualSpacing/>
        <w:jc w:val="both"/>
        <w:rPr>
          <w:rFonts w:ascii="Times New Roman" w:eastAsia="Times New Roman" w:hAnsi="Times New Roman" w:cs="Times New Roman"/>
          <w:b/>
          <w:bCs/>
          <w:i/>
          <w:iCs/>
          <w:color w:val="000000"/>
          <w:sz w:val="24"/>
          <w:szCs w:val="24"/>
          <w:shd w:val="clear" w:color="auto" w:fill="FFFFFF"/>
          <w:lang w:eastAsia="ru-RU"/>
        </w:rPr>
      </w:pPr>
    </w:p>
    <w:p w:rsidR="000B510F"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b/>
          <w:bCs/>
          <w:i/>
          <w:iCs/>
          <w:color w:val="000000"/>
          <w:sz w:val="24"/>
          <w:szCs w:val="24"/>
          <w:shd w:val="clear" w:color="auto" w:fill="FFFFFF"/>
          <w:lang w:eastAsia="ru-RU"/>
        </w:rPr>
        <w:t>В разговоре:</w:t>
      </w:r>
      <w:r w:rsidRPr="001E6537">
        <w:rPr>
          <w:rFonts w:ascii="Times New Roman" w:eastAsia="Times New Roman" w:hAnsi="Times New Roman" w:cs="Times New Roman"/>
          <w:color w:val="000000"/>
          <w:sz w:val="24"/>
          <w:szCs w:val="24"/>
          <w:shd w:val="clear" w:color="auto" w:fill="FFFFFF"/>
          <w:lang w:eastAsia="ru-RU"/>
        </w:rPr>
        <w:t> </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в этом возрасте целесообразно рассказать подросткам о том, как употребление алкоголя, табака, и прочих наркотиков во время беременности связано с появлением дефектов у новорожденных; </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говорить о том, что любой человек может стать наркоманом и что даже несистематическое употребление наркотиков может привести к серьезным последствиям;</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расскажите своим детям о том, что употребление наркотиков – это «не преступление без жертвы», и добейтесь понимания того влияния, которое оказывает употребление наркотиков на общество;</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хвалите и поощряйте ребенка за все то, что он делает хорошо, и за правильные решения, которые он принимает. Когда вы испытываете гордость за сына или дочь, скажите им об этом. Знание того, что их замечают и высоко ценят окружающие взрослые, оказывает мощное стимулирующее воздействие. </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proofErr w:type="gramStart"/>
      <w:r w:rsidRPr="001E6537">
        <w:rPr>
          <w:rFonts w:ascii="Times New Roman" w:eastAsia="Times New Roman" w:hAnsi="Times New Roman" w:cs="Times New Roman"/>
          <w:color w:val="000000"/>
          <w:sz w:val="24"/>
          <w:szCs w:val="24"/>
          <w:lang w:eastAsia="ru-RU"/>
        </w:rPr>
        <w:t>побольше</w:t>
      </w:r>
      <w:proofErr w:type="gramEnd"/>
      <w:r w:rsidRPr="001E6537">
        <w:rPr>
          <w:rFonts w:ascii="Times New Roman" w:eastAsia="Times New Roman" w:hAnsi="Times New Roman" w:cs="Times New Roman"/>
          <w:color w:val="000000"/>
          <w:sz w:val="24"/>
          <w:szCs w:val="24"/>
          <w:lang w:eastAsia="ru-RU"/>
        </w:rPr>
        <w:t xml:space="preserve"> общайтесь с собственным ребенком, периодически интересуйтесь тем, чем занимается ваш ребенок, о чем он думает и что он чувствует;</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делитесь своей жизнью, в том числе и чувствами, с вашим ребенком; </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всегда спрашивайте, где и с кем проводит время ваш ребенок; </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имейте представление о признаках употребления вредных веществ, наблюдайте за своим ребенком, чтобы вовремя помочь ему;</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позвольте вашему дому быть контролируемым пристанищем для молодежи с вашим непосредственным позитивным и здоровым участием;</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помогите вашему ребенку установить реалистичные кратко- и долгосрочные цели;</w:t>
      </w:r>
    </w:p>
    <w:p w:rsidR="000B510F"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реагируйте вовремя на все сообщения о проблемах или просьбы о сотрудничестве, поступающие из школы в связи с вашим ребенком;</w:t>
      </w:r>
    </w:p>
    <w:p w:rsidR="00D46BC7" w:rsidRPr="001E6537" w:rsidRDefault="00D46BC7" w:rsidP="001E6537">
      <w:pPr>
        <w:pStyle w:val="a6"/>
        <w:numPr>
          <w:ilvl w:val="0"/>
          <w:numId w:val="33"/>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гордитесь достижениями вашего ребенка и давайте знать вашему ребенку, что его оценивают заслуженно.</w:t>
      </w:r>
    </w:p>
    <w:p w:rsidR="00BB3858" w:rsidRPr="001E6537" w:rsidRDefault="00D46BC7" w:rsidP="001E6537">
      <w:pPr>
        <w:ind w:firstLine="0"/>
        <w:contextualSpacing/>
        <w:jc w:val="both"/>
        <w:rPr>
          <w:rFonts w:ascii="Times New Roman" w:eastAsia="Times New Roman" w:hAnsi="Times New Roman" w:cs="Times New Roman"/>
          <w:b/>
          <w:bCs/>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Необходимо знать!</w:t>
      </w:r>
    </w:p>
    <w:p w:rsidR="00D46BC7" w:rsidRPr="001E6537" w:rsidRDefault="00D46BC7" w:rsidP="001E6537">
      <w:pPr>
        <w:ind w:firstLine="0"/>
        <w:contextualSpacing/>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Необходимо знать о том, что тактика запугивания подростка тя</w:t>
      </w:r>
      <w:r w:rsidRPr="001E6537">
        <w:rPr>
          <w:rFonts w:ascii="Times New Roman" w:eastAsia="Times New Roman" w:hAnsi="Times New Roman" w:cs="Times New Roman"/>
          <w:color w:val="000000"/>
          <w:sz w:val="24"/>
          <w:szCs w:val="24"/>
          <w:shd w:val="clear" w:color="auto" w:fill="FFFFFF"/>
          <w:lang w:eastAsia="ru-RU"/>
        </w:rPr>
        <w:softHyphen/>
        <w:t>желыми осложнениями при употреблении ПАВ не приводит к желаемым результатам - отказу от приема наркотиков, а, наоборот, в некото</w:t>
      </w:r>
      <w:r w:rsidRPr="001E6537">
        <w:rPr>
          <w:rFonts w:ascii="Times New Roman" w:eastAsia="Times New Roman" w:hAnsi="Times New Roman" w:cs="Times New Roman"/>
          <w:color w:val="000000"/>
          <w:sz w:val="24"/>
          <w:szCs w:val="24"/>
          <w:shd w:val="clear" w:color="auto" w:fill="FFFFFF"/>
          <w:lang w:eastAsia="ru-RU"/>
        </w:rPr>
        <w:softHyphen/>
        <w:t>рых случаях усиливает к ним интерес. </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Эффект запугивания может срабатывать у детей и подростков, отличающихся такими характерологическими чертами, как тревожность, неуверенность; в то же время у неустойчивых и возбудимых личностей подобный эффект практически не наблюдается.</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Дискуссионное обсуждение мотивов злоупотребления детьми наркотиков</w:t>
      </w:r>
      <w:proofErr w:type="gramStart"/>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В</w:t>
      </w:r>
      <w:proofErr w:type="gramEnd"/>
      <w:r w:rsidRPr="001E6537">
        <w:rPr>
          <w:rFonts w:ascii="Times New Roman" w:eastAsia="Times New Roman" w:hAnsi="Times New Roman" w:cs="Times New Roman"/>
          <w:color w:val="000000"/>
          <w:sz w:val="24"/>
          <w:szCs w:val="24"/>
          <w:shd w:val="clear" w:color="auto" w:fill="FFFFFF"/>
          <w:lang w:eastAsia="ru-RU"/>
        </w:rPr>
        <w:t xml:space="preserve"> настоящее время профилактика потребления </w:t>
      </w:r>
      <w:proofErr w:type="spellStart"/>
      <w:r w:rsidRPr="001E6537">
        <w:rPr>
          <w:rFonts w:ascii="Times New Roman" w:eastAsia="Times New Roman" w:hAnsi="Times New Roman" w:cs="Times New Roman"/>
          <w:color w:val="000000"/>
          <w:sz w:val="24"/>
          <w:szCs w:val="24"/>
          <w:shd w:val="clear" w:color="auto" w:fill="FFFFFF"/>
          <w:lang w:eastAsia="ru-RU"/>
        </w:rPr>
        <w:t>психоактивных</w:t>
      </w:r>
      <w:proofErr w:type="spellEnd"/>
      <w:r w:rsidRPr="001E6537">
        <w:rPr>
          <w:rFonts w:ascii="Times New Roman" w:eastAsia="Times New Roman" w:hAnsi="Times New Roman" w:cs="Times New Roman"/>
          <w:color w:val="000000"/>
          <w:sz w:val="24"/>
          <w:szCs w:val="24"/>
          <w:shd w:val="clear" w:color="auto" w:fill="FFFFFF"/>
          <w:lang w:eastAsia="ru-RU"/>
        </w:rPr>
        <w:t xml:space="preserve"> веществ во многих школьных коллективах представлена чаще всего тематическими лекциями школьных психологов, врачей психиатров-наркологов, либо работников органов внутренних дел, а также тематическими учебными занятиями, которые иногда проводятся по типу дискуссии на заданную тему. Подобный подход не отвечает основным требованиям к предупреждению употребления </w:t>
      </w:r>
      <w:proofErr w:type="spellStart"/>
      <w:r w:rsidRPr="001E6537">
        <w:rPr>
          <w:rFonts w:ascii="Times New Roman" w:eastAsia="Times New Roman" w:hAnsi="Times New Roman" w:cs="Times New Roman"/>
          <w:color w:val="000000"/>
          <w:sz w:val="24"/>
          <w:szCs w:val="24"/>
          <w:shd w:val="clear" w:color="auto" w:fill="FFFFFF"/>
          <w:lang w:eastAsia="ru-RU"/>
        </w:rPr>
        <w:t>психоактивных</w:t>
      </w:r>
      <w:proofErr w:type="spellEnd"/>
      <w:r w:rsidRPr="001E6537">
        <w:rPr>
          <w:rFonts w:ascii="Times New Roman" w:eastAsia="Times New Roman" w:hAnsi="Times New Roman" w:cs="Times New Roman"/>
          <w:color w:val="000000"/>
          <w:sz w:val="24"/>
          <w:szCs w:val="24"/>
          <w:shd w:val="clear" w:color="auto" w:fill="FFFFFF"/>
          <w:lang w:eastAsia="ru-RU"/>
        </w:rPr>
        <w:t xml:space="preserve"> веще</w:t>
      </w:r>
      <w:proofErr w:type="gramStart"/>
      <w:r w:rsidRPr="001E6537">
        <w:rPr>
          <w:rFonts w:ascii="Times New Roman" w:eastAsia="Times New Roman" w:hAnsi="Times New Roman" w:cs="Times New Roman"/>
          <w:color w:val="000000"/>
          <w:sz w:val="24"/>
          <w:szCs w:val="24"/>
          <w:shd w:val="clear" w:color="auto" w:fill="FFFFFF"/>
          <w:lang w:eastAsia="ru-RU"/>
        </w:rPr>
        <w:t>ств в св</w:t>
      </w:r>
      <w:proofErr w:type="gramEnd"/>
      <w:r w:rsidRPr="001E6537">
        <w:rPr>
          <w:rFonts w:ascii="Times New Roman" w:eastAsia="Times New Roman" w:hAnsi="Times New Roman" w:cs="Times New Roman"/>
          <w:color w:val="000000"/>
          <w:sz w:val="24"/>
          <w:szCs w:val="24"/>
          <w:shd w:val="clear" w:color="auto" w:fill="FFFFFF"/>
          <w:lang w:eastAsia="ru-RU"/>
        </w:rPr>
        <w:t>язи с тем, что в нем отсутствует последовательность, непрерывность, учет реальной ситуации.</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Дискуссионное обсуждение мотивов злоупотребления детьми наркотиков - это обсуждение того, что дает ребенку алкоголь или наркотик. Возможные варианты мотивов употребления. </w:t>
      </w:r>
      <w:r w:rsidRPr="001E6537">
        <w:rPr>
          <w:rFonts w:ascii="Times New Roman" w:eastAsia="Times New Roman" w:hAnsi="Times New Roman" w:cs="Times New Roman"/>
          <w:color w:val="000000"/>
          <w:sz w:val="24"/>
          <w:szCs w:val="24"/>
          <w:lang w:eastAsia="ru-RU"/>
        </w:rPr>
        <w:br/>
      </w:r>
    </w:p>
    <w:p w:rsidR="000B510F" w:rsidRPr="001E6537" w:rsidRDefault="00D46BC7" w:rsidP="001E6537">
      <w:pPr>
        <w:pStyle w:val="a6"/>
        <w:numPr>
          <w:ilvl w:val="0"/>
          <w:numId w:val="34"/>
        </w:numPr>
        <w:shd w:val="clear" w:color="auto" w:fill="FFFFFF"/>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Снятие отрицательных эмоций, таких как страх, тревога, беспокойство, возникающих вследствие неуверенности в себе, нарушении способности общения. Основной задачей в этом случае будет </w:t>
      </w:r>
      <w:r w:rsidRPr="001E6537">
        <w:rPr>
          <w:rFonts w:ascii="Times New Roman" w:eastAsia="Times New Roman" w:hAnsi="Times New Roman" w:cs="Times New Roman"/>
          <w:i/>
          <w:iCs/>
          <w:color w:val="000000"/>
          <w:sz w:val="24"/>
          <w:szCs w:val="24"/>
          <w:lang w:eastAsia="ru-RU"/>
        </w:rPr>
        <w:t>повышение самооценки</w:t>
      </w:r>
      <w:r w:rsidRPr="001E6537">
        <w:rPr>
          <w:rFonts w:ascii="Times New Roman" w:eastAsia="Times New Roman" w:hAnsi="Times New Roman" w:cs="Times New Roman"/>
          <w:color w:val="000000"/>
          <w:sz w:val="24"/>
          <w:szCs w:val="24"/>
          <w:lang w:eastAsia="ru-RU"/>
        </w:rPr>
        <w:t>.</w:t>
      </w:r>
    </w:p>
    <w:p w:rsidR="000B510F" w:rsidRPr="001E6537" w:rsidRDefault="00D46BC7" w:rsidP="001E6537">
      <w:pPr>
        <w:pStyle w:val="a6"/>
        <w:numPr>
          <w:ilvl w:val="0"/>
          <w:numId w:val="34"/>
        </w:numPr>
        <w:shd w:val="clear" w:color="auto" w:fill="FFFFFF"/>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Давление среды: ближайшего окружения или традиций. Например, ребенок хочет быть принят в компанию, в которой все курят, употребляют алкоголь. В этом случае надо поддерживать ребенка в его стремлениях </w:t>
      </w:r>
      <w:r w:rsidRPr="001E6537">
        <w:rPr>
          <w:rFonts w:ascii="Times New Roman" w:eastAsia="Times New Roman" w:hAnsi="Times New Roman" w:cs="Times New Roman"/>
          <w:i/>
          <w:iCs/>
          <w:color w:val="000000"/>
          <w:sz w:val="24"/>
          <w:szCs w:val="24"/>
          <w:lang w:eastAsia="ru-RU"/>
        </w:rPr>
        <w:t>отстаивать право на собственное мнение</w:t>
      </w:r>
      <w:r w:rsidRPr="001E6537">
        <w:rPr>
          <w:rFonts w:ascii="Times New Roman" w:eastAsia="Times New Roman" w:hAnsi="Times New Roman" w:cs="Times New Roman"/>
          <w:color w:val="000000"/>
          <w:sz w:val="24"/>
          <w:szCs w:val="24"/>
          <w:lang w:eastAsia="ru-RU"/>
        </w:rPr>
        <w:t>.</w:t>
      </w:r>
    </w:p>
    <w:p w:rsidR="000B510F" w:rsidRPr="001E6537" w:rsidRDefault="00D46BC7" w:rsidP="001E6537">
      <w:pPr>
        <w:pStyle w:val="a6"/>
        <w:numPr>
          <w:ilvl w:val="0"/>
          <w:numId w:val="34"/>
        </w:numPr>
        <w:shd w:val="clear" w:color="auto" w:fill="FFFFFF"/>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Протестное поведение - часто это стремление обратить на себя внимание, отомстить или шантажировать близких, для того чтобы добиться выполнения своих требований. На такой шантаж ни в коем случае нельзя поддаваться. Следует </w:t>
      </w:r>
      <w:r w:rsidRPr="001E6537">
        <w:rPr>
          <w:rFonts w:ascii="Times New Roman" w:eastAsia="Times New Roman" w:hAnsi="Times New Roman" w:cs="Times New Roman"/>
          <w:i/>
          <w:iCs/>
          <w:color w:val="000000"/>
          <w:sz w:val="24"/>
          <w:szCs w:val="24"/>
          <w:lang w:eastAsia="ru-RU"/>
        </w:rPr>
        <w:t>открыто обсуждать возникающие проблемы</w:t>
      </w:r>
      <w:r w:rsidRPr="001E6537">
        <w:rPr>
          <w:rFonts w:ascii="Times New Roman" w:eastAsia="Times New Roman" w:hAnsi="Times New Roman" w:cs="Times New Roman"/>
          <w:color w:val="000000"/>
          <w:sz w:val="24"/>
          <w:szCs w:val="24"/>
          <w:lang w:eastAsia="ru-RU"/>
        </w:rPr>
        <w:t>.</w:t>
      </w:r>
    </w:p>
    <w:p w:rsidR="000B510F" w:rsidRPr="001E6537" w:rsidRDefault="00D46BC7" w:rsidP="001E6537">
      <w:pPr>
        <w:pStyle w:val="a6"/>
        <w:numPr>
          <w:ilvl w:val="0"/>
          <w:numId w:val="34"/>
        </w:numPr>
        <w:shd w:val="clear" w:color="auto" w:fill="FFFFFF"/>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 xml:space="preserve">Стремление получить удовольствие. Если человек не </w:t>
      </w:r>
      <w:proofErr w:type="gramStart"/>
      <w:r w:rsidRPr="001E6537">
        <w:rPr>
          <w:rFonts w:ascii="Times New Roman" w:eastAsia="Times New Roman" w:hAnsi="Times New Roman" w:cs="Times New Roman"/>
          <w:color w:val="000000"/>
          <w:sz w:val="24"/>
          <w:szCs w:val="24"/>
          <w:lang w:eastAsia="ru-RU"/>
        </w:rPr>
        <w:t>научен</w:t>
      </w:r>
      <w:proofErr w:type="gramEnd"/>
      <w:r w:rsidRPr="001E6537">
        <w:rPr>
          <w:rFonts w:ascii="Times New Roman" w:eastAsia="Times New Roman" w:hAnsi="Times New Roman" w:cs="Times New Roman"/>
          <w:color w:val="000000"/>
          <w:sz w:val="24"/>
          <w:szCs w:val="24"/>
          <w:lang w:eastAsia="ru-RU"/>
        </w:rPr>
        <w:t xml:space="preserve"> получать удовольствие от высших видов деятельности (от занятия искусством, спортом и др.), то алкоголь и наркотики предоставляют ему самый простой способ получить наслаждение. К сожалению, научить ребенка получать удовольствие без вреда для здоровья, если он втянулся в употребление наркотиков, чрезвычайно сложно, поскольку все остальные способы требуют личных усилий, к которым он не привык. Попытаться, однако, следует. Вспомните, что привлекало его раньше, что доставляло удовольствие. Попробуйте </w:t>
      </w:r>
      <w:r w:rsidRPr="001E6537">
        <w:rPr>
          <w:rFonts w:ascii="Times New Roman" w:eastAsia="Times New Roman" w:hAnsi="Times New Roman" w:cs="Times New Roman"/>
          <w:i/>
          <w:iCs/>
          <w:color w:val="000000"/>
          <w:sz w:val="24"/>
          <w:szCs w:val="24"/>
          <w:lang w:eastAsia="ru-RU"/>
        </w:rPr>
        <w:t>оживить его прежние увлечения.</w:t>
      </w:r>
    </w:p>
    <w:p w:rsidR="000B510F" w:rsidRPr="001E6537" w:rsidRDefault="00D46BC7" w:rsidP="001E6537">
      <w:pPr>
        <w:pStyle w:val="a6"/>
        <w:numPr>
          <w:ilvl w:val="0"/>
          <w:numId w:val="34"/>
        </w:numPr>
        <w:shd w:val="clear" w:color="auto" w:fill="FFFFFF"/>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Любопытство. Как правило, из любопытства алкоголь или наркотик пробуют первый раз. В дальнейшем появляются другие мотивы. </w:t>
      </w:r>
    </w:p>
    <w:p w:rsidR="00D46BC7" w:rsidRPr="001E6537" w:rsidRDefault="00D46BC7" w:rsidP="001E6537">
      <w:pPr>
        <w:pStyle w:val="a6"/>
        <w:numPr>
          <w:ilvl w:val="0"/>
          <w:numId w:val="34"/>
        </w:numPr>
        <w:shd w:val="clear" w:color="auto" w:fill="FFFFFF"/>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Стремление расслабиться является одним из частых мотивов употребления алкоголя у взрослых. В последние годы подобный мотив звучит и у подростков: интенсивный ритм жизни и их часто выбивает из колеи. Обратите внимание, </w:t>
      </w:r>
      <w:r w:rsidRPr="001E6537">
        <w:rPr>
          <w:rFonts w:ascii="Times New Roman" w:eastAsia="Times New Roman" w:hAnsi="Times New Roman" w:cs="Times New Roman"/>
          <w:i/>
          <w:iCs/>
          <w:color w:val="000000"/>
          <w:sz w:val="24"/>
          <w:szCs w:val="24"/>
          <w:lang w:eastAsia="ru-RU"/>
        </w:rPr>
        <w:t>не перегружен ли Ваш ребенок дополнительными занятиями, секциями и репетиторами.</w:t>
      </w:r>
      <w:r w:rsidRPr="001E6537">
        <w:rPr>
          <w:rFonts w:ascii="Times New Roman" w:eastAsia="Times New Roman" w:hAnsi="Times New Roman" w:cs="Times New Roman"/>
          <w:color w:val="000000"/>
          <w:sz w:val="24"/>
          <w:szCs w:val="24"/>
          <w:lang w:eastAsia="ru-RU"/>
        </w:rPr>
        <w:t> Аутогенная тренировка и другие методы релаксации помогают снять напряжение.</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Рекомендации по проведению лекционно-информационных форм работы с родителями в аспекте первичной профилактики употребления ПАВ несовершеннолетними</w:t>
      </w:r>
      <w:proofErr w:type="gramStart"/>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П</w:t>
      </w:r>
      <w:proofErr w:type="gramEnd"/>
      <w:r w:rsidRPr="001E6537">
        <w:rPr>
          <w:rFonts w:ascii="Times New Roman" w:eastAsia="Times New Roman" w:hAnsi="Times New Roman" w:cs="Times New Roman"/>
          <w:color w:val="000000"/>
          <w:sz w:val="24"/>
          <w:szCs w:val="24"/>
          <w:shd w:val="clear" w:color="auto" w:fill="FFFFFF"/>
          <w:lang w:eastAsia="ru-RU"/>
        </w:rPr>
        <w:t>ри проведении с родительской аудиторией профилактических лекций-бесед по предупреждению употребления ПАВ несовершеннолетними требуется соблюдение особых предосторожностей, так как не вся имеющаяся информация о наркотиках и токсических веществах может быть через родителей передана детям и подросткам. Ни в коем случае не следует приводить описание путей получения, изготовления и применения наркотических средств, с тем, чтобы беседа не могла служить справочным материалом для использования нарко</w:t>
      </w:r>
      <w:r w:rsidRPr="001E6537">
        <w:rPr>
          <w:rFonts w:ascii="Times New Roman" w:eastAsia="Times New Roman" w:hAnsi="Times New Roman" w:cs="Times New Roman"/>
          <w:color w:val="000000"/>
          <w:sz w:val="24"/>
          <w:szCs w:val="24"/>
          <w:shd w:val="clear" w:color="auto" w:fill="FFFFFF"/>
          <w:lang w:eastAsia="ru-RU"/>
        </w:rPr>
        <w:softHyphen/>
        <w:t xml:space="preserve">тиков. При проведении бесед нецелесообразно выходить за рамки представлений о наркотиках, которые практически не встречаются в регионе проживания, т.е. рассказывать о тех наркотиках (токсических веществах), которые </w:t>
      </w:r>
      <w:proofErr w:type="gramStart"/>
      <w:r w:rsidRPr="001E6537">
        <w:rPr>
          <w:rFonts w:ascii="Times New Roman" w:eastAsia="Times New Roman" w:hAnsi="Times New Roman" w:cs="Times New Roman"/>
          <w:color w:val="000000"/>
          <w:sz w:val="24"/>
          <w:szCs w:val="24"/>
          <w:shd w:val="clear" w:color="auto" w:fill="FFFFFF"/>
          <w:lang w:eastAsia="ru-RU"/>
        </w:rPr>
        <w:t>мало известны</w:t>
      </w:r>
      <w:proofErr w:type="gramEnd"/>
      <w:r w:rsidRPr="001E6537">
        <w:rPr>
          <w:rFonts w:ascii="Times New Roman" w:eastAsia="Times New Roman" w:hAnsi="Times New Roman" w:cs="Times New Roman"/>
          <w:color w:val="000000"/>
          <w:sz w:val="24"/>
          <w:szCs w:val="24"/>
          <w:shd w:val="clear" w:color="auto" w:fill="FFFFFF"/>
          <w:lang w:eastAsia="ru-RU"/>
        </w:rPr>
        <w:t>. Обязательным является условие исключения описаний клинической картины наркотического (токсического) опьянения, переживаемых под влиянием наркотика (токсического вещества) эйфорических ощущений, включая использование позитивно воспринимаемых эпитетов и определений, таких как "непередаваемые ощущения", "состояние неизъяснимого блаженства, подобное экстазу", "состояние особенного блаженства и покоя". Следует исключить из бесед ссылок на примеры исторических личностей, политических деятелей, известных артистов, певцов, журналис</w:t>
      </w:r>
      <w:r w:rsidRPr="001E6537">
        <w:rPr>
          <w:rFonts w:ascii="Times New Roman" w:eastAsia="Times New Roman" w:hAnsi="Times New Roman" w:cs="Times New Roman"/>
          <w:color w:val="000000"/>
          <w:sz w:val="24"/>
          <w:szCs w:val="24"/>
          <w:shd w:val="clear" w:color="auto" w:fill="FFFFFF"/>
          <w:lang w:eastAsia="ru-RU"/>
        </w:rPr>
        <w:softHyphen/>
        <w:t>тов, употреблявших наркотики, даже если приводятся негативные последствия от их приема.</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При беседах с родителями нецелесообразно пользоваться специальными медицинскими терминами при описании клинических проявлений зависимости от ПАВ, а также " жаргоном наркоманов".</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00F176D9" w:rsidRPr="001E6537">
        <w:rPr>
          <w:rFonts w:ascii="Times New Roman" w:eastAsia="Times New Roman" w:hAnsi="Times New Roman" w:cs="Times New Roman"/>
          <w:color w:val="000000"/>
          <w:sz w:val="24"/>
          <w:szCs w:val="24"/>
          <w:shd w:val="clear" w:color="auto" w:fill="FFFFFF"/>
          <w:lang w:eastAsia="ru-RU"/>
        </w:rPr>
        <w:t xml:space="preserve">              </w:t>
      </w:r>
      <w:r w:rsidRPr="001E6537">
        <w:rPr>
          <w:rFonts w:ascii="Times New Roman" w:eastAsia="Times New Roman" w:hAnsi="Times New Roman" w:cs="Times New Roman"/>
          <w:color w:val="000000"/>
          <w:sz w:val="24"/>
          <w:szCs w:val="24"/>
          <w:shd w:val="clear" w:color="auto" w:fill="FFFFFF"/>
          <w:lang w:eastAsia="ru-RU"/>
        </w:rPr>
        <w:t xml:space="preserve">В беседах следует специально останавливаться на способах диагностики состояний наркотического и токсического опьянения, а также </w:t>
      </w:r>
      <w:proofErr w:type="spellStart"/>
      <w:r w:rsidRPr="001E6537">
        <w:rPr>
          <w:rFonts w:ascii="Times New Roman" w:eastAsia="Times New Roman" w:hAnsi="Times New Roman" w:cs="Times New Roman"/>
          <w:color w:val="000000"/>
          <w:sz w:val="24"/>
          <w:szCs w:val="24"/>
          <w:shd w:val="clear" w:color="auto" w:fill="FFFFFF"/>
          <w:lang w:eastAsia="ru-RU"/>
        </w:rPr>
        <w:t>нарк</w:t>
      </w:r>
      <w:proofErr w:type="gramStart"/>
      <w:r w:rsidRPr="001E6537">
        <w:rPr>
          <w:rFonts w:ascii="Times New Roman" w:eastAsia="Times New Roman" w:hAnsi="Times New Roman" w:cs="Times New Roman"/>
          <w:color w:val="000000"/>
          <w:sz w:val="24"/>
          <w:szCs w:val="24"/>
          <w:shd w:val="clear" w:color="auto" w:fill="FFFFFF"/>
          <w:lang w:eastAsia="ru-RU"/>
        </w:rPr>
        <w:t>о</w:t>
      </w:r>
      <w:proofErr w:type="spellEnd"/>
      <w:r w:rsidRPr="001E6537">
        <w:rPr>
          <w:rFonts w:ascii="Times New Roman" w:eastAsia="Times New Roman" w:hAnsi="Times New Roman" w:cs="Times New Roman"/>
          <w:color w:val="000000"/>
          <w:sz w:val="24"/>
          <w:szCs w:val="24"/>
          <w:shd w:val="clear" w:color="auto" w:fill="FFFFFF"/>
          <w:lang w:eastAsia="ru-RU"/>
        </w:rPr>
        <w:t>-</w:t>
      </w:r>
      <w:proofErr w:type="gramEnd"/>
      <w:r w:rsidRPr="001E6537">
        <w:rPr>
          <w:rFonts w:ascii="Times New Roman" w:eastAsia="Times New Roman" w:hAnsi="Times New Roman" w:cs="Times New Roman"/>
          <w:color w:val="000000"/>
          <w:sz w:val="24"/>
          <w:szCs w:val="24"/>
          <w:shd w:val="clear" w:color="auto" w:fill="FFFFFF"/>
          <w:lang w:eastAsia="ru-RU"/>
        </w:rPr>
        <w:t xml:space="preserve"> или токсикоманий. </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Нужно достаточно твердо и настойчиво утверждать, что подросток, "экспериментирующий" с наркотиками или злоупотребляющий ими, верит в то, что ему удается успешно скрывать свои эпизоды наркотизации от родителей. Необходимо настойчиво убеждать в том, что в настоящее время с помощью современных лабораторных методов возможна точная диагностика, предусматривающая определение конкретного наркотического вещества.</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Следует также говорить о большой вероятности заражения потребите</w:t>
      </w:r>
      <w:r w:rsidRPr="001E6537">
        <w:rPr>
          <w:rFonts w:ascii="Times New Roman" w:eastAsia="Times New Roman" w:hAnsi="Times New Roman" w:cs="Times New Roman"/>
          <w:color w:val="000000"/>
          <w:sz w:val="24"/>
          <w:szCs w:val="24"/>
          <w:shd w:val="clear" w:color="auto" w:fill="FFFFFF"/>
          <w:lang w:eastAsia="ru-RU"/>
        </w:rPr>
        <w:softHyphen/>
        <w:t>лей наркотиков и больных наркоманиями и токсикоманиями ВИЧ-инфекцией, гепатитами</w:t>
      </w:r>
      <w:proofErr w:type="gramStart"/>
      <w:r w:rsidRPr="001E6537">
        <w:rPr>
          <w:rFonts w:ascii="Times New Roman" w:eastAsia="Times New Roman" w:hAnsi="Times New Roman" w:cs="Times New Roman"/>
          <w:color w:val="000000"/>
          <w:sz w:val="24"/>
          <w:szCs w:val="24"/>
          <w:shd w:val="clear" w:color="auto" w:fill="FFFFFF"/>
          <w:lang w:eastAsia="ru-RU"/>
        </w:rPr>
        <w:t xml:space="preserve"> В</w:t>
      </w:r>
      <w:proofErr w:type="gramEnd"/>
      <w:r w:rsidRPr="001E6537">
        <w:rPr>
          <w:rFonts w:ascii="Times New Roman" w:eastAsia="Times New Roman" w:hAnsi="Times New Roman" w:cs="Times New Roman"/>
          <w:color w:val="000000"/>
          <w:sz w:val="24"/>
          <w:szCs w:val="24"/>
          <w:shd w:val="clear" w:color="auto" w:fill="FFFFFF"/>
          <w:lang w:eastAsia="ru-RU"/>
        </w:rPr>
        <w:t xml:space="preserve"> и С, венерическими заболеваниями, другими заразными болезнями мочеполовой сферы, а также роли в этом случайных половых контактах и не стерильных шприцев.</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В профилактических беседах столь же актуальным является обсуждение последствий правового характера: задержание милицией за употребление в общественных местах спиртных напитков или ПАВ; поведение, повлекшее за собой дорожно-транспортное происшествие; угроза заведения уго</w:t>
      </w:r>
      <w:r w:rsidRPr="001E6537">
        <w:rPr>
          <w:rFonts w:ascii="Times New Roman" w:eastAsia="Times New Roman" w:hAnsi="Times New Roman" w:cs="Times New Roman"/>
          <w:color w:val="000000"/>
          <w:sz w:val="24"/>
          <w:szCs w:val="24"/>
          <w:shd w:val="clear" w:color="auto" w:fill="FFFFFF"/>
          <w:lang w:eastAsia="ru-RU"/>
        </w:rPr>
        <w:softHyphen/>
        <w:t>ловного дела за то или иное правонарушение. </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Многие другие темы, кажущиеся убедительными для взрослых, являются малозначимыми с точки зрения антинаркотической профилактической работы. Такими темами являются темы, относящиеся к угрозе возникновения тяжелых соматических заболеваний, рождению неполноценных детей. Малоэффективными также являются аргументы, связанные с тем, что употреб</w:t>
      </w:r>
      <w:r w:rsidRPr="001E6537">
        <w:rPr>
          <w:rFonts w:ascii="Times New Roman" w:eastAsia="Times New Roman" w:hAnsi="Times New Roman" w:cs="Times New Roman"/>
          <w:color w:val="000000"/>
          <w:sz w:val="24"/>
          <w:szCs w:val="24"/>
          <w:shd w:val="clear" w:color="auto" w:fill="FFFFFF"/>
          <w:lang w:eastAsia="ru-RU"/>
        </w:rPr>
        <w:softHyphen/>
        <w:t>ляя алкоголь или наркотики (токсические вещества), дети и подростки доставляют огорчения родителям или подвергают риску свою будущую жизнь и служебную карьеру.</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Необходимо доносить до сознания родителей, тезис о том, что тактика запугивания несовершеннолетних тяжелыми осложнениями при употреблении ПАВ не приводит к желаемым результатам - отказу от приема наркотиков, а, наоборот, в некото</w:t>
      </w:r>
      <w:r w:rsidRPr="001E6537">
        <w:rPr>
          <w:rFonts w:ascii="Times New Roman" w:eastAsia="Times New Roman" w:hAnsi="Times New Roman" w:cs="Times New Roman"/>
          <w:color w:val="000000"/>
          <w:sz w:val="24"/>
          <w:szCs w:val="24"/>
          <w:shd w:val="clear" w:color="auto" w:fill="FFFFFF"/>
          <w:lang w:eastAsia="ru-RU"/>
        </w:rPr>
        <w:softHyphen/>
        <w:t>рых случаях усиливает к ним интерес. </w:t>
      </w:r>
    </w:p>
    <w:p w:rsidR="000B510F"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Эффект запугивания может срабатывать у детей и подростков, отличающихся такими характерологическими чертами, как тревожность, неуверенность; в то же время у, неустойчивых и возбудимых личностей подобный эффект практически не наблюдается.</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 xml:space="preserve">Одной </w:t>
      </w:r>
      <w:proofErr w:type="gramStart"/>
      <w:r w:rsidRPr="001E6537">
        <w:rPr>
          <w:rFonts w:ascii="Times New Roman" w:eastAsia="Times New Roman" w:hAnsi="Times New Roman" w:cs="Times New Roman"/>
          <w:color w:val="000000"/>
          <w:sz w:val="24"/>
          <w:szCs w:val="24"/>
          <w:shd w:val="clear" w:color="auto" w:fill="FFFFFF"/>
          <w:lang w:eastAsia="ru-RU"/>
        </w:rPr>
        <w:t>из</w:t>
      </w:r>
      <w:proofErr w:type="gramEnd"/>
      <w:r w:rsidRPr="001E6537">
        <w:rPr>
          <w:rFonts w:ascii="Times New Roman" w:eastAsia="Times New Roman" w:hAnsi="Times New Roman" w:cs="Times New Roman"/>
          <w:color w:val="000000"/>
          <w:sz w:val="24"/>
          <w:szCs w:val="24"/>
          <w:shd w:val="clear" w:color="auto" w:fill="FFFFFF"/>
          <w:lang w:eastAsia="ru-RU"/>
        </w:rPr>
        <w:t xml:space="preserve"> </w:t>
      </w:r>
      <w:proofErr w:type="gramStart"/>
      <w:r w:rsidRPr="001E6537">
        <w:rPr>
          <w:rFonts w:ascii="Times New Roman" w:eastAsia="Times New Roman" w:hAnsi="Times New Roman" w:cs="Times New Roman"/>
          <w:color w:val="000000"/>
          <w:sz w:val="24"/>
          <w:szCs w:val="24"/>
          <w:shd w:val="clear" w:color="auto" w:fill="FFFFFF"/>
          <w:lang w:eastAsia="ru-RU"/>
        </w:rPr>
        <w:t>формой</w:t>
      </w:r>
      <w:proofErr w:type="gramEnd"/>
      <w:r w:rsidRPr="001E6537">
        <w:rPr>
          <w:rFonts w:ascii="Times New Roman" w:eastAsia="Times New Roman" w:hAnsi="Times New Roman" w:cs="Times New Roman"/>
          <w:color w:val="000000"/>
          <w:sz w:val="24"/>
          <w:szCs w:val="24"/>
          <w:shd w:val="clear" w:color="auto" w:fill="FFFFFF"/>
          <w:lang w:eastAsia="ru-RU"/>
        </w:rPr>
        <w:t xml:space="preserve"> проведения профилактических мероприятий являются лекции-беседы. Естественно, что чем меньше числен</w:t>
      </w:r>
      <w:r w:rsidRPr="001E6537">
        <w:rPr>
          <w:rFonts w:ascii="Times New Roman" w:eastAsia="Times New Roman" w:hAnsi="Times New Roman" w:cs="Times New Roman"/>
          <w:color w:val="000000"/>
          <w:sz w:val="24"/>
          <w:szCs w:val="24"/>
          <w:shd w:val="clear" w:color="auto" w:fill="FFFFFF"/>
          <w:lang w:eastAsia="ru-RU"/>
        </w:rPr>
        <w:softHyphen/>
        <w:t>ность группы, тем лучшим оказывается контакт и выше эффективность воздействия. Длительность лекции-беседы должна составлять не более одного академического часа. Обязательной является "обратная связь" с аудиторией. Чем большую долю времени за</w:t>
      </w:r>
      <w:r w:rsidRPr="001E6537">
        <w:rPr>
          <w:rFonts w:ascii="Times New Roman" w:eastAsia="Times New Roman" w:hAnsi="Times New Roman" w:cs="Times New Roman"/>
          <w:color w:val="000000"/>
          <w:sz w:val="24"/>
          <w:szCs w:val="24"/>
          <w:shd w:val="clear" w:color="auto" w:fill="FFFFFF"/>
          <w:lang w:eastAsia="ru-RU"/>
        </w:rPr>
        <w:softHyphen/>
        <w:t>нимает свободная дискуссия и чем меньшую - изложение специалистом или педагогом-психологом заранее подготовленного материала, тем выше эффект. </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Вообще отступление от рутинных форм лекций-бесед позволяет углубить воздействие. К таким более эффективным ти</w:t>
      </w:r>
      <w:r w:rsidRPr="001E6537">
        <w:rPr>
          <w:rFonts w:ascii="Times New Roman" w:eastAsia="Times New Roman" w:hAnsi="Times New Roman" w:cs="Times New Roman"/>
          <w:color w:val="000000"/>
          <w:sz w:val="24"/>
          <w:szCs w:val="24"/>
          <w:shd w:val="clear" w:color="auto" w:fill="FFFFFF"/>
          <w:lang w:eastAsia="ru-RU"/>
        </w:rPr>
        <w:softHyphen/>
        <w:t>пам мероприятий относятся "круглые столы", вечера вопросов и от</w:t>
      </w:r>
      <w:r w:rsidRPr="001E6537">
        <w:rPr>
          <w:rFonts w:ascii="Times New Roman" w:eastAsia="Times New Roman" w:hAnsi="Times New Roman" w:cs="Times New Roman"/>
          <w:color w:val="000000"/>
          <w:sz w:val="24"/>
          <w:szCs w:val="24"/>
          <w:shd w:val="clear" w:color="auto" w:fill="FFFFFF"/>
          <w:lang w:eastAsia="ru-RU"/>
        </w:rPr>
        <w:softHyphen/>
        <w:t>ветов. В настоящее время при проведении профилактических мероприятий нельзя обойтись без применения аудиовизуальных методик. Наиболее эффективными являются видеофильмы, хо</w:t>
      </w:r>
      <w:r w:rsidRPr="001E6537">
        <w:rPr>
          <w:rFonts w:ascii="Times New Roman" w:eastAsia="Times New Roman" w:hAnsi="Times New Roman" w:cs="Times New Roman"/>
          <w:color w:val="000000"/>
          <w:sz w:val="24"/>
          <w:szCs w:val="24"/>
          <w:shd w:val="clear" w:color="auto" w:fill="FFFFFF"/>
          <w:lang w:eastAsia="ru-RU"/>
        </w:rPr>
        <w:softHyphen/>
        <w:t>тя их использование связано с техническими трудно</w:t>
      </w:r>
      <w:r w:rsidRPr="001E6537">
        <w:rPr>
          <w:rFonts w:ascii="Times New Roman" w:eastAsia="Times New Roman" w:hAnsi="Times New Roman" w:cs="Times New Roman"/>
          <w:color w:val="000000"/>
          <w:sz w:val="24"/>
          <w:szCs w:val="24"/>
          <w:shd w:val="clear" w:color="auto" w:fill="FFFFFF"/>
          <w:lang w:eastAsia="ru-RU"/>
        </w:rPr>
        <w:softHyphen/>
        <w:t>стями. </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Рекомендуемый перечень тем анти</w:t>
      </w:r>
      <w:r w:rsidRPr="001E6537">
        <w:rPr>
          <w:rFonts w:ascii="Times New Roman" w:eastAsia="Times New Roman" w:hAnsi="Times New Roman" w:cs="Times New Roman"/>
          <w:color w:val="000000"/>
          <w:sz w:val="24"/>
          <w:szCs w:val="24"/>
          <w:shd w:val="clear" w:color="auto" w:fill="FFFFFF"/>
          <w:lang w:eastAsia="ru-RU"/>
        </w:rPr>
        <w:softHyphen/>
        <w:t>наркотической и антиалкогольной профилактической работы среди родителей учащихся средних школ и профессионально-технических училищ:</w:t>
      </w:r>
    </w:p>
    <w:p w:rsidR="000B510F"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наркологическая ситуация в стране и актуальность первичной профилактической работы;</w:t>
      </w:r>
    </w:p>
    <w:p w:rsidR="000B510F"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психофизиологические особенности подросткового воз</w:t>
      </w:r>
      <w:r w:rsidRPr="001E6537">
        <w:rPr>
          <w:rFonts w:ascii="Times New Roman" w:eastAsia="Times New Roman" w:hAnsi="Times New Roman" w:cs="Times New Roman"/>
          <w:color w:val="000000"/>
          <w:sz w:val="24"/>
          <w:szCs w:val="24"/>
          <w:lang w:eastAsia="ru-RU"/>
        </w:rPr>
        <w:softHyphen/>
        <w:t>раста; </w:t>
      </w:r>
    </w:p>
    <w:p w:rsidR="000B510F"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 xml:space="preserve">отрицательное влияние на организм разовых приемов </w:t>
      </w:r>
      <w:proofErr w:type="spellStart"/>
      <w:r w:rsidRPr="001E6537">
        <w:rPr>
          <w:rFonts w:ascii="Times New Roman" w:eastAsia="Times New Roman" w:hAnsi="Times New Roman" w:cs="Times New Roman"/>
          <w:color w:val="000000"/>
          <w:sz w:val="24"/>
          <w:szCs w:val="24"/>
          <w:lang w:eastAsia="ru-RU"/>
        </w:rPr>
        <w:t>психоактивных</w:t>
      </w:r>
      <w:proofErr w:type="spellEnd"/>
      <w:r w:rsidRPr="001E6537">
        <w:rPr>
          <w:rFonts w:ascii="Times New Roman" w:eastAsia="Times New Roman" w:hAnsi="Times New Roman" w:cs="Times New Roman"/>
          <w:color w:val="000000"/>
          <w:sz w:val="24"/>
          <w:szCs w:val="24"/>
          <w:lang w:eastAsia="ru-RU"/>
        </w:rPr>
        <w:t xml:space="preserve"> веществ (ПАВ); </w:t>
      </w:r>
    </w:p>
    <w:p w:rsidR="000B510F"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отрицательное влияние на организм систематического употребления ПАВ; </w:t>
      </w:r>
    </w:p>
    <w:p w:rsidR="000B510F"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ПАВ и учеба, работа; </w:t>
      </w:r>
    </w:p>
    <w:p w:rsidR="000B510F"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ПАВ и семья, досуг;</w:t>
      </w:r>
    </w:p>
    <w:p w:rsidR="000B510F"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правовые по</w:t>
      </w:r>
      <w:r w:rsidRPr="001E6537">
        <w:rPr>
          <w:rFonts w:ascii="Times New Roman" w:eastAsia="Times New Roman" w:hAnsi="Times New Roman" w:cs="Times New Roman"/>
          <w:color w:val="000000"/>
          <w:sz w:val="24"/>
          <w:szCs w:val="24"/>
          <w:lang w:eastAsia="ru-RU"/>
        </w:rPr>
        <w:softHyphen/>
        <w:t>следствия приема ПАВ;</w:t>
      </w:r>
    </w:p>
    <w:p w:rsidR="00D46BC7" w:rsidRPr="001E6537" w:rsidRDefault="00D46BC7" w:rsidP="001E6537">
      <w:pPr>
        <w:pStyle w:val="a6"/>
        <w:numPr>
          <w:ilvl w:val="0"/>
          <w:numId w:val="35"/>
        </w:numPr>
        <w:ind w:left="0" w:firstLine="0"/>
        <w:jc w:val="both"/>
        <w:rPr>
          <w:rFonts w:ascii="Times New Roman" w:eastAsia="Times New Roman" w:hAnsi="Times New Roman" w:cs="Times New Roman"/>
          <w:sz w:val="24"/>
          <w:szCs w:val="24"/>
          <w:lang w:eastAsia="ru-RU"/>
        </w:rPr>
      </w:pPr>
      <w:r w:rsidRPr="001E6537">
        <w:rPr>
          <w:rFonts w:ascii="Times New Roman" w:eastAsia="Times New Roman" w:hAnsi="Times New Roman" w:cs="Times New Roman"/>
          <w:color w:val="000000"/>
          <w:sz w:val="24"/>
          <w:szCs w:val="24"/>
          <w:lang w:eastAsia="ru-RU"/>
        </w:rPr>
        <w:t>приемы профилактики приема ПАВ.</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00F176D9" w:rsidRPr="001E6537">
        <w:rPr>
          <w:rFonts w:ascii="Times New Roman" w:eastAsia="Times New Roman" w:hAnsi="Times New Roman" w:cs="Times New Roman"/>
          <w:color w:val="000000"/>
          <w:sz w:val="24"/>
          <w:szCs w:val="24"/>
          <w:shd w:val="clear" w:color="auto" w:fill="FFFFFF"/>
          <w:lang w:eastAsia="ru-RU"/>
        </w:rPr>
        <w:t xml:space="preserve">             </w:t>
      </w:r>
      <w:r w:rsidRPr="001E6537">
        <w:rPr>
          <w:rFonts w:ascii="Times New Roman" w:eastAsia="Times New Roman" w:hAnsi="Times New Roman" w:cs="Times New Roman"/>
          <w:color w:val="000000"/>
          <w:sz w:val="24"/>
          <w:szCs w:val="24"/>
          <w:shd w:val="clear" w:color="auto" w:fill="FFFFFF"/>
          <w:lang w:eastAsia="ru-RU"/>
        </w:rPr>
        <w:t>При обсуждении </w:t>
      </w:r>
      <w:proofErr w:type="gramStart"/>
      <w:r w:rsidRPr="001E6537">
        <w:rPr>
          <w:rFonts w:ascii="Times New Roman" w:eastAsia="Times New Roman" w:hAnsi="Times New Roman" w:cs="Times New Roman"/>
          <w:b/>
          <w:bCs/>
          <w:color w:val="000000"/>
          <w:sz w:val="24"/>
          <w:szCs w:val="24"/>
          <w:shd w:val="clear" w:color="auto" w:fill="FFFFFF"/>
          <w:lang w:eastAsia="ru-RU"/>
        </w:rPr>
        <w:t>темы, посвященной личностно-психологическим и психофизическим особенностям подросткового периода </w:t>
      </w:r>
      <w:r w:rsidRPr="001E6537">
        <w:rPr>
          <w:rFonts w:ascii="Times New Roman" w:eastAsia="Times New Roman" w:hAnsi="Times New Roman" w:cs="Times New Roman"/>
          <w:color w:val="000000"/>
          <w:sz w:val="24"/>
          <w:szCs w:val="24"/>
          <w:shd w:val="clear" w:color="auto" w:fill="FFFFFF"/>
          <w:lang w:eastAsia="ru-RU"/>
        </w:rPr>
        <w:t>следует</w:t>
      </w:r>
      <w:proofErr w:type="gramEnd"/>
      <w:r w:rsidRPr="001E6537">
        <w:rPr>
          <w:rFonts w:ascii="Times New Roman" w:eastAsia="Times New Roman" w:hAnsi="Times New Roman" w:cs="Times New Roman"/>
          <w:b/>
          <w:bCs/>
          <w:color w:val="000000"/>
          <w:sz w:val="24"/>
          <w:szCs w:val="24"/>
          <w:shd w:val="clear" w:color="auto" w:fill="FFFFFF"/>
          <w:lang w:eastAsia="ru-RU"/>
        </w:rPr>
        <w:t> </w:t>
      </w:r>
      <w:r w:rsidRPr="001E6537">
        <w:rPr>
          <w:rFonts w:ascii="Times New Roman" w:eastAsia="Times New Roman" w:hAnsi="Times New Roman" w:cs="Times New Roman"/>
          <w:color w:val="000000"/>
          <w:sz w:val="24"/>
          <w:szCs w:val="24"/>
          <w:shd w:val="clear" w:color="auto" w:fill="FFFFFF"/>
          <w:lang w:eastAsia="ru-RU"/>
        </w:rPr>
        <w:t>в популярной форме дать характеристику </w:t>
      </w:r>
      <w:r w:rsidRPr="001E6537">
        <w:rPr>
          <w:rFonts w:ascii="Times New Roman" w:eastAsia="Times New Roman" w:hAnsi="Times New Roman" w:cs="Times New Roman"/>
          <w:b/>
          <w:bCs/>
          <w:color w:val="000000"/>
          <w:sz w:val="24"/>
          <w:szCs w:val="24"/>
          <w:shd w:val="clear" w:color="auto" w:fill="FFFFFF"/>
          <w:lang w:eastAsia="ru-RU"/>
        </w:rPr>
        <w:t>психофизиологических особенностей данного возраста. </w:t>
      </w:r>
      <w:r w:rsidRPr="001E6537">
        <w:rPr>
          <w:rFonts w:ascii="Times New Roman" w:eastAsia="Times New Roman" w:hAnsi="Times New Roman" w:cs="Times New Roman"/>
          <w:color w:val="000000"/>
          <w:sz w:val="24"/>
          <w:szCs w:val="24"/>
          <w:shd w:val="clear" w:color="auto" w:fill="FFFFFF"/>
          <w:lang w:eastAsia="ru-RU"/>
        </w:rPr>
        <w:t>Важно донести до родителей объяснение некоторых мотивов поступков детей и подростков, осуждаемых окружающими взрослыми: стремление быстрее утвердить себя как взрослого человека, отмежевание от всего детского; эмоциональность и аффектация в поведении; на</w:t>
      </w:r>
      <w:r w:rsidRPr="001E6537">
        <w:rPr>
          <w:rFonts w:ascii="Times New Roman" w:eastAsia="Times New Roman" w:hAnsi="Times New Roman" w:cs="Times New Roman"/>
          <w:color w:val="000000"/>
          <w:sz w:val="24"/>
          <w:szCs w:val="24"/>
          <w:shd w:val="clear" w:color="auto" w:fill="FFFFFF"/>
          <w:lang w:eastAsia="ru-RU"/>
        </w:rPr>
        <w:softHyphen/>
        <w:t>рочитая независимость в суждениях, негативное отношение к лю</w:t>
      </w:r>
      <w:r w:rsidRPr="001E6537">
        <w:rPr>
          <w:rFonts w:ascii="Times New Roman" w:eastAsia="Times New Roman" w:hAnsi="Times New Roman" w:cs="Times New Roman"/>
          <w:color w:val="000000"/>
          <w:sz w:val="24"/>
          <w:szCs w:val="24"/>
          <w:shd w:val="clear" w:color="auto" w:fill="FFFFFF"/>
          <w:lang w:eastAsia="ru-RU"/>
        </w:rPr>
        <w:softHyphen/>
        <w:t>бым формам опеки; стремле</w:t>
      </w:r>
      <w:r w:rsidRPr="001E6537">
        <w:rPr>
          <w:rFonts w:ascii="Times New Roman" w:eastAsia="Times New Roman" w:hAnsi="Times New Roman" w:cs="Times New Roman"/>
          <w:color w:val="000000"/>
          <w:sz w:val="24"/>
          <w:szCs w:val="24"/>
          <w:shd w:val="clear" w:color="auto" w:fill="FFFFFF"/>
          <w:lang w:eastAsia="ru-RU"/>
        </w:rPr>
        <w:softHyphen/>
        <w:t xml:space="preserve">ние обратить на себя внимание, </w:t>
      </w:r>
      <w:proofErr w:type="spellStart"/>
      <w:r w:rsidRPr="001E6537">
        <w:rPr>
          <w:rFonts w:ascii="Times New Roman" w:eastAsia="Times New Roman" w:hAnsi="Times New Roman" w:cs="Times New Roman"/>
          <w:color w:val="000000"/>
          <w:sz w:val="24"/>
          <w:szCs w:val="24"/>
          <w:shd w:val="clear" w:color="auto" w:fill="FFFFFF"/>
          <w:lang w:eastAsia="ru-RU"/>
        </w:rPr>
        <w:t>демонстративность</w:t>
      </w:r>
      <w:proofErr w:type="spellEnd"/>
      <w:r w:rsidRPr="001E6537">
        <w:rPr>
          <w:rFonts w:ascii="Times New Roman" w:eastAsia="Times New Roman" w:hAnsi="Times New Roman" w:cs="Times New Roman"/>
          <w:color w:val="000000"/>
          <w:sz w:val="24"/>
          <w:szCs w:val="24"/>
          <w:shd w:val="clear" w:color="auto" w:fill="FFFFFF"/>
          <w:lang w:eastAsia="ru-RU"/>
        </w:rPr>
        <w:t xml:space="preserve"> и театральность в поведении.</w:t>
      </w:r>
      <w:r w:rsidRPr="001E6537">
        <w:rPr>
          <w:rFonts w:ascii="Times New Roman" w:eastAsia="Times New Roman" w:hAnsi="Times New Roman" w:cs="Times New Roman"/>
          <w:color w:val="000000"/>
          <w:sz w:val="24"/>
          <w:szCs w:val="24"/>
          <w:lang w:eastAsia="ru-RU"/>
        </w:rPr>
        <w:br/>
      </w:r>
      <w:r w:rsidR="00F176D9" w:rsidRPr="001E6537">
        <w:rPr>
          <w:rFonts w:ascii="Times New Roman" w:eastAsia="Times New Roman" w:hAnsi="Times New Roman" w:cs="Times New Roman"/>
          <w:color w:val="000000"/>
          <w:sz w:val="24"/>
          <w:szCs w:val="24"/>
          <w:shd w:val="clear" w:color="auto" w:fill="FFFFFF"/>
          <w:lang w:eastAsia="ru-RU"/>
        </w:rPr>
        <w:t xml:space="preserve">          </w:t>
      </w:r>
      <w:r w:rsidRPr="001E6537">
        <w:rPr>
          <w:rFonts w:ascii="Times New Roman" w:eastAsia="Times New Roman" w:hAnsi="Times New Roman" w:cs="Times New Roman"/>
          <w:color w:val="000000"/>
          <w:sz w:val="24"/>
          <w:szCs w:val="24"/>
          <w:shd w:val="clear" w:color="auto" w:fill="FFFFFF"/>
          <w:lang w:eastAsia="ru-RU"/>
        </w:rPr>
        <w:t>Следует подчеркивать, что, стремясь приобщиться к взрослой жизни, подростки легко перенимают и необходимые, с их точки зрения, но в действительности не обязательные, атрибуты поведения взрослых: употребление алкоголя и табака, интерес к сексуальным проблемам и другие особенности. Одновременно можно отметить характерные физиологические сдвиги этого периода: уси</w:t>
      </w:r>
      <w:r w:rsidRPr="001E6537">
        <w:rPr>
          <w:rFonts w:ascii="Times New Roman" w:eastAsia="Times New Roman" w:hAnsi="Times New Roman" w:cs="Times New Roman"/>
          <w:color w:val="000000"/>
          <w:sz w:val="24"/>
          <w:szCs w:val="24"/>
          <w:shd w:val="clear" w:color="auto" w:fill="FFFFFF"/>
          <w:lang w:eastAsia="ru-RU"/>
        </w:rPr>
        <w:softHyphen/>
        <w:t>ленную и несбалансированную гормональную активность, неустойчи</w:t>
      </w:r>
      <w:r w:rsidRPr="001E6537">
        <w:rPr>
          <w:rFonts w:ascii="Times New Roman" w:eastAsia="Times New Roman" w:hAnsi="Times New Roman" w:cs="Times New Roman"/>
          <w:color w:val="000000"/>
          <w:sz w:val="24"/>
          <w:szCs w:val="24"/>
          <w:shd w:val="clear" w:color="auto" w:fill="FFFFFF"/>
          <w:lang w:eastAsia="ru-RU"/>
        </w:rPr>
        <w:softHyphen/>
        <w:t xml:space="preserve">вость нервной системы, восприимчивость к различным заболеваниям, включая психические и наркологические расстройства. </w:t>
      </w:r>
      <w:r w:rsidR="00F176D9" w:rsidRPr="001E6537">
        <w:rPr>
          <w:rFonts w:ascii="Times New Roman" w:eastAsia="Times New Roman" w:hAnsi="Times New Roman" w:cs="Times New Roman"/>
          <w:color w:val="000000"/>
          <w:sz w:val="24"/>
          <w:szCs w:val="24"/>
          <w:shd w:val="clear" w:color="auto" w:fill="FFFFFF"/>
          <w:lang w:eastAsia="ru-RU"/>
        </w:rPr>
        <w:t xml:space="preserve">          </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Постоянно подчеркивается, что взрослым необходимо уметь обращаться к характерному для подростков чувству взрослости, поддерживать у подростков стремление само</w:t>
      </w:r>
      <w:r w:rsidRPr="001E6537">
        <w:rPr>
          <w:rFonts w:ascii="Times New Roman" w:eastAsia="Times New Roman" w:hAnsi="Times New Roman" w:cs="Times New Roman"/>
          <w:color w:val="000000"/>
          <w:sz w:val="24"/>
          <w:szCs w:val="24"/>
          <w:shd w:val="clear" w:color="auto" w:fill="FFFFFF"/>
          <w:lang w:eastAsia="ru-RU"/>
        </w:rPr>
        <w:softHyphen/>
        <w:t>стоятельно принимать решения и нести ответственность за свои поступки.</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При рассмотрении</w:t>
      </w:r>
      <w:r w:rsidRPr="001E6537">
        <w:rPr>
          <w:rFonts w:ascii="Times New Roman" w:eastAsia="Times New Roman" w:hAnsi="Times New Roman" w:cs="Times New Roman"/>
          <w:b/>
          <w:bCs/>
          <w:color w:val="000000"/>
          <w:sz w:val="24"/>
          <w:szCs w:val="24"/>
          <w:shd w:val="clear" w:color="auto" w:fill="FFFFFF"/>
          <w:lang w:eastAsia="ru-RU"/>
        </w:rPr>
        <w:t xml:space="preserve"> темы, </w:t>
      </w:r>
      <w:r w:rsidRPr="001E6537">
        <w:rPr>
          <w:rFonts w:ascii="Times New Roman" w:eastAsia="Times New Roman" w:hAnsi="Times New Roman" w:cs="Times New Roman"/>
          <w:color w:val="000000"/>
          <w:sz w:val="24"/>
          <w:szCs w:val="24"/>
          <w:shd w:val="clear" w:color="auto" w:fill="FFFFFF"/>
          <w:lang w:eastAsia="ru-RU"/>
        </w:rPr>
        <w:t>посвященной </w:t>
      </w:r>
      <w:r w:rsidRPr="001E6537">
        <w:rPr>
          <w:rFonts w:ascii="Times New Roman" w:eastAsia="Times New Roman" w:hAnsi="Times New Roman" w:cs="Times New Roman"/>
          <w:b/>
          <w:bCs/>
          <w:color w:val="000000"/>
          <w:sz w:val="24"/>
          <w:szCs w:val="24"/>
          <w:shd w:val="clear" w:color="auto" w:fill="FFFFFF"/>
          <w:lang w:eastAsia="ru-RU"/>
        </w:rPr>
        <w:t>отрицательному влиянию на организм разовых, </w:t>
      </w:r>
      <w:r w:rsidRPr="001E6537">
        <w:rPr>
          <w:rFonts w:ascii="Times New Roman" w:eastAsia="Times New Roman" w:hAnsi="Times New Roman" w:cs="Times New Roman"/>
          <w:color w:val="000000"/>
          <w:sz w:val="24"/>
          <w:szCs w:val="24"/>
          <w:shd w:val="clear" w:color="auto" w:fill="FFFFFF"/>
          <w:lang w:eastAsia="ru-RU"/>
        </w:rPr>
        <w:t>однократных приемов ПАВ, целесообразно рассмотреть мотивацию единичных случаев употребления несовершеннолетними ПАВ, что, как правило, связано с влиянием компании сверстников либо со стремлением изменить свое душевное состояние, например, вызвать у себя повышенное настроение. В беседах следует обращать внимание на то, что спровоцированное алкоголем или наркотиком (токсическим ве</w:t>
      </w:r>
      <w:r w:rsidRPr="001E6537">
        <w:rPr>
          <w:rFonts w:ascii="Times New Roman" w:eastAsia="Times New Roman" w:hAnsi="Times New Roman" w:cs="Times New Roman"/>
          <w:color w:val="000000"/>
          <w:sz w:val="24"/>
          <w:szCs w:val="24"/>
          <w:shd w:val="clear" w:color="auto" w:fill="FFFFFF"/>
          <w:lang w:eastAsia="ru-RU"/>
        </w:rPr>
        <w:softHyphen/>
        <w:t>ществом) повышение настроения обязательно сопровождается замет</w:t>
      </w:r>
      <w:r w:rsidRPr="001E6537">
        <w:rPr>
          <w:rFonts w:ascii="Times New Roman" w:eastAsia="Times New Roman" w:hAnsi="Times New Roman" w:cs="Times New Roman"/>
          <w:color w:val="000000"/>
          <w:sz w:val="24"/>
          <w:szCs w:val="24"/>
          <w:shd w:val="clear" w:color="auto" w:fill="FFFFFF"/>
          <w:lang w:eastAsia="ru-RU"/>
        </w:rPr>
        <w:softHyphen/>
        <w:t>ными нарушениями мышления, внимания, утратой критичности поведения. Кроме того, всякая стимуляция положительных эмоций неизбежно влечет за собой последующее снижение настроения, сопровождающееся понижением жиз</w:t>
      </w:r>
      <w:r w:rsidRPr="001E6537">
        <w:rPr>
          <w:rFonts w:ascii="Times New Roman" w:eastAsia="Times New Roman" w:hAnsi="Times New Roman" w:cs="Times New Roman"/>
          <w:color w:val="000000"/>
          <w:sz w:val="24"/>
          <w:szCs w:val="24"/>
          <w:shd w:val="clear" w:color="auto" w:fill="FFFFFF"/>
          <w:lang w:eastAsia="ru-RU"/>
        </w:rPr>
        <w:softHyphen/>
        <w:t>ненного тонуса, падением работоспособности (эффект маятника). Существенно раскрывать в беседах опасность даже однократно</w:t>
      </w:r>
      <w:r w:rsidRPr="001E6537">
        <w:rPr>
          <w:rFonts w:ascii="Times New Roman" w:eastAsia="Times New Roman" w:hAnsi="Times New Roman" w:cs="Times New Roman"/>
          <w:color w:val="000000"/>
          <w:sz w:val="24"/>
          <w:szCs w:val="24"/>
          <w:shd w:val="clear" w:color="auto" w:fill="FFFFFF"/>
          <w:lang w:eastAsia="ru-RU"/>
        </w:rPr>
        <w:softHyphen/>
        <w:t>го приема алкоголя или иного ПАВ, могущего привести к передози</w:t>
      </w:r>
      <w:r w:rsidRPr="001E6537">
        <w:rPr>
          <w:rFonts w:ascii="Times New Roman" w:eastAsia="Times New Roman" w:hAnsi="Times New Roman" w:cs="Times New Roman"/>
          <w:color w:val="000000"/>
          <w:sz w:val="24"/>
          <w:szCs w:val="24"/>
          <w:shd w:val="clear" w:color="auto" w:fill="FFFFFF"/>
          <w:lang w:eastAsia="ru-RU"/>
        </w:rPr>
        <w:softHyphen/>
        <w:t>ровке, требующей неотложных лечебных мер, а в не</w:t>
      </w:r>
      <w:r w:rsidRPr="001E6537">
        <w:rPr>
          <w:rFonts w:ascii="Times New Roman" w:eastAsia="Times New Roman" w:hAnsi="Times New Roman" w:cs="Times New Roman"/>
          <w:color w:val="000000"/>
          <w:sz w:val="24"/>
          <w:szCs w:val="24"/>
          <w:shd w:val="clear" w:color="auto" w:fill="FFFFFF"/>
          <w:lang w:eastAsia="ru-RU"/>
        </w:rPr>
        <w:softHyphen/>
        <w:t>которых случаях заканчивающейся смертельным исходом.</w:t>
      </w:r>
      <w:r w:rsidRPr="001E6537">
        <w:rPr>
          <w:rFonts w:ascii="Times New Roman" w:eastAsia="Times New Roman" w:hAnsi="Times New Roman" w:cs="Times New Roman"/>
          <w:color w:val="000000"/>
          <w:sz w:val="24"/>
          <w:szCs w:val="24"/>
          <w:lang w:eastAsia="ru-RU"/>
        </w:rPr>
        <w:br/>
      </w:r>
      <w:r w:rsidR="00F176D9" w:rsidRPr="001E6537">
        <w:rPr>
          <w:rFonts w:ascii="Times New Roman" w:eastAsia="Times New Roman" w:hAnsi="Times New Roman" w:cs="Times New Roman"/>
          <w:color w:val="000000"/>
          <w:sz w:val="24"/>
          <w:szCs w:val="24"/>
          <w:shd w:val="clear" w:color="auto" w:fill="FFFFFF"/>
          <w:lang w:eastAsia="ru-RU"/>
        </w:rPr>
        <w:t xml:space="preserve">            </w:t>
      </w:r>
      <w:r w:rsidRPr="001E6537">
        <w:rPr>
          <w:rFonts w:ascii="Times New Roman" w:eastAsia="Times New Roman" w:hAnsi="Times New Roman" w:cs="Times New Roman"/>
          <w:color w:val="000000"/>
          <w:sz w:val="24"/>
          <w:szCs w:val="24"/>
          <w:shd w:val="clear" w:color="auto" w:fill="FFFFFF"/>
          <w:lang w:eastAsia="ru-RU"/>
        </w:rPr>
        <w:t>При проведении беседы особое внимание следует уделять ток</w:t>
      </w:r>
      <w:r w:rsidRPr="001E6537">
        <w:rPr>
          <w:rFonts w:ascii="Times New Roman" w:eastAsia="Times New Roman" w:hAnsi="Times New Roman" w:cs="Times New Roman"/>
          <w:color w:val="000000"/>
          <w:sz w:val="24"/>
          <w:szCs w:val="24"/>
          <w:shd w:val="clear" w:color="auto" w:fill="FFFFFF"/>
          <w:lang w:eastAsia="ru-RU"/>
        </w:rPr>
        <w:softHyphen/>
        <w:t xml:space="preserve">сическому влиянию ПАВ на головной мозг. Поскольку для части подростков одним из мотивов употребления ПАВ является снятие "внутреннего напряжения", такой эффект ПАВ надо прокомментировать. Состояние внутреннего напряжения, тревожность свойственны определенной части детей и подростков и обычно отражают наличие внутреннего психологического конфликта. </w:t>
      </w:r>
      <w:proofErr w:type="spellStart"/>
      <w:r w:rsidRPr="001E6537">
        <w:rPr>
          <w:rFonts w:ascii="Times New Roman" w:eastAsia="Times New Roman" w:hAnsi="Times New Roman" w:cs="Times New Roman"/>
          <w:color w:val="000000"/>
          <w:sz w:val="24"/>
          <w:szCs w:val="24"/>
          <w:shd w:val="clear" w:color="auto" w:fill="FFFFFF"/>
          <w:lang w:eastAsia="ru-RU"/>
        </w:rPr>
        <w:t>Психоактивные</w:t>
      </w:r>
      <w:proofErr w:type="spellEnd"/>
      <w:r w:rsidRPr="001E6537">
        <w:rPr>
          <w:rFonts w:ascii="Times New Roman" w:eastAsia="Times New Roman" w:hAnsi="Times New Roman" w:cs="Times New Roman"/>
          <w:color w:val="000000"/>
          <w:sz w:val="24"/>
          <w:szCs w:val="24"/>
          <w:shd w:val="clear" w:color="auto" w:fill="FFFFFF"/>
          <w:lang w:eastAsia="ru-RU"/>
        </w:rPr>
        <w:t xml:space="preserve"> вещества, обладая расслабляющими свойствами, способны в ряде случаев при</w:t>
      </w:r>
      <w:r w:rsidRPr="001E6537">
        <w:rPr>
          <w:rFonts w:ascii="Times New Roman" w:eastAsia="Times New Roman" w:hAnsi="Times New Roman" w:cs="Times New Roman"/>
          <w:color w:val="000000"/>
          <w:sz w:val="24"/>
          <w:szCs w:val="24"/>
          <w:shd w:val="clear" w:color="auto" w:fill="FFFFFF"/>
          <w:lang w:eastAsia="ru-RU"/>
        </w:rPr>
        <w:softHyphen/>
        <w:t>носить временное облегчение, за которое в последующем человек расплачивается еще большим углублением внутреннего конфликта. При</w:t>
      </w:r>
      <w:r w:rsidRPr="001E6537">
        <w:rPr>
          <w:rFonts w:ascii="Times New Roman" w:eastAsia="Times New Roman" w:hAnsi="Times New Roman" w:cs="Times New Roman"/>
          <w:color w:val="000000"/>
          <w:sz w:val="24"/>
          <w:szCs w:val="24"/>
          <w:shd w:val="clear" w:color="auto" w:fill="FFFFFF"/>
          <w:lang w:eastAsia="ru-RU"/>
        </w:rPr>
        <w:softHyphen/>
        <w:t>вычка снимать напряжение алкоголем или наркотическим сред</w:t>
      </w:r>
      <w:r w:rsidRPr="001E6537">
        <w:rPr>
          <w:rFonts w:ascii="Times New Roman" w:eastAsia="Times New Roman" w:hAnsi="Times New Roman" w:cs="Times New Roman"/>
          <w:color w:val="000000"/>
          <w:sz w:val="24"/>
          <w:szCs w:val="24"/>
          <w:shd w:val="clear" w:color="auto" w:fill="FFFFFF"/>
          <w:lang w:eastAsia="ru-RU"/>
        </w:rPr>
        <w:softHyphen/>
        <w:t>ством препятствует формированию навыков разрешения психологических конфликтов адекватными способами и несет опас</w:t>
      </w:r>
      <w:r w:rsidRPr="001E6537">
        <w:rPr>
          <w:rFonts w:ascii="Times New Roman" w:eastAsia="Times New Roman" w:hAnsi="Times New Roman" w:cs="Times New Roman"/>
          <w:color w:val="000000"/>
          <w:sz w:val="24"/>
          <w:szCs w:val="24"/>
          <w:shd w:val="clear" w:color="auto" w:fill="FFFFFF"/>
          <w:lang w:eastAsia="ru-RU"/>
        </w:rPr>
        <w:softHyphen/>
        <w:t xml:space="preserve">ность возникновения пристрастия </w:t>
      </w:r>
      <w:proofErr w:type="gramStart"/>
      <w:r w:rsidRPr="001E6537">
        <w:rPr>
          <w:rFonts w:ascii="Times New Roman" w:eastAsia="Times New Roman" w:hAnsi="Times New Roman" w:cs="Times New Roman"/>
          <w:color w:val="000000"/>
          <w:sz w:val="24"/>
          <w:szCs w:val="24"/>
          <w:shd w:val="clear" w:color="auto" w:fill="FFFFFF"/>
          <w:lang w:eastAsia="ru-RU"/>
        </w:rPr>
        <w:t>к</w:t>
      </w:r>
      <w:proofErr w:type="gramEnd"/>
      <w:r w:rsidRPr="001E6537">
        <w:rPr>
          <w:rFonts w:ascii="Times New Roman" w:eastAsia="Times New Roman" w:hAnsi="Times New Roman" w:cs="Times New Roman"/>
          <w:color w:val="000000"/>
          <w:sz w:val="24"/>
          <w:szCs w:val="24"/>
          <w:shd w:val="clear" w:color="auto" w:fill="FFFFFF"/>
          <w:lang w:eastAsia="ru-RU"/>
        </w:rPr>
        <w:t xml:space="preserve"> ПАВ.</w:t>
      </w:r>
      <w:r w:rsidRPr="001E6537">
        <w:rPr>
          <w:rFonts w:ascii="Times New Roman" w:eastAsia="Times New Roman" w:hAnsi="Times New Roman" w:cs="Times New Roman"/>
          <w:color w:val="000000"/>
          <w:sz w:val="24"/>
          <w:szCs w:val="24"/>
          <w:lang w:eastAsia="ru-RU"/>
        </w:rPr>
        <w:br/>
      </w:r>
      <w:r w:rsidR="00F176D9" w:rsidRPr="001E6537">
        <w:rPr>
          <w:rFonts w:ascii="Times New Roman" w:eastAsia="Times New Roman" w:hAnsi="Times New Roman" w:cs="Times New Roman"/>
          <w:color w:val="000000"/>
          <w:sz w:val="24"/>
          <w:szCs w:val="24"/>
          <w:shd w:val="clear" w:color="auto" w:fill="FFFFFF"/>
          <w:lang w:eastAsia="ru-RU"/>
        </w:rPr>
        <w:t xml:space="preserve">             </w:t>
      </w:r>
      <w:r w:rsidRPr="001E6537">
        <w:rPr>
          <w:rFonts w:ascii="Times New Roman" w:eastAsia="Times New Roman" w:hAnsi="Times New Roman" w:cs="Times New Roman"/>
          <w:color w:val="000000"/>
          <w:sz w:val="24"/>
          <w:szCs w:val="24"/>
          <w:shd w:val="clear" w:color="auto" w:fill="FFFFFF"/>
          <w:lang w:eastAsia="ru-RU"/>
        </w:rPr>
        <w:t>При обсуждении</w:t>
      </w:r>
      <w:r w:rsidRPr="001E6537">
        <w:rPr>
          <w:rFonts w:ascii="Times New Roman" w:eastAsia="Times New Roman" w:hAnsi="Times New Roman" w:cs="Times New Roman"/>
          <w:b/>
          <w:bCs/>
          <w:color w:val="000000"/>
          <w:sz w:val="24"/>
          <w:szCs w:val="24"/>
          <w:shd w:val="clear" w:color="auto" w:fill="FFFFFF"/>
          <w:lang w:eastAsia="ru-RU"/>
        </w:rPr>
        <w:t xml:space="preserve"> темы, </w:t>
      </w:r>
      <w:r w:rsidRPr="001E6537">
        <w:rPr>
          <w:rFonts w:ascii="Times New Roman" w:eastAsia="Times New Roman" w:hAnsi="Times New Roman" w:cs="Times New Roman"/>
          <w:color w:val="000000"/>
          <w:sz w:val="24"/>
          <w:szCs w:val="24"/>
          <w:shd w:val="clear" w:color="auto" w:fill="FFFFFF"/>
          <w:lang w:eastAsia="ru-RU"/>
        </w:rPr>
        <w:t>посвященной </w:t>
      </w:r>
      <w:r w:rsidRPr="001E6537">
        <w:rPr>
          <w:rFonts w:ascii="Times New Roman" w:eastAsia="Times New Roman" w:hAnsi="Times New Roman" w:cs="Times New Roman"/>
          <w:b/>
          <w:bCs/>
          <w:color w:val="000000"/>
          <w:sz w:val="24"/>
          <w:szCs w:val="24"/>
          <w:shd w:val="clear" w:color="auto" w:fill="FFFFFF"/>
          <w:lang w:eastAsia="ru-RU"/>
        </w:rPr>
        <w:t>отрицательному влиянию на организм систематического употребления ПАВ, </w:t>
      </w:r>
      <w:r w:rsidRPr="001E6537">
        <w:rPr>
          <w:rFonts w:ascii="Times New Roman" w:eastAsia="Times New Roman" w:hAnsi="Times New Roman" w:cs="Times New Roman"/>
          <w:color w:val="000000"/>
          <w:sz w:val="24"/>
          <w:szCs w:val="24"/>
          <w:shd w:val="clear" w:color="auto" w:fill="FFFFFF"/>
          <w:lang w:eastAsia="ru-RU"/>
        </w:rPr>
        <w:t>следует говорить о формах поведения подростков, наиболее опасных с точки зрения фор</w:t>
      </w:r>
      <w:r w:rsidRPr="001E6537">
        <w:rPr>
          <w:rFonts w:ascii="Times New Roman" w:eastAsia="Times New Roman" w:hAnsi="Times New Roman" w:cs="Times New Roman"/>
          <w:color w:val="000000"/>
          <w:sz w:val="24"/>
          <w:szCs w:val="24"/>
          <w:shd w:val="clear" w:color="auto" w:fill="FFFFFF"/>
          <w:lang w:eastAsia="ru-RU"/>
        </w:rPr>
        <w:softHyphen/>
        <w:t xml:space="preserve">мирования зависимости от ПАВ (учащение приемов, увеличение доз, учащение выраженных опьянений и др.). Следует подчеркивать, что на начальных этапах своего развития алкоголизм или наркомания (токсикомания) </w:t>
      </w:r>
      <w:proofErr w:type="gramStart"/>
      <w:r w:rsidRPr="001E6537">
        <w:rPr>
          <w:rFonts w:ascii="Times New Roman" w:eastAsia="Times New Roman" w:hAnsi="Times New Roman" w:cs="Times New Roman"/>
          <w:color w:val="000000"/>
          <w:sz w:val="24"/>
          <w:szCs w:val="24"/>
          <w:shd w:val="clear" w:color="auto" w:fill="FFFFFF"/>
          <w:lang w:eastAsia="ru-RU"/>
        </w:rPr>
        <w:t>проявляются</w:t>
      </w:r>
      <w:proofErr w:type="gramEnd"/>
      <w:r w:rsidRPr="001E6537">
        <w:rPr>
          <w:rFonts w:ascii="Times New Roman" w:eastAsia="Times New Roman" w:hAnsi="Times New Roman" w:cs="Times New Roman"/>
          <w:color w:val="000000"/>
          <w:sz w:val="24"/>
          <w:szCs w:val="24"/>
          <w:shd w:val="clear" w:color="auto" w:fill="FFFFFF"/>
          <w:lang w:eastAsia="ru-RU"/>
        </w:rPr>
        <w:t xml:space="preserve"> скрыто, их признаки незамет</w:t>
      </w:r>
      <w:r w:rsidRPr="001E6537">
        <w:rPr>
          <w:rFonts w:ascii="Times New Roman" w:eastAsia="Times New Roman" w:hAnsi="Times New Roman" w:cs="Times New Roman"/>
          <w:color w:val="000000"/>
          <w:sz w:val="24"/>
          <w:szCs w:val="24"/>
          <w:shd w:val="clear" w:color="auto" w:fill="FFFFFF"/>
          <w:lang w:eastAsia="ru-RU"/>
        </w:rPr>
        <w:softHyphen/>
        <w:t>ны или не выражены. В популярной форме можно рассказывать о таких тяжелых проявлениях зависимости от ПАВ, как о синдроме зависимости, судорожных припадках, расстройствах личности и психозах.</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Важную часть лекции-беседы рекомендуется посвящать описаниям поражения различных органов и систем при систематическом употреблении ПАВ (печени, поджелудочной железы, сердца, почек, сексуальной сферы и других). Необходимо особо подчеркивать особенности формирования наркологических заболеваний в детском и подростковом возрасте: укоро</w:t>
      </w:r>
      <w:r w:rsidRPr="001E6537">
        <w:rPr>
          <w:rFonts w:ascii="Times New Roman" w:eastAsia="Times New Roman" w:hAnsi="Times New Roman" w:cs="Times New Roman"/>
          <w:color w:val="000000"/>
          <w:sz w:val="24"/>
          <w:szCs w:val="24"/>
          <w:shd w:val="clear" w:color="auto" w:fill="FFFFFF"/>
          <w:lang w:eastAsia="ru-RU"/>
        </w:rPr>
        <w:softHyphen/>
        <w:t>ченные сроки формирования их основных проявлений, задержанное умственное и физическое развитие, ухудшение состояния здоровья, особенно тяжелые социальные последствия.</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При обсуждении четвертой темы ("ПАВ</w:t>
      </w:r>
      <w:r w:rsidRPr="001E6537">
        <w:rPr>
          <w:rFonts w:ascii="Times New Roman" w:eastAsia="Times New Roman" w:hAnsi="Times New Roman" w:cs="Times New Roman"/>
          <w:b/>
          <w:bCs/>
          <w:color w:val="000000"/>
          <w:sz w:val="24"/>
          <w:szCs w:val="24"/>
          <w:shd w:val="clear" w:color="auto" w:fill="FFFFFF"/>
          <w:lang w:eastAsia="ru-RU"/>
        </w:rPr>
        <w:t> </w:t>
      </w:r>
      <w:r w:rsidRPr="001E6537">
        <w:rPr>
          <w:rFonts w:ascii="Times New Roman" w:eastAsia="Times New Roman" w:hAnsi="Times New Roman" w:cs="Times New Roman"/>
          <w:color w:val="000000"/>
          <w:sz w:val="24"/>
          <w:szCs w:val="24"/>
          <w:shd w:val="clear" w:color="auto" w:fill="FFFFFF"/>
          <w:lang w:eastAsia="ru-RU"/>
        </w:rPr>
        <w:t>и учеба, работа") следует давать описание, связанных с приемом ПАВ, отрицательных последствий: снижение успехов в учебе, угасание интереса к спорту, крушение пла</w:t>
      </w:r>
      <w:r w:rsidRPr="001E6537">
        <w:rPr>
          <w:rFonts w:ascii="Times New Roman" w:eastAsia="Times New Roman" w:hAnsi="Times New Roman" w:cs="Times New Roman"/>
          <w:color w:val="000000"/>
          <w:sz w:val="24"/>
          <w:szCs w:val="24"/>
          <w:shd w:val="clear" w:color="auto" w:fill="FFFFFF"/>
          <w:lang w:eastAsia="ru-RU"/>
        </w:rPr>
        <w:softHyphen/>
        <w:t>нов, касающихся различных целей.</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При этом можно подчеркивать характеристику типичной для зависимости от ПАВ цепочки последствий для служебной карьеры: снижение качества работы - вынужденные смены мест работы - увольнения по соответствующим статьям КЗОТ - деквалификация и потеря работы, вплоть до инвалидности. </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В ходе рассмотрения</w:t>
      </w:r>
      <w:r w:rsidRPr="001E6537">
        <w:rPr>
          <w:rFonts w:ascii="Times New Roman" w:eastAsia="Times New Roman" w:hAnsi="Times New Roman" w:cs="Times New Roman"/>
          <w:b/>
          <w:bCs/>
          <w:color w:val="000000"/>
          <w:sz w:val="24"/>
          <w:szCs w:val="24"/>
          <w:shd w:val="clear" w:color="auto" w:fill="FFFFFF"/>
          <w:lang w:eastAsia="ru-RU"/>
        </w:rPr>
        <w:t xml:space="preserve"> темы ("ПАВ и семья, досуг") </w:t>
      </w:r>
      <w:r w:rsidRPr="001E6537">
        <w:rPr>
          <w:rFonts w:ascii="Times New Roman" w:eastAsia="Times New Roman" w:hAnsi="Times New Roman" w:cs="Times New Roman"/>
          <w:color w:val="000000"/>
          <w:sz w:val="24"/>
          <w:szCs w:val="24"/>
          <w:shd w:val="clear" w:color="auto" w:fill="FFFFFF"/>
          <w:lang w:eastAsia="ru-RU"/>
        </w:rPr>
        <w:t>дается характеристика влияния ПАВ на взаимоотношения несовершеннолетних с родителями и другими родственниками, а также прия</w:t>
      </w:r>
      <w:r w:rsidRPr="001E6537">
        <w:rPr>
          <w:rFonts w:ascii="Times New Roman" w:eastAsia="Times New Roman" w:hAnsi="Times New Roman" w:cs="Times New Roman"/>
          <w:color w:val="000000"/>
          <w:sz w:val="24"/>
          <w:szCs w:val="24"/>
          <w:shd w:val="clear" w:color="auto" w:fill="FFFFFF"/>
          <w:lang w:eastAsia="ru-RU"/>
        </w:rPr>
        <w:softHyphen/>
        <w:t>телями и приятельницами, не разделяющими их склонности к употреблению алкоголя и наркотиков (токсических веществ). Можно приводить примеры утраты подростками, склонными к приему ПАВ, интересов и увлечений, прежде заполнявших их досуг; можно анализировать влияние асоциальных компаний сверстников, складывающихся по месту жи</w:t>
      </w:r>
      <w:r w:rsidRPr="001E6537">
        <w:rPr>
          <w:rFonts w:ascii="Times New Roman" w:eastAsia="Times New Roman" w:hAnsi="Times New Roman" w:cs="Times New Roman"/>
          <w:color w:val="000000"/>
          <w:sz w:val="24"/>
          <w:szCs w:val="24"/>
          <w:shd w:val="clear" w:color="auto" w:fill="FFFFFF"/>
          <w:lang w:eastAsia="ru-RU"/>
        </w:rPr>
        <w:softHyphen/>
        <w:t>тельства, возможности противостоять влиянию таких компаний.</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В беседе следует определенное место отводить обсуждению неблагоприятной роли, которую сыграет употребление ПАВ в будущей семейной жизни подростка. При этом можно дать характеристику нарушений эмоциональ</w:t>
      </w:r>
      <w:r w:rsidRPr="001E6537">
        <w:rPr>
          <w:rFonts w:ascii="Times New Roman" w:eastAsia="Times New Roman" w:hAnsi="Times New Roman" w:cs="Times New Roman"/>
          <w:color w:val="000000"/>
          <w:sz w:val="24"/>
          <w:szCs w:val="24"/>
          <w:shd w:val="clear" w:color="auto" w:fill="FFFFFF"/>
          <w:lang w:eastAsia="ru-RU"/>
        </w:rPr>
        <w:softHyphen/>
        <w:t>ной, воспитательной функций семьи, показать нарастающие в семье наркомана процессы дезорганизации семьи: одинокий, неустроенный образ жизни потребителей ПАВ. Здесь же можно давать информацию о законодательстве, направленном на охрану прав семьи от одного из ее членов, употреб</w:t>
      </w:r>
      <w:r w:rsidRPr="001E6537">
        <w:rPr>
          <w:rFonts w:ascii="Times New Roman" w:eastAsia="Times New Roman" w:hAnsi="Times New Roman" w:cs="Times New Roman"/>
          <w:color w:val="000000"/>
          <w:sz w:val="24"/>
          <w:szCs w:val="24"/>
          <w:shd w:val="clear" w:color="auto" w:fill="FFFFFF"/>
          <w:lang w:eastAsia="ru-RU"/>
        </w:rPr>
        <w:softHyphen/>
        <w:t>ляющего ПАВ.</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При обсуждении</w:t>
      </w:r>
      <w:r w:rsidRPr="001E6537">
        <w:rPr>
          <w:rFonts w:ascii="Times New Roman" w:eastAsia="Times New Roman" w:hAnsi="Times New Roman" w:cs="Times New Roman"/>
          <w:b/>
          <w:bCs/>
          <w:color w:val="000000"/>
          <w:sz w:val="24"/>
          <w:szCs w:val="24"/>
          <w:shd w:val="clear" w:color="auto" w:fill="FFFFFF"/>
          <w:lang w:eastAsia="ru-RU"/>
        </w:rPr>
        <w:t xml:space="preserve"> темы ("Правовые последствия приема ПАВ") </w:t>
      </w:r>
      <w:r w:rsidRPr="001E6537">
        <w:rPr>
          <w:rFonts w:ascii="Times New Roman" w:eastAsia="Times New Roman" w:hAnsi="Times New Roman" w:cs="Times New Roman"/>
          <w:color w:val="000000"/>
          <w:sz w:val="24"/>
          <w:szCs w:val="24"/>
          <w:shd w:val="clear" w:color="auto" w:fill="FFFFFF"/>
          <w:lang w:eastAsia="ru-RU"/>
        </w:rPr>
        <w:t>родителе</w:t>
      </w:r>
      <w:proofErr w:type="gramStart"/>
      <w:r w:rsidRPr="001E6537">
        <w:rPr>
          <w:rFonts w:ascii="Times New Roman" w:eastAsia="Times New Roman" w:hAnsi="Times New Roman" w:cs="Times New Roman"/>
          <w:color w:val="000000"/>
          <w:sz w:val="24"/>
          <w:szCs w:val="24"/>
          <w:shd w:val="clear" w:color="auto" w:fill="FFFFFF"/>
          <w:lang w:eastAsia="ru-RU"/>
        </w:rPr>
        <w:t>й</w:t>
      </w:r>
      <w:r w:rsidR="008E1C2D" w:rsidRPr="001E6537">
        <w:rPr>
          <w:rFonts w:ascii="Times New Roman" w:eastAsia="Times New Roman" w:hAnsi="Times New Roman" w:cs="Times New Roman"/>
          <w:color w:val="000000"/>
          <w:sz w:val="24"/>
          <w:szCs w:val="24"/>
          <w:shd w:val="clear" w:color="auto" w:fill="FFFFFF"/>
          <w:lang w:eastAsia="ru-RU"/>
        </w:rPr>
        <w:t>(</w:t>
      </w:r>
      <w:proofErr w:type="gramEnd"/>
      <w:r w:rsidR="008E1C2D" w:rsidRPr="001E6537">
        <w:rPr>
          <w:rFonts w:ascii="Times New Roman" w:eastAsia="Times New Roman" w:hAnsi="Times New Roman" w:cs="Times New Roman"/>
          <w:color w:val="000000"/>
          <w:sz w:val="24"/>
          <w:szCs w:val="24"/>
          <w:shd w:val="clear" w:color="auto" w:fill="FFFFFF"/>
          <w:lang w:eastAsia="ru-RU"/>
        </w:rPr>
        <w:t>опекунов)</w:t>
      </w:r>
      <w:r w:rsidRPr="001E6537">
        <w:rPr>
          <w:rFonts w:ascii="Times New Roman" w:eastAsia="Times New Roman" w:hAnsi="Times New Roman" w:cs="Times New Roman"/>
          <w:color w:val="000000"/>
          <w:sz w:val="24"/>
          <w:szCs w:val="24"/>
          <w:shd w:val="clear" w:color="auto" w:fill="FFFFFF"/>
          <w:lang w:eastAsia="ru-RU"/>
        </w:rPr>
        <w:t xml:space="preserve"> следует информировать о таких возможных правовых ме</w:t>
      </w:r>
      <w:r w:rsidRPr="001E6537">
        <w:rPr>
          <w:rFonts w:ascii="Times New Roman" w:eastAsia="Times New Roman" w:hAnsi="Times New Roman" w:cs="Times New Roman"/>
          <w:color w:val="000000"/>
          <w:sz w:val="24"/>
          <w:szCs w:val="24"/>
          <w:shd w:val="clear" w:color="auto" w:fill="FFFFFF"/>
          <w:lang w:eastAsia="ru-RU"/>
        </w:rPr>
        <w:softHyphen/>
        <w:t>рах, как задержание подростка за употребление алкоголя и других ПАВ в обще</w:t>
      </w:r>
      <w:r w:rsidRPr="001E6537">
        <w:rPr>
          <w:rFonts w:ascii="Times New Roman" w:eastAsia="Times New Roman" w:hAnsi="Times New Roman" w:cs="Times New Roman"/>
          <w:color w:val="000000"/>
          <w:sz w:val="24"/>
          <w:szCs w:val="24"/>
          <w:shd w:val="clear" w:color="auto" w:fill="FFFFFF"/>
          <w:lang w:eastAsia="ru-RU"/>
        </w:rPr>
        <w:softHyphen/>
        <w:t>ственных местах, доставление таких несовершеннолетних, особенно в случаях выра</w:t>
      </w:r>
      <w:r w:rsidRPr="001E6537">
        <w:rPr>
          <w:rFonts w:ascii="Times New Roman" w:eastAsia="Times New Roman" w:hAnsi="Times New Roman" w:cs="Times New Roman"/>
          <w:color w:val="000000"/>
          <w:sz w:val="24"/>
          <w:szCs w:val="24"/>
          <w:shd w:val="clear" w:color="auto" w:fill="FFFFFF"/>
          <w:lang w:eastAsia="ru-RU"/>
        </w:rPr>
        <w:softHyphen/>
        <w:t>женного опьянения, в отделение милиции. Одновременно можно дать представление о принципах про</w:t>
      </w:r>
      <w:r w:rsidRPr="001E6537">
        <w:rPr>
          <w:rFonts w:ascii="Times New Roman" w:eastAsia="Times New Roman" w:hAnsi="Times New Roman" w:cs="Times New Roman"/>
          <w:color w:val="000000"/>
          <w:sz w:val="24"/>
          <w:szCs w:val="24"/>
          <w:shd w:val="clear" w:color="auto" w:fill="FFFFFF"/>
          <w:lang w:eastAsia="ru-RU"/>
        </w:rPr>
        <w:softHyphen/>
        <w:t>ведения экспертизы алкогольного и наркотического опьянения, о праве на увольнения с работы в случаях злоупотребления ПАВ, об ограничении дееспособности, направлении на принудительное лечение.</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При рассмотрении</w:t>
      </w:r>
      <w:r w:rsidRPr="001E6537">
        <w:rPr>
          <w:rFonts w:ascii="Times New Roman" w:eastAsia="Times New Roman" w:hAnsi="Times New Roman" w:cs="Times New Roman"/>
          <w:b/>
          <w:bCs/>
          <w:color w:val="000000"/>
          <w:sz w:val="24"/>
          <w:szCs w:val="24"/>
          <w:shd w:val="clear" w:color="auto" w:fill="FFFFFF"/>
          <w:lang w:eastAsia="ru-RU"/>
        </w:rPr>
        <w:t xml:space="preserve"> темы ("Методы профилактики приема ПАВ и лечения зависимости от них") </w:t>
      </w:r>
      <w:r w:rsidRPr="001E6537">
        <w:rPr>
          <w:rFonts w:ascii="Times New Roman" w:eastAsia="Times New Roman" w:hAnsi="Times New Roman" w:cs="Times New Roman"/>
          <w:color w:val="000000"/>
          <w:sz w:val="24"/>
          <w:szCs w:val="24"/>
          <w:shd w:val="clear" w:color="auto" w:fill="FFFFFF"/>
          <w:lang w:eastAsia="ru-RU"/>
        </w:rPr>
        <w:t xml:space="preserve">до сведения родителей </w:t>
      </w:r>
      <w:r w:rsidR="005E2F67" w:rsidRPr="001E6537">
        <w:rPr>
          <w:rFonts w:ascii="Times New Roman" w:eastAsia="Times New Roman" w:hAnsi="Times New Roman" w:cs="Times New Roman"/>
          <w:color w:val="000000"/>
          <w:sz w:val="24"/>
          <w:szCs w:val="24"/>
          <w:shd w:val="clear" w:color="auto" w:fill="FFFFFF"/>
          <w:lang w:eastAsia="ru-RU"/>
        </w:rPr>
        <w:t>(опекунов</w:t>
      </w:r>
      <w:proofErr w:type="gramStart"/>
      <w:r w:rsidR="005E2F67" w:rsidRPr="001E6537">
        <w:rPr>
          <w:rFonts w:ascii="Times New Roman" w:eastAsia="Times New Roman" w:hAnsi="Times New Roman" w:cs="Times New Roman"/>
          <w:color w:val="000000"/>
          <w:sz w:val="24"/>
          <w:szCs w:val="24"/>
          <w:shd w:val="clear" w:color="auto" w:fill="FFFFFF"/>
          <w:lang w:eastAsia="ru-RU"/>
        </w:rPr>
        <w:t>)</w:t>
      </w:r>
      <w:r w:rsidRPr="001E6537">
        <w:rPr>
          <w:rFonts w:ascii="Times New Roman" w:eastAsia="Times New Roman" w:hAnsi="Times New Roman" w:cs="Times New Roman"/>
          <w:color w:val="000000"/>
          <w:sz w:val="24"/>
          <w:szCs w:val="24"/>
          <w:shd w:val="clear" w:color="auto" w:fill="FFFFFF"/>
          <w:lang w:eastAsia="ru-RU"/>
        </w:rPr>
        <w:t>д</w:t>
      </w:r>
      <w:proofErr w:type="gramEnd"/>
      <w:r w:rsidRPr="001E6537">
        <w:rPr>
          <w:rFonts w:ascii="Times New Roman" w:eastAsia="Times New Roman" w:hAnsi="Times New Roman" w:cs="Times New Roman"/>
          <w:color w:val="000000"/>
          <w:sz w:val="24"/>
          <w:szCs w:val="24"/>
          <w:shd w:val="clear" w:color="auto" w:fill="FFFFFF"/>
          <w:lang w:eastAsia="ru-RU"/>
        </w:rPr>
        <w:t>оводится информация о возможностях получения детьми и подростками, столкнувшимися с наркотиками, профилактической и реабилитационной помощи в случае возникновения наркологических проблем. Предлагается давать характеристику учреждений наркологической и другой медицинской помощи, находящихся в районе проживания, и существующих методов профилактики, лечения и реабилитации. Родители должны также информироваться об общественных организациях, оказывающих помощь лицам, склонным к употреблению ПАВ.</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xml:space="preserve">При проведении бесед по данной тематике всегда необходимо формировать представления об эффективности своевременно предпринятого лечения. Необходимо подчеркивать такую важную особенность, что зачастую среди родственников несовершеннолетних, вовлеченных в наркотизацию, встречается скептическое отношение к терапии больных </w:t>
      </w:r>
      <w:proofErr w:type="spellStart"/>
      <w:r w:rsidRPr="001E6537">
        <w:rPr>
          <w:rFonts w:ascii="Times New Roman" w:eastAsia="Times New Roman" w:hAnsi="Times New Roman" w:cs="Times New Roman"/>
          <w:color w:val="000000"/>
          <w:sz w:val="24"/>
          <w:szCs w:val="24"/>
          <w:shd w:val="clear" w:color="auto" w:fill="FFFFFF"/>
          <w:lang w:eastAsia="ru-RU"/>
        </w:rPr>
        <w:t>наркотоксикоманиями</w:t>
      </w:r>
      <w:proofErr w:type="spellEnd"/>
      <w:r w:rsidRPr="001E6537">
        <w:rPr>
          <w:rFonts w:ascii="Times New Roman" w:eastAsia="Times New Roman" w:hAnsi="Times New Roman" w:cs="Times New Roman"/>
          <w:color w:val="000000"/>
          <w:sz w:val="24"/>
          <w:szCs w:val="24"/>
          <w:shd w:val="clear" w:color="auto" w:fill="FFFFFF"/>
          <w:lang w:eastAsia="ru-RU"/>
        </w:rPr>
        <w:t>, да и алкоголизмом в том числе.</w:t>
      </w:r>
      <w:r w:rsidRPr="001E6537">
        <w:rPr>
          <w:rFonts w:ascii="Times New Roman" w:eastAsia="Times New Roman" w:hAnsi="Times New Roman" w:cs="Times New Roman"/>
          <w:color w:val="000000"/>
          <w:sz w:val="24"/>
          <w:szCs w:val="24"/>
          <w:lang w:eastAsia="ru-RU"/>
        </w:rPr>
        <w:br/>
      </w:r>
      <w:proofErr w:type="gramStart"/>
      <w:r w:rsidRPr="001E6537">
        <w:rPr>
          <w:rFonts w:ascii="Times New Roman" w:eastAsia="Times New Roman" w:hAnsi="Times New Roman" w:cs="Times New Roman"/>
          <w:color w:val="000000"/>
          <w:sz w:val="24"/>
          <w:szCs w:val="24"/>
          <w:shd w:val="clear" w:color="auto" w:fill="FFFFFF"/>
          <w:lang w:eastAsia="ru-RU"/>
        </w:rPr>
        <w:t>В отличие от подростков, которым сообщение сведений о техно</w:t>
      </w:r>
      <w:r w:rsidRPr="001E6537">
        <w:rPr>
          <w:rFonts w:ascii="Times New Roman" w:eastAsia="Times New Roman" w:hAnsi="Times New Roman" w:cs="Times New Roman"/>
          <w:color w:val="000000"/>
          <w:sz w:val="24"/>
          <w:szCs w:val="24"/>
          <w:shd w:val="clear" w:color="auto" w:fill="FFFFFF"/>
          <w:lang w:eastAsia="ru-RU"/>
        </w:rPr>
        <w:softHyphen/>
        <w:t>логии изготовления наркотиков является совершенно недопустимым, родители должны иметь определенные знания в этом вопросе, поскольку встречались случаи, когда старшие школьники занимались изготовлением наркотических веществ в при</w:t>
      </w:r>
      <w:r w:rsidRPr="001E6537">
        <w:rPr>
          <w:rFonts w:ascii="Times New Roman" w:eastAsia="Times New Roman" w:hAnsi="Times New Roman" w:cs="Times New Roman"/>
          <w:color w:val="000000"/>
          <w:sz w:val="24"/>
          <w:szCs w:val="24"/>
          <w:shd w:val="clear" w:color="auto" w:fill="FFFFFF"/>
          <w:lang w:eastAsia="ru-RU"/>
        </w:rPr>
        <w:softHyphen/>
        <w:t>сутствии и едва ли не с помощью ничего не подозревающих родителей, выдавая свои занятия за выполнение домашних заданий по химии.</w:t>
      </w:r>
      <w:proofErr w:type="gramEnd"/>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В лекциях для родителей необходимо также рассмотреть способы и возможности диагностики наркомании и токсикомании, причем не столько сформировавшейся болезни, сколько начальных ее проявлений. Следует обратить их внимание на изменение внешнего вида подростка, употребляющего наркотики, его поведения, характера, привычек, общения, круга знакомых, среди которых появляются наркоманы, и др.</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color w:val="000000"/>
          <w:sz w:val="24"/>
          <w:szCs w:val="24"/>
          <w:shd w:val="clear" w:color="auto" w:fill="FFFFFF"/>
          <w:lang w:eastAsia="ru-RU"/>
        </w:rPr>
        <w:t>Результаты профилактической антинаркотической и антиалкогольной работы среди родителей учащихся образовательных учреждений показывают ее эффективность в плане:</w:t>
      </w:r>
      <w:proofErr w:type="gramStart"/>
      <w:r w:rsidRPr="001E6537">
        <w:rPr>
          <w:rFonts w:ascii="Times New Roman" w:eastAsia="Times New Roman" w:hAnsi="Times New Roman" w:cs="Times New Roman"/>
          <w:color w:val="000000"/>
          <w:sz w:val="24"/>
          <w:szCs w:val="24"/>
          <w:lang w:eastAsia="ru-RU"/>
        </w:rPr>
        <w:br/>
      </w:r>
      <w:r w:rsidR="00F176D9" w:rsidRPr="001E6537">
        <w:rPr>
          <w:rFonts w:ascii="Times New Roman" w:eastAsia="Times New Roman" w:hAnsi="Times New Roman" w:cs="Times New Roman"/>
          <w:color w:val="000000"/>
          <w:sz w:val="24"/>
          <w:szCs w:val="24"/>
          <w:shd w:val="clear" w:color="auto" w:fill="FFFFFF"/>
          <w:lang w:eastAsia="ru-RU"/>
        </w:rPr>
        <w:t>-</w:t>
      </w:r>
      <w:proofErr w:type="gramEnd"/>
      <w:r w:rsidRPr="001E6537">
        <w:rPr>
          <w:rFonts w:ascii="Times New Roman" w:eastAsia="Times New Roman" w:hAnsi="Times New Roman" w:cs="Times New Roman"/>
          <w:color w:val="000000"/>
          <w:sz w:val="24"/>
          <w:szCs w:val="24"/>
          <w:shd w:val="clear" w:color="auto" w:fill="FFFFFF"/>
          <w:lang w:eastAsia="ru-RU"/>
        </w:rPr>
        <w:t>уменьшения частоты приемов ПАВ подростками;</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уменьшения доли выраженных опьянений со сдвигом в сторону более легких случаев;</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уменьшения агрессивных тенденций в опьянении;</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улучшения климата в семье;</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улучшения успеваемости, повышения трудовой дисциплины;</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улучшения (своевременности) обращения за профилактической и лечебной помощью;</w:t>
      </w:r>
    </w:p>
    <w:p w:rsidR="00F176D9" w:rsidRPr="001E6537" w:rsidRDefault="00D46BC7" w:rsidP="001E6537">
      <w:pPr>
        <w:ind w:firstLine="0"/>
        <w:contextualSpacing/>
        <w:jc w:val="both"/>
        <w:rPr>
          <w:rFonts w:ascii="Times New Roman" w:eastAsia="Times New Roman" w:hAnsi="Times New Roman" w:cs="Times New Roman"/>
          <w:color w:val="000000"/>
          <w:sz w:val="24"/>
          <w:szCs w:val="24"/>
          <w:shd w:val="clear" w:color="auto" w:fill="FFFFFF"/>
          <w:lang w:eastAsia="ru-RU"/>
        </w:rPr>
      </w:pPr>
      <w:r w:rsidRPr="001E6537">
        <w:rPr>
          <w:rFonts w:ascii="Times New Roman" w:eastAsia="Times New Roman" w:hAnsi="Times New Roman" w:cs="Times New Roman"/>
          <w:color w:val="000000"/>
          <w:sz w:val="24"/>
          <w:szCs w:val="24"/>
          <w:shd w:val="clear" w:color="auto" w:fill="FFFFFF"/>
          <w:lang w:eastAsia="ru-RU"/>
        </w:rPr>
        <w:t>- большей доступности детей и подростков с наркологическими проблемами для психотерапевтического контакта;</w:t>
      </w:r>
    </w:p>
    <w:p w:rsidR="00DA75CA" w:rsidRPr="001E6537" w:rsidRDefault="00D46BC7" w:rsidP="001E6537">
      <w:pPr>
        <w:ind w:firstLine="0"/>
        <w:contextualSpacing/>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 лучшего настроя на лечение с последующей трезвостью.</w:t>
      </w:r>
    </w:p>
    <w:p w:rsidR="00DA75CA" w:rsidRPr="001E6537" w:rsidRDefault="00D46BC7" w:rsidP="001E6537">
      <w:pPr>
        <w:ind w:firstLine="0"/>
        <w:contextualSpacing/>
        <w:jc w:val="both"/>
        <w:rPr>
          <w:rFonts w:ascii="Times New Roman" w:eastAsia="Times New Roman" w:hAnsi="Times New Roman" w:cs="Times New Roman"/>
          <w:b/>
          <w:bCs/>
          <w:color w:val="000000"/>
          <w:sz w:val="24"/>
          <w:szCs w:val="24"/>
          <w:shd w:val="clear" w:color="auto" w:fill="FFFFFF"/>
          <w:lang w:eastAsia="ru-RU"/>
        </w:rPr>
      </w:pP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Памятка по созданию стенда, посвященного здоровому жизненному стилю</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shd w:val="clear" w:color="auto" w:fill="FFFFFF"/>
          <w:lang w:eastAsia="ru-RU"/>
        </w:rPr>
        <w:t>(профилактике употребления ПАВ)</w:t>
      </w:r>
    </w:p>
    <w:p w:rsidR="00F176D9" w:rsidRPr="001E6537" w:rsidRDefault="00F176D9" w:rsidP="001E6537">
      <w:pPr>
        <w:ind w:firstLine="0"/>
        <w:contextualSpacing/>
        <w:jc w:val="both"/>
        <w:rPr>
          <w:rFonts w:ascii="Times New Roman" w:eastAsia="Times New Roman" w:hAnsi="Times New Roman" w:cs="Times New Roman"/>
          <w:color w:val="000000"/>
          <w:sz w:val="24"/>
          <w:szCs w:val="24"/>
          <w:lang w:eastAsia="ru-RU"/>
        </w:rPr>
      </w:pP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Стенд должен быть современен и интересен (например, в стиле граффити, комиксов)</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i/>
          <w:iCs/>
          <w:color w:val="000000"/>
          <w:sz w:val="24"/>
          <w:szCs w:val="24"/>
          <w:lang w:eastAsia="ru-RU"/>
        </w:rPr>
        <w:t>Должен затрагивать ценности важные для подростков (семья, друзья, любовь, карьера, досуг и т.д.)</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Не должен быть формальным.</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i/>
          <w:iCs/>
          <w:color w:val="000000"/>
          <w:sz w:val="24"/>
          <w:szCs w:val="24"/>
          <w:lang w:eastAsia="ru-RU"/>
        </w:rPr>
        <w:t>Хорошо, если в изложении материала присутствует дискуссия.</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Хорошо, если материал несет конкретную информацию (что где расположено, что где происходило или будет происходить, куда и к кому можно обратиться)</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i/>
          <w:iCs/>
          <w:color w:val="000000"/>
          <w:sz w:val="24"/>
          <w:szCs w:val="24"/>
          <w:lang w:eastAsia="ru-RU"/>
        </w:rPr>
        <w:t>Должен висеть на доступном месте.</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Ответственность за выпуск и содержание стенда может быть возложена на самих учащихся (под руководством взрослого).</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i/>
          <w:iCs/>
          <w:color w:val="000000"/>
          <w:sz w:val="24"/>
          <w:szCs w:val="24"/>
          <w:lang w:eastAsia="ru-RU"/>
        </w:rPr>
        <w:t>Материалы должны меняться с четкой регулярностью </w:t>
      </w:r>
      <w:r w:rsidRPr="001E6537">
        <w:rPr>
          <w:rFonts w:ascii="Times New Roman" w:eastAsia="Times New Roman" w:hAnsi="Times New Roman" w:cs="Times New Roman"/>
          <w:color w:val="000000"/>
          <w:sz w:val="24"/>
          <w:szCs w:val="24"/>
          <w:lang w:eastAsia="ru-RU"/>
        </w:rPr>
        <w:t>(установленной инициативной группой).</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lang w:eastAsia="ru-RU"/>
        </w:rPr>
        <w:t>Материал не должен содержать скрытой рекламы ПАВ и сомнительных ценностей</w:t>
      </w:r>
      <w:r w:rsidRPr="001E6537">
        <w:rPr>
          <w:rFonts w:ascii="Times New Roman" w:eastAsia="Times New Roman" w:hAnsi="Times New Roman" w:cs="Times New Roman"/>
          <w:i/>
          <w:iCs/>
          <w:color w:val="000000"/>
          <w:sz w:val="24"/>
          <w:szCs w:val="24"/>
          <w:lang w:eastAsia="ru-RU"/>
        </w:rPr>
        <w:t>.</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Практический эффект от стенда будет выше, если он будет способствовать решению четырех типов проблем: учебных, личностно – социальных, выбора профессии и рода занятости и психоэмоционального здоровья.</w:t>
      </w:r>
    </w:p>
    <w:p w:rsidR="00DA75CA" w:rsidRPr="001E6537" w:rsidRDefault="00D46BC7" w:rsidP="001E6537">
      <w:pPr>
        <w:pStyle w:val="a6"/>
        <w:numPr>
          <w:ilvl w:val="0"/>
          <w:numId w:val="30"/>
        </w:numPr>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color w:val="000000"/>
          <w:sz w:val="24"/>
          <w:szCs w:val="24"/>
          <w:shd w:val="clear" w:color="auto" w:fill="FFFFFF"/>
          <w:lang w:eastAsia="ru-RU"/>
        </w:rPr>
        <w:t>Работа инициативной группы, взявшей на себя ответственность за оформление стенда, может начаться с коллегиального поиска ответов на вопросы:</w:t>
      </w:r>
    </w:p>
    <w:p w:rsidR="00F176D9" w:rsidRPr="001E6537" w:rsidRDefault="00D46BC7" w:rsidP="001E6537">
      <w:pPr>
        <w:pStyle w:val="a6"/>
        <w:ind w:left="0" w:firstLine="0"/>
        <w:jc w:val="both"/>
        <w:rPr>
          <w:rFonts w:ascii="Times New Roman" w:eastAsia="Times New Roman" w:hAnsi="Times New Roman" w:cs="Times New Roman"/>
          <w:bCs/>
          <w:color w:val="000000"/>
          <w:sz w:val="24"/>
          <w:szCs w:val="24"/>
          <w:lang w:eastAsia="ru-RU"/>
        </w:rPr>
      </w:pPr>
      <w:r w:rsidRPr="001E6537">
        <w:rPr>
          <w:rFonts w:ascii="Times New Roman" w:eastAsia="Times New Roman" w:hAnsi="Times New Roman" w:cs="Times New Roman"/>
          <w:b/>
          <w:bCs/>
          <w:color w:val="000000"/>
          <w:sz w:val="24"/>
          <w:szCs w:val="24"/>
          <w:lang w:eastAsia="ru-RU"/>
        </w:rPr>
        <w:t>Где лучше всего расположить стенд?</w:t>
      </w:r>
      <w:r w:rsidR="00F176D9" w:rsidRPr="001E6537">
        <w:rPr>
          <w:rFonts w:ascii="Times New Roman" w:eastAsia="Times New Roman" w:hAnsi="Times New Roman" w:cs="Times New Roman"/>
          <w:b/>
          <w:bCs/>
          <w:color w:val="000000"/>
          <w:sz w:val="24"/>
          <w:szCs w:val="24"/>
          <w:lang w:eastAsia="ru-RU"/>
        </w:rPr>
        <w:t xml:space="preserve"> </w:t>
      </w:r>
      <w:proofErr w:type="gramStart"/>
      <w:r w:rsidR="00F176D9" w:rsidRPr="001E6537">
        <w:rPr>
          <w:rFonts w:ascii="Times New Roman" w:eastAsia="Times New Roman" w:hAnsi="Times New Roman" w:cs="Times New Roman"/>
          <w:b/>
          <w:bCs/>
          <w:color w:val="000000"/>
          <w:sz w:val="24"/>
          <w:szCs w:val="24"/>
          <w:lang w:eastAsia="ru-RU"/>
        </w:rPr>
        <w:t xml:space="preserve">( </w:t>
      </w:r>
      <w:proofErr w:type="gramEnd"/>
      <w:r w:rsidR="00F176D9" w:rsidRPr="001E6537">
        <w:rPr>
          <w:rFonts w:ascii="Times New Roman" w:eastAsia="Times New Roman" w:hAnsi="Times New Roman" w:cs="Times New Roman"/>
          <w:bCs/>
          <w:color w:val="000000"/>
          <w:sz w:val="24"/>
          <w:szCs w:val="24"/>
          <w:lang w:eastAsia="ru-RU"/>
        </w:rPr>
        <w:t>стенд должен висеть на доступном</w:t>
      </w:r>
      <w:r w:rsidR="00F176D9" w:rsidRPr="001E6537">
        <w:rPr>
          <w:rFonts w:ascii="Times New Roman" w:eastAsia="Times New Roman" w:hAnsi="Times New Roman" w:cs="Times New Roman"/>
          <w:b/>
          <w:bCs/>
          <w:color w:val="000000"/>
          <w:sz w:val="24"/>
          <w:szCs w:val="24"/>
          <w:lang w:eastAsia="ru-RU"/>
        </w:rPr>
        <w:t xml:space="preserve"> </w:t>
      </w:r>
      <w:r w:rsidR="00F176D9" w:rsidRPr="001E6537">
        <w:rPr>
          <w:rFonts w:ascii="Times New Roman" w:eastAsia="Times New Roman" w:hAnsi="Times New Roman" w:cs="Times New Roman"/>
          <w:bCs/>
          <w:color w:val="000000"/>
          <w:sz w:val="24"/>
          <w:szCs w:val="24"/>
          <w:lang w:eastAsia="ru-RU"/>
        </w:rPr>
        <w:t>месте)</w:t>
      </w:r>
    </w:p>
    <w:p w:rsidR="00F176D9" w:rsidRPr="001E6537" w:rsidRDefault="00D46BC7" w:rsidP="001E6537">
      <w:pPr>
        <w:pStyle w:val="a6"/>
        <w:ind w:left="0" w:firstLine="0"/>
        <w:jc w:val="both"/>
        <w:rPr>
          <w:rFonts w:ascii="Times New Roman" w:eastAsia="Times New Roman" w:hAnsi="Times New Roman" w:cs="Times New Roman"/>
          <w:color w:val="000000"/>
          <w:sz w:val="24"/>
          <w:szCs w:val="24"/>
          <w:lang w:eastAsia="ru-RU"/>
        </w:rPr>
      </w:pPr>
      <w:proofErr w:type="gramStart"/>
      <w:r w:rsidRPr="001E6537">
        <w:rPr>
          <w:rFonts w:ascii="Times New Roman" w:eastAsia="Times New Roman" w:hAnsi="Times New Roman" w:cs="Times New Roman"/>
          <w:b/>
          <w:bCs/>
          <w:color w:val="000000"/>
          <w:sz w:val="24"/>
          <w:szCs w:val="24"/>
          <w:lang w:eastAsia="ru-RU"/>
        </w:rPr>
        <w:t>Какие рубрики будет содержать стенд?</w:t>
      </w:r>
      <w:r w:rsidRPr="001E6537">
        <w:rPr>
          <w:rFonts w:ascii="Times New Roman" w:eastAsia="Times New Roman" w:hAnsi="Times New Roman" w:cs="Times New Roman"/>
          <w:color w:val="000000"/>
          <w:sz w:val="24"/>
          <w:szCs w:val="24"/>
          <w:lang w:eastAsia="ru-RU"/>
        </w:rPr>
        <w:t> (например, «</w:t>
      </w:r>
      <w:r w:rsidRPr="001E6537">
        <w:rPr>
          <w:rFonts w:ascii="Times New Roman" w:eastAsia="Times New Roman" w:hAnsi="Times New Roman" w:cs="Times New Roman"/>
          <w:i/>
          <w:iCs/>
          <w:color w:val="000000"/>
          <w:sz w:val="24"/>
          <w:szCs w:val="24"/>
          <w:lang w:eastAsia="ru-RU"/>
        </w:rPr>
        <w:t>Куда обратиться за помощью?</w:t>
      </w:r>
      <w:r w:rsidRPr="001E6537">
        <w:rPr>
          <w:rFonts w:ascii="Times New Roman" w:eastAsia="Times New Roman" w:hAnsi="Times New Roman" w:cs="Times New Roman"/>
          <w:color w:val="000000"/>
          <w:sz w:val="24"/>
          <w:szCs w:val="24"/>
          <w:lang w:eastAsia="ru-RU"/>
        </w:rPr>
        <w:t>», «</w:t>
      </w:r>
      <w:r w:rsidRPr="001E6537">
        <w:rPr>
          <w:rFonts w:ascii="Times New Roman" w:eastAsia="Times New Roman" w:hAnsi="Times New Roman" w:cs="Times New Roman"/>
          <w:i/>
          <w:iCs/>
          <w:color w:val="000000"/>
          <w:sz w:val="24"/>
          <w:szCs w:val="24"/>
          <w:lang w:eastAsia="ru-RU"/>
        </w:rPr>
        <w:t>Советы психолога</w:t>
      </w:r>
      <w:r w:rsidRPr="001E6537">
        <w:rPr>
          <w:rFonts w:ascii="Times New Roman" w:eastAsia="Times New Roman" w:hAnsi="Times New Roman" w:cs="Times New Roman"/>
          <w:color w:val="000000"/>
          <w:sz w:val="24"/>
          <w:szCs w:val="24"/>
          <w:lang w:eastAsia="ru-RU"/>
        </w:rPr>
        <w:t>», «</w:t>
      </w:r>
      <w:r w:rsidRPr="001E6537">
        <w:rPr>
          <w:rFonts w:ascii="Times New Roman" w:eastAsia="Times New Roman" w:hAnsi="Times New Roman" w:cs="Times New Roman"/>
          <w:i/>
          <w:iCs/>
          <w:color w:val="000000"/>
          <w:sz w:val="24"/>
          <w:szCs w:val="24"/>
          <w:lang w:eastAsia="ru-RU"/>
        </w:rPr>
        <w:t>Кружки и секции нашего района», «Красота, сила, здоровье</w:t>
      </w:r>
      <w:r w:rsidRPr="001E6537">
        <w:rPr>
          <w:rFonts w:ascii="Times New Roman" w:eastAsia="Times New Roman" w:hAnsi="Times New Roman" w:cs="Times New Roman"/>
          <w:color w:val="000000"/>
          <w:sz w:val="24"/>
          <w:szCs w:val="24"/>
          <w:lang w:eastAsia="ru-RU"/>
        </w:rPr>
        <w:t>» - о способах обретения красоты (гимнастика, режим питания и др.), развития силы (циклы физических упражнений по возрастам и степени подготовленности), созидания здоровья (необходимость отказа от вредных привычек на убедительных примерах), «</w:t>
      </w:r>
      <w:r w:rsidRPr="001E6537">
        <w:rPr>
          <w:rFonts w:ascii="Times New Roman" w:eastAsia="Times New Roman" w:hAnsi="Times New Roman" w:cs="Times New Roman"/>
          <w:i/>
          <w:iCs/>
          <w:color w:val="000000"/>
          <w:sz w:val="24"/>
          <w:szCs w:val="24"/>
          <w:lang w:eastAsia="ru-RU"/>
        </w:rPr>
        <w:t>Человек, на которого хочется быть похожим</w:t>
      </w:r>
      <w:r w:rsidRPr="001E6537">
        <w:rPr>
          <w:rFonts w:ascii="Times New Roman" w:eastAsia="Times New Roman" w:hAnsi="Times New Roman" w:cs="Times New Roman"/>
          <w:color w:val="000000"/>
          <w:sz w:val="24"/>
          <w:szCs w:val="24"/>
          <w:lang w:eastAsia="ru-RU"/>
        </w:rPr>
        <w:t>» - о достойных людях школы, района</w:t>
      </w:r>
      <w:proofErr w:type="gramEnd"/>
      <w:r w:rsidRPr="001E6537">
        <w:rPr>
          <w:rFonts w:ascii="Times New Roman" w:eastAsia="Times New Roman" w:hAnsi="Times New Roman" w:cs="Times New Roman"/>
          <w:color w:val="000000"/>
          <w:sz w:val="24"/>
          <w:szCs w:val="24"/>
          <w:lang w:eastAsia="ru-RU"/>
        </w:rPr>
        <w:t>, города, страны и мира, «</w:t>
      </w:r>
      <w:r w:rsidRPr="001E6537">
        <w:rPr>
          <w:rFonts w:ascii="Times New Roman" w:eastAsia="Times New Roman" w:hAnsi="Times New Roman" w:cs="Times New Roman"/>
          <w:i/>
          <w:iCs/>
          <w:color w:val="000000"/>
          <w:sz w:val="24"/>
          <w:szCs w:val="24"/>
          <w:lang w:eastAsia="ru-RU"/>
        </w:rPr>
        <w:t>Школьные новости</w:t>
      </w:r>
      <w:r w:rsidRPr="001E6537">
        <w:rPr>
          <w:rFonts w:ascii="Times New Roman" w:eastAsia="Times New Roman" w:hAnsi="Times New Roman" w:cs="Times New Roman"/>
          <w:color w:val="000000"/>
          <w:sz w:val="24"/>
          <w:szCs w:val="24"/>
          <w:lang w:eastAsia="ru-RU"/>
        </w:rPr>
        <w:t>» - репортажи о событиях школьной жизни, влияющих на выбор учащимися здорового стиля жизни).</w:t>
      </w:r>
    </w:p>
    <w:p w:rsidR="00F176D9" w:rsidRPr="001E6537" w:rsidRDefault="00D46BC7" w:rsidP="001E6537">
      <w:pPr>
        <w:pStyle w:val="a6"/>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b/>
          <w:bCs/>
          <w:color w:val="000000"/>
          <w:sz w:val="24"/>
          <w:szCs w:val="24"/>
          <w:lang w:eastAsia="ru-RU"/>
        </w:rPr>
        <w:t>Как часто будет обновляться материал?</w:t>
      </w:r>
      <w:r w:rsidRPr="001E6537">
        <w:rPr>
          <w:rFonts w:ascii="Times New Roman" w:eastAsia="Times New Roman" w:hAnsi="Times New Roman" w:cs="Times New Roman"/>
          <w:color w:val="000000"/>
          <w:sz w:val="24"/>
          <w:szCs w:val="24"/>
          <w:lang w:eastAsia="ru-RU"/>
        </w:rPr>
        <w:t> (Часть материала должна обновляться не реже раза в месяц, для каждой рубрики разумно выбрать свой график).</w:t>
      </w:r>
      <w:r w:rsidRPr="001E6537">
        <w:rPr>
          <w:rFonts w:ascii="Times New Roman" w:eastAsia="Times New Roman" w:hAnsi="Times New Roman" w:cs="Times New Roman"/>
          <w:color w:val="000000"/>
          <w:sz w:val="24"/>
          <w:szCs w:val="24"/>
          <w:lang w:eastAsia="ru-RU"/>
        </w:rPr>
        <w:br/>
      </w:r>
      <w:r w:rsidRPr="001E6537">
        <w:rPr>
          <w:rFonts w:ascii="Times New Roman" w:eastAsia="Times New Roman" w:hAnsi="Times New Roman" w:cs="Times New Roman"/>
          <w:b/>
          <w:bCs/>
          <w:color w:val="000000"/>
          <w:sz w:val="24"/>
          <w:szCs w:val="24"/>
          <w:lang w:eastAsia="ru-RU"/>
        </w:rPr>
        <w:t>Какими основными принципами должны руководствоваться создатели стенда</w:t>
      </w:r>
      <w:r w:rsidRPr="001E6537">
        <w:rPr>
          <w:rFonts w:ascii="Times New Roman" w:eastAsia="Times New Roman" w:hAnsi="Times New Roman" w:cs="Times New Roman"/>
          <w:color w:val="000000"/>
          <w:sz w:val="24"/>
          <w:szCs w:val="24"/>
          <w:lang w:eastAsia="ru-RU"/>
        </w:rPr>
        <w:t>? – компетентности, конкретности, доступности, долгосрочности и т.д.</w:t>
      </w:r>
    </w:p>
    <w:p w:rsidR="00F176D9" w:rsidRPr="001E6537" w:rsidRDefault="00D46BC7" w:rsidP="001E6537">
      <w:pPr>
        <w:pStyle w:val="a6"/>
        <w:ind w:left="0" w:firstLine="0"/>
        <w:jc w:val="both"/>
        <w:rPr>
          <w:rFonts w:ascii="Times New Roman" w:eastAsia="Times New Roman" w:hAnsi="Times New Roman" w:cs="Times New Roman"/>
          <w:color w:val="000000"/>
          <w:sz w:val="24"/>
          <w:szCs w:val="24"/>
          <w:lang w:eastAsia="ru-RU"/>
        </w:rPr>
      </w:pPr>
      <w:r w:rsidRPr="001E6537">
        <w:rPr>
          <w:rFonts w:ascii="Times New Roman" w:eastAsia="Times New Roman" w:hAnsi="Times New Roman" w:cs="Times New Roman"/>
          <w:b/>
          <w:bCs/>
          <w:color w:val="000000"/>
          <w:sz w:val="24"/>
          <w:szCs w:val="24"/>
          <w:lang w:eastAsia="ru-RU"/>
        </w:rPr>
        <w:t>Каких материалов не должно быть на стенде?</w:t>
      </w:r>
      <w:r w:rsidR="00F176D9" w:rsidRPr="001E6537">
        <w:rPr>
          <w:rFonts w:ascii="Times New Roman" w:eastAsia="Times New Roman" w:hAnsi="Times New Roman" w:cs="Times New Roman"/>
          <w:b/>
          <w:bCs/>
          <w:color w:val="000000"/>
          <w:sz w:val="24"/>
          <w:szCs w:val="24"/>
          <w:lang w:eastAsia="ru-RU"/>
        </w:rPr>
        <w:t xml:space="preserve"> ( </w:t>
      </w:r>
      <w:r w:rsidR="00F176D9" w:rsidRPr="001E6537">
        <w:rPr>
          <w:rFonts w:ascii="Times New Roman" w:eastAsia="Times New Roman" w:hAnsi="Times New Roman" w:cs="Times New Roman"/>
          <w:color w:val="000000"/>
          <w:sz w:val="24"/>
          <w:szCs w:val="24"/>
          <w:lang w:eastAsia="ru-RU"/>
        </w:rPr>
        <w:t>Материал не должен содержать скрытой рекламы ПАВ и сомнительных ценностей)</w:t>
      </w:r>
      <w:r w:rsidR="00F176D9" w:rsidRPr="001E6537">
        <w:rPr>
          <w:rFonts w:ascii="Times New Roman" w:eastAsia="Times New Roman" w:hAnsi="Times New Roman" w:cs="Times New Roman"/>
          <w:i/>
          <w:iCs/>
          <w:color w:val="000000"/>
          <w:sz w:val="24"/>
          <w:szCs w:val="24"/>
          <w:lang w:eastAsia="ru-RU"/>
        </w:rPr>
        <w:t>.</w:t>
      </w:r>
    </w:p>
    <w:p w:rsidR="008C06AB" w:rsidRPr="00F176D9" w:rsidRDefault="00D46BC7" w:rsidP="001E6537">
      <w:pPr>
        <w:pStyle w:val="a6"/>
        <w:ind w:left="0" w:firstLine="0"/>
        <w:jc w:val="both"/>
        <w:rPr>
          <w:rFonts w:ascii="Times New Roman" w:eastAsia="Times New Roman" w:hAnsi="Times New Roman" w:cs="Times New Roman"/>
          <w:bCs/>
          <w:color w:val="000000"/>
          <w:sz w:val="24"/>
          <w:szCs w:val="24"/>
          <w:lang w:eastAsia="ru-RU"/>
        </w:rPr>
      </w:pPr>
      <w:r w:rsidRPr="001E6537">
        <w:rPr>
          <w:rFonts w:ascii="Times New Roman" w:eastAsia="Times New Roman" w:hAnsi="Times New Roman" w:cs="Times New Roman"/>
          <w:b/>
          <w:bCs/>
          <w:color w:val="000000"/>
          <w:sz w:val="24"/>
          <w:szCs w:val="24"/>
          <w:lang w:eastAsia="ru-RU"/>
        </w:rPr>
        <w:t>Какие художественные приемы и способы оформления будут наиболее интересны и актуальны?</w:t>
      </w:r>
      <w:r w:rsidR="00F176D9" w:rsidRPr="001E6537">
        <w:rPr>
          <w:rFonts w:ascii="Times New Roman" w:eastAsia="Times New Roman" w:hAnsi="Times New Roman" w:cs="Times New Roman"/>
          <w:b/>
          <w:bCs/>
          <w:color w:val="000000"/>
          <w:sz w:val="24"/>
          <w:szCs w:val="24"/>
          <w:lang w:eastAsia="ru-RU"/>
        </w:rPr>
        <w:t xml:space="preserve"> ( </w:t>
      </w:r>
      <w:r w:rsidR="00F176D9" w:rsidRPr="001E6537">
        <w:rPr>
          <w:rFonts w:ascii="Times New Roman" w:eastAsia="Times New Roman" w:hAnsi="Times New Roman" w:cs="Times New Roman"/>
          <w:bCs/>
          <w:color w:val="000000"/>
          <w:sz w:val="24"/>
          <w:szCs w:val="24"/>
          <w:lang w:eastAsia="ru-RU"/>
        </w:rPr>
        <w:t>Краткость, Яркость, Креативность, Стилизация, К</w:t>
      </w:r>
      <w:r w:rsidR="00F176D9">
        <w:rPr>
          <w:rFonts w:ascii="Times New Roman" w:eastAsia="Times New Roman" w:hAnsi="Times New Roman" w:cs="Times New Roman"/>
          <w:bCs/>
          <w:color w:val="000000"/>
          <w:sz w:val="24"/>
          <w:szCs w:val="24"/>
          <w:lang w:eastAsia="ru-RU"/>
        </w:rPr>
        <w:t>Д)</w:t>
      </w:r>
    </w:p>
    <w:sectPr w:rsidR="008C06AB" w:rsidRPr="00F176D9" w:rsidSect="008C06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947BE"/>
    <w:multiLevelType w:val="multilevel"/>
    <w:tmpl w:val="1E4A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7C5086"/>
    <w:multiLevelType w:val="hybridMultilevel"/>
    <w:tmpl w:val="DADE14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52311F"/>
    <w:multiLevelType w:val="multilevel"/>
    <w:tmpl w:val="50B0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572CAA"/>
    <w:multiLevelType w:val="hybridMultilevel"/>
    <w:tmpl w:val="87E61B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2FC0888"/>
    <w:multiLevelType w:val="multilevel"/>
    <w:tmpl w:val="07AC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F02406"/>
    <w:multiLevelType w:val="multilevel"/>
    <w:tmpl w:val="58D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CD68BB"/>
    <w:multiLevelType w:val="hybridMultilevel"/>
    <w:tmpl w:val="45E27A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7BC3F44"/>
    <w:multiLevelType w:val="multilevel"/>
    <w:tmpl w:val="AC10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623D7D"/>
    <w:multiLevelType w:val="multilevel"/>
    <w:tmpl w:val="48321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B57FC0"/>
    <w:multiLevelType w:val="hybridMultilevel"/>
    <w:tmpl w:val="7AA823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E265EE1"/>
    <w:multiLevelType w:val="hybridMultilevel"/>
    <w:tmpl w:val="6AE689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24199"/>
    <w:multiLevelType w:val="hybridMultilevel"/>
    <w:tmpl w:val="A94429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52B1F65"/>
    <w:multiLevelType w:val="hybridMultilevel"/>
    <w:tmpl w:val="60AC09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57A71F9"/>
    <w:multiLevelType w:val="multilevel"/>
    <w:tmpl w:val="74E2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AA6AF2"/>
    <w:multiLevelType w:val="multilevel"/>
    <w:tmpl w:val="46A47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BC30C6D"/>
    <w:multiLevelType w:val="hybridMultilevel"/>
    <w:tmpl w:val="D7BE3D5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DAA1D2A"/>
    <w:multiLevelType w:val="multilevel"/>
    <w:tmpl w:val="3458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322052"/>
    <w:multiLevelType w:val="multilevel"/>
    <w:tmpl w:val="1E40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C82261"/>
    <w:multiLevelType w:val="hybridMultilevel"/>
    <w:tmpl w:val="487056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1867F3E"/>
    <w:multiLevelType w:val="multilevel"/>
    <w:tmpl w:val="82A0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F531B7"/>
    <w:multiLevelType w:val="multilevel"/>
    <w:tmpl w:val="02E45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243B6A"/>
    <w:multiLevelType w:val="multilevel"/>
    <w:tmpl w:val="4710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BD217E"/>
    <w:multiLevelType w:val="hybridMultilevel"/>
    <w:tmpl w:val="1F403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910684"/>
    <w:multiLevelType w:val="hybridMultilevel"/>
    <w:tmpl w:val="70B2B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6ED1758"/>
    <w:multiLevelType w:val="multilevel"/>
    <w:tmpl w:val="8C0C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27640A"/>
    <w:multiLevelType w:val="multilevel"/>
    <w:tmpl w:val="2CF2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82000E"/>
    <w:multiLevelType w:val="multilevel"/>
    <w:tmpl w:val="7F08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B300BE"/>
    <w:multiLevelType w:val="multilevel"/>
    <w:tmpl w:val="5952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89A1EE8"/>
    <w:multiLevelType w:val="multilevel"/>
    <w:tmpl w:val="BA20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533D97"/>
    <w:multiLevelType w:val="multilevel"/>
    <w:tmpl w:val="2B52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84749E"/>
    <w:multiLevelType w:val="hybridMultilevel"/>
    <w:tmpl w:val="33BAC0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1F80ABB"/>
    <w:multiLevelType w:val="hybridMultilevel"/>
    <w:tmpl w:val="B76ACB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73D870DA"/>
    <w:multiLevelType w:val="hybridMultilevel"/>
    <w:tmpl w:val="172E7DC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76B007D5"/>
    <w:multiLevelType w:val="multilevel"/>
    <w:tmpl w:val="30AC9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DC12C75"/>
    <w:multiLevelType w:val="multilevel"/>
    <w:tmpl w:val="67FC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7"/>
  </w:num>
  <w:num w:numId="4">
    <w:abstractNumId w:val="33"/>
  </w:num>
  <w:num w:numId="5">
    <w:abstractNumId w:val="28"/>
  </w:num>
  <w:num w:numId="6">
    <w:abstractNumId w:val="17"/>
  </w:num>
  <w:num w:numId="7">
    <w:abstractNumId w:val="14"/>
  </w:num>
  <w:num w:numId="8">
    <w:abstractNumId w:val="19"/>
  </w:num>
  <w:num w:numId="9">
    <w:abstractNumId w:val="4"/>
  </w:num>
  <w:num w:numId="10">
    <w:abstractNumId w:val="24"/>
  </w:num>
  <w:num w:numId="11">
    <w:abstractNumId w:val="2"/>
  </w:num>
  <w:num w:numId="12">
    <w:abstractNumId w:val="29"/>
  </w:num>
  <w:num w:numId="13">
    <w:abstractNumId w:val="7"/>
  </w:num>
  <w:num w:numId="14">
    <w:abstractNumId w:val="8"/>
  </w:num>
  <w:num w:numId="15">
    <w:abstractNumId w:val="34"/>
  </w:num>
  <w:num w:numId="16">
    <w:abstractNumId w:val="16"/>
  </w:num>
  <w:num w:numId="17">
    <w:abstractNumId w:val="26"/>
  </w:num>
  <w:num w:numId="18">
    <w:abstractNumId w:val="13"/>
  </w:num>
  <w:num w:numId="19">
    <w:abstractNumId w:val="20"/>
  </w:num>
  <w:num w:numId="20">
    <w:abstractNumId w:val="21"/>
  </w:num>
  <w:num w:numId="21">
    <w:abstractNumId w:val="25"/>
  </w:num>
  <w:num w:numId="22">
    <w:abstractNumId w:val="30"/>
  </w:num>
  <w:num w:numId="23">
    <w:abstractNumId w:val="11"/>
  </w:num>
  <w:num w:numId="24">
    <w:abstractNumId w:val="32"/>
  </w:num>
  <w:num w:numId="25">
    <w:abstractNumId w:val="15"/>
  </w:num>
  <w:num w:numId="26">
    <w:abstractNumId w:val="10"/>
  </w:num>
  <w:num w:numId="27">
    <w:abstractNumId w:val="22"/>
  </w:num>
  <w:num w:numId="28">
    <w:abstractNumId w:val="31"/>
  </w:num>
  <w:num w:numId="29">
    <w:abstractNumId w:val="12"/>
  </w:num>
  <w:num w:numId="30">
    <w:abstractNumId w:val="9"/>
  </w:num>
  <w:num w:numId="31">
    <w:abstractNumId w:val="18"/>
  </w:num>
  <w:num w:numId="32">
    <w:abstractNumId w:val="23"/>
  </w:num>
  <w:num w:numId="33">
    <w:abstractNumId w:val="3"/>
  </w:num>
  <w:num w:numId="34">
    <w:abstractNumId w:val="1"/>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46BC7"/>
    <w:rsid w:val="00007DA6"/>
    <w:rsid w:val="000B2184"/>
    <w:rsid w:val="000B510F"/>
    <w:rsid w:val="000C0D13"/>
    <w:rsid w:val="001873A0"/>
    <w:rsid w:val="001E6537"/>
    <w:rsid w:val="0029439B"/>
    <w:rsid w:val="002B561C"/>
    <w:rsid w:val="002E284A"/>
    <w:rsid w:val="003252EB"/>
    <w:rsid w:val="003B7740"/>
    <w:rsid w:val="003D3BBB"/>
    <w:rsid w:val="00582E35"/>
    <w:rsid w:val="005E2F67"/>
    <w:rsid w:val="00641ADE"/>
    <w:rsid w:val="006D7D65"/>
    <w:rsid w:val="007E28D3"/>
    <w:rsid w:val="008C06AB"/>
    <w:rsid w:val="008C3D6F"/>
    <w:rsid w:val="008E1C2D"/>
    <w:rsid w:val="008F0943"/>
    <w:rsid w:val="00906CE0"/>
    <w:rsid w:val="009E5CF6"/>
    <w:rsid w:val="00A711C8"/>
    <w:rsid w:val="00AE2CCA"/>
    <w:rsid w:val="00B00AAC"/>
    <w:rsid w:val="00B764E2"/>
    <w:rsid w:val="00BB3858"/>
    <w:rsid w:val="00D46BC7"/>
    <w:rsid w:val="00DA75CA"/>
    <w:rsid w:val="00DC0D32"/>
    <w:rsid w:val="00DF2E9E"/>
    <w:rsid w:val="00E972A8"/>
    <w:rsid w:val="00F1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ADE"/>
  </w:style>
  <w:style w:type="paragraph" w:styleId="1">
    <w:name w:val="heading 1"/>
    <w:basedOn w:val="a"/>
    <w:next w:val="a"/>
    <w:link w:val="10"/>
    <w:uiPriority w:val="9"/>
    <w:qFormat/>
    <w:rsid w:val="00641A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641ADE"/>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1ADE"/>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641ADE"/>
    <w:rPr>
      <w:rFonts w:ascii="Times New Roman" w:eastAsia="Times New Roman" w:hAnsi="Times New Roman" w:cs="Times New Roman"/>
      <w:b/>
      <w:bCs/>
      <w:sz w:val="27"/>
      <w:szCs w:val="27"/>
      <w:lang w:eastAsia="ru-RU"/>
    </w:rPr>
  </w:style>
  <w:style w:type="paragraph" w:styleId="a3">
    <w:name w:val="Title"/>
    <w:basedOn w:val="a"/>
    <w:next w:val="a"/>
    <w:link w:val="a4"/>
    <w:uiPriority w:val="10"/>
    <w:qFormat/>
    <w:rsid w:val="00641AD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641ADE"/>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641ADE"/>
  </w:style>
  <w:style w:type="paragraph" w:styleId="a6">
    <w:name w:val="List Paragraph"/>
    <w:basedOn w:val="a"/>
    <w:uiPriority w:val="34"/>
    <w:qFormat/>
    <w:rsid w:val="00B764E2"/>
    <w:pPr>
      <w:ind w:left="720"/>
      <w:contextualSpacing/>
    </w:pPr>
  </w:style>
  <w:style w:type="paragraph" w:styleId="a7">
    <w:name w:val="Balloon Text"/>
    <w:basedOn w:val="a"/>
    <w:link w:val="a8"/>
    <w:uiPriority w:val="99"/>
    <w:semiHidden/>
    <w:unhideWhenUsed/>
    <w:rsid w:val="003B7740"/>
    <w:rPr>
      <w:rFonts w:ascii="Tahoma" w:hAnsi="Tahoma" w:cs="Tahoma"/>
      <w:sz w:val="16"/>
      <w:szCs w:val="16"/>
    </w:rPr>
  </w:style>
  <w:style w:type="character" w:customStyle="1" w:styleId="a8">
    <w:name w:val="Текст выноски Знак"/>
    <w:basedOn w:val="a0"/>
    <w:link w:val="a7"/>
    <w:uiPriority w:val="99"/>
    <w:semiHidden/>
    <w:rsid w:val="003B7740"/>
    <w:rPr>
      <w:rFonts w:ascii="Tahoma" w:hAnsi="Tahoma" w:cs="Tahoma"/>
      <w:sz w:val="16"/>
      <w:szCs w:val="16"/>
    </w:rPr>
  </w:style>
  <w:style w:type="paragraph" w:customStyle="1" w:styleId="a9">
    <w:name w:val="Текстовый блок"/>
    <w:rsid w:val="001E6537"/>
    <w:pPr>
      <w:ind w:firstLine="0"/>
    </w:pPr>
    <w:rPr>
      <w:rFonts w:ascii="Helvetica" w:eastAsia="Arial Unicode MS" w:hAnsi="Helvetica" w:cs="Arial Unicode MS"/>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511460">
      <w:bodyDiv w:val="1"/>
      <w:marLeft w:val="0"/>
      <w:marRight w:val="0"/>
      <w:marTop w:val="0"/>
      <w:marBottom w:val="0"/>
      <w:divBdr>
        <w:top w:val="none" w:sz="0" w:space="0" w:color="auto"/>
        <w:left w:val="none" w:sz="0" w:space="0" w:color="auto"/>
        <w:bottom w:val="none" w:sz="0" w:space="0" w:color="auto"/>
        <w:right w:val="none" w:sz="0" w:space="0" w:color="auto"/>
      </w:divBdr>
    </w:div>
    <w:div w:id="1105685349">
      <w:bodyDiv w:val="1"/>
      <w:marLeft w:val="0"/>
      <w:marRight w:val="0"/>
      <w:marTop w:val="0"/>
      <w:marBottom w:val="0"/>
      <w:divBdr>
        <w:top w:val="none" w:sz="0" w:space="0" w:color="auto"/>
        <w:left w:val="none" w:sz="0" w:space="0" w:color="auto"/>
        <w:bottom w:val="none" w:sz="0" w:space="0" w:color="auto"/>
        <w:right w:val="none" w:sz="0" w:space="0" w:color="auto"/>
      </w:divBdr>
    </w:div>
    <w:div w:id="164685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A59ABC-1904-41D9-B781-4C6B8140F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7257</Words>
  <Characters>41369</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psich</dc:creator>
  <cp:keywords/>
  <dc:description/>
  <cp:lastModifiedBy>18-4</cp:lastModifiedBy>
  <cp:revision>6</cp:revision>
  <cp:lastPrinted>2013-12-16T12:25:00Z</cp:lastPrinted>
  <dcterms:created xsi:type="dcterms:W3CDTF">2018-09-12T10:29:00Z</dcterms:created>
  <dcterms:modified xsi:type="dcterms:W3CDTF">2019-06-28T09:30:00Z</dcterms:modified>
</cp:coreProperties>
</file>