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50B" w:rsidRPr="005C2EA6" w:rsidRDefault="005C2EA6">
      <w:pPr>
        <w:rPr>
          <w:rFonts w:ascii="Times New Roman" w:hAnsi="Times New Roman" w:cs="Times New Roman"/>
          <w:sz w:val="180"/>
        </w:rPr>
      </w:pPr>
      <w:r>
        <w:rPr>
          <w:rFonts w:ascii="Times New Roman" w:hAnsi="Times New Roman" w:cs="Times New Roman"/>
          <w:sz w:val="180"/>
        </w:rPr>
        <w:t xml:space="preserve">        </w:t>
      </w:r>
      <w:r w:rsidRPr="005C2EA6">
        <w:rPr>
          <w:rFonts w:ascii="Times New Roman" w:hAnsi="Times New Roman" w:cs="Times New Roman"/>
          <w:sz w:val="180"/>
        </w:rPr>
        <w:t>ПРОЕКТ</w:t>
      </w:r>
    </w:p>
    <w:p w:rsidR="005C2EA6" w:rsidRDefault="005C2EA6">
      <w:pPr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t xml:space="preserve">                        «</w:t>
      </w:r>
      <w:r w:rsidRPr="005C2EA6">
        <w:rPr>
          <w:rFonts w:ascii="Times New Roman" w:hAnsi="Times New Roman" w:cs="Times New Roman"/>
          <w:sz w:val="40"/>
        </w:rPr>
        <w:t>Сказка о комнатных растениях для дошкольников</w:t>
      </w:r>
      <w:r>
        <w:rPr>
          <w:rFonts w:ascii="Times New Roman" w:hAnsi="Times New Roman" w:cs="Times New Roman"/>
          <w:sz w:val="40"/>
        </w:rPr>
        <w:t>»</w:t>
      </w:r>
    </w:p>
    <w:p w:rsidR="005C2EA6" w:rsidRDefault="005C2EA6">
      <w:pPr>
        <w:rPr>
          <w:rFonts w:ascii="Times New Roman" w:hAnsi="Times New Roman" w:cs="Times New Roman"/>
          <w:sz w:val="40"/>
        </w:rPr>
      </w:pPr>
    </w:p>
    <w:p w:rsidR="005C2EA6" w:rsidRDefault="005C2EA6">
      <w:pPr>
        <w:rPr>
          <w:rFonts w:ascii="Times New Roman" w:hAnsi="Times New Roman" w:cs="Times New Roman"/>
          <w:sz w:val="40"/>
        </w:rPr>
      </w:pPr>
    </w:p>
    <w:p w:rsidR="005C2EA6" w:rsidRDefault="005C2EA6">
      <w:pPr>
        <w:rPr>
          <w:rFonts w:ascii="Times New Roman" w:hAnsi="Times New Roman" w:cs="Times New Roman"/>
          <w:sz w:val="40"/>
        </w:rPr>
      </w:pPr>
    </w:p>
    <w:p w:rsidR="005C2EA6" w:rsidRDefault="005C2EA6">
      <w:pPr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t>Васильева Мария Петровна</w:t>
      </w:r>
    </w:p>
    <w:p w:rsidR="005C2EA6" w:rsidRDefault="005C2EA6">
      <w:pPr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br w:type="page"/>
      </w:r>
    </w:p>
    <w:p w:rsidR="005C2EA6" w:rsidRPr="005C2EA6" w:rsidRDefault="005C2EA6" w:rsidP="005C2EA6">
      <w:pPr>
        <w:rPr>
          <w:rFonts w:ascii="Times New Roman" w:hAnsi="Times New Roman" w:cs="Times New Roman"/>
          <w:sz w:val="32"/>
        </w:rPr>
      </w:pPr>
      <w:bookmarkStart w:id="0" w:name="_GoBack"/>
      <w:r w:rsidRPr="005C2EA6">
        <w:rPr>
          <w:rFonts w:ascii="Times New Roman" w:hAnsi="Times New Roman" w:cs="Times New Roman"/>
          <w:sz w:val="32"/>
        </w:rPr>
        <w:lastRenderedPageBreak/>
        <w:t>Цель:</w:t>
      </w:r>
      <w:r w:rsidRPr="005C2EA6">
        <w:rPr>
          <w:rFonts w:ascii="Times New Roman" w:hAnsi="Times New Roman" w:cs="Times New Roman"/>
          <w:sz w:val="32"/>
        </w:rPr>
        <w:t xml:space="preserve"> </w:t>
      </w:r>
      <w:r w:rsidRPr="005C2EA6">
        <w:rPr>
          <w:rFonts w:ascii="Times New Roman" w:hAnsi="Times New Roman" w:cs="Times New Roman"/>
          <w:sz w:val="32"/>
        </w:rPr>
        <w:t>формирование у детей интереса к опытнической и исследовательской деятельности по выращиванию культурных растений в комнатных условиях</w:t>
      </w:r>
    </w:p>
    <w:p w:rsidR="005C2EA6" w:rsidRPr="005C2EA6" w:rsidRDefault="005C2EA6" w:rsidP="005C2EA6">
      <w:pPr>
        <w:rPr>
          <w:rFonts w:ascii="Times New Roman" w:hAnsi="Times New Roman" w:cs="Times New Roman"/>
          <w:sz w:val="32"/>
        </w:rPr>
      </w:pPr>
      <w:r w:rsidRPr="005C2EA6">
        <w:rPr>
          <w:rFonts w:ascii="Times New Roman" w:hAnsi="Times New Roman" w:cs="Times New Roman"/>
          <w:sz w:val="32"/>
        </w:rPr>
        <w:t>Задачи:</w:t>
      </w:r>
    </w:p>
    <w:p w:rsidR="005C2EA6" w:rsidRPr="005C2EA6" w:rsidRDefault="005C2EA6" w:rsidP="005C2EA6">
      <w:pPr>
        <w:rPr>
          <w:rFonts w:ascii="Times New Roman" w:hAnsi="Times New Roman" w:cs="Times New Roman"/>
          <w:sz w:val="32"/>
        </w:rPr>
      </w:pPr>
      <w:r w:rsidRPr="005C2EA6">
        <w:rPr>
          <w:rFonts w:ascii="Times New Roman" w:hAnsi="Times New Roman" w:cs="Times New Roman"/>
          <w:sz w:val="32"/>
        </w:rPr>
        <w:t>*дать детям первичные представления об определенных условиях жизни растений, организмов (почва, влага, температура, солнце, свет)</w:t>
      </w:r>
      <w:proofErr w:type="gramStart"/>
      <w:r w:rsidRPr="005C2EA6">
        <w:rPr>
          <w:rFonts w:ascii="Times New Roman" w:hAnsi="Times New Roman" w:cs="Times New Roman"/>
          <w:sz w:val="32"/>
        </w:rPr>
        <w:t xml:space="preserve"> ;</w:t>
      </w:r>
      <w:proofErr w:type="gramEnd"/>
    </w:p>
    <w:p w:rsidR="005C2EA6" w:rsidRPr="005C2EA6" w:rsidRDefault="005C2EA6" w:rsidP="005C2EA6">
      <w:pPr>
        <w:rPr>
          <w:rFonts w:ascii="Times New Roman" w:hAnsi="Times New Roman" w:cs="Times New Roman"/>
          <w:sz w:val="32"/>
        </w:rPr>
      </w:pPr>
      <w:r w:rsidRPr="005C2EA6">
        <w:rPr>
          <w:rFonts w:ascii="Times New Roman" w:hAnsi="Times New Roman" w:cs="Times New Roman"/>
          <w:sz w:val="32"/>
        </w:rPr>
        <w:t>*формировать у детей экологическую культуру, интерес к поисковой деятельности;</w:t>
      </w:r>
    </w:p>
    <w:p w:rsidR="005C2EA6" w:rsidRPr="005C2EA6" w:rsidRDefault="005C2EA6" w:rsidP="005C2EA6">
      <w:pPr>
        <w:rPr>
          <w:rFonts w:ascii="Times New Roman" w:hAnsi="Times New Roman" w:cs="Times New Roman"/>
          <w:sz w:val="32"/>
        </w:rPr>
      </w:pPr>
      <w:r w:rsidRPr="005C2EA6">
        <w:rPr>
          <w:rFonts w:ascii="Times New Roman" w:hAnsi="Times New Roman" w:cs="Times New Roman"/>
          <w:sz w:val="32"/>
        </w:rPr>
        <w:t>*познакомить детей с различными видами</w:t>
      </w:r>
    </w:p>
    <w:p w:rsidR="005C2EA6" w:rsidRPr="005C2EA6" w:rsidRDefault="005C2EA6" w:rsidP="005C2EA6">
      <w:pPr>
        <w:rPr>
          <w:rFonts w:ascii="Times New Roman" w:hAnsi="Times New Roman" w:cs="Times New Roman"/>
          <w:sz w:val="32"/>
        </w:rPr>
      </w:pPr>
      <w:r w:rsidRPr="005C2EA6">
        <w:rPr>
          <w:rFonts w:ascii="Times New Roman" w:hAnsi="Times New Roman" w:cs="Times New Roman"/>
          <w:sz w:val="32"/>
        </w:rPr>
        <w:t>семян, корнеплодов, со способами ухода за посевами растений;</w:t>
      </w:r>
    </w:p>
    <w:p w:rsidR="005C2EA6" w:rsidRPr="005C2EA6" w:rsidRDefault="005C2EA6" w:rsidP="005C2EA6">
      <w:pPr>
        <w:rPr>
          <w:rFonts w:ascii="Times New Roman" w:hAnsi="Times New Roman" w:cs="Times New Roman"/>
          <w:sz w:val="32"/>
        </w:rPr>
      </w:pPr>
      <w:r w:rsidRPr="005C2EA6">
        <w:rPr>
          <w:rFonts w:ascii="Times New Roman" w:hAnsi="Times New Roman" w:cs="Times New Roman"/>
          <w:sz w:val="32"/>
        </w:rPr>
        <w:t>*обогатить словарь;</w:t>
      </w:r>
    </w:p>
    <w:p w:rsidR="005C2EA6" w:rsidRPr="005C2EA6" w:rsidRDefault="005C2EA6" w:rsidP="005C2EA6">
      <w:pPr>
        <w:rPr>
          <w:rFonts w:ascii="Times New Roman" w:hAnsi="Times New Roman" w:cs="Times New Roman"/>
          <w:sz w:val="32"/>
        </w:rPr>
      </w:pPr>
      <w:r w:rsidRPr="005C2EA6">
        <w:rPr>
          <w:rFonts w:ascii="Times New Roman" w:hAnsi="Times New Roman" w:cs="Times New Roman"/>
          <w:sz w:val="32"/>
        </w:rPr>
        <w:t>*развивать познавательный интерес и активность: посадка и уход за растениями; наблюдение стадий их роста; ведение дневников наблюдений; сбор урожая.</w:t>
      </w:r>
    </w:p>
    <w:p w:rsidR="005C2EA6" w:rsidRPr="005C2EA6" w:rsidRDefault="005C2EA6" w:rsidP="005C2EA6">
      <w:pPr>
        <w:rPr>
          <w:rFonts w:ascii="Times New Roman" w:hAnsi="Times New Roman" w:cs="Times New Roman"/>
          <w:sz w:val="32"/>
        </w:rPr>
      </w:pPr>
      <w:r w:rsidRPr="005C2EA6">
        <w:rPr>
          <w:rFonts w:ascii="Times New Roman" w:hAnsi="Times New Roman" w:cs="Times New Roman"/>
          <w:sz w:val="32"/>
        </w:rPr>
        <w:t>*обучать диалогу, прививать разговорные навыки.</w:t>
      </w:r>
    </w:p>
    <w:bookmarkEnd w:id="0"/>
    <w:p w:rsidR="005C2EA6" w:rsidRDefault="005C2EA6">
      <w:pPr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br w:type="page"/>
      </w:r>
    </w:p>
    <w:p w:rsidR="005C2EA6" w:rsidRPr="005C2EA6" w:rsidRDefault="005C2EA6" w:rsidP="005C2EA6">
      <w:pPr>
        <w:rPr>
          <w:rFonts w:ascii="Times New Roman" w:hAnsi="Times New Roman" w:cs="Times New Roman"/>
          <w:sz w:val="32"/>
        </w:rPr>
      </w:pPr>
      <w:r w:rsidRPr="005C2EA6">
        <w:rPr>
          <w:rFonts w:ascii="Times New Roman" w:hAnsi="Times New Roman" w:cs="Times New Roman"/>
          <w:sz w:val="32"/>
        </w:rPr>
        <w:lastRenderedPageBreak/>
        <w:t>Актуальность</w:t>
      </w:r>
      <w:proofErr w:type="gramStart"/>
      <w:r w:rsidRPr="005C2EA6">
        <w:rPr>
          <w:rFonts w:ascii="Times New Roman" w:hAnsi="Times New Roman" w:cs="Times New Roman"/>
          <w:sz w:val="32"/>
        </w:rPr>
        <w:t xml:space="preserve"> :</w:t>
      </w:r>
      <w:proofErr w:type="gramEnd"/>
    </w:p>
    <w:p w:rsidR="005C2EA6" w:rsidRPr="005C2EA6" w:rsidRDefault="005C2EA6" w:rsidP="005C2EA6">
      <w:pPr>
        <w:rPr>
          <w:rFonts w:ascii="Times New Roman" w:hAnsi="Times New Roman" w:cs="Times New Roman"/>
          <w:sz w:val="32"/>
        </w:rPr>
      </w:pPr>
      <w:r w:rsidRPr="005C2EA6">
        <w:rPr>
          <w:rFonts w:ascii="Times New Roman" w:hAnsi="Times New Roman" w:cs="Times New Roman"/>
          <w:sz w:val="32"/>
        </w:rPr>
        <w:t>С самого рождения ребенок является первооткрывателем, исследователем того мира, который его окружает. А особенно ребенок-дошкольник. Чем глубже ребенок познает таинства окружающего мира, тем больше у него возникает вопросов. Основная задача взрослого состоит в том, чтобы помочь ребенку самостоятельно найти ответы на эти вопросы. Чтобы удовлетворить детскую любознательность, привить первые навыки активности и самостоятельности мышления. Мир растений удивительный и многообразный. Каждый внимательный наблюдатель и вдумчивый исследователь может открыть в нем для себя что-то новое.</w:t>
      </w:r>
    </w:p>
    <w:p w:rsidR="005C2EA6" w:rsidRPr="005C2EA6" w:rsidRDefault="005C2EA6" w:rsidP="005C2EA6">
      <w:pPr>
        <w:rPr>
          <w:rFonts w:ascii="Times New Roman" w:hAnsi="Times New Roman" w:cs="Times New Roman"/>
          <w:sz w:val="32"/>
        </w:rPr>
      </w:pPr>
      <w:r w:rsidRPr="005C2EA6">
        <w:rPr>
          <w:rFonts w:ascii="Times New Roman" w:hAnsi="Times New Roman" w:cs="Times New Roman"/>
          <w:sz w:val="32"/>
        </w:rPr>
        <w:t xml:space="preserve">Китайская пословица гласит: «Расскажи – и я забуду, покажи – и я запомню, дай попробовать и я пойму». Так и ребенок усваивает все прочно и надолго, когда слышит, видит и делает сам. Поэтому проектно-исследовательская деятельность заняла свое место в системе работы в детском саду, ведь каждый ребенок — маленький исследователь, который с радостью и удивлением открывает для себя окружающий мир. Ребенок стремится к активной деятельности, важно не дать этому стремлению угаснуть, способствовать его дальнейшему развитию. Чем полнее и разнообразнее детская деятельность, тем успешнее идет развитие ребенка, реализуются первые творческие проявления. Лаборатория “Огород на окне” позволяет вести наблюдения за ростом и развитием растений, проводить экспериментальную работу по выявлению факторов, влияющих на рост и развитие </w:t>
      </w:r>
      <w:proofErr w:type="gramStart"/>
      <w:r w:rsidRPr="005C2EA6">
        <w:rPr>
          <w:rFonts w:ascii="Times New Roman" w:hAnsi="Times New Roman" w:cs="Times New Roman"/>
          <w:sz w:val="32"/>
        </w:rPr>
        <w:t>растений</w:t>
      </w:r>
      <w:proofErr w:type="gramEnd"/>
      <w:r w:rsidRPr="005C2EA6">
        <w:rPr>
          <w:rFonts w:ascii="Times New Roman" w:hAnsi="Times New Roman" w:cs="Times New Roman"/>
          <w:sz w:val="32"/>
        </w:rPr>
        <w:t xml:space="preserve"> и получение устойчивых трудовых умений и навыков по уходу за культурами огорода.</w:t>
      </w:r>
    </w:p>
    <w:sectPr w:rsidR="005C2EA6" w:rsidRPr="005C2EA6" w:rsidSect="005C2EA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67C" w:rsidRDefault="000B767C" w:rsidP="005C2EA6">
      <w:pPr>
        <w:spacing w:after="0" w:line="240" w:lineRule="auto"/>
      </w:pPr>
      <w:r>
        <w:separator/>
      </w:r>
    </w:p>
  </w:endnote>
  <w:endnote w:type="continuationSeparator" w:id="0">
    <w:p w:rsidR="000B767C" w:rsidRDefault="000B767C" w:rsidP="005C2E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67C" w:rsidRDefault="000B767C" w:rsidP="005C2EA6">
      <w:pPr>
        <w:spacing w:after="0" w:line="240" w:lineRule="auto"/>
      </w:pPr>
      <w:r>
        <w:separator/>
      </w:r>
    </w:p>
  </w:footnote>
  <w:footnote w:type="continuationSeparator" w:id="0">
    <w:p w:rsidR="000B767C" w:rsidRDefault="000B767C" w:rsidP="005C2E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EA6"/>
    <w:rsid w:val="000B767C"/>
    <w:rsid w:val="002C10F7"/>
    <w:rsid w:val="003E70DF"/>
    <w:rsid w:val="005C2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5C2EA6"/>
    <w:pPr>
      <w:spacing w:after="0" w:line="240" w:lineRule="auto"/>
    </w:pPr>
    <w:rPr>
      <w:sz w:val="20"/>
      <w:szCs w:val="20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5C2EA6"/>
    <w:rPr>
      <w:sz w:val="20"/>
      <w:szCs w:val="20"/>
    </w:rPr>
  </w:style>
  <w:style w:type="character" w:styleId="a5">
    <w:name w:val="endnote reference"/>
    <w:basedOn w:val="a0"/>
    <w:uiPriority w:val="99"/>
    <w:semiHidden/>
    <w:unhideWhenUsed/>
    <w:rsid w:val="005C2EA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5C2EA6"/>
    <w:pPr>
      <w:spacing w:after="0" w:line="240" w:lineRule="auto"/>
    </w:pPr>
    <w:rPr>
      <w:sz w:val="20"/>
      <w:szCs w:val="20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5C2EA6"/>
    <w:rPr>
      <w:sz w:val="20"/>
      <w:szCs w:val="20"/>
    </w:rPr>
  </w:style>
  <w:style w:type="character" w:styleId="a5">
    <w:name w:val="endnote reference"/>
    <w:basedOn w:val="a0"/>
    <w:uiPriority w:val="99"/>
    <w:semiHidden/>
    <w:unhideWhenUsed/>
    <w:rsid w:val="005C2EA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2C420-C43D-4E57-BFA3-10C72A481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344</Words>
  <Characters>1961</Characters>
  <Application>Microsoft Office Word</Application>
  <DocSecurity>0</DocSecurity>
  <Lines>16</Lines>
  <Paragraphs>4</Paragraphs>
  <ScaleCrop>false</ScaleCrop>
  <Company/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2019-04-28T11:16:00Z</dcterms:created>
  <dcterms:modified xsi:type="dcterms:W3CDTF">2019-04-28T11:23:00Z</dcterms:modified>
</cp:coreProperties>
</file>