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79D" w:rsidRDefault="009D379D" w:rsidP="009D379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9D37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Организация проектной деятельности как средство повышения качества воспитания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Воспитание и обучение человека задача сложная, многогранная, всегда актуальная. В каждом ребенке заложен огромный потенциал. Его реализация во многом зависит от окружающих его взрослых людей. Педагог, как никто другой, может помочь ему стать свободной, творческой и ответственной личностью, способной к самоопределению, самоутверждению и самореализации.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 </w:t>
      </w:r>
      <w:r w:rsidRPr="009D37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Главное изменение в обществе, влияющее на ситуацию в сфере воспитания и образования - ускорение темпов развития общества. В результате мы должны готовить своих воспитанников к жизни, к переменам, развивать у них такие качества, как мобильность, динамизм, конструктивность. Такая подготовка не может быть обеспечена за счет усвоения определенного количества знаний и умений. На современном этапе требуется другое - выработка умений делать выбор, эффективно использовать ресурсы, сопоставлять теорию с практикой и многие другие способности, необходимые для жизни в быстро меняющемся обществе.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Многочисленны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 наблюдения показывают, что обучающиеся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всегда могут применить свои знания и умения в самостоятельной жизни. Исходя из этого, перед нами встает ряд требований в подготовке профессионального, квалифицированного выпускника, который не только обладает определенными профессиональными знаниями и умениями, но и умением быть </w:t>
      </w:r>
      <w:proofErr w:type="spellStart"/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конкурентноспособным</w:t>
      </w:r>
      <w:proofErr w:type="spellEnd"/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рынке труда, мобильным, умеющим обеспечить себя ресурсами жизнедеятельности.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Использование инновационных педагогических технологий открывает новые возможности воспитания и обучения детей, и одним из методов повышения эффективности воспитательного процесса является проектная деятельность. Наиболее активно процесс социализации происходит в рамках проектной деятельности, которая позволяет преодолеть отрыв процесса воспитания и обучения от жизни, учитывает мотивы и интересы каждого ребенка. Введение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метода</w:t>
      </w:r>
      <w:proofErr w:type="gramEnd"/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проекта открывает значительные возможности для повышения качества вос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питания, позволяет обучать студентов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самостоятельной поисковой и исследовательской деятельности, повышает мотивацию к обучению. Деятельность педагога играет ведущую и направляющую роль и заключается не только в подаче готовых знаний, но и создании психолого-педагогических ситуаций во время процесса для активизации познавательно-поисковой деятельности воспитанников, в выработке алгоритма деятельности от задумки до конечного результата.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организации проектной деятельности встречается много трудностей, но положительные стороны такой работы очевидны:</w:t>
      </w:r>
    </w:p>
    <w:p w:rsidR="009D379D" w:rsidRPr="009D379D" w:rsidRDefault="009D379D" w:rsidP="009D379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получение обучающимися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опыта в приобретении и использовании необходимых знаний и умений в различных ситуациях;</w:t>
      </w:r>
    </w:p>
    <w:p w:rsidR="009D379D" w:rsidRPr="009D379D" w:rsidRDefault="009D379D" w:rsidP="009D379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приобретение ком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муникативных навыков и умений (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исполнение разных социальных ролей, навыки общения);</w:t>
      </w:r>
    </w:p>
    <w:p w:rsidR="009D379D" w:rsidRPr="009D379D" w:rsidRDefault="009D379D" w:rsidP="009D379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духовно-эмоциональное обогащение личности (осознание нравственной ценности труда, развитие интеллектуальных, волевых, физических сил);</w:t>
      </w:r>
    </w:p>
    <w:p w:rsidR="009D379D" w:rsidRPr="009D379D" w:rsidRDefault="009D379D" w:rsidP="009D379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приобретение умения ставить близкие и далекие цели от успешного освоения азов профессии до самостоятельной трудовой деятельности.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обогащения социального опыта воспитанников использование метода проектной деятельности создает своего рода зону ближайшего интеллектуального и эмоционального развития, так как поток новой информации позволяет обогащать понятийный и речевой запас детей.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такой деятельности обучающиеся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общаясь со взрослыми и сверстниками, накапливают определенный запас знаний. Таким образом, используя метод проектной деятельности в воспитании и 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оциальной адаптации обучающихся 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можно более успешно решать задачи:</w:t>
      </w:r>
    </w:p>
    <w:p w:rsidR="009D379D" w:rsidRPr="009D379D" w:rsidRDefault="009D379D" w:rsidP="009D379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участию в производительном труде общества;</w:t>
      </w:r>
    </w:p>
    <w:p w:rsidR="009D379D" w:rsidRPr="009D379D" w:rsidRDefault="009D379D" w:rsidP="009D379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коррекции психофизических недостатков детей;</w:t>
      </w:r>
    </w:p>
    <w:p w:rsidR="009D379D" w:rsidRPr="009D379D" w:rsidRDefault="009D379D" w:rsidP="009D379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воспитания положи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тельных качеств личности у обучающихся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их культуры;</w:t>
      </w:r>
    </w:p>
    <w:p w:rsidR="009D379D" w:rsidRPr="009D379D" w:rsidRDefault="009D379D" w:rsidP="009D379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физического и нравственного развития.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Этот метод актуален и очень эффективен, он дает ребенку возможность экспериментировать, синтезировать полученные знания, развивать творческие способности и коммуникативные навыки, тем самым позволяя ему успешно адаптироваться в современных социальных условиях.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Совместная проектная деятельность помогает педагогу объективно оценить возможности детей и сотрудничать с ними как с равными партнерами. Если ребенок сумеет справиться с работой над проектом, можно надеяться, что во взрослой жизни он окажется более приспособленным: сумеет планировать собственную деятельность, ориентироваться в разнообразных ситуациях, совместно работать с различными людьми, т.е. адаптироваться к меняющимся условиям.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Хотелось бы подчеркнуть, что метод проектов не является принципиально новым в педагогической практике, но вместе с тем его относят к педагогическим технологиям XXI века как предусматривающий умение адаптироваться в стремительно изменяющемся мире постиндустриального общества. 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Приступая к проектированию с нашими детьми, следует учесть, что большинство из них не имеют постоянных увлечений. Их интересы </w:t>
      </w:r>
      <w:proofErr w:type="spellStart"/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ситуативны</w:t>
      </w:r>
      <w:proofErr w:type="spellEnd"/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Поэтому, если тема уже выбрана, приступать к ее выполнению надо немедленно, пока не угас интерес. Затягивание времени может привести к потере мотивации в работе, незаконченному проекту.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стало создание праздничной газеты.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 же хочется отметить, что помимо педагогических, каждый проект имеет еще и практическую цель: разрешить обозначенную социально значимую проблему (например, предложить пут</w:t>
      </w:r>
      <w:r w:rsidR="000943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ь благоустройства 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территории</w:t>
      </w:r>
      <w:r w:rsidR="000943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возле общежития). 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Каждый проект - это творчество, это личностное знание, он расскажет о своем создателе гораздо информативнее, чем безликая оценка. Проектная деятельность относится к активным способам обучения и воспитания. В процессе работы над проектом происходит тесное личностное взаимодействие </w:t>
      </w:r>
      <w:r w:rsidR="000943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обучающегося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наставника на принципах равного партнерства, общение старшего по опыту товарища с младшим с одновременным отсутствием диктата со стороны педагога и достаточной степенью самостоятельности для воспитанника. Целью организованной деятельности является получение интересного для детей результата - результата работы над проектом - что является сильным </w:t>
      </w:r>
      <w:proofErr w:type="spellStart"/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мотивантом</w:t>
      </w:r>
      <w:proofErr w:type="spellEnd"/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9D379D" w:rsidRPr="009D379D" w:rsidRDefault="009D379D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Важным компонентом при организации обучения и воспитания проектным методом является </w:t>
      </w:r>
      <w:r w:rsidRPr="009D379D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социальное взаимодействие</w:t>
      </w:r>
      <w:r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поскольку межличностное общение, построенное по определенным принципам, позволяет создать атмосферу творчества, комфортности, что способствует проявлению индивидуальности каждого ребенка.</w:t>
      </w:r>
    </w:p>
    <w:p w:rsidR="009D379D" w:rsidRPr="009D379D" w:rsidRDefault="000943CC" w:rsidP="009D379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D37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9D379D" w:rsidRPr="009D37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заключении хочется сказать, что проектная деятельность предоставляет педагогу широчайшие возможности для изменения традиционных подходов к содержанию, формам и методам воспитательной деятельности.</w:t>
      </w:r>
    </w:p>
    <w:p w:rsidR="00D1045B" w:rsidRDefault="00D1045B">
      <w:bookmarkStart w:id="0" w:name="_GoBack"/>
      <w:bookmarkEnd w:id="0"/>
    </w:p>
    <w:sectPr w:rsidR="00D10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09C6"/>
    <w:multiLevelType w:val="multilevel"/>
    <w:tmpl w:val="4D400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C547F"/>
    <w:multiLevelType w:val="multilevel"/>
    <w:tmpl w:val="BC4C4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276B2"/>
    <w:multiLevelType w:val="multilevel"/>
    <w:tmpl w:val="9DE4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5B4EE9"/>
    <w:multiLevelType w:val="multilevel"/>
    <w:tmpl w:val="1ADA9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667D5D"/>
    <w:multiLevelType w:val="multilevel"/>
    <w:tmpl w:val="7C22C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0916A3"/>
    <w:multiLevelType w:val="multilevel"/>
    <w:tmpl w:val="2518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363031"/>
    <w:multiLevelType w:val="multilevel"/>
    <w:tmpl w:val="0B86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51D"/>
    <w:rsid w:val="000943CC"/>
    <w:rsid w:val="009D379D"/>
    <w:rsid w:val="00A8451D"/>
    <w:rsid w:val="00D1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DF9A7"/>
  <w15:chartTrackingRefBased/>
  <w15:docId w15:val="{AC97977E-FDC7-408B-93DE-0D8643BC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3</cp:revision>
  <dcterms:created xsi:type="dcterms:W3CDTF">2019-03-22T16:47:00Z</dcterms:created>
  <dcterms:modified xsi:type="dcterms:W3CDTF">2019-03-22T17:00:00Z</dcterms:modified>
</cp:coreProperties>
</file>