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i/>
          <w:iCs/>
          <w:color w:val="343434"/>
          <w:sz w:val="21"/>
          <w:szCs w:val="21"/>
          <w:bdr w:val="none" w:sz="0" w:space="0" w:color="auto" w:frame="1"/>
          <w:lang w:eastAsia="ru-RU"/>
        </w:rPr>
        <w:t>«Системно-</w:t>
      </w:r>
      <w:proofErr w:type="spellStart"/>
      <w:r w:rsidRPr="00C34277">
        <w:rPr>
          <w:rFonts w:ascii="Arial" w:eastAsia="Times New Roman" w:hAnsi="Arial" w:cs="Arial"/>
          <w:i/>
          <w:iCs/>
          <w:color w:val="343434"/>
          <w:sz w:val="21"/>
          <w:szCs w:val="21"/>
          <w:bdr w:val="none" w:sz="0" w:space="0" w:color="auto" w:frame="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i/>
          <w:iCs/>
          <w:color w:val="343434"/>
          <w:sz w:val="21"/>
          <w:szCs w:val="21"/>
          <w:bdr w:val="none" w:sz="0" w:space="0" w:color="auto" w:frame="1"/>
          <w:lang w:eastAsia="ru-RU"/>
        </w:rPr>
        <w:t xml:space="preserve"> подход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i/>
          <w:iCs/>
          <w:color w:val="343434"/>
          <w:sz w:val="21"/>
          <w:szCs w:val="21"/>
          <w:bdr w:val="none" w:sz="0" w:space="0" w:color="auto" w:frame="1"/>
          <w:lang w:eastAsia="ru-RU"/>
        </w:rPr>
        <w:t>применительно к урокам физической культуры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i/>
          <w:iCs/>
          <w:color w:val="343434"/>
          <w:sz w:val="21"/>
          <w:szCs w:val="21"/>
          <w:bdr w:val="none" w:sz="0" w:space="0" w:color="auto" w:frame="1"/>
          <w:lang w:eastAsia="ru-RU"/>
        </w:rPr>
        <w:t> в рамках реализации ФГОС»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Антонюк Анна Дмитриевна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учитель физической культуры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г. Кемерово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43434"/>
          <w:sz w:val="21"/>
          <w:szCs w:val="21"/>
          <w:lang w:eastAsia="ru-RU"/>
        </w:rPr>
        <w:t>2019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г.</w:t>
      </w:r>
    </w:p>
    <w:p w:rsidR="00C34277" w:rsidRPr="00C34277" w:rsidRDefault="00C34277" w:rsidP="00A00E98">
      <w:pPr>
        <w:shd w:val="clear" w:color="auto" w:fill="FFFFFF"/>
        <w:spacing w:before="120" w:after="120" w:line="240" w:lineRule="auto"/>
        <w:ind w:left="708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         Нынешнее поколение школьников учится по образовательным стандартам нового поколения. С 2009 года обучающиеся начальной школы (1-4 классы) первыми ощутили на себе действие новых ФГОС начального общего образования. Для школьников 5-9 классов разработаны и утверждены ФГОС основного общего образования. Не останутся «забытыми» и старшеклассники – ФГОС среднего (полного) общего образования будут предназначены именно для них. Все эти нововведения связаны с переменами, происходящими в современном обществе, требующими ускоренного совершенствования образовательного пространства, определения целей образования, учитывающих государственные, социальные, личностные потребности и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интересы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.С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овременный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этап развития образования отражает социально-культурную ситуацию, характеризующуюся множеством инновационных изменений в сфере образовательно-воспитательного процесса. В настоящее время приоритетной целью школьного образования, вместо простой передачи знаний, умений и навыков от учителя к ученику, становится развитие способности ученика самостоятельно ставить учебные цели, проектировать пути их реализации, контролировать и оценивать свои достижения, иначе говоря - формирование умения учиться. Традиционно учитель был обязан дать ученику глубокие и прочные знания по предметам. Жизнь меняется быстро и ни учитель, ни родитель, ни сам ученик не в состоянии предугадать, какие знания и умения ему понадобятся в будущем. Отсюда возникает необходимость в умении обучаться и развиваться в течение всей жизни. И как следствие,  вместо передачи суммы знаний –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 xml:space="preserve">развитие личности </w:t>
      </w:r>
      <w:proofErr w:type="gramStart"/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обучающегося</w:t>
      </w:r>
      <w:proofErr w:type="gramEnd"/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 xml:space="preserve"> на основе способов деятельности.  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Предметное содержание перестает быть центральной частью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стандарта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.Н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это не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означает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,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что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мы отказываемся от «багажа» знаний. Мы просто меняем приоритеты.  Достижение вышеуказанной цели становится возможным благодаря реализации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деятельностного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подхода,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формирующегосистему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универсальных учебных действий (УУД) в рамках ФГОС, развивающий потенциал которых становится приоритетным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направлением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.С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истемно-деятельностный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подход, являющийся методологической основой ФГОС, основывается на теоретических положениях концепции Л.С. Выготского, А.Н. Леонтьева, Д.Б.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Эльконина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, П.Я. Гальперина, раскрывающих основные психологические закономерности процесса обучения и воспитания, структуру образовательной деятельности детей и подростков с учетом общих закономерностей их возрастного развития. Личностное, социальное, познавательное развитие обучающихся определяется характером организации их деятельности, в первую очередь учебной. По мнению авторов, именно содержание обучения позволяет "вести за собой" умственное развитие.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 xml:space="preserve">В чем же новизна подхода к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обучению по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новым стандартам?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предполагает: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53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- воспитание и развитие качеств личности, отвечающих требованиям общества, инновационной экономики, задачам построения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демократического гражданского общества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на основе толерантности, диалога культур и уважения многонационального состава российского государства;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4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ориентацию на результаты образования как системообразующий компонент ФГОС, где развитие личности обучающегося на основе формирования УУД, познания и освоения мира составляет цель и основной результат образования;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24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признание решающей роли содержания образования, способов организации образовательной деятельности и взаимодействия участников образовательного процесса в достижении целей личностного, социального и познавательного развития обучающихся (например, исследовательские, проектные работы);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14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учет индивидуальных возрастных, психологических и физиологических особенностей обучающихся, роли и значения видов деятельности и форм общения для определения целей образования, воспитания и путей их достижения;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14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обеспечение преемственности начального, основного и среднего общего образования;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1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разнообразие организационных форм и учет индивидуальных особенностей каждого обучающегося (включая одаренных детей и детей с ограниченными возможностями здоровья), обеспечивающих рост творческого потенциала, познавательных мотивов, обогащение форм взаимодействия со сверстниками и взрослыми в познавательной деятельности;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48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гарантированность достижения планируемых результатов освоения  образовательных программ начального, основного и среднего общего образования, что и создает основу для самостоятельного успешного усвоения обучающимися новых знаний, умений, компетенций, видов и способов деятельности.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– это переход к построению стандартов нового поколения с ориентацией на итоговые результаты образования как системообразующий компонент конструкции стандартов. Стандарт образования фиксирует не само содержание образования, хотя с ним связано, а результаты образования, результаты деятельности и требования к этим результатам. В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деятельностном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подходе категория "деятельность" занимает одно из ключевых мест. Деятельность рассматривается как своего рода система. Любая деятельность, осуществляемая ее субъектом, включает в себя: цель, средство, сам процесс преобразования и его результат. Согласно современным взглядам, цель деятельности возникает у человека как образ предвидимого результата созидания. Деятельность - это всегда целеустремленная система, нацеленная на результат, который может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быть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достигнут только в том случае, если есть обратная связь. При определении результатов необходимо учитывать психолого-возрастные, индивидуальные особенности развития личности ребенка и присущие этим особенностям формы деятельности. Школа выполняет заказ, сформулированный в стандартах.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Стандарты - социальная норма, общественный договор между семьей, обществом и государством: семья предъявляет требования к созданию условий для успешности (личностной, социальной, профессиональной); общество - к безопасности и здоровью, свободе и ответственности, социальной справедливости, благосостоянию; государство – к сохранению национального единства, безопасности, развитию человеческого потенциала, конкурентоспособности.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При этом учебная деятельность непосредственно сопряжена со становлением духовного развития личности.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 Развитие личности в системе образования обеспечивается, прежде всего, через формирование УУД, которые выступают основой образовательного и воспитательного процессов.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позволяет выделить основные результаты обучения и воспитания в контексте ключевых задач и УУД, которыми должны владеть обучающиеся. Именно это создает возможность самостоятельного успешного усвоения новых знаний, умений и компетентностей, включая организацию усвоения, то есть умения учиться. Эта возможность обеспечивается тем, что УУД – это обобщенные действия, порождающие широкую ориентацию обучающихся в различных предметных областях познания и мотивацию 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>к обучению. В широком значении термин «универсальные учебные действия» означает способность субъекта к саморазвитию и самосовершенствованию путем сознательного и активного освоения нового социального опыта. В более узком (собственно психологическом значении) термин «универсальные учебные действия» можно определить как совокупность действий обучающегося, обеспечивающих его культурную идентичность, социальную компетентность, толерантность, способность к самостоятельному усвоению новых знаний и умений, включая организацию этого процесса.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 Формирование УУД в образовательном процессе определяется тремя взаимодополняющими положениями:</w:t>
      </w:r>
    </w:p>
    <w:p w:rsidR="00C34277" w:rsidRPr="00C34277" w:rsidRDefault="00C34277" w:rsidP="00C34277">
      <w:pPr>
        <w:numPr>
          <w:ilvl w:val="0"/>
          <w:numId w:val="1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Формирование УУД как цель образовательного процесса определяет его содержание и организацию.</w:t>
      </w:r>
    </w:p>
    <w:p w:rsidR="00C34277" w:rsidRPr="00C34277" w:rsidRDefault="00C34277" w:rsidP="00C34277">
      <w:pPr>
        <w:numPr>
          <w:ilvl w:val="0"/>
          <w:numId w:val="1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Формирование УУД происходит в контексте усвоения разных предметных дисциплин.</w:t>
      </w:r>
    </w:p>
    <w:p w:rsidR="00C34277" w:rsidRPr="00C34277" w:rsidRDefault="00C34277" w:rsidP="00C34277">
      <w:pPr>
        <w:numPr>
          <w:ilvl w:val="0"/>
          <w:numId w:val="1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УУД, их свойства и качества определяют эффективность образовательного процесса, в частности усвоение знаний и умений; формирование образа мира и основных видов компетенций обучающегося.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   Новая «формула стандартов»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- 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это новая система требований:</w:t>
      </w:r>
    </w:p>
    <w:p w:rsidR="00C34277" w:rsidRPr="00C34277" w:rsidRDefault="00C34277" w:rsidP="00C34277">
      <w:pPr>
        <w:numPr>
          <w:ilvl w:val="0"/>
          <w:numId w:val="2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к результатам освоения основных образовательных программ;</w:t>
      </w:r>
    </w:p>
    <w:p w:rsidR="00C34277" w:rsidRPr="00C34277" w:rsidRDefault="00C34277" w:rsidP="00C34277">
      <w:pPr>
        <w:numPr>
          <w:ilvl w:val="0"/>
          <w:numId w:val="2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к структуре основных образовательных программ;</w:t>
      </w:r>
    </w:p>
    <w:p w:rsidR="00C34277" w:rsidRPr="00C34277" w:rsidRDefault="00C34277" w:rsidP="00C34277">
      <w:pPr>
        <w:numPr>
          <w:ilvl w:val="0"/>
          <w:numId w:val="2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к условиям реализации основных образовательных программ.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Остановимся на требованиях к результатам освоения основных образовательных программ. ФГОС нового поколения ставят задачу ориентация системы образования на новые образовательные результаты, связанные с пониманием развития личности как цели и смысла образования. Выделяются:</w:t>
      </w:r>
    </w:p>
    <w:p w:rsidR="00C34277" w:rsidRPr="00C34277" w:rsidRDefault="00C34277" w:rsidP="00C34277">
      <w:pPr>
        <w:numPr>
          <w:ilvl w:val="0"/>
          <w:numId w:val="3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личностные результаты - это сформировавшиеся в образовательном процессе мотивы деятельности, система ценностных отношений учащихся – в частности, к себе, другим участникам образовательного процесса, самому образовательному процессу, объектам познания, результатам образовательной деятельности и т. д.;</w:t>
      </w:r>
      <w:proofErr w:type="gramEnd"/>
    </w:p>
    <w:p w:rsidR="00C34277" w:rsidRPr="00C34277" w:rsidRDefault="00C34277" w:rsidP="00C34277">
      <w:pPr>
        <w:numPr>
          <w:ilvl w:val="0"/>
          <w:numId w:val="3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метапредметные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результаты - освоенные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обучающимися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на базе нескольких или всех учебных предметов обобщенные способы деятельности, применимые как в рамках образовательного процесса, так и в реальных жизненных ситуациях;</w:t>
      </w:r>
    </w:p>
    <w:p w:rsidR="00C34277" w:rsidRPr="00C34277" w:rsidRDefault="00C34277" w:rsidP="00C34277">
      <w:pPr>
        <w:numPr>
          <w:ilvl w:val="0"/>
          <w:numId w:val="3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предметные результаты - выражаются в усвоении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обучающимися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конкретных элементов социального опыта, изучаемого в рамках отдельных учебных предметов (Приложение № 1).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Стандарты выделяют результаты, подлежащие оценке в ходе итоговой аттестации выпускников в рамках контроля успешности освоения основных образовательных программ; это способность к решению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учебно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– практических задач на основании: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системы научных знаний и представлений о природе, обществе, человеке, знаковых и информационных системах;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умений учебно-познавательной, исследовательской, практической деятельности;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обобщенных способов деятельности, коммуникативных и информационных умений;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умения оценивать объекты окружающей действительности с определенных позиций;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ценностные ориентации выпускника, отражающие его индивидуально-личностные позиции (религиозные, эстетические взгляды, политические предпочтения и др.);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характеристика социальных чувств (патриотизм, толерантность, гуманизм и др.);</w:t>
      </w:r>
    </w:p>
    <w:p w:rsidR="00C34277" w:rsidRPr="00C34277" w:rsidRDefault="00C34277" w:rsidP="00C34277">
      <w:pPr>
        <w:numPr>
          <w:ilvl w:val="0"/>
          <w:numId w:val="4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индивидуально – психологические характеристики личности.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Эти результаты образования выявляются в ходе массовых мониторинговых социологических и других исследований и служат одним из средств оценки эффективности деятельности образовательных учреждений, системы образования на муниципальном, региональном и федеральном уровнях.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Таким образом,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наиболее полно на сегодняшний день описывает основные психологические условия и механизмы процесса учения, структуру учебной деятельности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обучающихся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, адекватную современным приоритетам российского модернизирующегося образования. Следование этой теории при формировании содержания общего образования предполагает, в частности, анализ видов ведущей деятельности (игровая, учебная, общение), выделение УУД, порождающих компетенции, знания, умения и навыки.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сегодня – это 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>реальность современного образования. Сразу это воспринять удается не всегда просто, порой - трудно. «Нужно, чтобы дети, по возможности, учились самостоятельно, а учитель руководил этим самостоятельным процессом и давал для него материал» – это слова К.Д. Ушинского и они отражают суть урока нового поколения. Легко сказать, но трудно воплотить в  жизнь. У нас, ведь, у учителей физической культуры, своя специфика преподавания. И к новой технологии обучения еще придется привыкать. Однако, важно понимание, что через реализацию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деятельностного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подхода мы дадим ребенку огромный потенциал для развития. Напомню слова А.Н. Леонтьева, который говорил, что «горе нашего образования заключается в том, что в нашем образовании наблюдается обнищание души при обогащении информацией».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нацелен на развитие личности, на формирование гражданской идентичности, указывает и помогает отследить ценностные ориентиры, которые встраиваются в новое поколение стандартов российского образования. То, что школа должна не только учить, но и воспитывать человека, было характерно и для прежних образовательных стандартов. В соответствии с ФГОС нового второго поколения упор делается на следующие воспитательные результаты:</w:t>
      </w:r>
    </w:p>
    <w:p w:rsidR="00C34277" w:rsidRPr="00C34277" w:rsidRDefault="00C34277" w:rsidP="00C34277">
      <w:pPr>
        <w:numPr>
          <w:ilvl w:val="0"/>
          <w:numId w:val="5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формирование у учащегося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чувства патриотизма;</w:t>
      </w:r>
    </w:p>
    <w:p w:rsidR="00C34277" w:rsidRPr="00C34277" w:rsidRDefault="00C34277" w:rsidP="00C34277">
      <w:pPr>
        <w:numPr>
          <w:ilvl w:val="0"/>
          <w:numId w:val="5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воспитание личности российского гражданина;</w:t>
      </w:r>
    </w:p>
    <w:p w:rsidR="00C34277" w:rsidRPr="00C34277" w:rsidRDefault="00C34277" w:rsidP="00C34277">
      <w:pPr>
        <w:numPr>
          <w:ilvl w:val="0"/>
          <w:numId w:val="5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способствование становлению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толерантности, 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ответственности за свои поступки;</w:t>
      </w:r>
    </w:p>
    <w:p w:rsidR="00C34277" w:rsidRPr="00C34277" w:rsidRDefault="00C34277" w:rsidP="00C34277">
      <w:pPr>
        <w:numPr>
          <w:ilvl w:val="0"/>
          <w:numId w:val="5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умению контактировать с другими людьми.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        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Новые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ФГОС, уделяя большое внимание духовно-нравственному воспитанию ученика, не обходят стороной и его физическое здоровье и развитие. Последние десятилетия с возросшим уровнем заболеваемости людей, ставят задачу здорового образа жизни человека приоритетным направлением.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Особуюактуальность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приобретает проблема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здоровьесбережения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обучащихся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, которая отражает новые подходы к данной деятельности - сохранению здоровья подрастающего поколения. Здоровье детей в любом обществе и при любых социально-экономических, политических ситуациях является актуальнейшей проблемой и предметом первоочередной важности, так как оно определяет будущее страны, генофонд нации, научный и экономический потенциал общества и, наряду с другими демографическими показателями, является чутким барометром социально-экономического развития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страны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.О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сновы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основ  в данном направлении закладываются в начальной школе. Согласно вступивших в силу образовательных стандартов, уже с первого класса ребенок узнает о важности сохранения своего здоровья, о способах его укрепления, а также о негативных факторах, ухудшающих его. Ученик получает установки на нормы поведения для становления здорового образа жизни. Школьные программы значительно обогащаются мероприятиями, направленными на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здоровьесбережение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(дополнительные часы физкультуры, Дни здоровья, военно-спортивные праздники, внеурочные занятия в кружках, спортивных секциях и др.).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 У не специалистов могут возникать вопросы: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1. Возможен ли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на уроках физической культуры?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2. Направлен ли современный урок физкультуры на формирование у детей УУД?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3. Нужно ли формировать УУД на уроках физической культуры и возможно ли это?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 Современный же учитель физической культуры, безусловно, дает положительные утвердительные ответы на данные вопросы, т. к. прекрасно понимает, что развитие личности школьника в системе образования обеспечивается, прежде всего, через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и формирование универсальных учебных действий, которые выступают основой образовательного и воспитательного процесса.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На уроках физической культуры формируются следующие УУД</w:t>
      </w:r>
      <w:proofErr w:type="gramEnd"/>
    </w:p>
    <w:tbl>
      <w:tblPr>
        <w:tblW w:w="95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2167"/>
        <w:gridCol w:w="2434"/>
        <w:gridCol w:w="2305"/>
      </w:tblGrid>
      <w:tr w:rsidR="00C34277" w:rsidRPr="00C34277" w:rsidTr="00C34277">
        <w:trPr>
          <w:trHeight w:val="10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105" w:lineRule="atLeast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Личностные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105" w:lineRule="atLeast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Регулятивные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105" w:lineRule="atLeast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Познавательные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Коммуникативные</w:t>
            </w:r>
          </w:p>
          <w:p w:rsidR="00C34277" w:rsidRPr="00C34277" w:rsidRDefault="00C34277" w:rsidP="00C34277">
            <w:pPr>
              <w:spacing w:before="120" w:after="120" w:line="105" w:lineRule="atLeast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</w:tr>
      <w:tr w:rsidR="00C34277" w:rsidRPr="00C34277" w:rsidTr="00C34277">
        <w:trPr>
          <w:trHeight w:val="145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lastRenderedPageBreak/>
              <w:t>1.Самоопределение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2.Смыслообразование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1.Соотнесение известного и неизвестного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2.Планирование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3.Оценка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4.Способность к волевому усилию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1.Формулирование цели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2.Выделение необходимой информации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3.Структурирование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4.Выбор эффективных способов решения учебной задачи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5.Рефлексия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6.Анализ и синтез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7.Сравнение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8.Классификации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9.Действия постановки и решения проблемы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1.Строить продуктивное взаимодействие между сверстниками и педагогами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2.Постановка вопросов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3.Разрешение конфликтов</w:t>
            </w:r>
          </w:p>
        </w:tc>
      </w:tr>
    </w:tbl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  На современном уроке физической культуры, как и на уроках по другим предметам, вместо простой передачи знаний, умений, навыков от учителя к ученику в приоритет ставится развитие способности ученика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самостоятельно 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намечать учебные цели и искать пути их достижения. Чтобы подойти к планируемым результатам, учитель физической культуры также привлекает обучающихся к поиску и использованию необходимых средств и способов достижения целей, учит контролировать и оценивать процесс и результат деятельности, т.е. идет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формирование познавательных УУД.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 Учитель физической культуры учит школьников толерантности, умению вести диалог, обсуждать успех и неудачи, анализируя их, не унижая достоинства личности, оценивать поступки свои и чужие. К примеру, после проведения каждого этапа эстафеты идет обсуждение результатов в командах. Тем самым  формируются оценочные суждения. Обучающиеся стараются оказывать посильную помощь и моральную поддержку  сверстникам при выполнении учебных заданий, доброжелательно и уважительно объяснять ошибки и способы их устранения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(коммуникативные, личностные УУД).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        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Обучающиеся на уроках и во время внеурочных занятий при развитии различных двигательных способностей, качеств (выносливость, скоростно-силовые качества и др.) выполняя различные упражнения, оценивают свои возможности, проявляют характер, демонстрируют волевые усилия (например, в игровой (эстафеты, подвижные, спортивных командных играх) и соревновательной деятельности)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(регулятивные УУД).</w:t>
      </w:r>
      <w:proofErr w:type="gramEnd"/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  В настоящее время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нашел свое воплощение и реализуется в образовательных стандартах начального общего образования по физической культуре. Освоение физической культуры в школе направлено на достижение следующих целей:</w:t>
      </w:r>
    </w:p>
    <w:p w:rsidR="00C34277" w:rsidRPr="00C34277" w:rsidRDefault="00C34277" w:rsidP="00C34277">
      <w:pPr>
        <w:numPr>
          <w:ilvl w:val="0"/>
          <w:numId w:val="6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укрепление здоровья, содействие гармоничному физическому развитию и всесторонней физической подготовленности;</w:t>
      </w:r>
    </w:p>
    <w:p w:rsidR="00C34277" w:rsidRPr="00C34277" w:rsidRDefault="00C34277" w:rsidP="00C34277">
      <w:pPr>
        <w:numPr>
          <w:ilvl w:val="0"/>
          <w:numId w:val="6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развитие основных физических качеств, жизненно важных двигательных умений и навыков; формирование первоначального двигательного опыта;</w:t>
      </w:r>
    </w:p>
    <w:p w:rsidR="00C34277" w:rsidRPr="00C34277" w:rsidRDefault="00C34277" w:rsidP="00C34277">
      <w:pPr>
        <w:numPr>
          <w:ilvl w:val="0"/>
          <w:numId w:val="6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овладение общеразвивающими и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коррегирующими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физическими упражнениями, освоение знаний о движениях человека;</w:t>
      </w:r>
    </w:p>
    <w:p w:rsidR="00C34277" w:rsidRPr="00C34277" w:rsidRDefault="00C34277" w:rsidP="00C34277">
      <w:pPr>
        <w:numPr>
          <w:ilvl w:val="0"/>
          <w:numId w:val="6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воспитание познавательной активности и интереса к занятиям физическими упражнениями; культуры общения на этих занятиях.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Обязательный минимум содержания основных образовательных программ включает в себя следующие положения: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укрепление здоровья и личную гигиену;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оздоровительные (гигиенические и закаливающие) процедуры (комплексы);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 xml:space="preserve">утреннюю гимнастику и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физкультпаузы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;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правильное дыхание и осанку;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правила простейших измерений длины и массы тела; частоты дыхания, сердечных сокращений (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пульсометрия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);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правила и нормы поведения на уроках физической культуры, на соревнованиях, в игровой деятельности;</w:t>
      </w:r>
    </w:p>
    <w:p w:rsidR="00C34277" w:rsidRPr="00C34277" w:rsidRDefault="00C34277" w:rsidP="00C34277">
      <w:pPr>
        <w:numPr>
          <w:ilvl w:val="0"/>
          <w:numId w:val="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способы двигательной деятельности: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- разнообразные способы ходьбы, бега, прыжков, метания, лазанья, ползания,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перелезания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, преодоления препятствий и использование их в изменяющихся условиях;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гимнастические упражнения на спортивных снарядах (гимнастической скамейке, напольном бревне, стенке, перекладине, канате, гимнастическом козле; висы, упоры; наскоки, лазанье, стойки, шаги, махи, соскоки);</w:t>
      </w:r>
      <w:proofErr w:type="gramEnd"/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простейшие акробатические упражнения в различных вариантах (стойки, подскоки, перекаты, равновесия, упоры, перевороты, кувырки, прыжки);</w:t>
      </w:r>
      <w:proofErr w:type="gramEnd"/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основные плавательные упражнения;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способы передвижения на лыжах;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физические упражнения на развитие ловкости, быстроты, координации, гибкости, силы;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упражнения с мячом;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подвижные игры.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36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элементы ритмической гимнастики, танцев.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 результате изучения физической культуры ученик должен знать:</w:t>
      </w:r>
    </w:p>
    <w:p w:rsidR="00C34277" w:rsidRPr="00C34277" w:rsidRDefault="00C34277" w:rsidP="00C34277">
      <w:pPr>
        <w:numPr>
          <w:ilvl w:val="0"/>
          <w:numId w:val="8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способы и последовательность выполнения гигиенических и закаливающих процедур;</w:t>
      </w:r>
    </w:p>
    <w:p w:rsidR="00C34277" w:rsidRPr="00C34277" w:rsidRDefault="00C34277" w:rsidP="00C34277">
      <w:pPr>
        <w:numPr>
          <w:ilvl w:val="0"/>
          <w:numId w:val="8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правила и нормы поведения в физкультурной и игровой деятельности.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 результате изучения физической культуры ученик должен уметь:</w:t>
      </w:r>
    </w:p>
    <w:p w:rsidR="00C34277" w:rsidRPr="00C34277" w:rsidRDefault="00C34277" w:rsidP="00C34277">
      <w:pPr>
        <w:numPr>
          <w:ilvl w:val="0"/>
          <w:numId w:val="9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применять разнообразные способы передвижения ходьбой, бегом, прыжками в стандартных и изменяющихся условиях;</w:t>
      </w:r>
    </w:p>
    <w:p w:rsidR="00C34277" w:rsidRPr="00C34277" w:rsidRDefault="00C34277" w:rsidP="00C34277">
      <w:pPr>
        <w:numPr>
          <w:ilvl w:val="0"/>
          <w:numId w:val="9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выполнять упражнения на силу, быстроту, гибкость и координацию;</w:t>
      </w:r>
    </w:p>
    <w:p w:rsidR="00C34277" w:rsidRPr="00C34277" w:rsidRDefault="00C34277" w:rsidP="00C34277">
      <w:pPr>
        <w:numPr>
          <w:ilvl w:val="0"/>
          <w:numId w:val="9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определять частоту дыхания и сердечных сокращений до и после выполнения физических упражнений.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 результате изучения физической культуры ученик должен уметь использовать приобретенные знания и умения в практической деятельности и повседневной жизни:</w:t>
      </w:r>
    </w:p>
    <w:p w:rsidR="00C34277" w:rsidRPr="00C34277" w:rsidRDefault="00C34277" w:rsidP="00C34277">
      <w:pPr>
        <w:numPr>
          <w:ilvl w:val="0"/>
          <w:numId w:val="10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выполнять правильно и последовательно комплексы физических упражнений;</w:t>
      </w:r>
    </w:p>
    <w:p w:rsidR="00C34277" w:rsidRPr="00C34277" w:rsidRDefault="00C34277" w:rsidP="00C34277">
      <w:pPr>
        <w:numPr>
          <w:ilvl w:val="0"/>
          <w:numId w:val="10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соблюдать правила и нормы поведения в физкультурной и игровой деятельности;</w:t>
      </w:r>
    </w:p>
    <w:p w:rsidR="00C34277" w:rsidRPr="00C34277" w:rsidRDefault="00C34277" w:rsidP="00C34277">
      <w:pPr>
        <w:numPr>
          <w:ilvl w:val="0"/>
          <w:numId w:val="10"/>
        </w:numPr>
        <w:spacing w:before="36" w:after="36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использовать подвижные игры с мячом для организации активного отдыха.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Позиции учебного процесса по физической культуре в свете ФГОС.</w:t>
      </w:r>
    </w:p>
    <w:p w:rsidR="00C34277" w:rsidRPr="00C34277" w:rsidRDefault="00C34277" w:rsidP="00C3427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 Основной формой обучения в школе сегодня по-прежнему является традиционный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урок.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Многие учителя не один десяток лет проработали в школе и придерживались традиционной, классической методики обучения. И, понятное дело, сейчас нелегко перестраиваться. Для этого нужно какое-то время и условия, чтобы научиться работать по-новому. Хотя с использованием элементов ФГОС многие учителя уже работают и долгое время, сами того не подозревая. Изобретать новые средства физического воспитания для формирования УУД нецелесообразно, достаточно обратить внимание на проектирование учебного процесса со следующих позиций:</w:t>
      </w:r>
    </w:p>
    <w:p w:rsidR="00C34277" w:rsidRPr="00C34277" w:rsidRDefault="00C34277" w:rsidP="00C34277">
      <w:pPr>
        <w:numPr>
          <w:ilvl w:val="0"/>
          <w:numId w:val="11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1 ПОЗИЦИЯ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Методика формирования УУД на уроках физической культуры направлена на самостоятельный поиск решения двигательной задачи, анализ и оценку двигательных действий, поиск и формулирование цели, а также систематизацию полученных знаний и умений.</w:t>
      </w:r>
    </w:p>
    <w:p w:rsidR="00C34277" w:rsidRPr="00C34277" w:rsidRDefault="00C34277" w:rsidP="00C34277">
      <w:pPr>
        <w:numPr>
          <w:ilvl w:val="0"/>
          <w:numId w:val="12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2 ПОЗИЦИЯ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>Содержание УУД определяется с учетом задач физического воспитания, типа урока, личности педагогов и особенности их работы: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72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•         повышение познавательной самостоятельности и творческой активности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обучающихся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72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•         проблемное обучение, проектное обучение, активные методы информационно-коммуникационные технологий.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 в формировании УУД  реализуется через педагогические технологии:</w:t>
      </w:r>
    </w:p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9"/>
        <w:gridCol w:w="3361"/>
      </w:tblGrid>
      <w:tr w:rsidR="00C34277" w:rsidRPr="00C34277" w:rsidTr="00C34277"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ind w:left="720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-  </w:t>
            </w: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проектную;                                                      </w:t>
            </w:r>
          </w:p>
          <w:p w:rsidR="00C34277" w:rsidRPr="00C34277" w:rsidRDefault="00C34277" w:rsidP="00C34277">
            <w:pPr>
              <w:spacing w:after="0" w:line="240" w:lineRule="auto"/>
              <w:ind w:left="720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-  </w:t>
            </w: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информационную;</w:t>
            </w:r>
          </w:p>
          <w:p w:rsidR="00C34277" w:rsidRPr="00C34277" w:rsidRDefault="00C34277" w:rsidP="00C34277">
            <w:pPr>
              <w:spacing w:after="0" w:line="240" w:lineRule="auto"/>
              <w:ind w:left="720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-  </w:t>
            </w: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игровую.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</w:tr>
    </w:tbl>
    <w:p w:rsidR="00C34277" w:rsidRPr="00C34277" w:rsidRDefault="00C34277" w:rsidP="00C34277">
      <w:pPr>
        <w:numPr>
          <w:ilvl w:val="0"/>
          <w:numId w:val="13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3 ПОЗИЦИЯ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Работу по формированию УУД на уроках по физической культуре рекомендуется организовать с учетом разделов программного материала. Каждый раздел учебной программы, а также различный программный материал по физической культуре имеет различный потенциал в формировании УУД. Наибольшим потенциалом в формировании УУД являются такие разделы, как гимнастика и спортивные игры (Приложение № 1).</w:t>
      </w:r>
    </w:p>
    <w:p w:rsidR="00C34277" w:rsidRPr="00C34277" w:rsidRDefault="00C34277" w:rsidP="00C34277">
      <w:pPr>
        <w:numPr>
          <w:ilvl w:val="0"/>
          <w:numId w:val="14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4 ПОЗИЦИЯ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Для формирования УУД учитель выбирает наиболее подходящие для него методики преподавания, после чего их рекомендуется адаптировать к специфике образовательного процесса по физической культуре.</w:t>
      </w:r>
    </w:p>
    <w:p w:rsidR="00C34277" w:rsidRPr="00C34277" w:rsidRDefault="00C34277" w:rsidP="00C34277">
      <w:pPr>
        <w:numPr>
          <w:ilvl w:val="0"/>
          <w:numId w:val="15"/>
        </w:numPr>
        <w:spacing w:after="0" w:line="240" w:lineRule="auto"/>
        <w:ind w:left="12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5 ПОЗИЦИЯ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Определять способы организации работы по формированию УУД на уроке с учетом этапа обучения, так как на разных этапах отмечены отличия при формировании УУД:</w:t>
      </w:r>
    </w:p>
    <w:p w:rsidR="00C34277" w:rsidRPr="00C34277" w:rsidRDefault="00C34277" w:rsidP="00C34277">
      <w:pPr>
        <w:numPr>
          <w:ilvl w:val="0"/>
          <w:numId w:val="16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этап начального разучивания (следует уделить внимание определению предполагаемого результата обучения, а также работе с представлениями обучающихся об изучаемом двигательном действии (ученики показывают, как, по их мнению, необходимо выполнить двигательное действие), нахождению обучающимися последующего выполнения  действий, близких по технике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к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вновь изучаемому);</w:t>
      </w:r>
    </w:p>
    <w:p w:rsidR="00C34277" w:rsidRPr="00C34277" w:rsidRDefault="00C34277" w:rsidP="00C34277">
      <w:pPr>
        <w:numPr>
          <w:ilvl w:val="0"/>
          <w:numId w:val="16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этап углубленного изучения (рекомендуется организация работы в группах  по выполнению серии упражнений по таблицам, рисункам, создание условий для концентрации внимания на  пространственных, временных или динамических характеристиках техники  двигательного действия);</w:t>
      </w:r>
    </w:p>
    <w:p w:rsidR="00C34277" w:rsidRPr="00C34277" w:rsidRDefault="00C34277" w:rsidP="00C34277">
      <w:pPr>
        <w:numPr>
          <w:ilvl w:val="0"/>
          <w:numId w:val="16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этап совершенствования (выявление индивидуальных деталей техники двигательного действия на основе собственного опыта и опыта товарищей; самостоятельное создание различных условий и ситуаций  применения упражнения и использование известных способов его выполнения).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 Обучающиеся на уроках должны сами домысливать, искать, управлять, познавать, развивать и реализовывать свои возможности. Роль учителя – это направляющая сила. Сложно перестраиваться, но задача выполнима. Итак, ученик из присутствующего и пассивно исполняющего указания учителя на уроке традиционного типа теперь должен стать главным деятелем. Уроки нового поколения должны быть построены так, чтобы обучающиеся сами осознавали, додумывались о теме урока, целях и задачах, способах достижения намеченных целей. Роль учителя – научить ученика домысливать, помочь понять, посоветовать, проконсультировать. Получается, что каждый урок должен быть для ученика исследовательским мини-проектом.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Рассмотрим примеры использования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деятельностного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подхода в рамках раздела «Баскетбол».</w:t>
      </w:r>
    </w:p>
    <w:p w:rsidR="00C34277" w:rsidRPr="00C34277" w:rsidRDefault="00C34277" w:rsidP="00C34277">
      <w:pPr>
        <w:numPr>
          <w:ilvl w:val="0"/>
          <w:numId w:val="1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Показать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обучающимся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баскетбольный мяч и спросить: «Какой раздел физической культуры мы будем проходить?» Ответ, наверняка, последует однозначный.</w:t>
      </w:r>
    </w:p>
    <w:p w:rsidR="00C34277" w:rsidRPr="00C34277" w:rsidRDefault="00C34277" w:rsidP="00C34277">
      <w:pPr>
        <w:numPr>
          <w:ilvl w:val="0"/>
          <w:numId w:val="1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>Показав руками движения на передачу или ведение мяча, мы услышим от детей тему урока.</w:t>
      </w:r>
    </w:p>
    <w:p w:rsidR="00C34277" w:rsidRPr="00C34277" w:rsidRDefault="00C34277" w:rsidP="00C34277">
      <w:pPr>
        <w:numPr>
          <w:ilvl w:val="0"/>
          <w:numId w:val="1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Вопрос детям: «Что в начале урока нужно делать: играть, сдавать зачет или разминаться?» Ответы последуют разнообразные. Необходимо доступно объяснить механизм разогревания и подготовки организма к основной работе. Нужно приучать детей самим анализировать.</w:t>
      </w:r>
    </w:p>
    <w:p w:rsidR="00C34277" w:rsidRPr="00C34277" w:rsidRDefault="00C34277" w:rsidP="00C34277">
      <w:pPr>
        <w:numPr>
          <w:ilvl w:val="0"/>
          <w:numId w:val="1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Можно сделать несколько карточек со следующими словами: ловля и передача мяча, ведение мяча, броски мяча в кольцо, игра в баскетбол. Вопрос детям: «Последовательность выполнения указанных упражнений?» Ответы, как и ранее, будут разными. В виде игры за неправильный ответ - придумать «наказание», например: нельзя приступать к игре пока не освоишь передачу, ловлю, ведение мяча и т. п.</w:t>
      </w:r>
    </w:p>
    <w:p w:rsidR="00C34277" w:rsidRPr="00C34277" w:rsidRDefault="00C34277" w:rsidP="00C34277">
      <w:pPr>
        <w:numPr>
          <w:ilvl w:val="0"/>
          <w:numId w:val="17"/>
        </w:numPr>
        <w:spacing w:before="36" w:after="36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Если обучающиеся выполняют какие-то упражнения, можно связать это выполнение с определенными жизненными ситуациями.</w:t>
      </w:r>
    </w:p>
    <w:p w:rsidR="00C34277" w:rsidRPr="00C34277" w:rsidRDefault="00C34277" w:rsidP="00C34277">
      <w:pPr>
        <w:numPr>
          <w:ilvl w:val="0"/>
          <w:numId w:val="17"/>
        </w:numPr>
        <w:spacing w:after="0" w:line="240" w:lineRule="auto"/>
        <w:ind w:left="480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Этап </w:t>
      </w: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рефлексии </w:t>
      </w: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– это самостоятельный анализ ученика своей деятельности на уроке и деятельности одноклассников: выполняя упражнения, сдавая зачет или играя. Подводя итоги (закрепляя пройденный материал), каждый ученик должен осознавать свои успехи и слабые стороны, должен искать пути исправления ошибок и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самореализовываться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.</w:t>
      </w:r>
    </w:p>
    <w:p w:rsidR="00C34277" w:rsidRPr="00C34277" w:rsidRDefault="00C34277" w:rsidP="00C34277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b/>
          <w:bCs/>
          <w:color w:val="343434"/>
          <w:sz w:val="21"/>
          <w:szCs w:val="21"/>
          <w:bdr w:val="none" w:sz="0" w:space="0" w:color="auto" w:frame="1"/>
          <w:lang w:eastAsia="ru-RU"/>
        </w:rPr>
        <w:t>Внеурочная деятельность: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является логическим продолжением урока, имеет наиболее ярко выраженные воспитательные функции;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строится с учетом интересов детей, возможностей учителя и учебного заведения;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- она разнообразна по форме и содержанию; привлекательна для обучающихся тем, что они становятся участниками моделируемых событий.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         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Одним из результатов реализации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деятельностного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подхода в учебной и внеурочной деятельности должен стать следующий результат: формирование у обучающихся потребности к систематическим занятиям физической культурой и спортом.</w:t>
      </w:r>
      <w:proofErr w:type="gramEnd"/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  Таким образом,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деятельностный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подход, лежащий в основе ФГОС, предполагает проведение уроков нового типа. Учителям еще предстоит овладеть технологией проведения таких уроков, доведя ее до совершенства. Многие из нас сейчас стоят на пороге новых свершений и открытий. Но уже сегодня учитель, используя возможности традиционного урока, может не менее успешно формировать у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обучающихся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и предметные, и 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метапредметные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результаты. Для этого необходимо пересмотреть урок с позиции эффективности применения методов, приемов обучения и способов организации учебной деятельности обучающихся на уроке. ФГОС, обозначив требования к образовательным результатам, предоставляют почву для новых идей и новых творческих находок. Но если учитель знает, что прежние методы работы помогают реализовать требования нового стандарта, не стоит отбрасывать их совсем. Необходимо найти им применение наряду с новыми педагогическими технологиями в новой образовательной среде. Учитель вместе с детьми призван быть творцом своих уроков, в задачу которого входит осуществление скрытого управления процессом обучения. «Нужно, чтобы дети, по возможности, учились самостоятельно, а учитель руководил этим самостоятельным процессом и давал для него материал» – слова К.Д. Ушинского отражают суть урока современного типа, в основе которого заложен принцип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деятельностного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подхода. Чтобы знания обучающихся стали результатом их собственных поисков, мы, учителя, должны организовать эти поиски, управлять, развивать познавательную деятельность детей. 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А еще одним из результатов реализации системно-</w:t>
      </w:r>
      <w:proofErr w:type="spell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деятельностного</w:t>
      </w:r>
      <w:proofErr w:type="spell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подхода в учебной и внеурочной деятельности должен стать следующий результат: формирование у обучающихся потребности к систематическим занятиям физической культурой и спортом.</w:t>
      </w:r>
      <w:proofErr w:type="gramEnd"/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       А закончить мне хочется актуальными на данный момент словами британского государственного деятеля Уильяма Уорда: «</w:t>
      </w:r>
      <w:proofErr w:type="gramStart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Посредственный</w:t>
      </w:r>
      <w:proofErr w:type="gramEnd"/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 xml:space="preserve"> учитель излагает. Хороший учитель объясняет. Выдающийся учитель показывает. Великий учитель вдохновляет». Хочется всем пожелать быть вдохновителями своих учеников!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Приложение № 1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lastRenderedPageBreak/>
        <w:t>Формирование УУД с учетом разделов программы по физической культуре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tbl>
      <w:tblPr>
        <w:tblW w:w="9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5"/>
        <w:gridCol w:w="1725"/>
        <w:gridCol w:w="1695"/>
        <w:gridCol w:w="1845"/>
        <w:gridCol w:w="1755"/>
      </w:tblGrid>
      <w:tr w:rsidR="00C34277" w:rsidRPr="00C34277" w:rsidTr="00C34277">
        <w:trPr>
          <w:trHeight w:val="180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Виды УУД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Легкая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атлетика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Гимнастика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Спортивные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игры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Кроссовая (лыжная)</w:t>
            </w:r>
          </w:p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подготовка</w:t>
            </w:r>
          </w:p>
        </w:tc>
      </w:tr>
      <w:tr w:rsidR="00C34277" w:rsidRPr="00C34277" w:rsidTr="00C34277">
        <w:trPr>
          <w:trHeight w:val="40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Личностные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</w:tr>
      <w:tr w:rsidR="00C34277" w:rsidRPr="00C34277" w:rsidTr="00C34277">
        <w:trPr>
          <w:trHeight w:val="40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Регулятивные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</w:tr>
      <w:tr w:rsidR="00C34277" w:rsidRPr="00C34277" w:rsidTr="00C34277">
        <w:trPr>
          <w:trHeight w:val="40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Познавательные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</w:tr>
      <w:tr w:rsidR="00C34277" w:rsidRPr="00C34277" w:rsidTr="00C34277">
        <w:trPr>
          <w:trHeight w:val="40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Коммуникативные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b/>
                <w:bCs/>
                <w:color w:val="343434"/>
                <w:sz w:val="21"/>
                <w:szCs w:val="21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C34277" w:rsidRPr="00C34277" w:rsidRDefault="00C34277" w:rsidP="00C34277">
            <w:pPr>
              <w:spacing w:before="120" w:after="120" w:line="240" w:lineRule="auto"/>
              <w:jc w:val="both"/>
              <w:textAlignment w:val="baseline"/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</w:pPr>
            <w:r w:rsidRPr="00C34277">
              <w:rPr>
                <w:rFonts w:ascii="Arial" w:eastAsia="Times New Roman" w:hAnsi="Arial" w:cs="Arial"/>
                <w:color w:val="343434"/>
                <w:sz w:val="21"/>
                <w:szCs w:val="21"/>
                <w:lang w:eastAsia="ru-RU"/>
              </w:rPr>
              <w:t> </w:t>
            </w:r>
          </w:p>
        </w:tc>
      </w:tr>
    </w:tbl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720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</w:t>
      </w:r>
    </w:p>
    <w:p w:rsidR="00C34277" w:rsidRPr="00C34277" w:rsidRDefault="00C34277" w:rsidP="00C34277">
      <w:pPr>
        <w:shd w:val="clear" w:color="auto" w:fill="FFFFFF"/>
        <w:spacing w:before="120" w:after="120" w:line="240" w:lineRule="auto"/>
        <w:ind w:left="284"/>
        <w:jc w:val="both"/>
        <w:textAlignment w:val="baseline"/>
        <w:rPr>
          <w:rFonts w:ascii="Arial" w:eastAsia="Times New Roman" w:hAnsi="Arial" w:cs="Arial"/>
          <w:color w:val="343434"/>
          <w:sz w:val="21"/>
          <w:szCs w:val="21"/>
          <w:lang w:eastAsia="ru-RU"/>
        </w:rPr>
      </w:pPr>
      <w:r w:rsidRPr="00C34277">
        <w:rPr>
          <w:rFonts w:ascii="Arial" w:eastAsia="Times New Roman" w:hAnsi="Arial" w:cs="Arial"/>
          <w:color w:val="343434"/>
          <w:sz w:val="21"/>
          <w:szCs w:val="21"/>
          <w:lang w:eastAsia="ru-RU"/>
        </w:rPr>
        <w:t>  </w:t>
      </w:r>
    </w:p>
    <w:p w:rsidR="00C76F62" w:rsidRDefault="00A00E98">
      <w:bookmarkStart w:id="0" w:name="_GoBack"/>
      <w:bookmarkEnd w:id="0"/>
    </w:p>
    <w:sectPr w:rsidR="00C76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27C3"/>
    <w:multiLevelType w:val="multilevel"/>
    <w:tmpl w:val="29C60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E25885"/>
    <w:multiLevelType w:val="multilevel"/>
    <w:tmpl w:val="7924F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8445E8"/>
    <w:multiLevelType w:val="multilevel"/>
    <w:tmpl w:val="4DBEF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AA0425"/>
    <w:multiLevelType w:val="multilevel"/>
    <w:tmpl w:val="8184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564C9A"/>
    <w:multiLevelType w:val="multilevel"/>
    <w:tmpl w:val="FC4A3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04D6B"/>
    <w:multiLevelType w:val="multilevel"/>
    <w:tmpl w:val="7710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5B6C98"/>
    <w:multiLevelType w:val="multilevel"/>
    <w:tmpl w:val="BA50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BA3A59"/>
    <w:multiLevelType w:val="multilevel"/>
    <w:tmpl w:val="6B668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294B9E"/>
    <w:multiLevelType w:val="multilevel"/>
    <w:tmpl w:val="7292D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695EBB"/>
    <w:multiLevelType w:val="multilevel"/>
    <w:tmpl w:val="0E10E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8B0EA0"/>
    <w:multiLevelType w:val="multilevel"/>
    <w:tmpl w:val="AB56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304896"/>
    <w:multiLevelType w:val="multilevel"/>
    <w:tmpl w:val="F02ED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802F45"/>
    <w:multiLevelType w:val="multilevel"/>
    <w:tmpl w:val="569A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1272D5"/>
    <w:multiLevelType w:val="multilevel"/>
    <w:tmpl w:val="44F6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643AAA"/>
    <w:multiLevelType w:val="multilevel"/>
    <w:tmpl w:val="90AA3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7B6781"/>
    <w:multiLevelType w:val="multilevel"/>
    <w:tmpl w:val="0F884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EE1957"/>
    <w:multiLevelType w:val="multilevel"/>
    <w:tmpl w:val="9D3E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5"/>
  </w:num>
  <w:num w:numId="5">
    <w:abstractNumId w:val="16"/>
  </w:num>
  <w:num w:numId="6">
    <w:abstractNumId w:val="10"/>
  </w:num>
  <w:num w:numId="7">
    <w:abstractNumId w:val="0"/>
  </w:num>
  <w:num w:numId="8">
    <w:abstractNumId w:val="15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3"/>
  </w:num>
  <w:num w:numId="14">
    <w:abstractNumId w:val="12"/>
  </w:num>
  <w:num w:numId="15">
    <w:abstractNumId w:val="4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B5"/>
    <w:rsid w:val="0079403E"/>
    <w:rsid w:val="007C217C"/>
    <w:rsid w:val="00A00E98"/>
    <w:rsid w:val="00C34277"/>
    <w:rsid w:val="00D6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6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4106</Words>
  <Characters>23409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3</cp:revision>
  <dcterms:created xsi:type="dcterms:W3CDTF">2019-02-24T14:04:00Z</dcterms:created>
  <dcterms:modified xsi:type="dcterms:W3CDTF">2019-02-24T15:26:00Z</dcterms:modified>
</cp:coreProperties>
</file>