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0C3" w:rsidRPr="008F70C3" w:rsidRDefault="008F70C3" w:rsidP="008F70C3">
      <w:pPr>
        <w:spacing w:after="0" w:line="240" w:lineRule="auto"/>
        <w:ind w:firstLine="708"/>
        <w:jc w:val="right"/>
        <w:rPr>
          <w:rFonts w:ascii="Times New Roman" w:eastAsia="Calibri" w:hAnsi="Times New Roman" w:cs="Times New Roman"/>
          <w:b/>
          <w:sz w:val="28"/>
          <w:szCs w:val="28"/>
        </w:rPr>
      </w:pPr>
      <w:proofErr w:type="gramStart"/>
      <w:r w:rsidRPr="008F70C3">
        <w:rPr>
          <w:rFonts w:ascii="Times New Roman" w:eastAsia="Calibri" w:hAnsi="Times New Roman" w:cs="Times New Roman"/>
          <w:b/>
          <w:sz w:val="28"/>
          <w:szCs w:val="28"/>
        </w:rPr>
        <w:t>Коротких</w:t>
      </w:r>
      <w:proofErr w:type="gramEnd"/>
      <w:r w:rsidRPr="008F70C3">
        <w:rPr>
          <w:rFonts w:ascii="Times New Roman" w:eastAsia="Calibri" w:hAnsi="Times New Roman" w:cs="Times New Roman"/>
          <w:b/>
          <w:sz w:val="28"/>
          <w:szCs w:val="28"/>
        </w:rPr>
        <w:t xml:space="preserve"> Ирина Владимировна,</w:t>
      </w:r>
    </w:p>
    <w:p w:rsidR="008F70C3" w:rsidRPr="008F70C3" w:rsidRDefault="008F70C3" w:rsidP="008F70C3">
      <w:pPr>
        <w:spacing w:after="0" w:line="240" w:lineRule="auto"/>
        <w:ind w:firstLine="708"/>
        <w:jc w:val="right"/>
        <w:rPr>
          <w:rFonts w:ascii="Times New Roman" w:eastAsia="Calibri" w:hAnsi="Times New Roman" w:cs="Times New Roman"/>
          <w:sz w:val="28"/>
          <w:szCs w:val="28"/>
        </w:rPr>
      </w:pPr>
      <w:r w:rsidRPr="008F70C3">
        <w:rPr>
          <w:rFonts w:ascii="Times New Roman" w:eastAsia="Calibri" w:hAnsi="Times New Roman" w:cs="Times New Roman"/>
          <w:sz w:val="28"/>
          <w:szCs w:val="28"/>
        </w:rPr>
        <w:t>Учитель начальных классов,</w:t>
      </w:r>
    </w:p>
    <w:p w:rsidR="008F70C3" w:rsidRDefault="008F70C3" w:rsidP="008F70C3">
      <w:pPr>
        <w:spacing w:after="0" w:line="240" w:lineRule="auto"/>
        <w:ind w:firstLine="708"/>
        <w:jc w:val="right"/>
        <w:rPr>
          <w:rFonts w:ascii="Times New Roman" w:eastAsia="Calibri" w:hAnsi="Times New Roman" w:cs="Times New Roman"/>
          <w:sz w:val="28"/>
          <w:szCs w:val="28"/>
        </w:rPr>
      </w:pPr>
      <w:r w:rsidRPr="008F70C3">
        <w:rPr>
          <w:rFonts w:ascii="Times New Roman" w:eastAsia="Calibri" w:hAnsi="Times New Roman" w:cs="Times New Roman"/>
          <w:sz w:val="28"/>
          <w:szCs w:val="28"/>
        </w:rPr>
        <w:t xml:space="preserve">МАОУ «Лицей № 77 </w:t>
      </w:r>
      <w:proofErr w:type="spellStart"/>
      <w:r w:rsidRPr="008F70C3">
        <w:rPr>
          <w:rFonts w:ascii="Times New Roman" w:eastAsia="Calibri" w:hAnsi="Times New Roman" w:cs="Times New Roman"/>
          <w:sz w:val="28"/>
          <w:szCs w:val="28"/>
        </w:rPr>
        <w:t>г</w:t>
      </w:r>
      <w:proofErr w:type="gramStart"/>
      <w:r w:rsidRPr="008F70C3">
        <w:rPr>
          <w:rFonts w:ascii="Times New Roman" w:eastAsia="Calibri" w:hAnsi="Times New Roman" w:cs="Times New Roman"/>
          <w:sz w:val="28"/>
          <w:szCs w:val="28"/>
        </w:rPr>
        <w:t>.Ч</w:t>
      </w:r>
      <w:proofErr w:type="gramEnd"/>
      <w:r w:rsidRPr="008F70C3">
        <w:rPr>
          <w:rFonts w:ascii="Times New Roman" w:eastAsia="Calibri" w:hAnsi="Times New Roman" w:cs="Times New Roman"/>
          <w:sz w:val="28"/>
          <w:szCs w:val="28"/>
        </w:rPr>
        <w:t>елябинска</w:t>
      </w:r>
      <w:proofErr w:type="spellEnd"/>
      <w:r w:rsidRPr="008F70C3">
        <w:rPr>
          <w:rFonts w:ascii="Times New Roman" w:eastAsia="Calibri" w:hAnsi="Times New Roman" w:cs="Times New Roman"/>
          <w:sz w:val="28"/>
          <w:szCs w:val="28"/>
        </w:rPr>
        <w:t>»</w:t>
      </w:r>
    </w:p>
    <w:p w:rsidR="00436332" w:rsidRPr="008F70C3" w:rsidRDefault="00436332" w:rsidP="008F70C3">
      <w:pPr>
        <w:spacing w:after="0" w:line="240" w:lineRule="auto"/>
        <w:ind w:firstLine="708"/>
        <w:jc w:val="right"/>
        <w:rPr>
          <w:rFonts w:ascii="Times New Roman" w:eastAsia="Calibri" w:hAnsi="Times New Roman" w:cs="Times New Roman"/>
          <w:sz w:val="28"/>
          <w:szCs w:val="28"/>
        </w:rPr>
      </w:pPr>
    </w:p>
    <w:p w:rsidR="008F70C3" w:rsidRDefault="008F70C3" w:rsidP="008F70C3">
      <w:pPr>
        <w:spacing w:after="0" w:line="240" w:lineRule="auto"/>
        <w:ind w:firstLine="708"/>
        <w:jc w:val="center"/>
        <w:rPr>
          <w:rFonts w:ascii="Times New Roman" w:eastAsia="Calibri" w:hAnsi="Times New Roman" w:cs="Times New Roman"/>
          <w:b/>
          <w:sz w:val="32"/>
          <w:szCs w:val="28"/>
        </w:rPr>
      </w:pPr>
      <w:r w:rsidRPr="003C6781">
        <w:rPr>
          <w:rFonts w:ascii="Times New Roman" w:eastAsia="Calibri" w:hAnsi="Times New Roman" w:cs="Times New Roman"/>
          <w:b/>
          <w:sz w:val="32"/>
          <w:szCs w:val="28"/>
        </w:rPr>
        <w:t xml:space="preserve">Проектно-исследовательская деятельность как одна из </w:t>
      </w:r>
      <w:bookmarkStart w:id="0" w:name="_GoBack"/>
      <w:bookmarkEnd w:id="0"/>
      <w:r w:rsidRPr="003C6781">
        <w:rPr>
          <w:rFonts w:ascii="Times New Roman" w:eastAsia="Calibri" w:hAnsi="Times New Roman" w:cs="Times New Roman"/>
          <w:b/>
          <w:sz w:val="32"/>
          <w:szCs w:val="28"/>
        </w:rPr>
        <w:t>эффективных инновационных образовательных технологий в условиях реализации ФГОС НОО</w:t>
      </w:r>
    </w:p>
    <w:p w:rsidR="00436332" w:rsidRPr="003C6781" w:rsidRDefault="00436332" w:rsidP="008F70C3">
      <w:pPr>
        <w:spacing w:after="0" w:line="240" w:lineRule="auto"/>
        <w:ind w:firstLine="708"/>
        <w:jc w:val="center"/>
        <w:rPr>
          <w:rFonts w:ascii="Times New Roman" w:eastAsia="Calibri" w:hAnsi="Times New Roman" w:cs="Times New Roman"/>
          <w:b/>
          <w:sz w:val="32"/>
          <w:szCs w:val="28"/>
        </w:rPr>
      </w:pPr>
    </w:p>
    <w:p w:rsidR="008F70C3" w:rsidRPr="00C166EE" w:rsidRDefault="008F70C3" w:rsidP="008F70C3">
      <w:pPr>
        <w:spacing w:after="0" w:line="240" w:lineRule="auto"/>
        <w:ind w:firstLine="708"/>
        <w:jc w:val="both"/>
        <w:rPr>
          <w:rFonts w:ascii="Times New Roman" w:eastAsia="Times New Roman" w:hAnsi="Times New Roman" w:cs="Times New Roman"/>
          <w:bCs/>
          <w:sz w:val="28"/>
          <w:szCs w:val="28"/>
        </w:rPr>
      </w:pPr>
      <w:r w:rsidRPr="00C166EE">
        <w:rPr>
          <w:rFonts w:ascii="Times New Roman" w:eastAsia="Calibri" w:hAnsi="Times New Roman" w:cs="Times New Roman"/>
          <w:sz w:val="28"/>
          <w:szCs w:val="28"/>
        </w:rPr>
        <w:t>Приоритетом современного общества и системы образования является создание необходимых и полноценных условий для личностного развития каждого ребёнка, формирование активной жизненной позиции. Ш</w:t>
      </w:r>
      <w:r w:rsidRPr="00C166EE">
        <w:rPr>
          <w:rFonts w:ascii="Times New Roman" w:eastAsia="Times New Roman" w:hAnsi="Times New Roman" w:cs="Times New Roman"/>
          <w:bCs/>
          <w:sz w:val="28"/>
          <w:szCs w:val="28"/>
        </w:rPr>
        <w:t xml:space="preserve">кола сегодня должна формировать целостную систему универсальных навыков, а также опыт самостоятельной деятельности и личной ответственности ученика, сообразуясь с его собственными интересами. </w:t>
      </w:r>
    </w:p>
    <w:p w:rsidR="008F70C3" w:rsidRPr="00DA4A72" w:rsidRDefault="008F70C3" w:rsidP="008F70C3">
      <w:pPr>
        <w:shd w:val="clear" w:color="auto" w:fill="FFFFFF"/>
        <w:spacing w:after="0" w:line="240" w:lineRule="auto"/>
        <w:jc w:val="both"/>
        <w:rPr>
          <w:rFonts w:ascii="Times New Roman" w:eastAsia="Times New Roman" w:hAnsi="Times New Roman" w:cs="Times New Roman"/>
          <w:bCs/>
          <w:sz w:val="28"/>
          <w:szCs w:val="24"/>
        </w:rPr>
      </w:pPr>
      <w:r>
        <w:rPr>
          <w:rFonts w:ascii="Times New Roman" w:eastAsia="Times New Roman" w:hAnsi="Times New Roman" w:cs="Times New Roman"/>
          <w:color w:val="000000"/>
          <w:sz w:val="28"/>
          <w:szCs w:val="28"/>
          <w:shd w:val="clear" w:color="auto" w:fill="FFFFFF"/>
          <w:lang w:eastAsia="ru-RU"/>
        </w:rPr>
        <w:tab/>
      </w:r>
      <w:r w:rsidRPr="00C166EE">
        <w:rPr>
          <w:rFonts w:ascii="Times New Roman" w:eastAsia="Times New Roman" w:hAnsi="Times New Roman" w:cs="Times New Roman"/>
          <w:color w:val="000000"/>
          <w:sz w:val="28"/>
          <w:szCs w:val="28"/>
          <w:shd w:val="clear" w:color="auto" w:fill="FFFFFF"/>
          <w:lang w:eastAsia="ru-RU"/>
        </w:rPr>
        <w:t xml:space="preserve"> </w:t>
      </w:r>
      <w:r w:rsidRPr="00DA4A72">
        <w:rPr>
          <w:rFonts w:ascii="Times New Roman" w:eastAsia="Times New Roman" w:hAnsi="Times New Roman" w:cs="Times New Roman"/>
          <w:bCs/>
          <w:sz w:val="28"/>
          <w:szCs w:val="24"/>
        </w:rPr>
        <w:t xml:space="preserve">Современное общество заинтересовано в людях, которые могут свободно ориентироваться в потоке информации, находить </w:t>
      </w:r>
      <w:proofErr w:type="gramStart"/>
      <w:r w:rsidRPr="00DA4A72">
        <w:rPr>
          <w:rFonts w:ascii="Times New Roman" w:eastAsia="Times New Roman" w:hAnsi="Times New Roman" w:cs="Times New Roman"/>
          <w:bCs/>
          <w:sz w:val="28"/>
          <w:szCs w:val="24"/>
        </w:rPr>
        <w:t>нужную</w:t>
      </w:r>
      <w:proofErr w:type="gramEnd"/>
      <w:r w:rsidRPr="00DA4A72">
        <w:rPr>
          <w:rFonts w:ascii="Times New Roman" w:eastAsia="Times New Roman" w:hAnsi="Times New Roman" w:cs="Times New Roman"/>
          <w:bCs/>
          <w:sz w:val="28"/>
          <w:szCs w:val="24"/>
        </w:rPr>
        <w:t xml:space="preserve">, анализировать, обобщать и делать выводы. Среди характеристик школы </w:t>
      </w:r>
      <w:r w:rsidRPr="00DA4A72">
        <w:rPr>
          <w:rFonts w:ascii="Times New Roman" w:eastAsia="Times New Roman" w:hAnsi="Times New Roman" w:cs="Times New Roman"/>
          <w:bCs/>
          <w:sz w:val="28"/>
          <w:szCs w:val="24"/>
          <w:lang w:val="en-US"/>
        </w:rPr>
        <w:t>XXI</w:t>
      </w:r>
      <w:r w:rsidRPr="00DA4A72">
        <w:rPr>
          <w:rFonts w:ascii="Times New Roman" w:eastAsia="Times New Roman" w:hAnsi="Times New Roman" w:cs="Times New Roman"/>
          <w:bCs/>
          <w:sz w:val="28"/>
          <w:szCs w:val="24"/>
        </w:rPr>
        <w:t xml:space="preserve"> века обозначена как приоритетная следующая: «Ребята будут вовлечены в исследовательские проекты и творческие задания, чтобы научиться изобретать, понимать и осваивать новое, выражать собственные мысли, принимать решения и помогать друг другу, формулировать интересы и осознавать возможности» [1]</w:t>
      </w:r>
    </w:p>
    <w:p w:rsidR="008F70C3" w:rsidRPr="00C166EE" w:rsidRDefault="008F70C3" w:rsidP="008F70C3">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Pr="00C166EE">
        <w:rPr>
          <w:rFonts w:ascii="Times New Roman" w:hAnsi="Times New Roman" w:cs="Times New Roman"/>
          <w:color w:val="000000"/>
          <w:sz w:val="28"/>
          <w:szCs w:val="28"/>
          <w:shd w:val="clear" w:color="auto" w:fill="FFFFFF"/>
        </w:rPr>
        <w:t>Как сделать урок интересным? Как замотивировать ребёнка на учебную деятельность? Достичь это можно за счёт следующих условий:</w:t>
      </w:r>
    </w:p>
    <w:p w:rsidR="008F70C3" w:rsidRPr="00C166EE" w:rsidRDefault="008F70C3" w:rsidP="008F70C3">
      <w:pPr>
        <w:spacing w:after="0" w:line="240" w:lineRule="auto"/>
        <w:jc w:val="both"/>
        <w:rPr>
          <w:rFonts w:ascii="Times New Roman" w:hAnsi="Times New Roman" w:cs="Times New Roman"/>
          <w:color w:val="000000"/>
          <w:sz w:val="28"/>
          <w:szCs w:val="28"/>
          <w:shd w:val="clear" w:color="auto" w:fill="FFFFFF"/>
        </w:rPr>
      </w:pPr>
      <w:r w:rsidRPr="00C166EE">
        <w:rPr>
          <w:rFonts w:ascii="Times New Roman" w:hAnsi="Times New Roman" w:cs="Times New Roman"/>
          <w:color w:val="000000"/>
          <w:sz w:val="28"/>
          <w:szCs w:val="28"/>
          <w:shd w:val="clear" w:color="auto" w:fill="FFFFFF"/>
        </w:rPr>
        <w:t>-личность учителя (иногда даже скучный и не очень интересный материал, эмоционально рассказанный любимым учителем, хорошо запоминается);</w:t>
      </w:r>
    </w:p>
    <w:p w:rsidR="008F70C3" w:rsidRPr="00C166EE" w:rsidRDefault="008F70C3" w:rsidP="008F70C3">
      <w:pPr>
        <w:spacing w:after="0" w:line="240" w:lineRule="auto"/>
        <w:jc w:val="both"/>
        <w:rPr>
          <w:rFonts w:ascii="Times New Roman" w:hAnsi="Times New Roman" w:cs="Times New Roman"/>
          <w:color w:val="000000"/>
          <w:sz w:val="28"/>
          <w:szCs w:val="28"/>
          <w:shd w:val="clear" w:color="auto" w:fill="FFFFFF"/>
        </w:rPr>
      </w:pPr>
      <w:r w:rsidRPr="00C166EE">
        <w:rPr>
          <w:rFonts w:ascii="Times New Roman" w:hAnsi="Times New Roman" w:cs="Times New Roman"/>
          <w:color w:val="000000"/>
          <w:sz w:val="28"/>
          <w:szCs w:val="28"/>
          <w:shd w:val="clear" w:color="auto" w:fill="FFFFFF"/>
        </w:rPr>
        <w:t>-содержание учебного материала;</w:t>
      </w:r>
    </w:p>
    <w:p w:rsidR="008F70C3" w:rsidRPr="00C166EE" w:rsidRDefault="008F70C3" w:rsidP="008F70C3">
      <w:pPr>
        <w:spacing w:after="0" w:line="240" w:lineRule="auto"/>
        <w:jc w:val="both"/>
        <w:rPr>
          <w:rFonts w:ascii="Times New Roman" w:hAnsi="Times New Roman" w:cs="Times New Roman"/>
          <w:color w:val="000000"/>
          <w:sz w:val="28"/>
          <w:szCs w:val="28"/>
          <w:shd w:val="clear" w:color="auto" w:fill="FFFFFF"/>
        </w:rPr>
      </w:pPr>
      <w:r w:rsidRPr="00C166EE">
        <w:rPr>
          <w:rFonts w:ascii="Times New Roman" w:hAnsi="Times New Roman" w:cs="Times New Roman"/>
          <w:color w:val="000000"/>
          <w:sz w:val="28"/>
          <w:szCs w:val="28"/>
          <w:shd w:val="clear" w:color="auto" w:fill="FFFFFF"/>
        </w:rPr>
        <w:t>-применение современных образовательных технологий.</w:t>
      </w:r>
    </w:p>
    <w:p w:rsidR="008F70C3" w:rsidRPr="00C166EE" w:rsidRDefault="008F70C3" w:rsidP="008F70C3">
      <w:pPr>
        <w:spacing w:after="0" w:line="240" w:lineRule="auto"/>
        <w:jc w:val="both"/>
        <w:rPr>
          <w:rFonts w:ascii="Times New Roman" w:hAnsi="Times New Roman" w:cs="Times New Roman"/>
          <w:color w:val="000000"/>
          <w:sz w:val="28"/>
          <w:szCs w:val="28"/>
          <w:shd w:val="clear" w:color="auto" w:fill="FFFFFF"/>
        </w:rPr>
      </w:pPr>
      <w:r w:rsidRPr="00C166EE">
        <w:rPr>
          <w:rFonts w:ascii="Times New Roman" w:hAnsi="Times New Roman" w:cs="Times New Roman"/>
          <w:color w:val="000000"/>
          <w:sz w:val="28"/>
          <w:szCs w:val="28"/>
          <w:shd w:val="clear" w:color="auto" w:fill="FFFFFF"/>
        </w:rPr>
        <w:t xml:space="preserve">Если первые два пункта не всегда в нашей власти, то </w:t>
      </w:r>
      <w:proofErr w:type="gramStart"/>
      <w:r w:rsidRPr="00C166EE">
        <w:rPr>
          <w:rFonts w:ascii="Times New Roman" w:hAnsi="Times New Roman" w:cs="Times New Roman"/>
          <w:color w:val="000000"/>
          <w:sz w:val="28"/>
          <w:szCs w:val="28"/>
          <w:shd w:val="clear" w:color="auto" w:fill="FFFFFF"/>
        </w:rPr>
        <w:t>последний</w:t>
      </w:r>
      <w:proofErr w:type="gramEnd"/>
      <w:r w:rsidRPr="00C166EE">
        <w:rPr>
          <w:rFonts w:ascii="Times New Roman" w:hAnsi="Times New Roman" w:cs="Times New Roman"/>
          <w:color w:val="000000"/>
          <w:sz w:val="28"/>
          <w:szCs w:val="28"/>
          <w:shd w:val="clear" w:color="auto" w:fill="FFFFFF"/>
        </w:rPr>
        <w:t xml:space="preserve"> – поле для творческой деятельности любого преподавателя. </w:t>
      </w:r>
      <w:r w:rsidRPr="00DA4A72">
        <w:rPr>
          <w:rFonts w:ascii="Times New Roman" w:eastAsia="Times New Roman" w:hAnsi="Times New Roman" w:cs="Times New Roman"/>
          <w:bCs/>
          <w:sz w:val="28"/>
          <w:szCs w:val="24"/>
        </w:rPr>
        <w:t>[</w:t>
      </w:r>
      <w:r>
        <w:rPr>
          <w:rFonts w:ascii="Times New Roman" w:eastAsia="Times New Roman" w:hAnsi="Times New Roman" w:cs="Times New Roman"/>
          <w:bCs/>
          <w:sz w:val="28"/>
          <w:szCs w:val="24"/>
        </w:rPr>
        <w:t>3</w:t>
      </w:r>
      <w:r w:rsidRPr="00DA4A72">
        <w:rPr>
          <w:rFonts w:ascii="Times New Roman" w:eastAsia="Times New Roman" w:hAnsi="Times New Roman" w:cs="Times New Roman"/>
          <w:bCs/>
          <w:sz w:val="28"/>
          <w:szCs w:val="24"/>
        </w:rPr>
        <w:t>]</w:t>
      </w:r>
    </w:p>
    <w:p w:rsidR="008F70C3" w:rsidRPr="00C166EE" w:rsidRDefault="008F70C3" w:rsidP="008F70C3">
      <w:pPr>
        <w:shd w:val="clear" w:color="auto" w:fill="FFFFFF"/>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Pr="00C166EE">
        <w:rPr>
          <w:rFonts w:ascii="Times New Roman" w:hAnsi="Times New Roman" w:cs="Times New Roman"/>
          <w:color w:val="000000"/>
          <w:sz w:val="28"/>
          <w:szCs w:val="28"/>
          <w:shd w:val="clear" w:color="auto" w:fill="FFFFFF"/>
        </w:rPr>
        <w:t xml:space="preserve">На самом деле таких современных образовательных технологий, которые регламентируются Федеральным Государственным Образовательным Стандартом, немало. Это и технология дистанционного обучения, </w:t>
      </w:r>
      <w:proofErr w:type="spellStart"/>
      <w:r w:rsidRPr="00C166EE">
        <w:rPr>
          <w:rFonts w:ascii="Times New Roman" w:hAnsi="Times New Roman" w:cs="Times New Roman"/>
          <w:color w:val="000000"/>
          <w:sz w:val="28"/>
          <w:szCs w:val="28"/>
          <w:shd w:val="clear" w:color="auto" w:fill="FFFFFF"/>
        </w:rPr>
        <w:t>разноуровневого</w:t>
      </w:r>
      <w:proofErr w:type="spellEnd"/>
      <w:r w:rsidRPr="00C166EE">
        <w:rPr>
          <w:rFonts w:ascii="Times New Roman" w:hAnsi="Times New Roman" w:cs="Times New Roman"/>
          <w:color w:val="000000"/>
          <w:sz w:val="28"/>
          <w:szCs w:val="28"/>
          <w:shd w:val="clear" w:color="auto" w:fill="FFFFFF"/>
        </w:rPr>
        <w:t xml:space="preserve"> обучения, технология развития критического мышления через решение изобретательских задач, технология </w:t>
      </w:r>
      <w:proofErr w:type="spellStart"/>
      <w:r w:rsidRPr="00C166EE">
        <w:rPr>
          <w:rFonts w:ascii="Times New Roman" w:hAnsi="Times New Roman" w:cs="Times New Roman"/>
          <w:color w:val="000000"/>
          <w:sz w:val="28"/>
          <w:szCs w:val="28"/>
          <w:shd w:val="clear" w:color="auto" w:fill="FFFFFF"/>
        </w:rPr>
        <w:t>модерации</w:t>
      </w:r>
      <w:proofErr w:type="spellEnd"/>
      <w:r w:rsidRPr="00C166EE">
        <w:rPr>
          <w:rFonts w:ascii="Times New Roman" w:hAnsi="Times New Roman" w:cs="Times New Roman"/>
          <w:color w:val="000000"/>
          <w:sz w:val="28"/>
          <w:szCs w:val="28"/>
          <w:shd w:val="clear" w:color="auto" w:fill="FFFFFF"/>
        </w:rPr>
        <w:t>.</w:t>
      </w:r>
    </w:p>
    <w:p w:rsidR="008F70C3" w:rsidRPr="00C166EE" w:rsidRDefault="008F70C3" w:rsidP="008F70C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C166EE">
        <w:rPr>
          <w:rFonts w:ascii="Times New Roman" w:eastAsia="Calibri" w:hAnsi="Times New Roman" w:cs="Times New Roman"/>
          <w:sz w:val="28"/>
          <w:szCs w:val="28"/>
        </w:rPr>
        <w:t>Но одной  из самых эффективных и популярных является технология проектно-исследовательской деятельности. Общепринято, что современного человека должны отличать ответственность и инициативность, продуктивность, адаптивность к стремительно меняющимся условиям, способность к множественным выборам, новый тип функциональной грамотности. Формирование этих социально значимых качеств и призвана решать проектная деятельность.</w:t>
      </w:r>
    </w:p>
    <w:p w:rsidR="008F70C3" w:rsidRPr="00C166EE" w:rsidRDefault="008F70C3" w:rsidP="008F70C3">
      <w:pPr>
        <w:spacing w:after="0" w:line="240" w:lineRule="auto"/>
        <w:jc w:val="both"/>
        <w:rPr>
          <w:rFonts w:ascii="Times New Roman" w:eastAsia="Times New Roman" w:hAnsi="Times New Roman" w:cs="Times New Roman"/>
          <w:color w:val="000000"/>
          <w:sz w:val="28"/>
          <w:szCs w:val="28"/>
          <w:shd w:val="clear" w:color="auto" w:fill="FFFFFF"/>
          <w:lang w:eastAsia="ru-RU"/>
        </w:rPr>
      </w:pPr>
      <w:r>
        <w:rPr>
          <w:rFonts w:ascii="Times New Roman" w:hAnsi="Times New Roman" w:cs="Times New Roman"/>
          <w:color w:val="000000"/>
          <w:sz w:val="28"/>
          <w:szCs w:val="28"/>
          <w:shd w:val="clear" w:color="auto" w:fill="FFFFFF"/>
        </w:rPr>
        <w:tab/>
      </w:r>
      <w:r w:rsidRPr="00C166EE">
        <w:rPr>
          <w:rFonts w:ascii="Times New Roman" w:hAnsi="Times New Roman" w:cs="Times New Roman"/>
          <w:color w:val="000000"/>
          <w:sz w:val="28"/>
          <w:szCs w:val="28"/>
          <w:shd w:val="clear" w:color="auto" w:fill="FFFFFF"/>
        </w:rPr>
        <w:t>Федеральный</w:t>
      </w:r>
      <w:r w:rsidRPr="00C166EE">
        <w:rPr>
          <w:rStyle w:val="c2"/>
          <w:rFonts w:ascii="Times New Roman" w:hAnsi="Times New Roman" w:cs="Times New Roman"/>
          <w:color w:val="000000"/>
          <w:sz w:val="28"/>
          <w:szCs w:val="28"/>
          <w:shd w:val="clear" w:color="auto" w:fill="FFFFFF"/>
        </w:rPr>
        <w:t xml:space="preserve">  Государственный Образовательный Стандарт предполагает системно-</w:t>
      </w:r>
      <w:proofErr w:type="spellStart"/>
      <w:r w:rsidRPr="00C166EE">
        <w:rPr>
          <w:rStyle w:val="c2"/>
          <w:rFonts w:ascii="Times New Roman" w:hAnsi="Times New Roman" w:cs="Times New Roman"/>
          <w:color w:val="000000"/>
          <w:sz w:val="28"/>
          <w:szCs w:val="28"/>
          <w:shd w:val="clear" w:color="auto" w:fill="FFFFFF"/>
        </w:rPr>
        <w:t>деятельностный</w:t>
      </w:r>
      <w:proofErr w:type="spellEnd"/>
      <w:r w:rsidRPr="00C166EE">
        <w:rPr>
          <w:rStyle w:val="c2"/>
          <w:rFonts w:ascii="Times New Roman" w:hAnsi="Times New Roman" w:cs="Times New Roman"/>
          <w:color w:val="000000"/>
          <w:sz w:val="28"/>
          <w:szCs w:val="28"/>
          <w:shd w:val="clear" w:color="auto" w:fill="FFFFFF"/>
        </w:rPr>
        <w:t xml:space="preserve"> подход.</w:t>
      </w:r>
      <w:r w:rsidRPr="00C166EE">
        <w:rPr>
          <w:rStyle w:val="apple-converted-space"/>
          <w:rFonts w:ascii="Times New Roman" w:hAnsi="Times New Roman" w:cs="Times New Roman"/>
          <w:color w:val="000000"/>
          <w:sz w:val="28"/>
          <w:szCs w:val="28"/>
          <w:shd w:val="clear" w:color="auto" w:fill="FFFFFF"/>
        </w:rPr>
        <w:t xml:space="preserve"> «Обучение – посредством </w:t>
      </w:r>
      <w:r w:rsidRPr="00C166EE">
        <w:rPr>
          <w:rStyle w:val="apple-converted-space"/>
          <w:rFonts w:ascii="Times New Roman" w:hAnsi="Times New Roman" w:cs="Times New Roman"/>
          <w:color w:val="000000"/>
          <w:sz w:val="28"/>
          <w:szCs w:val="28"/>
          <w:shd w:val="clear" w:color="auto" w:fill="FFFFFF"/>
        </w:rPr>
        <w:lastRenderedPageBreak/>
        <w:t xml:space="preserve">делания» - об этом ещё в </w:t>
      </w:r>
      <w:r w:rsidRPr="00C166EE">
        <w:rPr>
          <w:rStyle w:val="apple-converted-space"/>
          <w:rFonts w:ascii="Times New Roman" w:hAnsi="Times New Roman" w:cs="Times New Roman"/>
          <w:color w:val="000000"/>
          <w:sz w:val="28"/>
          <w:szCs w:val="28"/>
          <w:shd w:val="clear" w:color="auto" w:fill="FFFFFF"/>
          <w:lang w:val="en-US"/>
        </w:rPr>
        <w:t>XIX</w:t>
      </w:r>
      <w:r w:rsidRPr="00C166EE">
        <w:rPr>
          <w:rStyle w:val="apple-converted-space"/>
          <w:rFonts w:ascii="Times New Roman" w:hAnsi="Times New Roman" w:cs="Times New Roman"/>
          <w:color w:val="000000"/>
          <w:sz w:val="28"/>
          <w:szCs w:val="28"/>
          <w:shd w:val="clear" w:color="auto" w:fill="FFFFFF"/>
        </w:rPr>
        <w:t xml:space="preserve"> веке говорил известный </w:t>
      </w:r>
      <w:r w:rsidRPr="00C166EE">
        <w:rPr>
          <w:rFonts w:ascii="Times New Roman" w:eastAsia="Times New Roman" w:hAnsi="Times New Roman" w:cs="Times New Roman"/>
          <w:color w:val="000000"/>
          <w:sz w:val="28"/>
          <w:szCs w:val="28"/>
          <w:shd w:val="clear" w:color="auto" w:fill="FFFFFF"/>
          <w:lang w:eastAsia="ru-RU"/>
        </w:rPr>
        <w:t>американский философ –</w:t>
      </w:r>
      <w:r w:rsidR="00436332">
        <w:rPr>
          <w:rFonts w:ascii="Times New Roman" w:eastAsia="Times New Roman" w:hAnsi="Times New Roman" w:cs="Times New Roman"/>
          <w:color w:val="000000"/>
          <w:sz w:val="28"/>
          <w:szCs w:val="28"/>
          <w:shd w:val="clear" w:color="auto" w:fill="FFFFFF"/>
          <w:lang w:eastAsia="ru-RU"/>
        </w:rPr>
        <w:t xml:space="preserve"> </w:t>
      </w:r>
      <w:r w:rsidRPr="00C166EE">
        <w:rPr>
          <w:rFonts w:ascii="Times New Roman" w:eastAsia="Times New Roman" w:hAnsi="Times New Roman" w:cs="Times New Roman"/>
          <w:color w:val="000000"/>
          <w:sz w:val="28"/>
          <w:szCs w:val="28"/>
          <w:shd w:val="clear" w:color="auto" w:fill="FFFFFF"/>
          <w:lang w:eastAsia="ru-RU"/>
        </w:rPr>
        <w:t xml:space="preserve">идеалист Джон </w:t>
      </w:r>
      <w:proofErr w:type="spellStart"/>
      <w:r w:rsidRPr="00C166EE">
        <w:rPr>
          <w:rFonts w:ascii="Times New Roman" w:eastAsia="Times New Roman" w:hAnsi="Times New Roman" w:cs="Times New Roman"/>
          <w:color w:val="000000"/>
          <w:sz w:val="28"/>
          <w:szCs w:val="28"/>
          <w:shd w:val="clear" w:color="auto" w:fill="FFFFFF"/>
          <w:lang w:eastAsia="ru-RU"/>
        </w:rPr>
        <w:t>Дьюи</w:t>
      </w:r>
      <w:proofErr w:type="spellEnd"/>
      <w:r w:rsidRPr="00C166EE">
        <w:rPr>
          <w:rFonts w:ascii="Times New Roman" w:eastAsia="Times New Roman" w:hAnsi="Times New Roman" w:cs="Times New Roman"/>
          <w:color w:val="000000"/>
          <w:sz w:val="28"/>
          <w:szCs w:val="28"/>
          <w:shd w:val="clear" w:color="auto" w:fill="FFFFFF"/>
          <w:lang w:eastAsia="ru-RU"/>
        </w:rPr>
        <w:t xml:space="preserve">. </w:t>
      </w:r>
    </w:p>
    <w:p w:rsidR="008F70C3" w:rsidRPr="00C166EE" w:rsidRDefault="008F70C3" w:rsidP="008F70C3">
      <w:pPr>
        <w:spacing w:after="0" w:line="240" w:lineRule="auto"/>
        <w:jc w:val="both"/>
        <w:rPr>
          <w:rStyle w:val="apple-converted-space"/>
          <w:rFonts w:ascii="Times New Roman" w:hAnsi="Times New Roman" w:cs="Times New Roman"/>
          <w:color w:val="000000"/>
          <w:sz w:val="28"/>
          <w:szCs w:val="28"/>
          <w:shd w:val="clear" w:color="auto" w:fill="FFFFFF"/>
        </w:rPr>
      </w:pPr>
      <w:r>
        <w:rPr>
          <w:rStyle w:val="apple-converted-space"/>
          <w:rFonts w:ascii="Times New Roman" w:hAnsi="Times New Roman" w:cs="Times New Roman"/>
          <w:color w:val="000000"/>
          <w:sz w:val="28"/>
          <w:szCs w:val="28"/>
          <w:shd w:val="clear" w:color="auto" w:fill="FFFFFF"/>
        </w:rPr>
        <w:tab/>
      </w:r>
      <w:r w:rsidRPr="00C166EE">
        <w:rPr>
          <w:rStyle w:val="apple-converted-space"/>
          <w:rFonts w:ascii="Times New Roman" w:hAnsi="Times New Roman" w:cs="Times New Roman"/>
          <w:color w:val="000000"/>
          <w:sz w:val="28"/>
          <w:szCs w:val="28"/>
          <w:shd w:val="clear" w:color="auto" w:fill="FFFFFF"/>
        </w:rPr>
        <w:t xml:space="preserve">Где же </w:t>
      </w:r>
      <w:proofErr w:type="gramStart"/>
      <w:r w:rsidRPr="00C166EE">
        <w:rPr>
          <w:rStyle w:val="apple-converted-space"/>
          <w:rFonts w:ascii="Times New Roman" w:hAnsi="Times New Roman" w:cs="Times New Roman"/>
          <w:color w:val="000000"/>
          <w:sz w:val="28"/>
          <w:szCs w:val="28"/>
          <w:shd w:val="clear" w:color="auto" w:fill="FFFFFF"/>
        </w:rPr>
        <w:t>обучающимся</w:t>
      </w:r>
      <w:proofErr w:type="gramEnd"/>
      <w:r w:rsidRPr="00C166EE">
        <w:rPr>
          <w:rStyle w:val="apple-converted-space"/>
          <w:rFonts w:ascii="Times New Roman" w:hAnsi="Times New Roman" w:cs="Times New Roman"/>
          <w:color w:val="000000"/>
          <w:sz w:val="28"/>
          <w:szCs w:val="28"/>
          <w:shd w:val="clear" w:color="auto" w:fill="FFFFFF"/>
        </w:rPr>
        <w:t xml:space="preserve"> возможно в полной мере предложить </w:t>
      </w:r>
      <w:proofErr w:type="spellStart"/>
      <w:r w:rsidRPr="00C166EE">
        <w:rPr>
          <w:rStyle w:val="apple-converted-space"/>
          <w:rFonts w:ascii="Times New Roman" w:hAnsi="Times New Roman" w:cs="Times New Roman"/>
          <w:color w:val="000000"/>
          <w:sz w:val="28"/>
          <w:szCs w:val="28"/>
          <w:shd w:val="clear" w:color="auto" w:fill="FFFFFF"/>
        </w:rPr>
        <w:t>деятельностный</w:t>
      </w:r>
      <w:proofErr w:type="spellEnd"/>
      <w:r w:rsidRPr="00C166EE">
        <w:rPr>
          <w:rStyle w:val="apple-converted-space"/>
          <w:rFonts w:ascii="Times New Roman" w:hAnsi="Times New Roman" w:cs="Times New Roman"/>
          <w:color w:val="000000"/>
          <w:sz w:val="28"/>
          <w:szCs w:val="28"/>
          <w:shd w:val="clear" w:color="auto" w:fill="FFFFFF"/>
        </w:rPr>
        <w:t xml:space="preserve"> подход? Именно проектно-исследовательская деятельность даёт нам такую возможность.</w:t>
      </w:r>
    </w:p>
    <w:p w:rsidR="008F70C3" w:rsidRPr="00DA4A72" w:rsidRDefault="008F70C3" w:rsidP="008F70C3">
      <w:pPr>
        <w:shd w:val="clear" w:color="auto" w:fill="FFFFFF"/>
        <w:spacing w:after="0" w:line="240" w:lineRule="auto"/>
        <w:jc w:val="both"/>
        <w:rPr>
          <w:rFonts w:ascii="Times New Roman" w:eastAsia="Times New Roman" w:hAnsi="Times New Roman" w:cs="Times New Roman"/>
          <w:bCs/>
          <w:sz w:val="28"/>
          <w:szCs w:val="24"/>
        </w:rPr>
      </w:pPr>
      <w:r>
        <w:rPr>
          <w:rFonts w:ascii="Times New Roman" w:eastAsia="Times New Roman" w:hAnsi="Times New Roman" w:cs="Times New Roman"/>
          <w:sz w:val="28"/>
          <w:szCs w:val="28"/>
          <w:lang w:eastAsia="ru-RU"/>
        </w:rPr>
        <w:tab/>
      </w:r>
      <w:r w:rsidRPr="00C166EE">
        <w:rPr>
          <w:rFonts w:ascii="Times New Roman" w:eastAsia="Times New Roman" w:hAnsi="Times New Roman" w:cs="Times New Roman"/>
          <w:sz w:val="28"/>
          <w:szCs w:val="28"/>
          <w:lang w:eastAsia="ru-RU"/>
        </w:rPr>
        <w:t>Её</w:t>
      </w:r>
      <w:r w:rsidRPr="00C166EE">
        <w:rPr>
          <w:rFonts w:ascii="Times New Roman" w:eastAsia="Times New Roman" w:hAnsi="Times New Roman" w:cs="Times New Roman"/>
          <w:b/>
          <w:bCs/>
          <w:sz w:val="28"/>
          <w:szCs w:val="28"/>
          <w:lang w:eastAsia="ru-RU"/>
        </w:rPr>
        <w:t> </w:t>
      </w:r>
      <w:r w:rsidRPr="00C166EE">
        <w:rPr>
          <w:rFonts w:ascii="Times New Roman" w:eastAsia="Times New Roman" w:hAnsi="Times New Roman" w:cs="Times New Roman"/>
          <w:sz w:val="28"/>
          <w:szCs w:val="28"/>
          <w:lang w:eastAsia="ru-RU"/>
        </w:rPr>
        <w:t xml:space="preserve">актуальность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 Преодолевая посильные трудности учащиеся испытывают постоянную потребность в овладении новыми знаниями, новыми способами действий, умениями и навыками. </w:t>
      </w:r>
      <w:r w:rsidRPr="00DA4A72">
        <w:rPr>
          <w:rFonts w:ascii="Times New Roman" w:eastAsia="Times New Roman" w:hAnsi="Times New Roman" w:cs="Times New Roman"/>
          <w:bCs/>
          <w:sz w:val="28"/>
          <w:szCs w:val="24"/>
        </w:rPr>
        <w:t>[1]</w:t>
      </w:r>
    </w:p>
    <w:p w:rsidR="008F70C3" w:rsidRPr="00C166EE" w:rsidRDefault="008F70C3" w:rsidP="008F70C3">
      <w:pPr>
        <w:spacing w:after="0" w:line="24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Pr="00C166EE">
        <w:rPr>
          <w:rFonts w:ascii="Times New Roman" w:hAnsi="Times New Roman" w:cs="Times New Roman"/>
          <w:sz w:val="28"/>
          <w:szCs w:val="28"/>
          <w:shd w:val="clear" w:color="auto" w:fill="FFFFFF"/>
        </w:rPr>
        <w:t xml:space="preserve">Важнейшим условием успешной проектной деятельности является дифференциация образовательного пространства. Переходы от обязательной работы к работе по выбору, от учения к созданию собственного проекта, к исследованию, от работы под руководством к самостоятельной работе или работе в группах (в парах). </w:t>
      </w:r>
    </w:p>
    <w:p w:rsidR="008F70C3" w:rsidRPr="00C166EE" w:rsidRDefault="008F70C3" w:rsidP="008F70C3">
      <w:pPr>
        <w:spacing w:after="0" w:line="240" w:lineRule="auto"/>
        <w:ind w:firstLine="708"/>
        <w:rPr>
          <w:rFonts w:ascii="Times New Roman" w:hAnsi="Times New Roman" w:cs="Times New Roman"/>
          <w:sz w:val="28"/>
          <w:szCs w:val="28"/>
          <w:shd w:val="clear" w:color="auto" w:fill="FFFFFF"/>
        </w:rPr>
      </w:pPr>
      <w:r w:rsidRPr="00C166EE">
        <w:rPr>
          <w:rFonts w:ascii="Times New Roman" w:hAnsi="Times New Roman" w:cs="Times New Roman"/>
          <w:sz w:val="28"/>
          <w:szCs w:val="28"/>
          <w:shd w:val="clear" w:color="auto" w:fill="FFFFFF"/>
        </w:rPr>
        <w:t xml:space="preserve">Включение школьников в проектную деятельность учит их размышлять, сотрудничать, прогнозировать, проявлять инициативу, то есть готовит их к реальной жизни в современном обществе. </w:t>
      </w:r>
    </w:p>
    <w:p w:rsidR="008F70C3" w:rsidRPr="001F5EAD" w:rsidRDefault="008F70C3" w:rsidP="008F70C3">
      <w:pPr>
        <w:pStyle w:val="a4"/>
        <w:tabs>
          <w:tab w:val="left" w:pos="0"/>
        </w:tabs>
        <w:spacing w:after="0" w:line="240" w:lineRule="auto"/>
        <w:ind w:left="0"/>
        <w:jc w:val="both"/>
        <w:rPr>
          <w:rFonts w:ascii="Times New Roman" w:hAnsi="Times New Roman"/>
          <w:sz w:val="28"/>
          <w:szCs w:val="32"/>
        </w:rPr>
      </w:pPr>
      <w:r>
        <w:rPr>
          <w:rFonts w:ascii="Times New Roman" w:hAnsi="Times New Roman"/>
          <w:sz w:val="28"/>
          <w:szCs w:val="28"/>
          <w:shd w:val="clear" w:color="auto" w:fill="FFFFFF"/>
        </w:rPr>
        <w:tab/>
      </w:r>
      <w:r w:rsidRPr="00C166EE">
        <w:rPr>
          <w:rFonts w:ascii="Times New Roman" w:hAnsi="Times New Roman"/>
          <w:sz w:val="28"/>
          <w:szCs w:val="28"/>
          <w:shd w:val="clear" w:color="auto" w:fill="FFFFFF"/>
        </w:rPr>
        <w:t>Проект – это слияние теории и практики</w:t>
      </w:r>
      <w:r>
        <w:rPr>
          <w:rFonts w:ascii="Times New Roman" w:hAnsi="Times New Roman"/>
          <w:sz w:val="28"/>
          <w:szCs w:val="28"/>
          <w:shd w:val="clear" w:color="auto" w:fill="FFFFFF"/>
        </w:rPr>
        <w:t xml:space="preserve">, </w:t>
      </w:r>
      <w:r w:rsidRPr="001F5EAD">
        <w:rPr>
          <w:rFonts w:ascii="Times New Roman" w:hAnsi="Times New Roman"/>
          <w:sz w:val="28"/>
          <w:szCs w:val="32"/>
        </w:rPr>
        <w:t>он заключает в себе не только постановку определённой умственной задачи, но и практическое её выполнение.</w:t>
      </w:r>
    </w:p>
    <w:p w:rsidR="008F70C3" w:rsidRPr="00C166EE" w:rsidRDefault="008F70C3" w:rsidP="008F70C3">
      <w:pPr>
        <w:shd w:val="clear" w:color="auto" w:fill="FFFFFF"/>
        <w:spacing w:after="0" w:line="240" w:lineRule="auto"/>
        <w:rPr>
          <w:rFonts w:ascii="Times New Roman" w:hAnsi="Times New Roman" w:cs="Times New Roman"/>
          <w:sz w:val="28"/>
          <w:szCs w:val="28"/>
          <w:shd w:val="clear" w:color="auto" w:fill="FFFFFF"/>
        </w:rPr>
      </w:pPr>
      <w:r w:rsidRPr="00C166EE">
        <w:rPr>
          <w:rFonts w:ascii="Times New Roman" w:hAnsi="Times New Roman" w:cs="Times New Roman"/>
          <w:sz w:val="28"/>
          <w:szCs w:val="28"/>
          <w:shd w:val="clear" w:color="auto" w:fill="FFFFFF"/>
        </w:rPr>
        <w:t xml:space="preserve"> У </w:t>
      </w:r>
      <w:r>
        <w:rPr>
          <w:rFonts w:ascii="Times New Roman" w:hAnsi="Times New Roman" w:cs="Times New Roman"/>
          <w:sz w:val="28"/>
          <w:szCs w:val="28"/>
          <w:shd w:val="clear" w:color="auto" w:fill="FFFFFF"/>
        </w:rPr>
        <w:t>проекта</w:t>
      </w:r>
      <w:r w:rsidRPr="00C166EE">
        <w:rPr>
          <w:rFonts w:ascii="Times New Roman" w:hAnsi="Times New Roman" w:cs="Times New Roman"/>
          <w:sz w:val="28"/>
          <w:szCs w:val="28"/>
          <w:shd w:val="clear" w:color="auto" w:fill="FFFFFF"/>
        </w:rPr>
        <w:t xml:space="preserve"> есть внешний результат, который можно увидеть, осмыслить, применить в практической деятельнос</w:t>
      </w:r>
      <w:r>
        <w:rPr>
          <w:rFonts w:ascii="Times New Roman" w:hAnsi="Times New Roman" w:cs="Times New Roman"/>
          <w:sz w:val="28"/>
          <w:szCs w:val="28"/>
          <w:shd w:val="clear" w:color="auto" w:fill="FFFFFF"/>
        </w:rPr>
        <w:t>ти, и внутренний результат – опы</w:t>
      </w:r>
      <w:r w:rsidRPr="00C166EE">
        <w:rPr>
          <w:rFonts w:ascii="Times New Roman" w:hAnsi="Times New Roman" w:cs="Times New Roman"/>
          <w:sz w:val="28"/>
          <w:szCs w:val="28"/>
          <w:shd w:val="clear" w:color="auto" w:fill="FFFFFF"/>
        </w:rPr>
        <w:t xml:space="preserve">т деятельности, который становится бесценным достоянием ребёнка, включая в себя знания, умения, компетенции и ценности. </w:t>
      </w:r>
      <w:r w:rsidRPr="00DA4A72">
        <w:rPr>
          <w:rFonts w:ascii="Times New Roman" w:eastAsia="Times New Roman" w:hAnsi="Times New Roman" w:cs="Times New Roman"/>
          <w:bCs/>
          <w:sz w:val="28"/>
          <w:szCs w:val="24"/>
        </w:rPr>
        <w:t>[</w:t>
      </w:r>
      <w:r>
        <w:rPr>
          <w:rFonts w:ascii="Times New Roman" w:eastAsia="Times New Roman" w:hAnsi="Times New Roman" w:cs="Times New Roman"/>
          <w:bCs/>
          <w:sz w:val="28"/>
          <w:szCs w:val="24"/>
        </w:rPr>
        <w:t>2</w:t>
      </w:r>
      <w:r w:rsidRPr="00DA4A72">
        <w:rPr>
          <w:rFonts w:ascii="Times New Roman" w:eastAsia="Times New Roman" w:hAnsi="Times New Roman" w:cs="Times New Roman"/>
          <w:bCs/>
          <w:sz w:val="28"/>
          <w:szCs w:val="24"/>
        </w:rPr>
        <w:t>]</w:t>
      </w:r>
    </w:p>
    <w:p w:rsidR="008F70C3" w:rsidRPr="00C166EE" w:rsidRDefault="008F70C3" w:rsidP="008F70C3">
      <w:pPr>
        <w:pStyle w:val="a3"/>
        <w:spacing w:before="0" w:beforeAutospacing="0" w:after="0" w:afterAutospacing="0"/>
        <w:rPr>
          <w:color w:val="000000"/>
          <w:sz w:val="28"/>
          <w:szCs w:val="28"/>
        </w:rPr>
      </w:pPr>
      <w:r>
        <w:rPr>
          <w:sz w:val="28"/>
          <w:szCs w:val="28"/>
          <w:shd w:val="clear" w:color="auto" w:fill="FFFFFF"/>
        </w:rPr>
        <w:tab/>
      </w:r>
      <w:r w:rsidRPr="00C166EE">
        <w:rPr>
          <w:sz w:val="28"/>
          <w:szCs w:val="28"/>
          <w:shd w:val="clear" w:color="auto" w:fill="FFFFFF"/>
        </w:rPr>
        <w:t xml:space="preserve">Рассмотрим проект с точки зрения учащегося. Это </w:t>
      </w:r>
      <w:r w:rsidRPr="00C166EE">
        <w:rPr>
          <w:color w:val="000000"/>
          <w:sz w:val="28"/>
          <w:szCs w:val="28"/>
        </w:rPr>
        <w:t xml:space="preserve"> возможность делать что-то интересное самостоятельно, или в группе,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достигнутый результат.</w:t>
      </w:r>
    </w:p>
    <w:p w:rsidR="008F70C3" w:rsidRPr="00C166EE" w:rsidRDefault="008F70C3" w:rsidP="008F70C3">
      <w:pPr>
        <w:pStyle w:val="a3"/>
        <w:spacing w:before="0" w:beforeAutospacing="0" w:after="0" w:afterAutospacing="0"/>
        <w:rPr>
          <w:color w:val="000000"/>
          <w:sz w:val="28"/>
          <w:szCs w:val="28"/>
        </w:rPr>
      </w:pPr>
      <w:r>
        <w:rPr>
          <w:color w:val="000000"/>
          <w:sz w:val="28"/>
          <w:szCs w:val="28"/>
        </w:rPr>
        <w:tab/>
      </w:r>
      <w:r w:rsidRPr="00C166EE">
        <w:rPr>
          <w:color w:val="000000"/>
          <w:sz w:val="28"/>
          <w:szCs w:val="28"/>
        </w:rPr>
        <w:t>Проект с точки зрения учителя – это дидактическое средство, позволяющее обучать  целенаправленной деятельности по нахождению способа решения различных проблемных ситуаций.</w:t>
      </w:r>
    </w:p>
    <w:p w:rsidR="008F70C3" w:rsidRPr="001F5EAD" w:rsidRDefault="008F70C3" w:rsidP="008F70C3">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spellStart"/>
      <w:r w:rsidRPr="001F5EAD">
        <w:rPr>
          <w:rFonts w:ascii="Times New Roman" w:eastAsia="Times New Roman" w:hAnsi="Times New Roman" w:cs="Times New Roman"/>
          <w:sz w:val="28"/>
          <w:szCs w:val="28"/>
          <w:lang w:eastAsia="ru-RU"/>
        </w:rPr>
        <w:t>Пректно-иследовательская</w:t>
      </w:r>
      <w:proofErr w:type="spellEnd"/>
      <w:r w:rsidRPr="001F5EAD">
        <w:rPr>
          <w:rFonts w:ascii="Times New Roman" w:eastAsia="Times New Roman" w:hAnsi="Times New Roman" w:cs="Times New Roman"/>
          <w:sz w:val="28"/>
          <w:szCs w:val="28"/>
          <w:lang w:eastAsia="ru-RU"/>
        </w:rPr>
        <w:t xml:space="preserve"> деятельность содержит в себе пять «П»:</w:t>
      </w:r>
    </w:p>
    <w:p w:rsidR="008F70C3" w:rsidRPr="001F5EAD" w:rsidRDefault="008F70C3" w:rsidP="008F70C3">
      <w:pPr>
        <w:shd w:val="clear" w:color="auto" w:fill="FFFFFF"/>
        <w:spacing w:after="0" w:line="240" w:lineRule="auto"/>
        <w:rPr>
          <w:rFonts w:ascii="Times New Roman" w:eastAsia="Times New Roman" w:hAnsi="Times New Roman" w:cs="Times New Roman"/>
          <w:sz w:val="28"/>
          <w:szCs w:val="28"/>
          <w:lang w:eastAsia="ru-RU"/>
        </w:rPr>
      </w:pPr>
      <w:r w:rsidRPr="001F5EAD">
        <w:rPr>
          <w:rFonts w:ascii="Times New Roman" w:eastAsia="Times New Roman" w:hAnsi="Times New Roman" w:cs="Times New Roman"/>
          <w:sz w:val="28"/>
          <w:szCs w:val="28"/>
          <w:lang w:eastAsia="ru-RU"/>
        </w:rPr>
        <w:t>Проблема – Проектирование (планирование) – Поиск информации – Продукт – Презентация. Это этапы работы над проектом.</w:t>
      </w:r>
    </w:p>
    <w:p w:rsidR="008F70C3" w:rsidRPr="006C591B" w:rsidRDefault="008F70C3" w:rsidP="008F70C3">
      <w:pPr>
        <w:spacing w:after="0" w:line="240" w:lineRule="auto"/>
        <w:ind w:firstLine="708"/>
        <w:jc w:val="both"/>
        <w:rPr>
          <w:rFonts w:ascii="Times New Roman" w:hAnsi="Times New Roman" w:cs="Times New Roman"/>
          <w:sz w:val="32"/>
          <w:szCs w:val="32"/>
        </w:rPr>
      </w:pPr>
      <w:r>
        <w:rPr>
          <w:rFonts w:ascii="Times New Roman" w:hAnsi="Times New Roman" w:cs="Times New Roman"/>
          <w:sz w:val="28"/>
          <w:szCs w:val="28"/>
        </w:rPr>
        <w:t>Эта современная инновационная образовательная технология</w:t>
      </w:r>
      <w:r w:rsidRPr="001F5EAD">
        <w:rPr>
          <w:rFonts w:ascii="Times New Roman" w:hAnsi="Times New Roman" w:cs="Times New Roman"/>
          <w:sz w:val="28"/>
          <w:szCs w:val="28"/>
        </w:rPr>
        <w:t xml:space="preserve"> отвечает всем современным тенденциям в образовании. Учитывая безусловные достоинства проектной деятельности и возрастные возможности учащихся 7-1</w:t>
      </w:r>
      <w:r>
        <w:rPr>
          <w:rFonts w:ascii="Times New Roman" w:hAnsi="Times New Roman" w:cs="Times New Roman"/>
          <w:sz w:val="28"/>
          <w:szCs w:val="28"/>
        </w:rPr>
        <w:t>1</w:t>
      </w:r>
      <w:r w:rsidRPr="001F5EAD">
        <w:rPr>
          <w:rFonts w:ascii="Times New Roman" w:hAnsi="Times New Roman" w:cs="Times New Roman"/>
          <w:sz w:val="28"/>
          <w:szCs w:val="28"/>
        </w:rPr>
        <w:t xml:space="preserve"> лет, реально и целесообразно её применение уже в начальной школе. Младший школьный возраст является начальным этапом вхождения в проектную деятельность, закладывающим фундамент дальнейшего овладения ею. Именно в этом возрасте закладывается ряд ценностных установок, личностных качеств и отношений. </w:t>
      </w:r>
      <w:r w:rsidRPr="0081595A">
        <w:rPr>
          <w:rFonts w:ascii="Times New Roman" w:hAnsi="Times New Roman" w:cs="Times New Roman"/>
          <w:sz w:val="28"/>
          <w:szCs w:val="32"/>
        </w:rPr>
        <w:t xml:space="preserve">Включать младших </w:t>
      </w:r>
      <w:r w:rsidRPr="0081595A">
        <w:rPr>
          <w:rFonts w:ascii="Times New Roman" w:hAnsi="Times New Roman" w:cs="Times New Roman"/>
          <w:sz w:val="28"/>
          <w:szCs w:val="32"/>
        </w:rPr>
        <w:lastRenderedPageBreak/>
        <w:t xml:space="preserve">школьников в проектную деятельность нужно постепенно, начиная с 1 класса. </w:t>
      </w:r>
      <w:r>
        <w:rPr>
          <w:rFonts w:ascii="Times New Roman" w:hAnsi="Times New Roman" w:cs="Times New Roman"/>
          <w:sz w:val="28"/>
          <w:szCs w:val="32"/>
        </w:rPr>
        <w:t>Конечно, чем младше дети, тем более простой и «облегчённый» вариант исследования нужно им предлагать. Несложность проектов обеспечивает успех их выполнения и потому мотивирует ребёнка на дальнейшую деятельность. Пусть в самом начале это будут</w:t>
      </w:r>
      <w:r w:rsidRPr="0081595A">
        <w:rPr>
          <w:rFonts w:ascii="Times New Roman" w:hAnsi="Times New Roman" w:cs="Times New Roman"/>
          <w:sz w:val="28"/>
          <w:szCs w:val="32"/>
        </w:rPr>
        <w:t xml:space="preserve"> доступные и интересные творческие задания, а уже в 3-4 классах ребята с большим интересом выполняют довольно сложные проекты. </w:t>
      </w:r>
      <w:r w:rsidRPr="00DA4A72">
        <w:rPr>
          <w:rFonts w:ascii="Times New Roman" w:eastAsia="Times New Roman" w:hAnsi="Times New Roman" w:cs="Times New Roman"/>
          <w:bCs/>
          <w:sz w:val="28"/>
          <w:szCs w:val="24"/>
        </w:rPr>
        <w:t>[</w:t>
      </w:r>
      <w:r>
        <w:rPr>
          <w:rFonts w:ascii="Times New Roman" w:eastAsia="Times New Roman" w:hAnsi="Times New Roman" w:cs="Times New Roman"/>
          <w:bCs/>
          <w:sz w:val="28"/>
          <w:szCs w:val="24"/>
        </w:rPr>
        <w:t>2</w:t>
      </w:r>
      <w:r w:rsidRPr="00DA4A72">
        <w:rPr>
          <w:rFonts w:ascii="Times New Roman" w:eastAsia="Times New Roman" w:hAnsi="Times New Roman" w:cs="Times New Roman"/>
          <w:bCs/>
          <w:sz w:val="28"/>
          <w:szCs w:val="24"/>
        </w:rPr>
        <w:t>]</w:t>
      </w:r>
    </w:p>
    <w:p w:rsidR="008F70C3" w:rsidRDefault="008F70C3" w:rsidP="008F70C3">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В нашем лицее педагоги давно и успешно применяют технологию проектно-исследовательской деятельности. Хочу рассказать вам о том, на каких уроках  мы в начальной школе применяем метод проектов.</w:t>
      </w:r>
    </w:p>
    <w:p w:rsidR="008F70C3" w:rsidRDefault="008F70C3" w:rsidP="008F70C3">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На уроках обучения грамоте в 1 классе довольно часто встречаются задания по развитию речи – решение анаграммы. На одном из уроков я предложила ребятам самим придумать анаграмму, чтобы её расшифровывали другие ученики. Эта идея всем очень понравилась. Теперь дети составляют анаграммы (слова берем на изучаемую букву), оформляют на отдельном листе и представляют на уроке для решения всему классу. Это </w:t>
      </w:r>
      <w:proofErr w:type="gramStart"/>
      <w:r>
        <w:rPr>
          <w:rFonts w:ascii="Times New Roman" w:eastAsia="Times New Roman" w:hAnsi="Times New Roman" w:cs="Times New Roman"/>
          <w:sz w:val="28"/>
          <w:szCs w:val="28"/>
          <w:lang w:eastAsia="ru-RU"/>
        </w:rPr>
        <w:t>индивидуальный</w:t>
      </w:r>
      <w:proofErr w:type="gramEnd"/>
      <w:r>
        <w:rPr>
          <w:rFonts w:ascii="Times New Roman" w:eastAsia="Times New Roman" w:hAnsi="Times New Roman" w:cs="Times New Roman"/>
          <w:sz w:val="28"/>
          <w:szCs w:val="28"/>
          <w:lang w:eastAsia="ru-RU"/>
        </w:rPr>
        <w:t xml:space="preserve"> творческий мини-проект пользуется у нас большой популярностью.</w:t>
      </w:r>
    </w:p>
    <w:p w:rsidR="008F70C3" w:rsidRDefault="008F70C3" w:rsidP="008F70C3">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В 4 классе на уроках русского языка очень интересным мне кажется творческий проект «Создание сборника рассказов и стихов собственного сочинения». Тема сочинения у нас была «Зимние праздники». На подготовительном этапе работы мы с ребятами создали «словесную копилку», куда записывали красивые выражения, авторские сравнения, поговорки, описания зимы и зимних праздников – всё то, что в дальнейшем при написании сочинения можно использовать в своих текстах. Дети написали сочинения, оформили как страничку для книги, украсили рисунками. У нас получился интересный, креативный сборник сочинений о зимних праздниках.  </w:t>
      </w:r>
    </w:p>
    <w:p w:rsidR="008F70C3" w:rsidRDefault="008F70C3" w:rsidP="008F70C3">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В рамках изучения по русскому языку темы «Правописание имен собственных» может быть реализован </w:t>
      </w:r>
      <w:proofErr w:type="gramStart"/>
      <w:r>
        <w:rPr>
          <w:rFonts w:ascii="Times New Roman" w:eastAsia="Times New Roman" w:hAnsi="Times New Roman" w:cs="Times New Roman"/>
          <w:sz w:val="28"/>
          <w:szCs w:val="28"/>
          <w:lang w:eastAsia="ru-RU"/>
        </w:rPr>
        <w:t>индивидуальный проект</w:t>
      </w:r>
      <w:proofErr w:type="gramEnd"/>
      <w:r>
        <w:rPr>
          <w:rFonts w:ascii="Times New Roman" w:eastAsia="Times New Roman" w:hAnsi="Times New Roman" w:cs="Times New Roman"/>
          <w:sz w:val="28"/>
          <w:szCs w:val="28"/>
          <w:lang w:eastAsia="ru-RU"/>
        </w:rPr>
        <w:t xml:space="preserve"> «Моя фамилия». В ходе работы учащиеся проводят исследовательскую работу по происхождению их собственных фамилий, расспрашивают родных и близких, делают свои собственные выводы. Научная информация, пропущенная через свой собственный жизненный опыт, превращается в прочные знания.</w:t>
      </w:r>
    </w:p>
    <w:p w:rsidR="008F70C3" w:rsidRDefault="008F70C3" w:rsidP="008F70C3">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На уроке математики в 3 классе при изучении темы «Площадь прямоугольника» мы решали задачу по нахождению неизвестной стороны прямоугольника из заданной площади. Но это было нужно не для того, чтобы просто решить задачу (как часто на уроках у нас это бывает), а для того чтобы построить конкретный прямоугольник. Далее они вырезали его из бумаги и получали недостающую деталь для игры «</w:t>
      </w:r>
      <w:proofErr w:type="spellStart"/>
      <w:r>
        <w:rPr>
          <w:rFonts w:ascii="Times New Roman" w:eastAsia="Times New Roman" w:hAnsi="Times New Roman" w:cs="Times New Roman"/>
          <w:sz w:val="28"/>
          <w:szCs w:val="28"/>
          <w:lang w:eastAsia="ru-RU"/>
        </w:rPr>
        <w:t>Танграм</w:t>
      </w:r>
      <w:proofErr w:type="spellEnd"/>
      <w:r>
        <w:rPr>
          <w:rFonts w:ascii="Times New Roman" w:eastAsia="Times New Roman" w:hAnsi="Times New Roman" w:cs="Times New Roman"/>
          <w:sz w:val="28"/>
          <w:szCs w:val="28"/>
          <w:lang w:eastAsia="ru-RU"/>
        </w:rPr>
        <w:t xml:space="preserve">». </w:t>
      </w:r>
    </w:p>
    <w:p w:rsidR="008F70C3" w:rsidRDefault="008F70C3" w:rsidP="008F70C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На уроке окружающего мира в 1 классе по теме «Природа в доме» продуктом проектно-исследовательской деятельности было создание памятки по уходу за комнатными растениями (или домашними животными). Сначала мы познакомились с видами комнатных растений, рассмотрели </w:t>
      </w:r>
      <w:r>
        <w:rPr>
          <w:rFonts w:ascii="Times New Roman" w:hAnsi="Times New Roman" w:cs="Times New Roman"/>
          <w:sz w:val="28"/>
          <w:szCs w:val="28"/>
          <w:shd w:val="clear" w:color="auto" w:fill="FFFFFF"/>
        </w:rPr>
        <w:lastRenderedPageBreak/>
        <w:t xml:space="preserve">различных домашних животных. Далее исследовали условия их жизни и пришли к выводу, что природа в доме нуждается в нашей помощи и поддержке. А так как у многих дома есть и растения и домашние питомцы, дети с удовольствием начали в группах создавать памятки по уходу за ними. </w:t>
      </w:r>
    </w:p>
    <w:p w:rsidR="008F70C3" w:rsidRDefault="008F70C3" w:rsidP="008F70C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Так же на окружающем мире в 3 классе мы реализовали долгосрочный проект «Путеводитель по России от 3Б». При изучении природных зон России класс был разделен на группы. Каждая группа представляла </w:t>
      </w:r>
      <w:r w:rsidR="00436332">
        <w:rPr>
          <w:rFonts w:ascii="Times New Roman" w:hAnsi="Times New Roman" w:cs="Times New Roman"/>
          <w:sz w:val="28"/>
          <w:szCs w:val="28"/>
          <w:shd w:val="clear" w:color="auto" w:fill="FFFFFF"/>
        </w:rPr>
        <w:t>свою природную зону:</w:t>
      </w:r>
      <w:r>
        <w:rPr>
          <w:rFonts w:ascii="Times New Roman" w:hAnsi="Times New Roman" w:cs="Times New Roman"/>
          <w:sz w:val="28"/>
          <w:szCs w:val="28"/>
          <w:shd w:val="clear" w:color="auto" w:fill="FFFFFF"/>
        </w:rPr>
        <w:t xml:space="preserve"> особенности климата, представителей растительного и животного мира, деятельность человека. Над проектом работали в течени</w:t>
      </w:r>
      <w:proofErr w:type="gramStart"/>
      <w:r>
        <w:rPr>
          <w:rFonts w:ascii="Times New Roman" w:hAnsi="Times New Roman" w:cs="Times New Roman"/>
          <w:sz w:val="28"/>
          <w:szCs w:val="28"/>
          <w:shd w:val="clear" w:color="auto" w:fill="FFFFFF"/>
        </w:rPr>
        <w:t>и</w:t>
      </w:r>
      <w:proofErr w:type="gramEnd"/>
      <w:r>
        <w:rPr>
          <w:rFonts w:ascii="Times New Roman" w:hAnsi="Times New Roman" w:cs="Times New Roman"/>
          <w:sz w:val="28"/>
          <w:szCs w:val="28"/>
          <w:shd w:val="clear" w:color="auto" w:fill="FFFFFF"/>
        </w:rPr>
        <w:t xml:space="preserve"> месяца. На открытом уроке была защита проектов: каждая группа рекламировала отправиться в путешествие именно в свою природную зону, рассказывая об её особенностях. </w:t>
      </w:r>
    </w:p>
    <w:p w:rsidR="008F70C3" w:rsidRDefault="008F70C3" w:rsidP="008F70C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При изучении произведений на уроках литературного чтения из раздела «И кот ученый свои мне сказки говорил» интересной была работа над проектом «По следам героев сказок». При знакомстве с новыми сказками, учащиеся систематизируют информацию о разных сказочных героях, их характерах, повадках. Цель проекта: сочинить свою сказку, соединив героев из разных произведений. Например, сказка про Буратино и </w:t>
      </w:r>
      <w:proofErr w:type="spellStart"/>
      <w:r>
        <w:rPr>
          <w:rFonts w:ascii="Times New Roman" w:hAnsi="Times New Roman" w:cs="Times New Roman"/>
          <w:sz w:val="28"/>
          <w:szCs w:val="28"/>
          <w:shd w:val="clear" w:color="auto" w:fill="FFFFFF"/>
        </w:rPr>
        <w:t>Карлсона</w:t>
      </w:r>
      <w:proofErr w:type="spellEnd"/>
      <w:r>
        <w:rPr>
          <w:rFonts w:ascii="Times New Roman" w:hAnsi="Times New Roman" w:cs="Times New Roman"/>
          <w:sz w:val="28"/>
          <w:szCs w:val="28"/>
          <w:shd w:val="clear" w:color="auto" w:fill="FFFFFF"/>
        </w:rPr>
        <w:t>.</w:t>
      </w:r>
    </w:p>
    <w:p w:rsidR="008F70C3" w:rsidRDefault="008F70C3" w:rsidP="008F70C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Ценным в учебном проекте является не столько результат, сколько обучение его умениям проектирования: </w:t>
      </w:r>
      <w:proofErr w:type="spellStart"/>
      <w:r>
        <w:rPr>
          <w:rFonts w:ascii="Times New Roman" w:hAnsi="Times New Roman" w:cs="Times New Roman"/>
          <w:sz w:val="28"/>
          <w:szCs w:val="28"/>
          <w:shd w:val="clear" w:color="auto" w:fill="FFFFFF"/>
        </w:rPr>
        <w:t>проблематизации</w:t>
      </w:r>
      <w:proofErr w:type="spellEnd"/>
      <w:r>
        <w:rPr>
          <w:rFonts w:ascii="Times New Roman" w:hAnsi="Times New Roman" w:cs="Times New Roman"/>
          <w:sz w:val="28"/>
          <w:szCs w:val="28"/>
          <w:shd w:val="clear" w:color="auto" w:fill="FFFFFF"/>
        </w:rPr>
        <w:t xml:space="preserve">, целеполаганию, организации и планированию деятельности, самоанализу и рефлексии, </w:t>
      </w:r>
      <w:proofErr w:type="spellStart"/>
      <w:r>
        <w:rPr>
          <w:rFonts w:ascii="Times New Roman" w:hAnsi="Times New Roman" w:cs="Times New Roman"/>
          <w:sz w:val="28"/>
          <w:szCs w:val="28"/>
          <w:shd w:val="clear" w:color="auto" w:fill="FFFFFF"/>
        </w:rPr>
        <w:t>коммуникативности</w:t>
      </w:r>
      <w:proofErr w:type="spellEnd"/>
      <w:r>
        <w:rPr>
          <w:rFonts w:ascii="Times New Roman" w:hAnsi="Times New Roman" w:cs="Times New Roman"/>
          <w:sz w:val="28"/>
          <w:szCs w:val="28"/>
          <w:shd w:val="clear" w:color="auto" w:fill="FFFFFF"/>
        </w:rPr>
        <w:t xml:space="preserve"> и умению принимать решения. </w:t>
      </w:r>
    </w:p>
    <w:p w:rsidR="008F70C3" w:rsidRDefault="008F70C3" w:rsidP="008F70C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Умение пользоваться методом проектов – показатель высокой квалификации преподавателя, его прогрессивной методики обучения и развития учащихся. Я думаю,  вы согласитесь, что проектно-исследовательская деятельность является сегодня одной из самых продуктивных и эффективных образовательных технологий в условиях реализации ФГОС.</w:t>
      </w:r>
    </w:p>
    <w:p w:rsidR="008F70C3" w:rsidRPr="00436332" w:rsidRDefault="008F70C3" w:rsidP="008F70C3">
      <w:pPr>
        <w:spacing w:after="0" w:line="240" w:lineRule="auto"/>
        <w:rPr>
          <w:rFonts w:ascii="Times New Roman" w:hAnsi="Times New Roman" w:cs="Times New Roman"/>
          <w:b/>
          <w:sz w:val="28"/>
          <w:szCs w:val="28"/>
          <w:shd w:val="clear" w:color="auto" w:fill="FFFFFF"/>
        </w:rPr>
      </w:pPr>
    </w:p>
    <w:p w:rsidR="008F70C3" w:rsidRPr="00436332" w:rsidRDefault="008F70C3" w:rsidP="008F70C3">
      <w:pPr>
        <w:spacing w:after="0" w:line="240" w:lineRule="auto"/>
        <w:jc w:val="center"/>
        <w:rPr>
          <w:rFonts w:ascii="Times New Roman" w:hAnsi="Times New Roman" w:cs="Times New Roman"/>
          <w:b/>
          <w:sz w:val="28"/>
          <w:szCs w:val="28"/>
          <w:shd w:val="clear" w:color="auto" w:fill="FFFFFF"/>
        </w:rPr>
      </w:pPr>
      <w:r w:rsidRPr="00436332">
        <w:rPr>
          <w:rFonts w:ascii="Times New Roman" w:hAnsi="Times New Roman" w:cs="Times New Roman"/>
          <w:b/>
          <w:sz w:val="28"/>
          <w:szCs w:val="28"/>
          <w:shd w:val="clear" w:color="auto" w:fill="FFFFFF"/>
        </w:rPr>
        <w:t>Список литературы:</w:t>
      </w:r>
    </w:p>
    <w:p w:rsidR="008F70C3" w:rsidRPr="00436332" w:rsidRDefault="008F70C3" w:rsidP="008F70C3">
      <w:pPr>
        <w:spacing w:after="0" w:line="240" w:lineRule="auto"/>
        <w:jc w:val="both"/>
        <w:rPr>
          <w:rFonts w:ascii="Times New Roman" w:hAnsi="Times New Roman" w:cs="Times New Roman"/>
          <w:color w:val="000000"/>
          <w:sz w:val="24"/>
          <w:szCs w:val="24"/>
          <w:shd w:val="clear" w:color="auto" w:fill="FFFFFF"/>
        </w:rPr>
      </w:pPr>
      <w:r w:rsidRPr="00436332">
        <w:rPr>
          <w:rFonts w:ascii="Times New Roman" w:hAnsi="Times New Roman" w:cs="Times New Roman"/>
          <w:sz w:val="24"/>
          <w:szCs w:val="24"/>
          <w:shd w:val="clear" w:color="auto" w:fill="FFFFFF"/>
        </w:rPr>
        <w:t xml:space="preserve">1. </w:t>
      </w:r>
      <w:r w:rsidRPr="00436332">
        <w:rPr>
          <w:rFonts w:ascii="Times New Roman" w:hAnsi="Times New Roman" w:cs="Times New Roman"/>
          <w:color w:val="000000"/>
          <w:sz w:val="24"/>
          <w:szCs w:val="24"/>
          <w:shd w:val="clear" w:color="auto" w:fill="FFFFFF"/>
        </w:rPr>
        <w:t>Начальное образование Южного Урала: Сборник научно-методических статей. Выпуск 7 – Челябинск 2013. / Суслова С. В. « Проектно-исследовательская деятельность младших школьников в условиях реализации ФГОС НОО»</w:t>
      </w:r>
    </w:p>
    <w:p w:rsidR="008F70C3" w:rsidRPr="00436332" w:rsidRDefault="008F70C3" w:rsidP="008F70C3">
      <w:pPr>
        <w:spacing w:after="0" w:line="240" w:lineRule="auto"/>
        <w:jc w:val="both"/>
        <w:rPr>
          <w:rFonts w:ascii="Times New Roman" w:hAnsi="Times New Roman" w:cs="Times New Roman"/>
          <w:sz w:val="24"/>
          <w:szCs w:val="24"/>
          <w:shd w:val="clear" w:color="auto" w:fill="FFFFFF"/>
        </w:rPr>
      </w:pPr>
      <w:r w:rsidRPr="00436332">
        <w:rPr>
          <w:rFonts w:ascii="Times New Roman" w:hAnsi="Times New Roman" w:cs="Times New Roman"/>
          <w:sz w:val="24"/>
          <w:szCs w:val="24"/>
          <w:shd w:val="clear" w:color="auto" w:fill="FFFFFF"/>
        </w:rPr>
        <w:t xml:space="preserve">2. Учебно-исследовательская и проектная деятельность в условиях сетевого взаимодействия муниципальных </w:t>
      </w:r>
      <w:proofErr w:type="spellStart"/>
      <w:r w:rsidRPr="00436332">
        <w:rPr>
          <w:rFonts w:ascii="Times New Roman" w:hAnsi="Times New Roman" w:cs="Times New Roman"/>
          <w:sz w:val="24"/>
          <w:szCs w:val="24"/>
          <w:shd w:val="clear" w:color="auto" w:fill="FFFFFF"/>
        </w:rPr>
        <w:t>муниципалдьных</w:t>
      </w:r>
      <w:proofErr w:type="spellEnd"/>
      <w:r w:rsidRPr="00436332">
        <w:rPr>
          <w:rFonts w:ascii="Times New Roman" w:hAnsi="Times New Roman" w:cs="Times New Roman"/>
          <w:sz w:val="24"/>
          <w:szCs w:val="24"/>
          <w:shd w:val="clear" w:color="auto" w:fill="FFFFFF"/>
        </w:rPr>
        <w:t xml:space="preserve"> инновационных площадок Челябинска: материалы городского семинара/</w:t>
      </w:r>
      <w:proofErr w:type="spellStart"/>
      <w:r w:rsidRPr="00436332">
        <w:rPr>
          <w:rFonts w:ascii="Times New Roman" w:hAnsi="Times New Roman" w:cs="Times New Roman"/>
          <w:sz w:val="24"/>
          <w:szCs w:val="24"/>
          <w:shd w:val="clear" w:color="auto" w:fill="FFFFFF"/>
        </w:rPr>
        <w:t>ред</w:t>
      </w:r>
      <w:proofErr w:type="gramStart"/>
      <w:r w:rsidRPr="00436332">
        <w:rPr>
          <w:rFonts w:ascii="Times New Roman" w:hAnsi="Times New Roman" w:cs="Times New Roman"/>
          <w:sz w:val="24"/>
          <w:szCs w:val="24"/>
          <w:shd w:val="clear" w:color="auto" w:fill="FFFFFF"/>
        </w:rPr>
        <w:t>.г</w:t>
      </w:r>
      <w:proofErr w:type="gramEnd"/>
      <w:r w:rsidRPr="00436332">
        <w:rPr>
          <w:rFonts w:ascii="Times New Roman" w:hAnsi="Times New Roman" w:cs="Times New Roman"/>
          <w:sz w:val="24"/>
          <w:szCs w:val="24"/>
          <w:shd w:val="clear" w:color="auto" w:fill="FFFFFF"/>
        </w:rPr>
        <w:t>руппа</w:t>
      </w:r>
      <w:proofErr w:type="spellEnd"/>
      <w:r w:rsidRPr="00436332">
        <w:rPr>
          <w:rFonts w:ascii="Times New Roman" w:hAnsi="Times New Roman" w:cs="Times New Roman"/>
          <w:sz w:val="24"/>
          <w:szCs w:val="24"/>
          <w:shd w:val="clear" w:color="auto" w:fill="FFFFFF"/>
        </w:rPr>
        <w:t xml:space="preserve"> : И. И. Дейнеко, М. А. </w:t>
      </w:r>
      <w:proofErr w:type="spellStart"/>
      <w:r w:rsidRPr="00436332">
        <w:rPr>
          <w:rFonts w:ascii="Times New Roman" w:hAnsi="Times New Roman" w:cs="Times New Roman"/>
          <w:sz w:val="24"/>
          <w:szCs w:val="24"/>
          <w:shd w:val="clear" w:color="auto" w:fill="FFFFFF"/>
        </w:rPr>
        <w:t>Саблина</w:t>
      </w:r>
      <w:proofErr w:type="gramStart"/>
      <w:r w:rsidRPr="00436332">
        <w:rPr>
          <w:rFonts w:ascii="Times New Roman" w:hAnsi="Times New Roman" w:cs="Times New Roman"/>
          <w:sz w:val="24"/>
          <w:szCs w:val="24"/>
          <w:shd w:val="clear" w:color="auto" w:fill="FFFFFF"/>
        </w:rPr>
        <w:t>.-</w:t>
      </w:r>
      <w:proofErr w:type="gramEnd"/>
      <w:r w:rsidRPr="00436332">
        <w:rPr>
          <w:rFonts w:ascii="Times New Roman" w:hAnsi="Times New Roman" w:cs="Times New Roman"/>
          <w:sz w:val="24"/>
          <w:szCs w:val="24"/>
          <w:shd w:val="clear" w:color="auto" w:fill="FFFFFF"/>
        </w:rPr>
        <w:t>Челябинск:Взгляд</w:t>
      </w:r>
      <w:proofErr w:type="spellEnd"/>
      <w:r w:rsidRPr="00436332">
        <w:rPr>
          <w:rFonts w:ascii="Times New Roman" w:hAnsi="Times New Roman" w:cs="Times New Roman"/>
          <w:sz w:val="24"/>
          <w:szCs w:val="24"/>
          <w:shd w:val="clear" w:color="auto" w:fill="FFFFFF"/>
        </w:rPr>
        <w:t>, 2012</w:t>
      </w:r>
    </w:p>
    <w:p w:rsidR="00521F9E" w:rsidRPr="00436332" w:rsidRDefault="008F70C3" w:rsidP="008F70C3">
      <w:pPr>
        <w:shd w:val="clear" w:color="auto" w:fill="FFFFFF"/>
        <w:spacing w:after="0" w:line="270" w:lineRule="atLeast"/>
        <w:ind w:right="167" w:hanging="30"/>
        <w:jc w:val="both"/>
        <w:textAlignment w:val="baseline"/>
        <w:rPr>
          <w:rFonts w:ascii="Times New Roman" w:eastAsia="Times New Roman" w:hAnsi="Times New Roman" w:cs="Times New Roman"/>
          <w:sz w:val="24"/>
          <w:szCs w:val="24"/>
          <w:lang w:eastAsia="ru-RU"/>
        </w:rPr>
      </w:pPr>
      <w:r w:rsidRPr="00436332">
        <w:rPr>
          <w:rFonts w:ascii="Times New Roman" w:hAnsi="Times New Roman" w:cs="Times New Roman"/>
          <w:sz w:val="24"/>
          <w:szCs w:val="24"/>
          <w:shd w:val="clear" w:color="auto" w:fill="FFFFFF"/>
        </w:rPr>
        <w:t xml:space="preserve">3. </w:t>
      </w:r>
      <w:r w:rsidRPr="00436332">
        <w:rPr>
          <w:rFonts w:ascii="Times New Roman" w:eastAsia="Times New Roman" w:hAnsi="Times New Roman" w:cs="Times New Roman"/>
          <w:iCs/>
          <w:sz w:val="24"/>
          <w:szCs w:val="24"/>
          <w:bdr w:val="none" w:sz="0" w:space="0" w:color="auto" w:frame="1"/>
          <w:lang w:eastAsia="ru-RU"/>
        </w:rPr>
        <w:t xml:space="preserve">Якушева С.Д. Проектная деятельность учащихся начальной школы (Справочный материал для родителей) // Личность, семья и общество: вопросы педагогики и психологии: сб. ст. </w:t>
      </w:r>
      <w:proofErr w:type="gramStart"/>
      <w:r w:rsidRPr="00436332">
        <w:rPr>
          <w:rFonts w:ascii="Times New Roman" w:eastAsia="Times New Roman" w:hAnsi="Times New Roman" w:cs="Times New Roman"/>
          <w:iCs/>
          <w:sz w:val="24"/>
          <w:szCs w:val="24"/>
          <w:bdr w:val="none" w:sz="0" w:space="0" w:color="auto" w:frame="1"/>
          <w:lang w:eastAsia="ru-RU"/>
        </w:rPr>
        <w:t>по</w:t>
      </w:r>
      <w:proofErr w:type="gramEnd"/>
      <w:r w:rsidRPr="00436332">
        <w:rPr>
          <w:rFonts w:ascii="Times New Roman" w:eastAsia="Times New Roman" w:hAnsi="Times New Roman" w:cs="Times New Roman"/>
          <w:iCs/>
          <w:sz w:val="24"/>
          <w:szCs w:val="24"/>
          <w:bdr w:val="none" w:sz="0" w:space="0" w:color="auto" w:frame="1"/>
          <w:lang w:eastAsia="ru-RU"/>
        </w:rPr>
        <w:t xml:space="preserve"> матер. IV </w:t>
      </w:r>
      <w:proofErr w:type="spellStart"/>
      <w:r w:rsidRPr="00436332">
        <w:rPr>
          <w:rFonts w:ascii="Times New Roman" w:eastAsia="Times New Roman" w:hAnsi="Times New Roman" w:cs="Times New Roman"/>
          <w:iCs/>
          <w:sz w:val="24"/>
          <w:szCs w:val="24"/>
          <w:bdr w:val="none" w:sz="0" w:space="0" w:color="auto" w:frame="1"/>
          <w:lang w:eastAsia="ru-RU"/>
        </w:rPr>
        <w:t>междунар</w:t>
      </w:r>
      <w:proofErr w:type="spellEnd"/>
      <w:r w:rsidRPr="00436332">
        <w:rPr>
          <w:rFonts w:ascii="Times New Roman" w:eastAsia="Times New Roman" w:hAnsi="Times New Roman" w:cs="Times New Roman"/>
          <w:iCs/>
          <w:sz w:val="24"/>
          <w:szCs w:val="24"/>
          <w:bdr w:val="none" w:sz="0" w:space="0" w:color="auto" w:frame="1"/>
          <w:lang w:eastAsia="ru-RU"/>
        </w:rPr>
        <w:t>. науч</w:t>
      </w:r>
      <w:proofErr w:type="gramStart"/>
      <w:r w:rsidRPr="00436332">
        <w:rPr>
          <w:rFonts w:ascii="Times New Roman" w:eastAsia="Times New Roman" w:hAnsi="Times New Roman" w:cs="Times New Roman"/>
          <w:iCs/>
          <w:sz w:val="24"/>
          <w:szCs w:val="24"/>
          <w:bdr w:val="none" w:sz="0" w:space="0" w:color="auto" w:frame="1"/>
          <w:lang w:eastAsia="ru-RU"/>
        </w:rPr>
        <w:t>.-</w:t>
      </w:r>
      <w:proofErr w:type="spellStart"/>
      <w:proofErr w:type="gramEnd"/>
      <w:r w:rsidRPr="00436332">
        <w:rPr>
          <w:rFonts w:ascii="Times New Roman" w:eastAsia="Times New Roman" w:hAnsi="Times New Roman" w:cs="Times New Roman"/>
          <w:iCs/>
          <w:sz w:val="24"/>
          <w:szCs w:val="24"/>
          <w:bdr w:val="none" w:sz="0" w:space="0" w:color="auto" w:frame="1"/>
          <w:lang w:eastAsia="ru-RU"/>
        </w:rPr>
        <w:t>практ</w:t>
      </w:r>
      <w:proofErr w:type="spellEnd"/>
      <w:r w:rsidRPr="00436332">
        <w:rPr>
          <w:rFonts w:ascii="Times New Roman" w:eastAsia="Times New Roman" w:hAnsi="Times New Roman" w:cs="Times New Roman"/>
          <w:iCs/>
          <w:sz w:val="24"/>
          <w:szCs w:val="24"/>
          <w:bdr w:val="none" w:sz="0" w:space="0" w:color="auto" w:frame="1"/>
          <w:lang w:eastAsia="ru-RU"/>
        </w:rPr>
        <w:t xml:space="preserve">. </w:t>
      </w:r>
      <w:proofErr w:type="spellStart"/>
      <w:r w:rsidRPr="00436332">
        <w:rPr>
          <w:rFonts w:ascii="Times New Roman" w:eastAsia="Times New Roman" w:hAnsi="Times New Roman" w:cs="Times New Roman"/>
          <w:iCs/>
          <w:sz w:val="24"/>
          <w:szCs w:val="24"/>
          <w:bdr w:val="none" w:sz="0" w:space="0" w:color="auto" w:frame="1"/>
          <w:lang w:eastAsia="ru-RU"/>
        </w:rPr>
        <w:t>конф</w:t>
      </w:r>
      <w:proofErr w:type="spellEnd"/>
      <w:r w:rsidRPr="00436332">
        <w:rPr>
          <w:rFonts w:ascii="Times New Roman" w:eastAsia="Times New Roman" w:hAnsi="Times New Roman" w:cs="Times New Roman"/>
          <w:iCs/>
          <w:sz w:val="24"/>
          <w:szCs w:val="24"/>
          <w:bdr w:val="none" w:sz="0" w:space="0" w:color="auto" w:frame="1"/>
          <w:lang w:eastAsia="ru-RU"/>
        </w:rPr>
        <w:t xml:space="preserve">. 4. Часть II. – Новосибирск: </w:t>
      </w:r>
      <w:proofErr w:type="spellStart"/>
      <w:r w:rsidRPr="00436332">
        <w:rPr>
          <w:rFonts w:ascii="Times New Roman" w:eastAsia="Times New Roman" w:hAnsi="Times New Roman" w:cs="Times New Roman"/>
          <w:iCs/>
          <w:sz w:val="24"/>
          <w:szCs w:val="24"/>
          <w:bdr w:val="none" w:sz="0" w:space="0" w:color="auto" w:frame="1"/>
          <w:lang w:eastAsia="ru-RU"/>
        </w:rPr>
        <w:t>СибАК</w:t>
      </w:r>
      <w:proofErr w:type="spellEnd"/>
      <w:r w:rsidRPr="00436332">
        <w:rPr>
          <w:rFonts w:ascii="Times New Roman" w:eastAsia="Times New Roman" w:hAnsi="Times New Roman" w:cs="Times New Roman"/>
          <w:iCs/>
          <w:sz w:val="24"/>
          <w:szCs w:val="24"/>
          <w:bdr w:val="none" w:sz="0" w:space="0" w:color="auto" w:frame="1"/>
          <w:lang w:eastAsia="ru-RU"/>
        </w:rPr>
        <w:t>, 2011.</w:t>
      </w:r>
    </w:p>
    <w:sectPr w:rsidR="00521F9E" w:rsidRPr="004363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4F3"/>
    <w:rsid w:val="00436332"/>
    <w:rsid w:val="00501C3D"/>
    <w:rsid w:val="006967E0"/>
    <w:rsid w:val="008F70C3"/>
    <w:rsid w:val="00FB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0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7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F70C3"/>
  </w:style>
  <w:style w:type="character" w:customStyle="1" w:styleId="apple-converted-space">
    <w:name w:val="apple-converted-space"/>
    <w:basedOn w:val="a0"/>
    <w:rsid w:val="008F70C3"/>
  </w:style>
  <w:style w:type="paragraph" w:styleId="a4">
    <w:name w:val="List Paragraph"/>
    <w:basedOn w:val="a"/>
    <w:uiPriority w:val="34"/>
    <w:qFormat/>
    <w:rsid w:val="008F70C3"/>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0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7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F70C3"/>
  </w:style>
  <w:style w:type="character" w:customStyle="1" w:styleId="apple-converted-space">
    <w:name w:val="apple-converted-space"/>
    <w:basedOn w:val="a0"/>
    <w:rsid w:val="008F70C3"/>
  </w:style>
  <w:style w:type="paragraph" w:styleId="a4">
    <w:name w:val="List Paragraph"/>
    <w:basedOn w:val="a"/>
    <w:uiPriority w:val="34"/>
    <w:qFormat/>
    <w:rsid w:val="008F70C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1559</Words>
  <Characters>8887</Characters>
  <Application>Microsoft Office Word</Application>
  <DocSecurity>0</DocSecurity>
  <Lines>74</Lines>
  <Paragraphs>20</Paragraphs>
  <ScaleCrop>false</ScaleCrop>
  <Company/>
  <LinksUpToDate>false</LinksUpToDate>
  <CharactersWithSpaces>10426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Школа77</dc:creator>
  <cp:keywords/>
  <dc:description/>
  <cp:lastModifiedBy>Школа77</cp:lastModifiedBy>
  <cp:revision>4</cp:revision>
  <dcterms:created xsi:type="dcterms:W3CDTF">2018-12-29T15:57:00Z</dcterms:created>
  <dcterms:modified xsi:type="dcterms:W3CDTF">2019-01-03T14:59:00Z</dcterms:modified>
</cp:coreProperties>
</file>