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167" w:rsidRDefault="004A0167">
      <w:pPr>
        <w:jc w:val="center"/>
      </w:pPr>
    </w:p>
    <w:p w:rsidR="004A0167" w:rsidRDefault="004A0167">
      <w:pPr>
        <w:jc w:val="center"/>
      </w:pPr>
    </w:p>
    <w:p w:rsidR="004A0167" w:rsidRDefault="004A0167">
      <w:pPr>
        <w:jc w:val="center"/>
      </w:pPr>
    </w:p>
    <w:p w:rsidR="00AC4FB9" w:rsidRPr="00AC4FB9" w:rsidRDefault="00674A05" w:rsidP="00AC4FB9">
      <w:pPr>
        <w:spacing w:after="0"/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 w:rsidRPr="00AC4FB9">
        <w:rPr>
          <w:rFonts w:ascii="Times New Roman" w:hAnsi="Times New Roman" w:cs="Times New Roman"/>
          <w:sz w:val="44"/>
          <w:szCs w:val="44"/>
          <w:lang w:val="ru-RU"/>
        </w:rPr>
        <w:t>Обобщение опыта работы</w:t>
      </w:r>
    </w:p>
    <w:p w:rsidR="004A0167" w:rsidRPr="00AC4FB9" w:rsidRDefault="00674A05" w:rsidP="00AC4FB9">
      <w:pPr>
        <w:spacing w:after="0"/>
        <w:jc w:val="center"/>
        <w:rPr>
          <w:rFonts w:ascii="Times New Roman" w:hAnsi="Times New Roman" w:cs="Times New Roman"/>
          <w:sz w:val="40"/>
          <w:szCs w:val="40"/>
          <w:lang w:val="ru-RU"/>
        </w:rPr>
      </w:pPr>
      <w:r w:rsidRPr="00AC4FB9">
        <w:rPr>
          <w:rFonts w:ascii="Times New Roman" w:hAnsi="Times New Roman" w:cs="Times New Roman"/>
          <w:sz w:val="44"/>
          <w:szCs w:val="44"/>
          <w:lang w:val="ru-RU"/>
        </w:rPr>
        <w:t xml:space="preserve">воспитателя высшей категории </w:t>
      </w:r>
      <w:proofErr w:type="spellStart"/>
      <w:r w:rsidRPr="00AC4FB9">
        <w:rPr>
          <w:rFonts w:ascii="Times New Roman" w:hAnsi="Times New Roman" w:cs="Times New Roman"/>
          <w:sz w:val="44"/>
          <w:szCs w:val="44"/>
          <w:lang w:val="ru-RU"/>
        </w:rPr>
        <w:t>Ковыряловой</w:t>
      </w:r>
      <w:proofErr w:type="spellEnd"/>
      <w:r w:rsidRPr="00AC4FB9">
        <w:rPr>
          <w:rFonts w:ascii="Times New Roman" w:hAnsi="Times New Roman" w:cs="Times New Roman"/>
          <w:sz w:val="44"/>
          <w:szCs w:val="44"/>
          <w:lang w:val="ru-RU"/>
        </w:rPr>
        <w:t xml:space="preserve"> Е.Л.</w:t>
      </w:r>
    </w:p>
    <w:p w:rsidR="004A0167" w:rsidRPr="00AC4FB9" w:rsidRDefault="004A0167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Pr="00AC4FB9" w:rsidRDefault="004A0167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A0167" w:rsidRPr="00AC4FB9" w:rsidRDefault="00674A05" w:rsidP="00AC4FB9">
      <w:pPr>
        <w:spacing w:after="0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 w:rsidRPr="00AC4FB9">
        <w:rPr>
          <w:rFonts w:ascii="Times New Roman" w:hAnsi="Times New Roman" w:cs="Times New Roman"/>
          <w:sz w:val="36"/>
          <w:szCs w:val="36"/>
          <w:lang w:val="ru-RU"/>
        </w:rPr>
        <w:t>«Театрализованная игра - как средство</w:t>
      </w:r>
    </w:p>
    <w:p w:rsidR="004A0167" w:rsidRPr="00AC4FB9" w:rsidRDefault="00AC4FB9" w:rsidP="00AC4FB9">
      <w:pPr>
        <w:spacing w:after="0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</w:t>
      </w:r>
      <w:r w:rsidR="00674A05" w:rsidRPr="00AC4FB9">
        <w:rPr>
          <w:rFonts w:ascii="Times New Roman" w:hAnsi="Times New Roman" w:cs="Times New Roman"/>
          <w:sz w:val="36"/>
          <w:szCs w:val="36"/>
          <w:lang w:val="ru-RU"/>
        </w:rPr>
        <w:t xml:space="preserve">оциально - личностного развития ребёнка» </w:t>
      </w: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4A0167" w:rsidRDefault="004A0167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AC4FB9" w:rsidRDefault="00AC4FB9" w:rsidP="00AC4FB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AC4FB9" w:rsidRDefault="00AC4FB9" w:rsidP="00AC4FB9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AC4FB9" w:rsidRDefault="00674A05" w:rsidP="00AC4FB9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Якутск </w:t>
      </w:r>
      <w:r w:rsidR="00AC4FB9">
        <w:rPr>
          <w:rFonts w:ascii="Times New Roman" w:hAnsi="Times New Roman" w:cs="Times New Roman"/>
          <w:sz w:val="32"/>
          <w:szCs w:val="32"/>
          <w:lang w:val="ru-RU"/>
        </w:rPr>
        <w:t>–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2017</w:t>
      </w:r>
    </w:p>
    <w:p w:rsidR="00674A05" w:rsidRPr="00674A05" w:rsidRDefault="00674A05" w:rsidP="00674A05">
      <w:pPr>
        <w:spacing w:after="0"/>
        <w:rPr>
          <w:rFonts w:ascii="Times New Roman" w:hAnsi="Times New Roman" w:cs="Times New Roman"/>
          <w:sz w:val="32"/>
          <w:szCs w:val="32"/>
          <w:lang w:val="ru-RU"/>
        </w:rPr>
      </w:pPr>
      <w:r w:rsidRPr="00674A05">
        <w:rPr>
          <w:rFonts w:ascii="Times New Roman" w:hAnsi="Times New Roman" w:cs="Times New Roman"/>
          <w:sz w:val="32"/>
          <w:szCs w:val="32"/>
          <w:lang w:val="ru-RU"/>
        </w:rPr>
        <w:lastRenderedPageBreak/>
        <w:t xml:space="preserve">  </w:t>
      </w:r>
      <w:r w:rsidR="00AC4FB9" w:rsidRPr="00674A0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674A05">
        <w:rPr>
          <w:rFonts w:ascii="Times New Roman" w:hAnsi="Times New Roman" w:cs="Times New Roman"/>
          <w:sz w:val="32"/>
          <w:szCs w:val="32"/>
          <w:lang w:val="ru-RU"/>
        </w:rPr>
        <w:t>Тема: «Театрализованная игра - как средство</w:t>
      </w:r>
    </w:p>
    <w:p w:rsidR="004A0167" w:rsidRDefault="00674A05" w:rsidP="00674A05">
      <w:pPr>
        <w:spacing w:after="0"/>
        <w:rPr>
          <w:rFonts w:ascii="Times New Roman" w:hAnsi="Times New Roman" w:cs="Times New Roman"/>
          <w:sz w:val="32"/>
          <w:szCs w:val="32"/>
          <w:lang w:val="ru-RU"/>
        </w:rPr>
      </w:pPr>
      <w:r w:rsidRPr="00674A0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674A0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</w:t>
      </w:r>
      <w:proofErr w:type="gramStart"/>
      <w:r w:rsidRPr="00674A05">
        <w:rPr>
          <w:rFonts w:ascii="Times New Roman" w:hAnsi="Times New Roman" w:cs="Times New Roman"/>
          <w:sz w:val="32"/>
          <w:szCs w:val="32"/>
          <w:lang w:val="ru-RU"/>
        </w:rPr>
        <w:t>личностного</w:t>
      </w:r>
      <w:proofErr w:type="gramEnd"/>
      <w:r w:rsidRPr="00674A05">
        <w:rPr>
          <w:rFonts w:ascii="Times New Roman" w:hAnsi="Times New Roman" w:cs="Times New Roman"/>
          <w:sz w:val="32"/>
          <w:szCs w:val="32"/>
          <w:lang w:val="ru-RU"/>
        </w:rPr>
        <w:t xml:space="preserve"> развития </w:t>
      </w:r>
      <w:r w:rsidRPr="00674A05">
        <w:rPr>
          <w:rFonts w:ascii="Times New Roman" w:hAnsi="Times New Roman" w:cs="Times New Roman"/>
          <w:sz w:val="32"/>
          <w:szCs w:val="32"/>
          <w:lang w:val="ru-RU"/>
        </w:rPr>
        <w:t>ребенка»</w:t>
      </w:r>
    </w:p>
    <w:p w:rsidR="00674A05" w:rsidRPr="00674A05" w:rsidRDefault="00674A05" w:rsidP="00674A05">
      <w:pPr>
        <w:spacing w:after="0"/>
        <w:rPr>
          <w:rFonts w:ascii="Times New Roman" w:hAnsi="Times New Roman" w:cs="Times New Roman"/>
          <w:sz w:val="32"/>
          <w:szCs w:val="32"/>
          <w:lang w:val="ru-RU"/>
        </w:rPr>
      </w:pPr>
      <w:bookmarkStart w:id="0" w:name="_GoBack"/>
      <w:bookmarkEnd w:id="0"/>
    </w:p>
    <w:p w:rsidR="004A0167" w:rsidRPr="00674A05" w:rsidRDefault="00674A05" w:rsidP="00AC4FB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674A05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Pr="00674A05">
        <w:rPr>
          <w:rFonts w:ascii="Times New Roman" w:hAnsi="Times New Roman" w:cs="Times New Roman"/>
          <w:sz w:val="32"/>
          <w:szCs w:val="32"/>
          <w:lang w:val="ru-RU"/>
        </w:rPr>
        <w:t>Актуальность и обоснованность:</w:t>
      </w:r>
    </w:p>
    <w:p w:rsidR="004A0167" w:rsidRDefault="004A0167" w:rsidP="00AC4FB9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A0167" w:rsidRDefault="00674A05" w:rsidP="00AC4FB9">
      <w:pPr>
        <w:spacing w:after="0"/>
        <w:ind w:left="-709" w:right="-766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современном обществе резко повысился социальный престиж интеллекта и научного знания. С этим связано</w:t>
      </w:r>
      <w:r w:rsidR="00AC4F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стремление дать детям знания, научить их читать, писать, считать, а неспособность чувствовать, думать, т</w:t>
      </w:r>
      <w:r>
        <w:rPr>
          <w:rFonts w:ascii="Times New Roman" w:hAnsi="Times New Roman" w:cs="Times New Roman"/>
          <w:sz w:val="28"/>
          <w:szCs w:val="28"/>
          <w:lang w:val="ru-RU"/>
        </w:rPr>
        <w:t>ворить.</w:t>
      </w:r>
    </w:p>
    <w:p w:rsidR="004A0167" w:rsidRDefault="00674A05" w:rsidP="00AC4FB9">
      <w:pPr>
        <w:spacing w:after="0"/>
        <w:ind w:left="-709" w:right="-766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Современные дети знают больше, чем их сверстники 10 - 15 лет назад, они быстрее решают логические задачи, но значительно реже восхищаются и удивляются, возмущаются и сопереживают, все чаще они проявляют равнодушие и черствость, их интересы ограниче</w:t>
      </w:r>
      <w:r>
        <w:rPr>
          <w:rFonts w:ascii="Times New Roman" w:hAnsi="Times New Roman" w:cs="Times New Roman"/>
          <w:sz w:val="28"/>
          <w:szCs w:val="28"/>
          <w:lang w:val="ru-RU"/>
        </w:rPr>
        <w:t>ны, а игры однообразны.</w:t>
      </w:r>
    </w:p>
    <w:p w:rsidR="004A0167" w:rsidRDefault="00674A05" w:rsidP="00AC4FB9">
      <w:pPr>
        <w:spacing w:after="0"/>
        <w:ind w:left="-709" w:right="-7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Отличая недостаток наблюдательности, творческой выдумки у некоторых детей психологи часто ставят диагноз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недогегром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», то есть не натренировал свою фантазию и воображение в непредсказуемом и радостном процессе «сотворения игры». Как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правило, такие дети не умеют занять себя в свободное время</w:t>
      </w:r>
      <w:r w:rsidR="00AC4FB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на окружающий мир смотрят без удивления и особого интереса, как потребители, а не как творцы.</w:t>
      </w:r>
    </w:p>
    <w:p w:rsidR="00A7224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Существует и другая важная проблема, волнующая педагогов. По данным психологов в период психологиче</w:t>
      </w:r>
      <w:r>
        <w:rPr>
          <w:rFonts w:ascii="Times New Roman" w:hAnsi="Times New Roman" w:cs="Times New Roman"/>
          <w:sz w:val="28"/>
          <w:szCs w:val="28"/>
          <w:lang w:val="ru-RU"/>
        </w:rPr>
        <w:t>ской адаптации ребенка в школе у 70% первоклассников возникают страхи, срывы, заторможенно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сть, а у других наоборот развяз</w:t>
      </w:r>
      <w:r>
        <w:rPr>
          <w:rFonts w:ascii="Times New Roman" w:hAnsi="Times New Roman" w:cs="Times New Roman"/>
          <w:sz w:val="28"/>
          <w:szCs w:val="28"/>
          <w:lang w:val="ru-RU"/>
        </w:rPr>
        <w:t>ность и суетливость. У детей часто отсутствуют навыки произвольного поведения, недостаточно развиты память и внимание. Самый короткий п</w:t>
      </w:r>
      <w:r>
        <w:rPr>
          <w:rFonts w:ascii="Times New Roman" w:hAnsi="Times New Roman" w:cs="Times New Roman"/>
          <w:sz w:val="28"/>
          <w:szCs w:val="28"/>
          <w:lang w:val="ru-RU"/>
        </w:rPr>
        <w:t>уть эмоционального раскрепощения ребенка, снятие зажатости, обучение чувствованию и художественному воображению - это путь через игру, фантазирование, сочинительство. Все это может дать театрализованная деятельность. Являясь наиболее распространенным видом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детского творчества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именно драматизация, «основанная на действии, совершаемом самим ребёнком, наиболее близко, действенно и непосредственно связывает художественное твор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 xml:space="preserve">чество с личными переживаниями»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(А.С.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Высотский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Занятия сценическим искусством не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только вводят детей в мир прекрасного, но и развивают сферу чувств, будят соучастие, сострадание, развивают способность поставить себя на место другого, радоваться и тревожиться вместе с ним. </w:t>
      </w:r>
    </w:p>
    <w:p w:rsidR="00A72247" w:rsidRDefault="00A72247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2247" w:rsidRDefault="00A72247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2247" w:rsidRDefault="00A72247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Цель:</w:t>
      </w:r>
    </w:p>
    <w:p w:rsidR="004A0167" w:rsidRDefault="00674A05" w:rsidP="00A72247">
      <w:pPr>
        <w:spacing w:after="0"/>
        <w:ind w:left="-709" w:right="-766" w:firstLine="112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Основной целью является формирование думающего и чувс</w:t>
      </w:r>
      <w:r>
        <w:rPr>
          <w:rFonts w:ascii="Times New Roman" w:hAnsi="Times New Roman" w:cs="Times New Roman"/>
          <w:sz w:val="28"/>
          <w:szCs w:val="28"/>
          <w:lang w:val="ru-RU"/>
        </w:rPr>
        <w:t>твующего, любящего и активного человека, готового к творческой деятельности в любой области.</w:t>
      </w:r>
    </w:p>
    <w:p w:rsidR="004A0167" w:rsidRDefault="00674A05" w:rsidP="00AC4FB9">
      <w:pPr>
        <w:tabs>
          <w:tab w:val="left" w:pos="5400"/>
        </w:tabs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Задачи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AC4FB9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развитие эстетических способностей;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развитие сферы чувств, соучастия, сопереживания;</w:t>
      </w:r>
    </w:p>
    <w:p w:rsidR="004A0167" w:rsidRDefault="00674A05" w:rsidP="00A72247">
      <w:pPr>
        <w:spacing w:after="0"/>
        <w:ind w:left="-709" w:right="-766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активизация мыслительного процесса и познавательного интереса;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овладение навыками общения и коллективного творчества.</w:t>
      </w:r>
    </w:p>
    <w:p w:rsidR="00A72247" w:rsidRDefault="00A72247" w:rsidP="00AC4FB9">
      <w:pPr>
        <w:spacing w:after="0"/>
        <w:ind w:left="-709" w:right="-76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2247" w:rsidRDefault="00674A05" w:rsidP="00A72247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Усидчивость и результативность театрализованной деятельности в детском саду зависят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прежде всего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 сотрудничества воспитателя с музыкальным руководителем, поскольку без развития музыкальных спосо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бностей, без умения ритмично и выразительно двигаться, без определенных вокальных навыков добиться значительных результатов в театральном творчестве невозможно. 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4A0167" w:rsidRDefault="00674A05" w:rsidP="00A72247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Кроме того театральные игры с успехом могут быть 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использованы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занятиях по художественной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литературе, на занятиях по изобразительной деятельности, и даже математике. 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Раскрытию творческих способностей детей способствуют создание в группе специальной предметно-пространственной среды, которая обеспечивает совместную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театрализованную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ь детей и является основой самостоятельного творчества каждого ребенка. 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протяжении многих лет в группе создавалась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зона театрализованной деятельности. Изготавливали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приобретали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помощью родителей различные виды театров (пальчиковый,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-ба-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на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стольный, вязанный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т.д.)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Также при помощи родителей изготавливались костюмы и декорации к различным театральным постановкам.</w:t>
      </w:r>
    </w:p>
    <w:p w:rsidR="00A7224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2015 году совместно с музыкальным руководителем Васильевой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 xml:space="preserve"> О.И. разработали план-проект: «С</w:t>
      </w:r>
      <w:r>
        <w:rPr>
          <w:rFonts w:ascii="Times New Roman" w:hAnsi="Times New Roman" w:cs="Times New Roman"/>
          <w:sz w:val="28"/>
          <w:szCs w:val="28"/>
          <w:lang w:val="ru-RU"/>
        </w:rPr>
        <w:t>емейный театр - как средство взаимод</w:t>
      </w:r>
      <w:r>
        <w:rPr>
          <w:rFonts w:ascii="Times New Roman" w:hAnsi="Times New Roman" w:cs="Times New Roman"/>
          <w:sz w:val="28"/>
          <w:szCs w:val="28"/>
          <w:lang w:val="ru-RU"/>
        </w:rPr>
        <w:t>ействия детского сада с семьей, основной целью которого явилось развитие взаимодействия детского сада с семьей, открытие новых возможностей для совместного творчества. Работа рассчитана на три года. В этом году планируем провести праздник, приуроченный к 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роводам зимы; «Веселая ярмарка» с участием родителей. 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Работа по театрализованной деятельности мною ведется уже на протяжении многих лет. За эти годы были подготовлены</w:t>
      </w:r>
      <w:r w:rsidR="00A7224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показаны различные виды театрализованных постановок: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сказки - спектакли: «Аленький </w:t>
      </w:r>
      <w:r>
        <w:rPr>
          <w:rFonts w:ascii="Times New Roman" w:hAnsi="Times New Roman" w:cs="Times New Roman"/>
          <w:sz w:val="28"/>
          <w:szCs w:val="28"/>
          <w:lang w:val="ru-RU"/>
        </w:rPr>
        <w:t>цветочек», «Гуси-лебеди», «Под грибком», «Муха-цокотуха»;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музыкальные сказки: «Приключения красок»;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музыкальный водевиль: «Кошкин дом».</w:t>
      </w:r>
    </w:p>
    <w:p w:rsidR="004A0167" w:rsidRDefault="00674A05" w:rsidP="00AC4FB9">
      <w:pPr>
        <w:spacing w:after="0"/>
        <w:ind w:left="-709" w:right="-7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Были подготовлены серии кукольных спектаклей для показа младшим группам.</w:t>
      </w:r>
    </w:p>
    <w:p w:rsidR="004A0167" w:rsidRDefault="00A72247" w:rsidP="00A72247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 xml:space="preserve"> 2016 года в свою работу по театрализации 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 xml:space="preserve">включила новый вид деятельности - театрализованные занятия, которые проводятся в свободное время 2 раза в неделю, использую разработку М.Д. </w:t>
      </w:r>
      <w:proofErr w:type="spellStart"/>
      <w:r w:rsidR="00674A05">
        <w:rPr>
          <w:rFonts w:ascii="Times New Roman" w:hAnsi="Times New Roman" w:cs="Times New Roman"/>
          <w:sz w:val="28"/>
          <w:szCs w:val="28"/>
          <w:lang w:val="ru-RU"/>
        </w:rPr>
        <w:t>Маханевой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 xml:space="preserve"> «Занятия театрализованной деятельности в детском саду», Москва 2009.</w:t>
      </w:r>
    </w:p>
    <w:p w:rsidR="004A0167" w:rsidRDefault="00A72247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 второй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 xml:space="preserve"> младшей группе начинала с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 xml:space="preserve"> проведения небольших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 xml:space="preserve"> сказочных сюрпризов (игр), к дет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 xml:space="preserve">ям в гости приходили различные сказочные персонажи (куклы), проводили с ними различные дидактические игры, беседы буквально на любые темы, дети с удовольствием включались в эти игры, ждали их. Эти игры 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>помогают формировать у детей простейшие образно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 xml:space="preserve"> выразительные умения </w:t>
      </w:r>
      <w:r w:rsidR="00674A05">
        <w:rPr>
          <w:rFonts w:ascii="Times New Roman" w:hAnsi="Times New Roman" w:cs="Times New Roman"/>
          <w:sz w:val="28"/>
          <w:szCs w:val="28"/>
          <w:lang w:val="ru-RU"/>
        </w:rPr>
        <w:t>имитировать характерные движения сказочных животных.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средней группе я ввела театрализованные игры, упраж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 xml:space="preserve">нения в различные виды занятий, 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пример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>: если на занятии используется з</w:t>
      </w:r>
      <w:r>
        <w:rPr>
          <w:rFonts w:ascii="Times New Roman" w:hAnsi="Times New Roman" w:cs="Times New Roman"/>
          <w:sz w:val="28"/>
          <w:szCs w:val="28"/>
          <w:lang w:val="ru-RU"/>
        </w:rPr>
        <w:t>агадывание загадок, то отгадывая загадки дети не называют, а показывают отгадку: например - «что за девица краса, шубка очень хороша, хитрые глазки, пушистый хвост, ступает мягко, ласково поет», дети изображают лису, имитируя характерные движения и т.д.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старшей группе стараюсь приобщить детей к 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>самостоятельному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проведению театрализованных игр на занятии, заранее подготавливая и обговаривая содержание игры или упражнения. В результате у детей повышается интерес и чувство ответственности, делая над собой ус</w:t>
      </w:r>
      <w:r>
        <w:rPr>
          <w:rFonts w:ascii="Times New Roman" w:hAnsi="Times New Roman" w:cs="Times New Roman"/>
          <w:sz w:val="28"/>
          <w:szCs w:val="28"/>
          <w:lang w:val="ru-RU"/>
        </w:rPr>
        <w:t>илие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дети преодолевают барьер стеснительности, у них быстрее развивается память, внимание, речь. </w:t>
      </w:r>
    </w:p>
    <w:p w:rsidR="00707D4B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подготовительной группе планирую возобновить постановку кукольных спектаклей, которые будут показывать сами дети, приобщить к этой работе родителей для изг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отовления кукол, декораций и т.д. </w:t>
      </w:r>
    </w:p>
    <w:p w:rsidR="004A0167" w:rsidRDefault="00674A05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Безусловно</w:t>
      </w:r>
      <w:r w:rsidR="00707D4B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театральной деятельности огромную роль играет воспитатель. Театрализованные занятия должны выполнять одновременно познавательную, воспитательную, и развивающую функции. Их содержание, формы и методы проведен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ия должны способствовать одновременно достижению трех основных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целей: развитие речи, созданию атмосферы творчества, социально-эмоциональному развитию детей. </w:t>
      </w:r>
    </w:p>
    <w:p w:rsidR="004A0167" w:rsidRDefault="004A0167" w:rsidP="00AC4FB9">
      <w:pPr>
        <w:spacing w:after="0"/>
        <w:ind w:left="-709" w:right="-766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07D4B" w:rsidRDefault="00707D4B" w:rsidP="00707D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0167" w:rsidRDefault="00674A05" w:rsidP="00707D4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План работы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A0167">
        <w:tc>
          <w:tcPr>
            <w:tcW w:w="2840" w:type="dxa"/>
          </w:tcPr>
          <w:p w:rsidR="004A0167" w:rsidRDefault="00C93968" w:rsidP="00C93968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</w:t>
            </w:r>
            <w:r w:rsidR="00674A0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Год</w:t>
            </w:r>
          </w:p>
        </w:tc>
        <w:tc>
          <w:tcPr>
            <w:tcW w:w="2841" w:type="dxa"/>
          </w:tcPr>
          <w:p w:rsidR="004A0167" w:rsidRDefault="00674A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Задачи</w:t>
            </w:r>
          </w:p>
        </w:tc>
        <w:tc>
          <w:tcPr>
            <w:tcW w:w="2841" w:type="dxa"/>
          </w:tcPr>
          <w:p w:rsidR="004A0167" w:rsidRDefault="00707D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674A0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ероприятия</w:t>
            </w:r>
          </w:p>
        </w:tc>
      </w:tr>
      <w:tr w:rsidR="004A0167" w:rsidRPr="00674A05">
        <w:tc>
          <w:tcPr>
            <w:tcW w:w="2840" w:type="dxa"/>
          </w:tcPr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2016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93968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2017-2018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93968" w:rsidRPr="00C93968" w:rsidRDefault="00C93968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2018-2019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2019-2020</w:t>
            </w:r>
          </w:p>
        </w:tc>
        <w:tc>
          <w:tcPr>
            <w:tcW w:w="2841" w:type="dxa"/>
          </w:tcPr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1.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Формировать у детей простейшие образно-выразительные умения (уметь имитировать движения сказочных героев);</w:t>
            </w: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Тренировать четкое произношение.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93968" w:rsidRDefault="00C93968" w:rsidP="00C93968">
            <w:pPr>
              <w:spacing w:after="0"/>
              <w:ind w:right="-6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Обучать элементам художественно - образных выразительных средств (интонации, мимике);</w:t>
            </w:r>
          </w:p>
          <w:p w:rsidR="004A0167" w:rsidRPr="00C93968" w:rsidRDefault="00C93968" w:rsidP="00C93968">
            <w:pPr>
              <w:spacing w:after="0"/>
              <w:ind w:right="-6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авильно и четко произносить слова с нужными интонациями;</w:t>
            </w: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Развивать умения согласовывать свои действия с другими;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Совершенствовать художественно-образные исполнительские 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умения;</w:t>
            </w: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Развивать умения двигаться по сценической площадке;</w:t>
            </w: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Импровизировать игры - драматизации на темы знакомых сказок;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Развивать творческую самостоятельность передаче образа, выразительность речевых, пантомимических действий;</w:t>
            </w:r>
          </w:p>
          <w:p w:rsidR="004A0167" w:rsidRPr="00C93968" w:rsidRDefault="00C93968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="00674A05"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Формировать четкую правильную речь;</w:t>
            </w:r>
          </w:p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Воспитывать в ребенке готовность к творчеству.</w:t>
            </w: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841" w:type="dxa"/>
          </w:tcPr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Драматизация сказки: «Репка», «Лиса, заяц и петух».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Драматизация сказки: «Под грибом», «Лучшие друзья».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Драматизация сказки:</w:t>
            </w:r>
          </w:p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«Гуси-лебеди», «У страха глаза велики».</w:t>
            </w: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4A0167" w:rsidP="00C9396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Театрализованное представление: «Ярмарка».</w:t>
            </w:r>
          </w:p>
          <w:p w:rsidR="004A0167" w:rsidRPr="00C93968" w:rsidRDefault="00674A05" w:rsidP="00C9396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Кукольные спектакли: «</w:t>
            </w:r>
            <w:proofErr w:type="spellStart"/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Капризка</w:t>
            </w:r>
            <w:proofErr w:type="spellEnd"/>
            <w:r w:rsidRPr="00C9396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», «Волшебные слова», «Рукавичка». </w:t>
            </w:r>
          </w:p>
        </w:tc>
      </w:tr>
    </w:tbl>
    <w:p w:rsidR="004A0167" w:rsidRDefault="004A0167">
      <w:pPr>
        <w:ind w:left="420" w:firstLine="4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A0167" w:rsidRDefault="004A0167">
      <w:pPr>
        <w:ind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A0167" w:rsidRDefault="004A0167">
      <w:pPr>
        <w:ind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A0167" w:rsidSect="004A016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9700759"/>
    <w:multiLevelType w:val="singleLevel"/>
    <w:tmpl w:val="99700759"/>
    <w:lvl w:ilvl="0">
      <w:start w:val="1"/>
      <w:numFmt w:val="decimal"/>
      <w:suff w:val="space"/>
      <w:lvlText w:val="%1."/>
      <w:lvlJc w:val="left"/>
    </w:lvl>
  </w:abstractNum>
  <w:abstractNum w:abstractNumId="1">
    <w:nsid w:val="B80EB305"/>
    <w:multiLevelType w:val="singleLevel"/>
    <w:tmpl w:val="B80EB305"/>
    <w:lvl w:ilvl="0">
      <w:start w:val="1"/>
      <w:numFmt w:val="decimal"/>
      <w:suff w:val="space"/>
      <w:lvlText w:val="%1."/>
      <w:lvlJc w:val="left"/>
    </w:lvl>
  </w:abstractNum>
  <w:abstractNum w:abstractNumId="2">
    <w:nsid w:val="BA15C071"/>
    <w:multiLevelType w:val="singleLevel"/>
    <w:tmpl w:val="BA15C071"/>
    <w:lvl w:ilvl="0">
      <w:start w:val="1"/>
      <w:numFmt w:val="decimal"/>
      <w:suff w:val="space"/>
      <w:lvlText w:val="%1."/>
      <w:lvlJc w:val="left"/>
    </w:lvl>
  </w:abstractNum>
  <w:abstractNum w:abstractNumId="3">
    <w:nsid w:val="DAC5415E"/>
    <w:multiLevelType w:val="singleLevel"/>
    <w:tmpl w:val="DAC5415E"/>
    <w:lvl w:ilvl="0">
      <w:start w:val="1"/>
      <w:numFmt w:val="decimal"/>
      <w:suff w:val="space"/>
      <w:lvlText w:val="%1."/>
      <w:lvlJc w:val="left"/>
    </w:lvl>
  </w:abstractNum>
  <w:abstractNum w:abstractNumId="4">
    <w:nsid w:val="2C7B20D4"/>
    <w:multiLevelType w:val="hybridMultilevel"/>
    <w:tmpl w:val="B7E45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1E2AE3"/>
    <w:multiLevelType w:val="singleLevel"/>
    <w:tmpl w:val="391E2AE3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A0167"/>
    <w:rsid w:val="004A0167"/>
    <w:rsid w:val="00674A05"/>
    <w:rsid w:val="00707D4B"/>
    <w:rsid w:val="00713A43"/>
    <w:rsid w:val="00A72247"/>
    <w:rsid w:val="00AC4FB9"/>
    <w:rsid w:val="00C93968"/>
    <w:rsid w:val="4F2F45D0"/>
    <w:rsid w:val="6F2564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D31256-3EFD-47DE-B789-88C4FDED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167"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016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unhideWhenUsed/>
    <w:rsid w:val="00C93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kuzik</dc:creator>
  <cp:lastModifiedBy>Лена</cp:lastModifiedBy>
  <cp:revision>4</cp:revision>
  <cp:lastPrinted>2018-11-20T04:10:00Z</cp:lastPrinted>
  <dcterms:created xsi:type="dcterms:W3CDTF">2018-11-19T11:20:00Z</dcterms:created>
  <dcterms:modified xsi:type="dcterms:W3CDTF">2018-11-25T02:37:00Z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1033-10.2.0.7549</vt:lpwstr>
  </property>
</Properties>
</file>