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4B74" w:rsidRDefault="00304B74" w:rsidP="00304B74">
      <w:pPr>
        <w:pStyle w:val="1"/>
        <w:spacing w:before="0" w:after="0" w:line="360" w:lineRule="auto"/>
        <w:jc w:val="center"/>
        <w:rPr>
          <w:rFonts w:ascii="Times New Roman" w:hAnsi="Times New Roman" w:cs="Times New Roman"/>
          <w:lang w:val="en-US"/>
        </w:rPr>
      </w:pPr>
    </w:p>
    <w:p w:rsidR="00304B74" w:rsidRDefault="00304B74" w:rsidP="00304B74">
      <w:pPr>
        <w:pStyle w:val="1"/>
        <w:spacing w:before="0" w:after="0" w:line="360" w:lineRule="auto"/>
        <w:jc w:val="center"/>
        <w:rPr>
          <w:rFonts w:ascii="Times New Roman" w:hAnsi="Times New Roman" w:cs="Times New Roman"/>
          <w:lang w:val="en-US"/>
        </w:rPr>
      </w:pPr>
    </w:p>
    <w:p w:rsidR="00304B74" w:rsidRDefault="00304B74" w:rsidP="00304B74">
      <w:pPr>
        <w:pStyle w:val="1"/>
        <w:spacing w:before="0" w:after="0" w:line="360" w:lineRule="auto"/>
        <w:jc w:val="center"/>
        <w:rPr>
          <w:rFonts w:ascii="Times New Roman" w:hAnsi="Times New Roman" w:cs="Times New Roman"/>
        </w:rPr>
      </w:pPr>
      <w:r>
        <w:rPr>
          <w:rFonts w:ascii="Times New Roman" w:hAnsi="Times New Roman" w:cs="Times New Roman"/>
        </w:rPr>
        <w:t xml:space="preserve">Методическая разработка  </w:t>
      </w:r>
    </w:p>
    <w:p w:rsidR="00304B74" w:rsidRDefault="00304B74" w:rsidP="00304B74">
      <w:pPr>
        <w:jc w:val="center"/>
        <w:rPr>
          <w:sz w:val="52"/>
          <w:szCs w:val="52"/>
        </w:rPr>
      </w:pPr>
      <w:r>
        <w:rPr>
          <w:sz w:val="52"/>
          <w:szCs w:val="52"/>
        </w:rPr>
        <w:t>«Обогащение</w:t>
      </w:r>
      <w:r w:rsidRPr="00304B74">
        <w:rPr>
          <w:sz w:val="52"/>
          <w:szCs w:val="52"/>
        </w:rPr>
        <w:t xml:space="preserve"> словаря младших школьников глагольной лексикой в процессе обучения изложениям и сочинениям</w:t>
      </w:r>
      <w:r>
        <w:rPr>
          <w:sz w:val="52"/>
          <w:szCs w:val="52"/>
        </w:rPr>
        <w:t>»</w:t>
      </w:r>
    </w:p>
    <w:p w:rsidR="00304B74" w:rsidRDefault="00304B74" w:rsidP="00304B74">
      <w:pPr>
        <w:jc w:val="center"/>
        <w:rPr>
          <w:sz w:val="52"/>
          <w:szCs w:val="52"/>
        </w:rPr>
      </w:pPr>
    </w:p>
    <w:p w:rsidR="00304B74" w:rsidRDefault="00304B74" w:rsidP="00304B74">
      <w:pPr>
        <w:jc w:val="center"/>
        <w:rPr>
          <w:sz w:val="52"/>
          <w:szCs w:val="52"/>
        </w:rPr>
      </w:pPr>
    </w:p>
    <w:p w:rsidR="00304B74" w:rsidRDefault="00304B74" w:rsidP="00304B74">
      <w:pPr>
        <w:jc w:val="right"/>
        <w:rPr>
          <w:sz w:val="52"/>
          <w:szCs w:val="52"/>
        </w:rPr>
      </w:pPr>
      <w:r>
        <w:rPr>
          <w:sz w:val="52"/>
          <w:szCs w:val="52"/>
        </w:rPr>
        <w:t xml:space="preserve">Разработка </w:t>
      </w:r>
    </w:p>
    <w:p w:rsidR="00304B74" w:rsidRDefault="00304B74" w:rsidP="00304B74">
      <w:pPr>
        <w:jc w:val="right"/>
        <w:rPr>
          <w:sz w:val="52"/>
          <w:szCs w:val="52"/>
        </w:rPr>
      </w:pPr>
      <w:r>
        <w:rPr>
          <w:sz w:val="52"/>
          <w:szCs w:val="52"/>
        </w:rPr>
        <w:t xml:space="preserve">учителя </w:t>
      </w:r>
      <w:proofErr w:type="gramStart"/>
      <w:r>
        <w:rPr>
          <w:sz w:val="52"/>
          <w:szCs w:val="52"/>
        </w:rPr>
        <w:t>начальных</w:t>
      </w:r>
      <w:proofErr w:type="gramEnd"/>
      <w:r>
        <w:rPr>
          <w:sz w:val="52"/>
          <w:szCs w:val="52"/>
        </w:rPr>
        <w:t xml:space="preserve"> </w:t>
      </w:r>
    </w:p>
    <w:p w:rsidR="00304B74" w:rsidRDefault="00304B74" w:rsidP="00304B74">
      <w:pPr>
        <w:jc w:val="right"/>
        <w:rPr>
          <w:sz w:val="52"/>
          <w:szCs w:val="52"/>
        </w:rPr>
      </w:pPr>
      <w:r>
        <w:rPr>
          <w:sz w:val="52"/>
          <w:szCs w:val="52"/>
        </w:rPr>
        <w:t>классов</w:t>
      </w:r>
    </w:p>
    <w:p w:rsidR="00304B74" w:rsidRDefault="00304B74" w:rsidP="00304B74">
      <w:pPr>
        <w:rPr>
          <w:sz w:val="52"/>
          <w:szCs w:val="52"/>
        </w:rPr>
      </w:pPr>
    </w:p>
    <w:p w:rsidR="00304B74" w:rsidRPr="00304B74" w:rsidRDefault="00304B74" w:rsidP="00304B74">
      <w:pPr>
        <w:jc w:val="center"/>
        <w:rPr>
          <w:sz w:val="52"/>
          <w:szCs w:val="52"/>
        </w:rPr>
      </w:pPr>
      <w:r>
        <w:rPr>
          <w:sz w:val="52"/>
          <w:szCs w:val="52"/>
        </w:rPr>
        <w:t xml:space="preserve">                                       Коноваловой О.А.</w:t>
      </w:r>
    </w:p>
    <w:p w:rsidR="00304B74" w:rsidRPr="00304B74" w:rsidRDefault="00304B74" w:rsidP="00304B74">
      <w:pPr>
        <w:jc w:val="right"/>
        <w:rPr>
          <w:sz w:val="52"/>
          <w:szCs w:val="52"/>
        </w:rPr>
      </w:pPr>
    </w:p>
    <w:p w:rsidR="00304B74" w:rsidRPr="00304B74" w:rsidRDefault="00304B74" w:rsidP="00304B74">
      <w:pPr>
        <w:pStyle w:val="1"/>
        <w:spacing w:before="0" w:after="0" w:line="360" w:lineRule="auto"/>
        <w:jc w:val="center"/>
        <w:rPr>
          <w:rFonts w:ascii="Times New Roman" w:hAnsi="Times New Roman" w:cs="Times New Roman"/>
        </w:rPr>
      </w:pPr>
    </w:p>
    <w:p w:rsidR="00304B74" w:rsidRPr="00304B74" w:rsidRDefault="00304B74" w:rsidP="00304B74">
      <w:pPr>
        <w:pStyle w:val="1"/>
        <w:spacing w:before="0" w:after="0" w:line="360" w:lineRule="auto"/>
        <w:jc w:val="center"/>
        <w:rPr>
          <w:rFonts w:ascii="Times New Roman" w:hAnsi="Times New Roman" w:cs="Times New Roman"/>
        </w:rPr>
      </w:pPr>
    </w:p>
    <w:p w:rsidR="00304B74" w:rsidRPr="00304B74" w:rsidRDefault="00304B74" w:rsidP="00304B74">
      <w:pPr>
        <w:pStyle w:val="1"/>
        <w:spacing w:before="0" w:after="0" w:line="360" w:lineRule="auto"/>
        <w:jc w:val="center"/>
        <w:rPr>
          <w:rFonts w:ascii="Times New Roman" w:hAnsi="Times New Roman" w:cs="Times New Roman"/>
        </w:rPr>
      </w:pPr>
    </w:p>
    <w:p w:rsidR="00304B74" w:rsidRPr="00304B74" w:rsidRDefault="00304B74" w:rsidP="00304B74">
      <w:pPr>
        <w:pStyle w:val="1"/>
        <w:spacing w:before="0" w:after="0" w:line="360" w:lineRule="auto"/>
        <w:jc w:val="center"/>
        <w:rPr>
          <w:rFonts w:ascii="Times New Roman" w:hAnsi="Times New Roman" w:cs="Times New Roman"/>
        </w:rPr>
      </w:pPr>
    </w:p>
    <w:p w:rsidR="00304B74" w:rsidRPr="00304B74" w:rsidRDefault="00304B74" w:rsidP="00304B74">
      <w:pPr>
        <w:pStyle w:val="1"/>
        <w:spacing w:before="0" w:after="0" w:line="360" w:lineRule="auto"/>
        <w:jc w:val="center"/>
        <w:rPr>
          <w:rFonts w:ascii="Times New Roman" w:hAnsi="Times New Roman" w:cs="Times New Roman"/>
        </w:rPr>
      </w:pPr>
    </w:p>
    <w:p w:rsidR="00304B74" w:rsidRPr="00304B74" w:rsidRDefault="00304B74" w:rsidP="00304B74">
      <w:pPr>
        <w:pStyle w:val="1"/>
        <w:spacing w:before="0" w:after="0" w:line="360" w:lineRule="auto"/>
        <w:jc w:val="center"/>
        <w:rPr>
          <w:rFonts w:ascii="Times New Roman" w:hAnsi="Times New Roman" w:cs="Times New Roman"/>
        </w:rPr>
      </w:pPr>
    </w:p>
    <w:p w:rsidR="00304B74" w:rsidRPr="00304B74" w:rsidRDefault="00304B74" w:rsidP="00304B74">
      <w:pPr>
        <w:pStyle w:val="1"/>
        <w:spacing w:before="0" w:after="0" w:line="360" w:lineRule="auto"/>
        <w:jc w:val="center"/>
        <w:rPr>
          <w:rFonts w:ascii="Times New Roman" w:hAnsi="Times New Roman" w:cs="Times New Roman"/>
        </w:rPr>
      </w:pPr>
    </w:p>
    <w:p w:rsidR="00304B74" w:rsidRPr="00304B74" w:rsidRDefault="00304B74" w:rsidP="00304B74">
      <w:pPr>
        <w:pStyle w:val="1"/>
        <w:spacing w:before="0" w:after="0" w:line="360" w:lineRule="auto"/>
        <w:jc w:val="center"/>
        <w:rPr>
          <w:rFonts w:ascii="Times New Roman" w:hAnsi="Times New Roman" w:cs="Times New Roman"/>
        </w:rPr>
      </w:pPr>
    </w:p>
    <w:p w:rsidR="00304B74" w:rsidRPr="00304B74" w:rsidRDefault="00304B74" w:rsidP="00304B74">
      <w:pPr>
        <w:pStyle w:val="1"/>
        <w:spacing w:before="0" w:after="0" w:line="360" w:lineRule="auto"/>
        <w:jc w:val="center"/>
        <w:rPr>
          <w:rFonts w:ascii="Times New Roman" w:hAnsi="Times New Roman" w:cs="Times New Roman"/>
        </w:rPr>
      </w:pPr>
    </w:p>
    <w:p w:rsidR="00304B74" w:rsidRPr="00304B74" w:rsidRDefault="00304B74" w:rsidP="00304B74">
      <w:pPr>
        <w:pStyle w:val="1"/>
        <w:spacing w:before="0" w:after="0" w:line="360" w:lineRule="auto"/>
        <w:jc w:val="center"/>
        <w:rPr>
          <w:rFonts w:ascii="Times New Roman" w:hAnsi="Times New Roman" w:cs="Times New Roman"/>
        </w:rPr>
      </w:pPr>
    </w:p>
    <w:p w:rsidR="00304B74" w:rsidRPr="00304B74" w:rsidRDefault="00304B74" w:rsidP="00304B74">
      <w:pPr>
        <w:pStyle w:val="1"/>
        <w:spacing w:before="0" w:after="0" w:line="360" w:lineRule="auto"/>
        <w:jc w:val="center"/>
        <w:rPr>
          <w:rFonts w:ascii="Times New Roman" w:hAnsi="Times New Roman" w:cs="Times New Roman"/>
        </w:rPr>
      </w:pPr>
    </w:p>
    <w:p w:rsidR="00304B74" w:rsidRPr="00304B74" w:rsidRDefault="00304B74" w:rsidP="00304B74">
      <w:pPr>
        <w:pStyle w:val="1"/>
        <w:spacing w:before="0" w:after="0" w:line="360" w:lineRule="auto"/>
        <w:jc w:val="center"/>
        <w:rPr>
          <w:rFonts w:ascii="Times New Roman" w:hAnsi="Times New Roman" w:cs="Times New Roman"/>
        </w:rPr>
      </w:pPr>
    </w:p>
    <w:p w:rsidR="00304B74" w:rsidRPr="00304B74" w:rsidRDefault="00304B74" w:rsidP="00304B74">
      <w:pPr>
        <w:pStyle w:val="1"/>
        <w:spacing w:before="0" w:after="0" w:line="360" w:lineRule="auto"/>
        <w:jc w:val="center"/>
        <w:rPr>
          <w:rFonts w:ascii="Times New Roman" w:hAnsi="Times New Roman" w:cs="Times New Roman"/>
        </w:rPr>
      </w:pPr>
    </w:p>
    <w:p w:rsidR="00304B74" w:rsidRPr="00304B74" w:rsidRDefault="00304B74" w:rsidP="00304B74">
      <w:pPr>
        <w:pStyle w:val="1"/>
        <w:spacing w:before="0" w:after="0" w:line="360" w:lineRule="auto"/>
        <w:jc w:val="center"/>
        <w:rPr>
          <w:rFonts w:ascii="Times New Roman" w:hAnsi="Times New Roman" w:cs="Times New Roman"/>
        </w:rPr>
      </w:pPr>
    </w:p>
    <w:p w:rsidR="00304B74" w:rsidRPr="00304B74" w:rsidRDefault="00304B74" w:rsidP="00304B74">
      <w:pPr>
        <w:pStyle w:val="1"/>
        <w:spacing w:before="0" w:after="0" w:line="360" w:lineRule="auto"/>
        <w:jc w:val="center"/>
        <w:rPr>
          <w:rFonts w:ascii="Times New Roman" w:hAnsi="Times New Roman" w:cs="Times New Roman"/>
        </w:rPr>
      </w:pPr>
    </w:p>
    <w:p w:rsidR="00304B74" w:rsidRPr="00304B74" w:rsidRDefault="00304B74" w:rsidP="00304B74">
      <w:pPr>
        <w:pStyle w:val="1"/>
        <w:spacing w:before="0" w:after="0" w:line="360" w:lineRule="auto"/>
        <w:jc w:val="center"/>
        <w:rPr>
          <w:rFonts w:ascii="Times New Roman" w:hAnsi="Times New Roman" w:cs="Times New Roman"/>
        </w:rPr>
      </w:pPr>
    </w:p>
    <w:p w:rsidR="00304B74" w:rsidRPr="00304B74" w:rsidRDefault="00304B74" w:rsidP="00304B74">
      <w:pPr>
        <w:pStyle w:val="1"/>
        <w:spacing w:before="0" w:after="0" w:line="360" w:lineRule="auto"/>
        <w:jc w:val="center"/>
        <w:rPr>
          <w:rFonts w:ascii="Times New Roman" w:hAnsi="Times New Roman" w:cs="Times New Roman"/>
        </w:rPr>
      </w:pPr>
    </w:p>
    <w:p w:rsidR="00304B74" w:rsidRPr="00304B74" w:rsidRDefault="00304B74" w:rsidP="00304B74">
      <w:pPr>
        <w:pStyle w:val="1"/>
        <w:spacing w:before="0" w:after="0" w:line="360" w:lineRule="auto"/>
        <w:jc w:val="center"/>
        <w:rPr>
          <w:rFonts w:ascii="Times New Roman" w:hAnsi="Times New Roman" w:cs="Times New Roman"/>
        </w:rPr>
      </w:pPr>
    </w:p>
    <w:p w:rsidR="00304B74" w:rsidRPr="00304B74" w:rsidRDefault="00304B74" w:rsidP="00304B74">
      <w:pPr>
        <w:pStyle w:val="1"/>
        <w:spacing w:before="0" w:after="0" w:line="360" w:lineRule="auto"/>
        <w:jc w:val="center"/>
        <w:rPr>
          <w:rFonts w:ascii="Times New Roman" w:hAnsi="Times New Roman" w:cs="Times New Roman"/>
        </w:rPr>
      </w:pPr>
    </w:p>
    <w:p w:rsidR="00304B74" w:rsidRPr="00304B74" w:rsidRDefault="00304B74" w:rsidP="00304B74">
      <w:pPr>
        <w:pStyle w:val="1"/>
        <w:spacing w:before="0" w:after="0" w:line="360" w:lineRule="auto"/>
        <w:jc w:val="center"/>
        <w:rPr>
          <w:rFonts w:ascii="Times New Roman" w:hAnsi="Times New Roman" w:cs="Times New Roman"/>
        </w:rPr>
      </w:pPr>
    </w:p>
    <w:p w:rsidR="00304B74" w:rsidRPr="00304B74" w:rsidRDefault="00304B74" w:rsidP="00304B74">
      <w:pPr>
        <w:pStyle w:val="1"/>
        <w:spacing w:before="0" w:after="0" w:line="360" w:lineRule="auto"/>
        <w:jc w:val="center"/>
        <w:rPr>
          <w:rFonts w:ascii="Times New Roman" w:hAnsi="Times New Roman" w:cs="Times New Roman"/>
        </w:rPr>
      </w:pPr>
    </w:p>
    <w:p w:rsidR="00304B74" w:rsidRPr="00304B74" w:rsidRDefault="00304B74" w:rsidP="00304B74">
      <w:pPr>
        <w:pStyle w:val="1"/>
        <w:spacing w:before="0" w:after="0" w:line="360" w:lineRule="auto"/>
        <w:jc w:val="center"/>
        <w:rPr>
          <w:rFonts w:ascii="Times New Roman" w:hAnsi="Times New Roman" w:cs="Times New Roman"/>
        </w:rPr>
      </w:pPr>
    </w:p>
    <w:p w:rsidR="00304B74" w:rsidRPr="00304B74" w:rsidRDefault="00304B74" w:rsidP="00304B74">
      <w:pPr>
        <w:pStyle w:val="1"/>
        <w:spacing w:before="0" w:after="0" w:line="360" w:lineRule="auto"/>
        <w:jc w:val="center"/>
        <w:rPr>
          <w:rFonts w:ascii="Times New Roman" w:hAnsi="Times New Roman" w:cs="Times New Roman"/>
        </w:rPr>
      </w:pPr>
    </w:p>
    <w:p w:rsidR="00304B74" w:rsidRPr="00304B74" w:rsidRDefault="00304B74" w:rsidP="00304B74">
      <w:pPr>
        <w:pStyle w:val="1"/>
        <w:spacing w:before="0" w:after="0" w:line="360" w:lineRule="auto"/>
        <w:jc w:val="center"/>
        <w:rPr>
          <w:rFonts w:ascii="Times New Roman" w:hAnsi="Times New Roman" w:cs="Times New Roman"/>
        </w:rPr>
      </w:pPr>
    </w:p>
    <w:p w:rsidR="00304B74" w:rsidRDefault="00304B74" w:rsidP="00304B74">
      <w:pPr>
        <w:pStyle w:val="1"/>
        <w:spacing w:before="0" w:after="0" w:line="360" w:lineRule="auto"/>
        <w:jc w:val="center"/>
        <w:rPr>
          <w:rFonts w:ascii="Times New Roman" w:hAnsi="Times New Roman" w:cs="Times New Roman"/>
        </w:rPr>
      </w:pPr>
    </w:p>
    <w:p w:rsidR="00304B74" w:rsidRDefault="00304B74" w:rsidP="00304B74">
      <w:pPr>
        <w:pStyle w:val="1"/>
        <w:spacing w:before="0" w:after="0" w:line="360" w:lineRule="auto"/>
        <w:jc w:val="center"/>
        <w:rPr>
          <w:rFonts w:ascii="Times New Roman" w:hAnsi="Times New Roman" w:cs="Times New Roman"/>
        </w:rPr>
      </w:pPr>
    </w:p>
    <w:p w:rsidR="00304B74" w:rsidRDefault="00304B74" w:rsidP="00304B74">
      <w:pPr>
        <w:pStyle w:val="1"/>
        <w:spacing w:before="0" w:after="0" w:line="360" w:lineRule="auto"/>
        <w:jc w:val="center"/>
        <w:rPr>
          <w:rFonts w:ascii="Times New Roman" w:hAnsi="Times New Roman" w:cs="Times New Roman"/>
          <w:szCs w:val="28"/>
        </w:rPr>
      </w:pPr>
      <w:r>
        <w:rPr>
          <w:rFonts w:ascii="Times New Roman" w:hAnsi="Times New Roman" w:cs="Times New Roman"/>
        </w:rPr>
        <w:lastRenderedPageBreak/>
        <w:t>Р</w:t>
      </w:r>
      <w:r>
        <w:rPr>
          <w:rFonts w:ascii="Times New Roman" w:hAnsi="Times New Roman" w:cs="Times New Roman"/>
          <w:szCs w:val="28"/>
        </w:rPr>
        <w:t>абота по обогащению словаря младших школьников глагольной лексикой</w:t>
      </w:r>
    </w:p>
    <w:p w:rsidR="00304B74" w:rsidRDefault="00304B74" w:rsidP="00304B74"/>
    <w:p w:rsidR="00304B74" w:rsidRDefault="00304B74" w:rsidP="00304B74">
      <w:pPr>
        <w:pStyle w:val="2"/>
        <w:spacing w:before="0" w:after="0" w:line="360" w:lineRule="auto"/>
        <w:ind w:firstLine="539"/>
        <w:jc w:val="both"/>
        <w:rPr>
          <w:rFonts w:ascii="Times New Roman" w:hAnsi="Times New Roman" w:cs="Times New Roman"/>
        </w:rPr>
      </w:pPr>
      <w:bookmarkStart w:id="0" w:name="_Toc228174124"/>
      <w:bookmarkStart w:id="1" w:name="_Toc184911972"/>
      <w:r>
        <w:rPr>
          <w:rFonts w:ascii="Times New Roman" w:hAnsi="Times New Roman" w:cs="Times New Roman"/>
        </w:rPr>
        <w:t>1.1. Условия и методика формирующего эксперимента</w:t>
      </w:r>
      <w:bookmarkEnd w:id="0"/>
    </w:p>
    <w:p w:rsidR="00304B74" w:rsidRDefault="00304B74" w:rsidP="00304B74">
      <w:pPr>
        <w:pStyle w:val="a3"/>
        <w:rPr>
          <w:bCs/>
          <w:szCs w:val="24"/>
        </w:rPr>
      </w:pPr>
      <w:r>
        <w:rPr>
          <w:bCs/>
          <w:szCs w:val="24"/>
        </w:rPr>
        <w:t>Предыдущий этап исследования доказал практическую необходимость проведения дополнительной работы по обогащению словаря младших школьников глагольной лексикой в процесс обучения изложениям и сочинениям.</w:t>
      </w:r>
    </w:p>
    <w:p w:rsidR="00304B74" w:rsidRDefault="00304B74" w:rsidP="00304B74">
      <w:pPr>
        <w:tabs>
          <w:tab w:val="left" w:pos="4500"/>
        </w:tabs>
        <w:spacing w:line="360" w:lineRule="auto"/>
        <w:ind w:firstLine="539"/>
        <w:jc w:val="both"/>
        <w:rPr>
          <w:sz w:val="28"/>
          <w:szCs w:val="28"/>
        </w:rPr>
      </w:pPr>
      <w:r>
        <w:rPr>
          <w:sz w:val="28"/>
          <w:szCs w:val="28"/>
        </w:rPr>
        <w:t>Направления в работе:</w:t>
      </w:r>
    </w:p>
    <w:p w:rsidR="00304B74" w:rsidRDefault="00304B74" w:rsidP="00304B74">
      <w:pPr>
        <w:pStyle w:val="21"/>
        <w:numPr>
          <w:ilvl w:val="0"/>
          <w:numId w:val="1"/>
        </w:numPr>
      </w:pPr>
      <w:r>
        <w:t>Обобщение и уточнение знаний о лексических средствах выразительности (олицетворения, экспрессивн</w:t>
      </w:r>
      <w:proofErr w:type="gramStart"/>
      <w:r>
        <w:t>о-</w:t>
      </w:r>
      <w:proofErr w:type="gramEnd"/>
      <w:r>
        <w:t xml:space="preserve"> эмоциональные глаголы, прямое и переносное значение глаголов, синонимы, фразеологизмы)</w:t>
      </w:r>
    </w:p>
    <w:p w:rsidR="00304B74" w:rsidRDefault="00304B74" w:rsidP="00304B74">
      <w:pPr>
        <w:numPr>
          <w:ilvl w:val="0"/>
          <w:numId w:val="1"/>
        </w:numPr>
        <w:tabs>
          <w:tab w:val="left" w:pos="4500"/>
        </w:tabs>
        <w:spacing w:line="360" w:lineRule="auto"/>
        <w:jc w:val="both"/>
        <w:rPr>
          <w:sz w:val="28"/>
          <w:szCs w:val="28"/>
        </w:rPr>
      </w:pPr>
      <w:r>
        <w:rPr>
          <w:sz w:val="28"/>
          <w:szCs w:val="28"/>
        </w:rPr>
        <w:t>Ознакомление с лексическими средствами выразительности.</w:t>
      </w:r>
    </w:p>
    <w:p w:rsidR="00304B74" w:rsidRDefault="00304B74" w:rsidP="00304B74">
      <w:pPr>
        <w:numPr>
          <w:ilvl w:val="0"/>
          <w:numId w:val="1"/>
        </w:numPr>
        <w:tabs>
          <w:tab w:val="left" w:pos="4500"/>
        </w:tabs>
        <w:spacing w:line="360" w:lineRule="auto"/>
        <w:jc w:val="both"/>
        <w:rPr>
          <w:bCs/>
          <w:sz w:val="28"/>
        </w:rPr>
      </w:pPr>
      <w:r>
        <w:rPr>
          <w:sz w:val="28"/>
        </w:rPr>
        <w:t>Разработка комплекса упражнений, работа по усвоению глаголов с эмоциональн</w:t>
      </w:r>
      <w:proofErr w:type="gramStart"/>
      <w:r>
        <w:rPr>
          <w:sz w:val="28"/>
        </w:rPr>
        <w:t>о-</w:t>
      </w:r>
      <w:proofErr w:type="gramEnd"/>
      <w:r>
        <w:rPr>
          <w:sz w:val="28"/>
        </w:rPr>
        <w:t xml:space="preserve"> экспрессивной оценкой и работа с текстом.</w:t>
      </w:r>
    </w:p>
    <w:p w:rsidR="00304B74" w:rsidRDefault="00304B74" w:rsidP="00304B74">
      <w:pPr>
        <w:numPr>
          <w:ilvl w:val="0"/>
          <w:numId w:val="1"/>
        </w:numPr>
        <w:tabs>
          <w:tab w:val="left" w:pos="4500"/>
        </w:tabs>
        <w:spacing w:line="360" w:lineRule="auto"/>
        <w:jc w:val="both"/>
        <w:rPr>
          <w:bCs/>
          <w:sz w:val="28"/>
        </w:rPr>
      </w:pPr>
      <w:r>
        <w:rPr>
          <w:sz w:val="28"/>
        </w:rPr>
        <w:t>Раскрытие роли анализа текста для создания собственных высказываний.</w:t>
      </w:r>
    </w:p>
    <w:p w:rsidR="00304B74" w:rsidRDefault="00304B74" w:rsidP="00304B74">
      <w:pPr>
        <w:shd w:val="clear" w:color="auto" w:fill="FFFFFF"/>
        <w:autoSpaceDE w:val="0"/>
        <w:autoSpaceDN w:val="0"/>
        <w:adjustRightInd w:val="0"/>
        <w:spacing w:line="360" w:lineRule="auto"/>
        <w:jc w:val="center"/>
        <w:rPr>
          <w:sz w:val="28"/>
        </w:rPr>
      </w:pPr>
      <w:r>
        <w:rPr>
          <w:color w:val="000000"/>
          <w:sz w:val="28"/>
          <w:szCs w:val="16"/>
        </w:rPr>
        <w:t>Программа формирующего эксперимента</w:t>
      </w:r>
    </w:p>
    <w:tbl>
      <w:tblPr>
        <w:tblW w:w="0" w:type="auto"/>
        <w:tblInd w:w="40" w:type="dxa"/>
        <w:tblLayout w:type="fixed"/>
        <w:tblCellMar>
          <w:left w:w="40" w:type="dxa"/>
          <w:right w:w="40" w:type="dxa"/>
        </w:tblCellMar>
        <w:tblLook w:val="04A0"/>
      </w:tblPr>
      <w:tblGrid>
        <w:gridCol w:w="3240"/>
        <w:gridCol w:w="3420"/>
        <w:gridCol w:w="2700"/>
      </w:tblGrid>
      <w:tr w:rsidR="00304B74" w:rsidTr="00304B74">
        <w:trPr>
          <w:cantSplit/>
          <w:trHeight w:val="585"/>
        </w:trPr>
        <w:tc>
          <w:tcPr>
            <w:tcW w:w="3240" w:type="dxa"/>
            <w:tcBorders>
              <w:top w:val="single" w:sz="6" w:space="0" w:color="auto"/>
              <w:left w:val="single" w:sz="6" w:space="0" w:color="auto"/>
              <w:bottom w:val="single" w:sz="6" w:space="0" w:color="auto"/>
              <w:right w:val="single" w:sz="6" w:space="0" w:color="auto"/>
            </w:tcBorders>
            <w:shd w:val="clear" w:color="auto" w:fill="FFFFFF"/>
            <w:hideMark/>
          </w:tcPr>
          <w:p w:rsidR="00304B74" w:rsidRDefault="00304B74">
            <w:pPr>
              <w:shd w:val="clear" w:color="auto" w:fill="FFFFFF"/>
              <w:autoSpaceDE w:val="0"/>
              <w:autoSpaceDN w:val="0"/>
              <w:adjustRightInd w:val="0"/>
              <w:rPr>
                <w:b/>
                <w:bCs/>
              </w:rPr>
            </w:pPr>
            <w:r>
              <w:rPr>
                <w:b/>
                <w:bCs/>
                <w:color w:val="000000"/>
                <w:szCs w:val="16"/>
              </w:rPr>
              <w:t>Этап эксперимента,</w:t>
            </w:r>
          </w:p>
          <w:p w:rsidR="00304B74" w:rsidRDefault="00304B74">
            <w:pPr>
              <w:shd w:val="clear" w:color="auto" w:fill="FFFFFF"/>
              <w:autoSpaceDE w:val="0"/>
              <w:autoSpaceDN w:val="0"/>
              <w:adjustRightInd w:val="0"/>
              <w:rPr>
                <w:b/>
                <w:bCs/>
              </w:rPr>
            </w:pPr>
            <w:r>
              <w:rPr>
                <w:b/>
                <w:bCs/>
                <w:color w:val="000000"/>
                <w:szCs w:val="16"/>
              </w:rPr>
              <w:t>Цели этапа, темы</w:t>
            </w:r>
          </w:p>
        </w:tc>
        <w:tc>
          <w:tcPr>
            <w:tcW w:w="3420" w:type="dxa"/>
            <w:tcBorders>
              <w:top w:val="single" w:sz="6" w:space="0" w:color="auto"/>
              <w:left w:val="single" w:sz="6" w:space="0" w:color="auto"/>
              <w:bottom w:val="single" w:sz="6" w:space="0" w:color="auto"/>
              <w:right w:val="single" w:sz="6" w:space="0" w:color="auto"/>
            </w:tcBorders>
            <w:shd w:val="clear" w:color="auto" w:fill="FFFFFF"/>
            <w:hideMark/>
          </w:tcPr>
          <w:p w:rsidR="00304B74" w:rsidRDefault="00304B74">
            <w:pPr>
              <w:shd w:val="clear" w:color="auto" w:fill="FFFFFF"/>
              <w:autoSpaceDE w:val="0"/>
              <w:autoSpaceDN w:val="0"/>
              <w:adjustRightInd w:val="0"/>
              <w:rPr>
                <w:b/>
                <w:bCs/>
              </w:rPr>
            </w:pPr>
            <w:r>
              <w:rPr>
                <w:b/>
                <w:bCs/>
                <w:color w:val="000000"/>
                <w:szCs w:val="16"/>
              </w:rPr>
              <w:t>Знания и формирующие</w:t>
            </w:r>
          </w:p>
          <w:p w:rsidR="00304B74" w:rsidRDefault="00304B74">
            <w:pPr>
              <w:shd w:val="clear" w:color="auto" w:fill="FFFFFF"/>
              <w:autoSpaceDE w:val="0"/>
              <w:autoSpaceDN w:val="0"/>
              <w:adjustRightInd w:val="0"/>
              <w:rPr>
                <w:b/>
                <w:bCs/>
              </w:rPr>
            </w:pPr>
            <w:r>
              <w:rPr>
                <w:b/>
                <w:bCs/>
                <w:color w:val="000000"/>
                <w:szCs w:val="16"/>
              </w:rPr>
              <w:t>умения</w:t>
            </w:r>
          </w:p>
        </w:tc>
        <w:tc>
          <w:tcPr>
            <w:tcW w:w="2700" w:type="dxa"/>
            <w:tcBorders>
              <w:top w:val="single" w:sz="6" w:space="0" w:color="auto"/>
              <w:left w:val="single" w:sz="6" w:space="0" w:color="auto"/>
              <w:bottom w:val="single" w:sz="6" w:space="0" w:color="auto"/>
              <w:right w:val="single" w:sz="6" w:space="0" w:color="auto"/>
            </w:tcBorders>
            <w:shd w:val="clear" w:color="auto" w:fill="FFFFFF"/>
            <w:hideMark/>
          </w:tcPr>
          <w:p w:rsidR="00304B74" w:rsidRDefault="00304B74">
            <w:pPr>
              <w:shd w:val="clear" w:color="auto" w:fill="FFFFFF"/>
              <w:autoSpaceDE w:val="0"/>
              <w:autoSpaceDN w:val="0"/>
              <w:adjustRightInd w:val="0"/>
              <w:rPr>
                <w:b/>
                <w:bCs/>
              </w:rPr>
            </w:pPr>
            <w:r>
              <w:rPr>
                <w:b/>
                <w:bCs/>
                <w:color w:val="000000"/>
                <w:szCs w:val="16"/>
              </w:rPr>
              <w:t>Приёмы и виды работы</w:t>
            </w:r>
          </w:p>
        </w:tc>
      </w:tr>
      <w:tr w:rsidR="00304B74" w:rsidTr="00304B74">
        <w:trPr>
          <w:cantSplit/>
          <w:trHeight w:val="1710"/>
        </w:trPr>
        <w:tc>
          <w:tcPr>
            <w:tcW w:w="3240" w:type="dxa"/>
            <w:tcBorders>
              <w:top w:val="single" w:sz="6" w:space="0" w:color="auto"/>
              <w:left w:val="single" w:sz="6" w:space="0" w:color="auto"/>
              <w:bottom w:val="single" w:sz="6" w:space="0" w:color="auto"/>
              <w:right w:val="single" w:sz="6" w:space="0" w:color="auto"/>
            </w:tcBorders>
            <w:shd w:val="clear" w:color="auto" w:fill="FFFFFF"/>
            <w:hideMark/>
          </w:tcPr>
          <w:p w:rsidR="00304B74" w:rsidRDefault="00304B74">
            <w:pPr>
              <w:shd w:val="clear" w:color="auto" w:fill="FFFFFF"/>
              <w:autoSpaceDE w:val="0"/>
              <w:autoSpaceDN w:val="0"/>
              <w:adjustRightInd w:val="0"/>
            </w:pPr>
            <w:r>
              <w:rPr>
                <w:b/>
                <w:bCs/>
                <w:i/>
                <w:iCs/>
                <w:color w:val="000000"/>
                <w:szCs w:val="16"/>
              </w:rPr>
              <w:t>1. Подготовительный</w:t>
            </w:r>
          </w:p>
          <w:p w:rsidR="00304B74" w:rsidRDefault="00304B74">
            <w:pPr>
              <w:shd w:val="clear" w:color="auto" w:fill="FFFFFF"/>
              <w:autoSpaceDE w:val="0"/>
              <w:autoSpaceDN w:val="0"/>
              <w:adjustRightInd w:val="0"/>
            </w:pPr>
            <w:r>
              <w:rPr>
                <w:b/>
                <w:bCs/>
                <w:i/>
                <w:iCs/>
                <w:color w:val="000000"/>
                <w:szCs w:val="16"/>
              </w:rPr>
              <w:t>этап.</w:t>
            </w:r>
          </w:p>
          <w:p w:rsidR="00304B74" w:rsidRDefault="00304B74">
            <w:pPr>
              <w:shd w:val="clear" w:color="auto" w:fill="FFFFFF"/>
              <w:autoSpaceDE w:val="0"/>
              <w:autoSpaceDN w:val="0"/>
              <w:adjustRightInd w:val="0"/>
            </w:pPr>
            <w:r>
              <w:rPr>
                <w:color w:val="000000"/>
                <w:szCs w:val="16"/>
              </w:rPr>
              <w:t>Цели этапа:</w:t>
            </w:r>
          </w:p>
          <w:p w:rsidR="00304B74" w:rsidRDefault="00304B74">
            <w:pPr>
              <w:shd w:val="clear" w:color="auto" w:fill="FFFFFF"/>
              <w:autoSpaceDE w:val="0"/>
              <w:autoSpaceDN w:val="0"/>
              <w:adjustRightInd w:val="0"/>
            </w:pPr>
            <w:r>
              <w:rPr>
                <w:color w:val="000000"/>
                <w:szCs w:val="16"/>
              </w:rPr>
              <w:t>Актуализация знаний учащихся о лексических средствах выразительности (глаголов) в тексте</w:t>
            </w:r>
          </w:p>
        </w:tc>
        <w:tc>
          <w:tcPr>
            <w:tcW w:w="3420" w:type="dxa"/>
            <w:tcBorders>
              <w:top w:val="single" w:sz="6" w:space="0" w:color="auto"/>
              <w:left w:val="single" w:sz="6" w:space="0" w:color="auto"/>
              <w:bottom w:val="single" w:sz="6" w:space="0" w:color="auto"/>
              <w:right w:val="single" w:sz="6" w:space="0" w:color="auto"/>
            </w:tcBorders>
            <w:shd w:val="clear" w:color="auto" w:fill="FFFFFF"/>
            <w:hideMark/>
          </w:tcPr>
          <w:p w:rsidR="00304B74" w:rsidRDefault="00304B74">
            <w:pPr>
              <w:shd w:val="clear" w:color="auto" w:fill="FFFFFF"/>
              <w:autoSpaceDE w:val="0"/>
              <w:autoSpaceDN w:val="0"/>
              <w:adjustRightInd w:val="0"/>
            </w:pPr>
            <w:r>
              <w:rPr>
                <w:color w:val="000000"/>
                <w:szCs w:val="16"/>
              </w:rPr>
              <w:t>Знания о группах лексических средств выразительности и их роль в тексте.</w:t>
            </w:r>
          </w:p>
        </w:tc>
        <w:tc>
          <w:tcPr>
            <w:tcW w:w="2700" w:type="dxa"/>
            <w:tcBorders>
              <w:top w:val="single" w:sz="6" w:space="0" w:color="auto"/>
              <w:left w:val="single" w:sz="6" w:space="0" w:color="auto"/>
              <w:bottom w:val="single" w:sz="6" w:space="0" w:color="auto"/>
              <w:right w:val="single" w:sz="6" w:space="0" w:color="auto"/>
            </w:tcBorders>
            <w:shd w:val="clear" w:color="auto" w:fill="FFFFFF"/>
            <w:hideMark/>
          </w:tcPr>
          <w:p w:rsidR="00304B74" w:rsidRDefault="00304B74">
            <w:pPr>
              <w:shd w:val="clear" w:color="auto" w:fill="FFFFFF"/>
              <w:autoSpaceDE w:val="0"/>
              <w:autoSpaceDN w:val="0"/>
              <w:adjustRightInd w:val="0"/>
            </w:pPr>
            <w:r>
              <w:rPr>
                <w:color w:val="000000"/>
                <w:szCs w:val="16"/>
              </w:rPr>
              <w:t>Сравнение текстов с лексическими средствами и без них.</w:t>
            </w:r>
          </w:p>
        </w:tc>
      </w:tr>
      <w:tr w:rsidR="00304B74" w:rsidTr="00304B74">
        <w:trPr>
          <w:cantSplit/>
          <w:trHeight w:val="2680"/>
        </w:trPr>
        <w:tc>
          <w:tcPr>
            <w:tcW w:w="3240" w:type="dxa"/>
            <w:tcBorders>
              <w:top w:val="single" w:sz="6" w:space="0" w:color="auto"/>
              <w:left w:val="single" w:sz="6" w:space="0" w:color="auto"/>
              <w:bottom w:val="single" w:sz="6" w:space="0" w:color="auto"/>
              <w:right w:val="single" w:sz="6" w:space="0" w:color="auto"/>
            </w:tcBorders>
            <w:shd w:val="clear" w:color="auto" w:fill="FFFFFF"/>
            <w:hideMark/>
          </w:tcPr>
          <w:p w:rsidR="00304B74" w:rsidRDefault="00304B74">
            <w:pPr>
              <w:shd w:val="clear" w:color="auto" w:fill="FFFFFF"/>
              <w:autoSpaceDE w:val="0"/>
              <w:autoSpaceDN w:val="0"/>
              <w:adjustRightInd w:val="0"/>
            </w:pPr>
            <w:r>
              <w:rPr>
                <w:b/>
                <w:bCs/>
                <w:i/>
                <w:iCs/>
                <w:color w:val="000000"/>
                <w:szCs w:val="16"/>
              </w:rPr>
              <w:t>2. Основной этап.</w:t>
            </w:r>
          </w:p>
          <w:p w:rsidR="00304B74" w:rsidRDefault="00304B74">
            <w:pPr>
              <w:shd w:val="clear" w:color="auto" w:fill="FFFFFF"/>
              <w:autoSpaceDE w:val="0"/>
              <w:autoSpaceDN w:val="0"/>
              <w:adjustRightInd w:val="0"/>
            </w:pPr>
            <w:r>
              <w:rPr>
                <w:color w:val="000000"/>
                <w:szCs w:val="16"/>
              </w:rPr>
              <w:t>Цель этапа:</w:t>
            </w:r>
          </w:p>
          <w:p w:rsidR="00304B74" w:rsidRDefault="00304B74">
            <w:pPr>
              <w:shd w:val="clear" w:color="auto" w:fill="FFFFFF"/>
              <w:autoSpaceDE w:val="0"/>
              <w:autoSpaceDN w:val="0"/>
              <w:adjustRightInd w:val="0"/>
            </w:pPr>
            <w:r>
              <w:rPr>
                <w:color w:val="000000"/>
                <w:szCs w:val="16"/>
              </w:rPr>
              <w:t>формирование умений,</w:t>
            </w:r>
          </w:p>
          <w:p w:rsidR="00304B74" w:rsidRDefault="00304B74">
            <w:pPr>
              <w:shd w:val="clear" w:color="auto" w:fill="FFFFFF"/>
              <w:autoSpaceDE w:val="0"/>
              <w:autoSpaceDN w:val="0"/>
              <w:adjustRightInd w:val="0"/>
            </w:pPr>
            <w:r>
              <w:rPr>
                <w:color w:val="000000"/>
                <w:szCs w:val="16"/>
              </w:rPr>
              <w:t>связанных с выраженными в тексте лексическими средствами выразительности (глаголов) и их перенесение в собственную устную и письменную речь.</w:t>
            </w:r>
          </w:p>
        </w:tc>
        <w:tc>
          <w:tcPr>
            <w:tcW w:w="3420" w:type="dxa"/>
            <w:tcBorders>
              <w:top w:val="single" w:sz="6" w:space="0" w:color="auto"/>
              <w:left w:val="single" w:sz="6" w:space="0" w:color="auto"/>
              <w:bottom w:val="single" w:sz="6" w:space="0" w:color="auto"/>
              <w:right w:val="single" w:sz="6" w:space="0" w:color="auto"/>
            </w:tcBorders>
            <w:shd w:val="clear" w:color="auto" w:fill="FFFFFF"/>
          </w:tcPr>
          <w:p w:rsidR="00304B74" w:rsidRDefault="00304B74">
            <w:pPr>
              <w:shd w:val="clear" w:color="auto" w:fill="FFFFFF"/>
              <w:autoSpaceDE w:val="0"/>
              <w:autoSpaceDN w:val="0"/>
              <w:adjustRightInd w:val="0"/>
            </w:pPr>
          </w:p>
        </w:tc>
        <w:tc>
          <w:tcPr>
            <w:tcW w:w="2700" w:type="dxa"/>
            <w:tcBorders>
              <w:top w:val="single" w:sz="6" w:space="0" w:color="auto"/>
              <w:left w:val="single" w:sz="6" w:space="0" w:color="auto"/>
              <w:bottom w:val="single" w:sz="6" w:space="0" w:color="auto"/>
              <w:right w:val="single" w:sz="6" w:space="0" w:color="auto"/>
            </w:tcBorders>
            <w:shd w:val="clear" w:color="auto" w:fill="FFFFFF"/>
          </w:tcPr>
          <w:p w:rsidR="00304B74" w:rsidRDefault="00304B74">
            <w:pPr>
              <w:shd w:val="clear" w:color="auto" w:fill="FFFFFF"/>
              <w:autoSpaceDE w:val="0"/>
              <w:autoSpaceDN w:val="0"/>
              <w:adjustRightInd w:val="0"/>
            </w:pPr>
          </w:p>
        </w:tc>
      </w:tr>
      <w:tr w:rsidR="00304B74" w:rsidTr="00304B74">
        <w:trPr>
          <w:cantSplit/>
          <w:trHeight w:val="2655"/>
        </w:trPr>
        <w:tc>
          <w:tcPr>
            <w:tcW w:w="3240" w:type="dxa"/>
            <w:tcBorders>
              <w:top w:val="single" w:sz="6" w:space="0" w:color="auto"/>
              <w:left w:val="single" w:sz="6" w:space="0" w:color="auto"/>
              <w:bottom w:val="single" w:sz="6" w:space="0" w:color="auto"/>
              <w:right w:val="single" w:sz="6" w:space="0" w:color="auto"/>
            </w:tcBorders>
            <w:shd w:val="clear" w:color="auto" w:fill="FFFFFF"/>
            <w:hideMark/>
          </w:tcPr>
          <w:p w:rsidR="00304B74" w:rsidRDefault="00304B74">
            <w:pPr>
              <w:shd w:val="clear" w:color="auto" w:fill="FFFFFF"/>
              <w:autoSpaceDE w:val="0"/>
              <w:autoSpaceDN w:val="0"/>
              <w:adjustRightInd w:val="0"/>
            </w:pPr>
            <w:r>
              <w:rPr>
                <w:color w:val="000000"/>
                <w:szCs w:val="16"/>
              </w:rPr>
              <w:lastRenderedPageBreak/>
              <w:t>1. Олицетворение</w:t>
            </w:r>
          </w:p>
        </w:tc>
        <w:tc>
          <w:tcPr>
            <w:tcW w:w="3420" w:type="dxa"/>
            <w:tcBorders>
              <w:top w:val="single" w:sz="6" w:space="0" w:color="auto"/>
              <w:left w:val="single" w:sz="6" w:space="0" w:color="auto"/>
              <w:bottom w:val="single" w:sz="6" w:space="0" w:color="auto"/>
              <w:right w:val="single" w:sz="6" w:space="0" w:color="auto"/>
            </w:tcBorders>
            <w:shd w:val="clear" w:color="auto" w:fill="FFFFFF"/>
          </w:tcPr>
          <w:p w:rsidR="00304B74" w:rsidRDefault="00304B74">
            <w:pPr>
              <w:shd w:val="clear" w:color="auto" w:fill="FFFFFF"/>
              <w:autoSpaceDE w:val="0"/>
              <w:autoSpaceDN w:val="0"/>
              <w:adjustRightInd w:val="0"/>
            </w:pPr>
            <w:r>
              <w:rPr>
                <w:color w:val="000000"/>
                <w:szCs w:val="16"/>
              </w:rPr>
              <w:t xml:space="preserve">1. Формирование знания </w:t>
            </w:r>
            <w:proofErr w:type="gramStart"/>
            <w:r>
              <w:rPr>
                <w:color w:val="000000"/>
                <w:szCs w:val="16"/>
              </w:rPr>
              <w:t>о</w:t>
            </w:r>
            <w:proofErr w:type="gramEnd"/>
            <w:r>
              <w:rPr>
                <w:color w:val="000000"/>
                <w:szCs w:val="16"/>
              </w:rPr>
              <w:t xml:space="preserve"> олицетворении и его роль в тексте.</w:t>
            </w:r>
          </w:p>
          <w:p w:rsidR="00304B74" w:rsidRDefault="00304B74">
            <w:pPr>
              <w:shd w:val="clear" w:color="auto" w:fill="FFFFFF"/>
              <w:autoSpaceDE w:val="0"/>
              <w:autoSpaceDN w:val="0"/>
              <w:adjustRightInd w:val="0"/>
              <w:rPr>
                <w:color w:val="000000"/>
                <w:szCs w:val="16"/>
              </w:rPr>
            </w:pPr>
            <w:r>
              <w:rPr>
                <w:color w:val="000000"/>
                <w:szCs w:val="16"/>
              </w:rPr>
              <w:t xml:space="preserve">2. Формирование умения составления олицетворений </w:t>
            </w:r>
          </w:p>
          <w:p w:rsidR="00304B74" w:rsidRDefault="00304B74">
            <w:pPr>
              <w:shd w:val="clear" w:color="auto" w:fill="FFFFFF"/>
              <w:autoSpaceDE w:val="0"/>
              <w:autoSpaceDN w:val="0"/>
              <w:adjustRightInd w:val="0"/>
            </w:pPr>
            <w:r>
              <w:rPr>
                <w:color w:val="000000"/>
                <w:szCs w:val="16"/>
              </w:rPr>
              <w:t>3. Формирование умения подбирать олицетворения наиболее точное по эмоционально-экспрессивной окраске для данного текста.</w:t>
            </w:r>
          </w:p>
          <w:p w:rsidR="00304B74" w:rsidRDefault="00304B74">
            <w:pPr>
              <w:shd w:val="clear" w:color="auto" w:fill="FFFFFF"/>
              <w:autoSpaceDE w:val="0"/>
              <w:autoSpaceDN w:val="0"/>
              <w:adjustRightInd w:val="0"/>
            </w:pPr>
          </w:p>
        </w:tc>
        <w:tc>
          <w:tcPr>
            <w:tcW w:w="2700" w:type="dxa"/>
            <w:tcBorders>
              <w:top w:val="single" w:sz="6" w:space="0" w:color="auto"/>
              <w:left w:val="single" w:sz="6" w:space="0" w:color="auto"/>
              <w:bottom w:val="single" w:sz="6" w:space="0" w:color="auto"/>
              <w:right w:val="single" w:sz="6" w:space="0" w:color="auto"/>
            </w:tcBorders>
            <w:shd w:val="clear" w:color="auto" w:fill="FFFFFF"/>
            <w:hideMark/>
          </w:tcPr>
          <w:p w:rsidR="00304B74" w:rsidRDefault="00304B74">
            <w:pPr>
              <w:shd w:val="clear" w:color="auto" w:fill="FFFFFF"/>
              <w:autoSpaceDE w:val="0"/>
              <w:autoSpaceDN w:val="0"/>
              <w:adjustRightInd w:val="0"/>
            </w:pPr>
            <w:r>
              <w:rPr>
                <w:color w:val="000000"/>
                <w:szCs w:val="16"/>
              </w:rPr>
              <w:t>1 .Анализ текста изложений</w:t>
            </w:r>
          </w:p>
          <w:p w:rsidR="00304B74" w:rsidRDefault="00304B74">
            <w:pPr>
              <w:shd w:val="clear" w:color="auto" w:fill="FFFFFF"/>
              <w:autoSpaceDE w:val="0"/>
              <w:autoSpaceDN w:val="0"/>
              <w:adjustRightInd w:val="0"/>
            </w:pPr>
            <w:r>
              <w:rPr>
                <w:color w:val="000000"/>
                <w:szCs w:val="16"/>
              </w:rPr>
              <w:t xml:space="preserve">2.Создание </w:t>
            </w:r>
            <w:proofErr w:type="gramStart"/>
            <w:r>
              <w:rPr>
                <w:color w:val="000000"/>
                <w:szCs w:val="16"/>
              </w:rPr>
              <w:t>собственных</w:t>
            </w:r>
            <w:proofErr w:type="gramEnd"/>
          </w:p>
          <w:p w:rsidR="00304B74" w:rsidRDefault="00304B74">
            <w:pPr>
              <w:shd w:val="clear" w:color="auto" w:fill="FFFFFF"/>
              <w:autoSpaceDE w:val="0"/>
              <w:autoSpaceDN w:val="0"/>
              <w:adjustRightInd w:val="0"/>
            </w:pPr>
            <w:r>
              <w:rPr>
                <w:color w:val="000000"/>
                <w:szCs w:val="16"/>
              </w:rPr>
              <w:t>высказываний с использованием олицетворений</w:t>
            </w:r>
          </w:p>
          <w:p w:rsidR="00304B74" w:rsidRDefault="00304B74">
            <w:pPr>
              <w:shd w:val="clear" w:color="auto" w:fill="FFFFFF"/>
              <w:autoSpaceDE w:val="0"/>
              <w:autoSpaceDN w:val="0"/>
              <w:adjustRightInd w:val="0"/>
            </w:pPr>
            <w:r>
              <w:rPr>
                <w:color w:val="000000"/>
                <w:szCs w:val="16"/>
              </w:rPr>
              <w:t>3. Подбор наиболее точных для предложенного текста олицетворений по эмоционально-экспрессивной окраске 4.Составление словарика</w:t>
            </w:r>
          </w:p>
          <w:p w:rsidR="00304B74" w:rsidRDefault="00304B74">
            <w:pPr>
              <w:shd w:val="clear" w:color="auto" w:fill="FFFFFF"/>
              <w:autoSpaceDE w:val="0"/>
              <w:autoSpaceDN w:val="0"/>
              <w:adjustRightInd w:val="0"/>
            </w:pPr>
            <w:r>
              <w:rPr>
                <w:color w:val="000000"/>
                <w:szCs w:val="16"/>
              </w:rPr>
              <w:t>с олицетворением глаголов.</w:t>
            </w:r>
          </w:p>
        </w:tc>
      </w:tr>
      <w:tr w:rsidR="00304B74" w:rsidTr="00304B74">
        <w:trPr>
          <w:cantSplit/>
          <w:trHeight w:val="2145"/>
        </w:trPr>
        <w:tc>
          <w:tcPr>
            <w:tcW w:w="3240" w:type="dxa"/>
            <w:tcBorders>
              <w:top w:val="single" w:sz="6" w:space="0" w:color="auto"/>
              <w:left w:val="single" w:sz="6" w:space="0" w:color="auto"/>
              <w:bottom w:val="single" w:sz="6" w:space="0" w:color="auto"/>
              <w:right w:val="single" w:sz="6" w:space="0" w:color="auto"/>
            </w:tcBorders>
            <w:shd w:val="clear" w:color="auto" w:fill="FFFFFF"/>
            <w:hideMark/>
          </w:tcPr>
          <w:p w:rsidR="00304B74" w:rsidRDefault="00304B74">
            <w:pPr>
              <w:shd w:val="clear" w:color="auto" w:fill="FFFFFF"/>
              <w:autoSpaceDE w:val="0"/>
              <w:autoSpaceDN w:val="0"/>
              <w:adjustRightInd w:val="0"/>
            </w:pPr>
            <w:r>
              <w:rPr>
                <w:color w:val="000000"/>
                <w:szCs w:val="16"/>
              </w:rPr>
              <w:t>2. Прямое и переносное значение глаголов</w:t>
            </w:r>
          </w:p>
        </w:tc>
        <w:tc>
          <w:tcPr>
            <w:tcW w:w="3420" w:type="dxa"/>
            <w:tcBorders>
              <w:top w:val="single" w:sz="6" w:space="0" w:color="auto"/>
              <w:left w:val="single" w:sz="6" w:space="0" w:color="auto"/>
              <w:bottom w:val="single" w:sz="6" w:space="0" w:color="auto"/>
              <w:right w:val="single" w:sz="6" w:space="0" w:color="auto"/>
            </w:tcBorders>
            <w:shd w:val="clear" w:color="auto" w:fill="FFFFFF"/>
            <w:hideMark/>
          </w:tcPr>
          <w:p w:rsidR="00304B74" w:rsidRDefault="00304B74">
            <w:pPr>
              <w:shd w:val="clear" w:color="auto" w:fill="FFFFFF"/>
              <w:autoSpaceDE w:val="0"/>
              <w:autoSpaceDN w:val="0"/>
              <w:adjustRightInd w:val="0"/>
            </w:pPr>
            <w:r>
              <w:rPr>
                <w:color w:val="000000"/>
                <w:szCs w:val="16"/>
              </w:rPr>
              <w:t>1. Формирование знаний о прямом и переносном значении глаголов и их роль</w:t>
            </w:r>
          </w:p>
          <w:p w:rsidR="00304B74" w:rsidRDefault="00304B74">
            <w:pPr>
              <w:shd w:val="clear" w:color="auto" w:fill="FFFFFF"/>
              <w:autoSpaceDE w:val="0"/>
              <w:autoSpaceDN w:val="0"/>
              <w:adjustRightInd w:val="0"/>
            </w:pPr>
            <w:r>
              <w:rPr>
                <w:color w:val="000000"/>
                <w:szCs w:val="16"/>
              </w:rPr>
              <w:t>в тексте.</w:t>
            </w:r>
          </w:p>
          <w:p w:rsidR="00304B74" w:rsidRDefault="00304B74">
            <w:pPr>
              <w:shd w:val="clear" w:color="auto" w:fill="FFFFFF"/>
              <w:autoSpaceDE w:val="0"/>
              <w:autoSpaceDN w:val="0"/>
              <w:adjustRightInd w:val="0"/>
            </w:pPr>
            <w:r>
              <w:rPr>
                <w:color w:val="000000"/>
                <w:szCs w:val="16"/>
              </w:rPr>
              <w:t>2. Формирование умения употреблять глаголы в прямом и переносном значении.</w:t>
            </w:r>
          </w:p>
          <w:p w:rsidR="00304B74" w:rsidRDefault="00304B74">
            <w:pPr>
              <w:shd w:val="clear" w:color="auto" w:fill="FFFFFF"/>
              <w:autoSpaceDE w:val="0"/>
              <w:autoSpaceDN w:val="0"/>
              <w:adjustRightInd w:val="0"/>
              <w:rPr>
                <w:color w:val="000000"/>
                <w:szCs w:val="16"/>
              </w:rPr>
            </w:pPr>
            <w:r>
              <w:rPr>
                <w:color w:val="000000"/>
                <w:szCs w:val="16"/>
              </w:rPr>
              <w:t xml:space="preserve">3. Формирование умения видеть и различать глаголы в прямом и переносном значении. </w:t>
            </w:r>
          </w:p>
          <w:p w:rsidR="00304B74" w:rsidRDefault="00304B74">
            <w:pPr>
              <w:shd w:val="clear" w:color="auto" w:fill="FFFFFF"/>
              <w:autoSpaceDE w:val="0"/>
              <w:autoSpaceDN w:val="0"/>
              <w:adjustRightInd w:val="0"/>
            </w:pPr>
            <w:r>
              <w:rPr>
                <w:color w:val="000000"/>
                <w:szCs w:val="16"/>
              </w:rPr>
              <w:t>4. Формирование умения употреблять глаголы в переносном значении при создании собственных высказываний и наиболее точных глаголов для данного текста.</w:t>
            </w:r>
          </w:p>
        </w:tc>
        <w:tc>
          <w:tcPr>
            <w:tcW w:w="2700" w:type="dxa"/>
            <w:tcBorders>
              <w:top w:val="single" w:sz="6" w:space="0" w:color="auto"/>
              <w:left w:val="single" w:sz="6" w:space="0" w:color="auto"/>
              <w:bottom w:val="single" w:sz="6" w:space="0" w:color="auto"/>
              <w:right w:val="single" w:sz="6" w:space="0" w:color="auto"/>
            </w:tcBorders>
            <w:shd w:val="clear" w:color="auto" w:fill="FFFFFF"/>
            <w:hideMark/>
          </w:tcPr>
          <w:p w:rsidR="00304B74" w:rsidRDefault="00304B74">
            <w:pPr>
              <w:shd w:val="clear" w:color="auto" w:fill="FFFFFF"/>
              <w:autoSpaceDE w:val="0"/>
              <w:autoSpaceDN w:val="0"/>
              <w:adjustRightInd w:val="0"/>
            </w:pPr>
            <w:r>
              <w:rPr>
                <w:color w:val="000000"/>
                <w:szCs w:val="16"/>
              </w:rPr>
              <w:t>1. Анализ текстов изложений.</w:t>
            </w:r>
          </w:p>
          <w:p w:rsidR="00304B74" w:rsidRDefault="00304B74">
            <w:pPr>
              <w:shd w:val="clear" w:color="auto" w:fill="FFFFFF"/>
              <w:autoSpaceDE w:val="0"/>
              <w:autoSpaceDN w:val="0"/>
              <w:adjustRightInd w:val="0"/>
            </w:pPr>
            <w:r>
              <w:rPr>
                <w:color w:val="000000"/>
                <w:szCs w:val="16"/>
              </w:rPr>
              <w:t>2. Анализ текстов по литературному чтению для 4-го класса.</w:t>
            </w:r>
          </w:p>
          <w:p w:rsidR="00304B74" w:rsidRDefault="00304B74">
            <w:pPr>
              <w:shd w:val="clear" w:color="auto" w:fill="FFFFFF"/>
              <w:autoSpaceDE w:val="0"/>
              <w:autoSpaceDN w:val="0"/>
              <w:adjustRightInd w:val="0"/>
            </w:pPr>
            <w:r>
              <w:rPr>
                <w:color w:val="000000"/>
                <w:szCs w:val="16"/>
              </w:rPr>
              <w:t>3. Составление словарика с глаголами в переносном значении.</w:t>
            </w:r>
          </w:p>
          <w:p w:rsidR="00304B74" w:rsidRDefault="00304B74">
            <w:pPr>
              <w:shd w:val="clear" w:color="auto" w:fill="FFFFFF"/>
              <w:autoSpaceDE w:val="0"/>
              <w:autoSpaceDN w:val="0"/>
              <w:adjustRightInd w:val="0"/>
            </w:pPr>
            <w:r>
              <w:rPr>
                <w:color w:val="000000"/>
                <w:szCs w:val="16"/>
              </w:rPr>
              <w:t>4.. Самостоятельное составление собственных высказываний с использованием глаголов в переносном значении.</w:t>
            </w:r>
          </w:p>
        </w:tc>
      </w:tr>
      <w:tr w:rsidR="00304B74" w:rsidTr="00304B74">
        <w:trPr>
          <w:cantSplit/>
          <w:trHeight w:val="2145"/>
        </w:trPr>
        <w:tc>
          <w:tcPr>
            <w:tcW w:w="3240" w:type="dxa"/>
            <w:tcBorders>
              <w:top w:val="single" w:sz="6" w:space="0" w:color="auto"/>
              <w:left w:val="single" w:sz="6" w:space="0" w:color="auto"/>
              <w:bottom w:val="single" w:sz="6" w:space="0" w:color="auto"/>
              <w:right w:val="single" w:sz="6" w:space="0" w:color="auto"/>
            </w:tcBorders>
            <w:shd w:val="clear" w:color="auto" w:fill="FFFFFF"/>
            <w:hideMark/>
          </w:tcPr>
          <w:p w:rsidR="00304B74" w:rsidRDefault="00304B74">
            <w:pPr>
              <w:shd w:val="clear" w:color="auto" w:fill="FFFFFF"/>
              <w:autoSpaceDE w:val="0"/>
              <w:autoSpaceDN w:val="0"/>
              <w:adjustRightInd w:val="0"/>
              <w:rPr>
                <w:color w:val="000000"/>
                <w:szCs w:val="16"/>
              </w:rPr>
            </w:pPr>
            <w:r>
              <w:rPr>
                <w:color w:val="000000"/>
                <w:szCs w:val="16"/>
              </w:rPr>
              <w:t>4. Синонимы.</w:t>
            </w:r>
          </w:p>
        </w:tc>
        <w:tc>
          <w:tcPr>
            <w:tcW w:w="3420" w:type="dxa"/>
            <w:tcBorders>
              <w:top w:val="single" w:sz="6" w:space="0" w:color="auto"/>
              <w:left w:val="single" w:sz="6" w:space="0" w:color="auto"/>
              <w:bottom w:val="single" w:sz="6" w:space="0" w:color="auto"/>
              <w:right w:val="single" w:sz="6" w:space="0" w:color="auto"/>
            </w:tcBorders>
            <w:shd w:val="clear" w:color="auto" w:fill="FFFFFF"/>
            <w:hideMark/>
          </w:tcPr>
          <w:p w:rsidR="00304B74" w:rsidRDefault="00304B74">
            <w:pPr>
              <w:shd w:val="clear" w:color="auto" w:fill="FFFFFF"/>
              <w:autoSpaceDE w:val="0"/>
              <w:autoSpaceDN w:val="0"/>
              <w:adjustRightInd w:val="0"/>
              <w:rPr>
                <w:color w:val="000000"/>
                <w:szCs w:val="16"/>
              </w:rPr>
            </w:pPr>
            <w:r>
              <w:rPr>
                <w:color w:val="000000"/>
                <w:szCs w:val="16"/>
              </w:rPr>
              <w:t xml:space="preserve">1 .Формирование </w:t>
            </w:r>
            <w:proofErr w:type="gramStart"/>
            <w:r>
              <w:rPr>
                <w:color w:val="000000"/>
                <w:szCs w:val="16"/>
              </w:rPr>
              <w:t>знании</w:t>
            </w:r>
            <w:proofErr w:type="gramEnd"/>
            <w:r>
              <w:rPr>
                <w:color w:val="000000"/>
                <w:szCs w:val="16"/>
              </w:rPr>
              <w:t xml:space="preserve"> о синонимах глаголов и их роль в тексте. </w:t>
            </w:r>
          </w:p>
          <w:p w:rsidR="00304B74" w:rsidRDefault="00304B74">
            <w:pPr>
              <w:shd w:val="clear" w:color="auto" w:fill="FFFFFF"/>
              <w:autoSpaceDE w:val="0"/>
              <w:autoSpaceDN w:val="0"/>
              <w:adjustRightInd w:val="0"/>
              <w:rPr>
                <w:color w:val="000000"/>
                <w:szCs w:val="16"/>
              </w:rPr>
            </w:pPr>
            <w:r>
              <w:rPr>
                <w:color w:val="000000"/>
                <w:szCs w:val="16"/>
              </w:rPr>
              <w:t>2. Формирование умения подбирать синонимы более точных по эмоционально-экспрессивной окраске для данных текстов. 3.Формирование умения употреблять синонимы для создания собственных текстов.</w:t>
            </w:r>
          </w:p>
        </w:tc>
        <w:tc>
          <w:tcPr>
            <w:tcW w:w="2700" w:type="dxa"/>
            <w:tcBorders>
              <w:top w:val="single" w:sz="6" w:space="0" w:color="auto"/>
              <w:left w:val="single" w:sz="6" w:space="0" w:color="auto"/>
              <w:bottom w:val="single" w:sz="6" w:space="0" w:color="auto"/>
              <w:right w:val="single" w:sz="6" w:space="0" w:color="auto"/>
            </w:tcBorders>
            <w:shd w:val="clear" w:color="auto" w:fill="FFFFFF"/>
            <w:hideMark/>
          </w:tcPr>
          <w:p w:rsidR="00304B74" w:rsidRDefault="00304B74">
            <w:pPr>
              <w:shd w:val="clear" w:color="auto" w:fill="FFFFFF"/>
              <w:autoSpaceDE w:val="0"/>
              <w:autoSpaceDN w:val="0"/>
              <w:adjustRightInd w:val="0"/>
              <w:rPr>
                <w:color w:val="000000"/>
                <w:szCs w:val="16"/>
              </w:rPr>
            </w:pPr>
            <w:r>
              <w:rPr>
                <w:color w:val="000000"/>
                <w:szCs w:val="16"/>
              </w:rPr>
              <w:t xml:space="preserve">1 Анализ текстов изложений. </w:t>
            </w:r>
          </w:p>
          <w:p w:rsidR="00304B74" w:rsidRDefault="00304B74">
            <w:pPr>
              <w:shd w:val="clear" w:color="auto" w:fill="FFFFFF"/>
              <w:autoSpaceDE w:val="0"/>
              <w:autoSpaceDN w:val="0"/>
              <w:adjustRightInd w:val="0"/>
              <w:rPr>
                <w:color w:val="000000"/>
                <w:szCs w:val="16"/>
              </w:rPr>
            </w:pPr>
            <w:r>
              <w:rPr>
                <w:color w:val="000000"/>
                <w:szCs w:val="16"/>
              </w:rPr>
              <w:t xml:space="preserve">2.Анализ текстов в учебнике по литературному чтению 4-го класса. </w:t>
            </w:r>
          </w:p>
          <w:p w:rsidR="00304B74" w:rsidRDefault="00304B74">
            <w:pPr>
              <w:shd w:val="clear" w:color="auto" w:fill="FFFFFF"/>
              <w:autoSpaceDE w:val="0"/>
              <w:autoSpaceDN w:val="0"/>
              <w:adjustRightInd w:val="0"/>
              <w:rPr>
                <w:color w:val="000000"/>
                <w:szCs w:val="16"/>
              </w:rPr>
            </w:pPr>
            <w:r>
              <w:rPr>
                <w:color w:val="000000"/>
                <w:szCs w:val="16"/>
              </w:rPr>
              <w:t xml:space="preserve">3. Подбор синонимов наиболее точных для данного текста. </w:t>
            </w:r>
          </w:p>
          <w:p w:rsidR="00304B74" w:rsidRDefault="00304B74">
            <w:pPr>
              <w:shd w:val="clear" w:color="auto" w:fill="FFFFFF"/>
              <w:autoSpaceDE w:val="0"/>
              <w:autoSpaceDN w:val="0"/>
              <w:adjustRightInd w:val="0"/>
              <w:rPr>
                <w:color w:val="000000"/>
                <w:szCs w:val="16"/>
              </w:rPr>
            </w:pPr>
            <w:r>
              <w:rPr>
                <w:color w:val="000000"/>
                <w:szCs w:val="16"/>
              </w:rPr>
              <w:t xml:space="preserve">4.. Составление словарика с глаголами синонимами. </w:t>
            </w:r>
          </w:p>
          <w:p w:rsidR="00304B74" w:rsidRDefault="00304B74">
            <w:pPr>
              <w:shd w:val="clear" w:color="auto" w:fill="FFFFFF"/>
              <w:autoSpaceDE w:val="0"/>
              <w:autoSpaceDN w:val="0"/>
              <w:adjustRightInd w:val="0"/>
              <w:rPr>
                <w:color w:val="000000"/>
                <w:szCs w:val="16"/>
              </w:rPr>
            </w:pPr>
            <w:r>
              <w:rPr>
                <w:color w:val="000000"/>
                <w:szCs w:val="16"/>
              </w:rPr>
              <w:t>5.. Самостоятельное составление собственных высказываний.</w:t>
            </w:r>
          </w:p>
        </w:tc>
      </w:tr>
      <w:tr w:rsidR="00304B74" w:rsidTr="00304B74">
        <w:trPr>
          <w:cantSplit/>
          <w:trHeight w:val="2145"/>
        </w:trPr>
        <w:tc>
          <w:tcPr>
            <w:tcW w:w="3240" w:type="dxa"/>
            <w:tcBorders>
              <w:top w:val="single" w:sz="6" w:space="0" w:color="auto"/>
              <w:left w:val="single" w:sz="6" w:space="0" w:color="auto"/>
              <w:bottom w:val="single" w:sz="6" w:space="0" w:color="auto"/>
              <w:right w:val="single" w:sz="6" w:space="0" w:color="auto"/>
            </w:tcBorders>
            <w:shd w:val="clear" w:color="auto" w:fill="FFFFFF"/>
            <w:hideMark/>
          </w:tcPr>
          <w:p w:rsidR="00304B74" w:rsidRDefault="00304B74">
            <w:pPr>
              <w:shd w:val="clear" w:color="auto" w:fill="FFFFFF"/>
              <w:autoSpaceDE w:val="0"/>
              <w:autoSpaceDN w:val="0"/>
              <w:adjustRightInd w:val="0"/>
              <w:rPr>
                <w:color w:val="000000"/>
                <w:szCs w:val="16"/>
              </w:rPr>
            </w:pPr>
            <w:r>
              <w:rPr>
                <w:color w:val="000000"/>
                <w:szCs w:val="16"/>
              </w:rPr>
              <w:lastRenderedPageBreak/>
              <w:t>5. Фразеологизмы.</w:t>
            </w:r>
          </w:p>
        </w:tc>
        <w:tc>
          <w:tcPr>
            <w:tcW w:w="3420" w:type="dxa"/>
            <w:tcBorders>
              <w:top w:val="single" w:sz="6" w:space="0" w:color="auto"/>
              <w:left w:val="single" w:sz="6" w:space="0" w:color="auto"/>
              <w:bottom w:val="single" w:sz="6" w:space="0" w:color="auto"/>
              <w:right w:val="single" w:sz="6" w:space="0" w:color="auto"/>
            </w:tcBorders>
            <w:shd w:val="clear" w:color="auto" w:fill="FFFFFF"/>
            <w:hideMark/>
          </w:tcPr>
          <w:p w:rsidR="00304B74" w:rsidRDefault="00304B74">
            <w:pPr>
              <w:shd w:val="clear" w:color="auto" w:fill="FFFFFF"/>
              <w:autoSpaceDE w:val="0"/>
              <w:autoSpaceDN w:val="0"/>
              <w:adjustRightInd w:val="0"/>
              <w:rPr>
                <w:color w:val="000000"/>
                <w:szCs w:val="16"/>
              </w:rPr>
            </w:pPr>
            <w:r>
              <w:rPr>
                <w:color w:val="000000"/>
                <w:szCs w:val="16"/>
              </w:rPr>
              <w:t xml:space="preserve">1.Формирование знаний о фразеологизмах и их роль в тексте. </w:t>
            </w:r>
          </w:p>
          <w:p w:rsidR="00304B74" w:rsidRDefault="00304B74">
            <w:pPr>
              <w:shd w:val="clear" w:color="auto" w:fill="FFFFFF"/>
              <w:autoSpaceDE w:val="0"/>
              <w:autoSpaceDN w:val="0"/>
              <w:adjustRightInd w:val="0"/>
              <w:rPr>
                <w:color w:val="000000"/>
                <w:szCs w:val="16"/>
              </w:rPr>
            </w:pPr>
            <w:r>
              <w:rPr>
                <w:color w:val="000000"/>
                <w:szCs w:val="16"/>
              </w:rPr>
              <w:t xml:space="preserve">2. Формирование видеть фразеологизмы в тексте. 3.Формирование умения подбирать фразеологизмы для данного текста. </w:t>
            </w:r>
          </w:p>
          <w:p w:rsidR="00304B74" w:rsidRDefault="00304B74">
            <w:pPr>
              <w:shd w:val="clear" w:color="auto" w:fill="FFFFFF"/>
              <w:autoSpaceDE w:val="0"/>
              <w:autoSpaceDN w:val="0"/>
              <w:adjustRightInd w:val="0"/>
              <w:rPr>
                <w:color w:val="000000"/>
                <w:szCs w:val="16"/>
              </w:rPr>
            </w:pPr>
            <w:r>
              <w:rPr>
                <w:color w:val="000000"/>
                <w:szCs w:val="16"/>
              </w:rPr>
              <w:t>4. Формирование умения употреблять фразеологизмы для создания собственных текстов.</w:t>
            </w:r>
          </w:p>
        </w:tc>
        <w:tc>
          <w:tcPr>
            <w:tcW w:w="2700" w:type="dxa"/>
            <w:tcBorders>
              <w:top w:val="single" w:sz="6" w:space="0" w:color="auto"/>
              <w:left w:val="single" w:sz="6" w:space="0" w:color="auto"/>
              <w:bottom w:val="single" w:sz="6" w:space="0" w:color="auto"/>
              <w:right w:val="single" w:sz="6" w:space="0" w:color="auto"/>
            </w:tcBorders>
            <w:shd w:val="clear" w:color="auto" w:fill="FFFFFF"/>
            <w:hideMark/>
          </w:tcPr>
          <w:p w:rsidR="00304B74" w:rsidRDefault="00304B74">
            <w:pPr>
              <w:shd w:val="clear" w:color="auto" w:fill="FFFFFF"/>
              <w:autoSpaceDE w:val="0"/>
              <w:autoSpaceDN w:val="0"/>
              <w:adjustRightInd w:val="0"/>
              <w:rPr>
                <w:color w:val="000000"/>
                <w:szCs w:val="16"/>
              </w:rPr>
            </w:pPr>
            <w:r>
              <w:rPr>
                <w:color w:val="000000"/>
                <w:szCs w:val="16"/>
              </w:rPr>
              <w:t xml:space="preserve">1 .Анализ текстов учебника по русскому языку. </w:t>
            </w:r>
          </w:p>
          <w:p w:rsidR="00304B74" w:rsidRDefault="00304B74">
            <w:pPr>
              <w:shd w:val="clear" w:color="auto" w:fill="FFFFFF"/>
              <w:autoSpaceDE w:val="0"/>
              <w:autoSpaceDN w:val="0"/>
              <w:adjustRightInd w:val="0"/>
              <w:rPr>
                <w:color w:val="000000"/>
                <w:szCs w:val="16"/>
              </w:rPr>
            </w:pPr>
            <w:r>
              <w:rPr>
                <w:color w:val="000000"/>
                <w:szCs w:val="16"/>
              </w:rPr>
              <w:t xml:space="preserve">2.Анализ текстов художественной литературы. </w:t>
            </w:r>
          </w:p>
          <w:p w:rsidR="00304B74" w:rsidRDefault="00304B74">
            <w:pPr>
              <w:shd w:val="clear" w:color="auto" w:fill="FFFFFF"/>
              <w:autoSpaceDE w:val="0"/>
              <w:autoSpaceDN w:val="0"/>
              <w:adjustRightInd w:val="0"/>
              <w:rPr>
                <w:color w:val="000000"/>
                <w:szCs w:val="16"/>
              </w:rPr>
            </w:pPr>
            <w:r>
              <w:rPr>
                <w:color w:val="000000"/>
                <w:szCs w:val="16"/>
              </w:rPr>
              <w:t xml:space="preserve">3. Подбор фразеологизмов для данного текста и замена </w:t>
            </w:r>
            <w:proofErr w:type="gramStart"/>
            <w:r>
              <w:rPr>
                <w:color w:val="000000"/>
                <w:szCs w:val="16"/>
              </w:rPr>
              <w:t>фразеологизма</w:t>
            </w:r>
            <w:proofErr w:type="gramEnd"/>
            <w:r>
              <w:rPr>
                <w:color w:val="000000"/>
                <w:szCs w:val="16"/>
              </w:rPr>
              <w:t xml:space="preserve"> одним словом. </w:t>
            </w:r>
          </w:p>
          <w:p w:rsidR="00304B74" w:rsidRDefault="00304B74">
            <w:pPr>
              <w:shd w:val="clear" w:color="auto" w:fill="FFFFFF"/>
              <w:autoSpaceDE w:val="0"/>
              <w:autoSpaceDN w:val="0"/>
              <w:adjustRightInd w:val="0"/>
              <w:rPr>
                <w:color w:val="000000"/>
                <w:szCs w:val="16"/>
              </w:rPr>
            </w:pPr>
            <w:r>
              <w:rPr>
                <w:color w:val="000000"/>
                <w:szCs w:val="16"/>
              </w:rPr>
              <w:t xml:space="preserve">4. Составление словарика фразеологизмов. </w:t>
            </w:r>
          </w:p>
          <w:p w:rsidR="00304B74" w:rsidRDefault="00304B74">
            <w:pPr>
              <w:shd w:val="clear" w:color="auto" w:fill="FFFFFF"/>
              <w:autoSpaceDE w:val="0"/>
              <w:autoSpaceDN w:val="0"/>
              <w:adjustRightInd w:val="0"/>
              <w:rPr>
                <w:color w:val="000000"/>
                <w:szCs w:val="16"/>
              </w:rPr>
            </w:pPr>
            <w:r>
              <w:rPr>
                <w:color w:val="000000"/>
                <w:szCs w:val="16"/>
              </w:rPr>
              <w:t>5 .Самостоятельное составление собственных высказываний.</w:t>
            </w:r>
          </w:p>
        </w:tc>
      </w:tr>
      <w:tr w:rsidR="00304B74" w:rsidTr="00304B74">
        <w:trPr>
          <w:cantSplit/>
          <w:trHeight w:val="2145"/>
        </w:trPr>
        <w:tc>
          <w:tcPr>
            <w:tcW w:w="3240" w:type="dxa"/>
            <w:tcBorders>
              <w:top w:val="single" w:sz="6" w:space="0" w:color="auto"/>
              <w:left w:val="single" w:sz="6" w:space="0" w:color="auto"/>
              <w:bottom w:val="single" w:sz="6" w:space="0" w:color="auto"/>
              <w:right w:val="single" w:sz="6" w:space="0" w:color="auto"/>
            </w:tcBorders>
            <w:shd w:val="clear" w:color="auto" w:fill="FFFFFF"/>
            <w:hideMark/>
          </w:tcPr>
          <w:p w:rsidR="00304B74" w:rsidRDefault="00304B74">
            <w:pPr>
              <w:shd w:val="clear" w:color="auto" w:fill="FFFFFF"/>
              <w:autoSpaceDE w:val="0"/>
              <w:autoSpaceDN w:val="0"/>
              <w:adjustRightInd w:val="0"/>
              <w:rPr>
                <w:color w:val="000000"/>
                <w:szCs w:val="16"/>
              </w:rPr>
            </w:pPr>
            <w:r>
              <w:rPr>
                <w:color w:val="000000"/>
                <w:szCs w:val="16"/>
              </w:rPr>
              <w:t>6. Эмоционально-экспрессивные глаголы</w:t>
            </w:r>
          </w:p>
        </w:tc>
        <w:tc>
          <w:tcPr>
            <w:tcW w:w="3420" w:type="dxa"/>
            <w:tcBorders>
              <w:top w:val="single" w:sz="6" w:space="0" w:color="auto"/>
              <w:left w:val="single" w:sz="6" w:space="0" w:color="auto"/>
              <w:bottom w:val="single" w:sz="6" w:space="0" w:color="auto"/>
              <w:right w:val="single" w:sz="6" w:space="0" w:color="auto"/>
            </w:tcBorders>
            <w:shd w:val="clear" w:color="auto" w:fill="FFFFFF"/>
            <w:hideMark/>
          </w:tcPr>
          <w:p w:rsidR="00304B74" w:rsidRDefault="00304B74">
            <w:pPr>
              <w:shd w:val="clear" w:color="auto" w:fill="FFFFFF"/>
              <w:autoSpaceDE w:val="0"/>
              <w:autoSpaceDN w:val="0"/>
              <w:adjustRightInd w:val="0"/>
              <w:rPr>
                <w:color w:val="000000"/>
                <w:szCs w:val="16"/>
              </w:rPr>
            </w:pPr>
            <w:r>
              <w:rPr>
                <w:color w:val="000000"/>
                <w:szCs w:val="16"/>
              </w:rPr>
              <w:t xml:space="preserve">1 .Формирование представления об эмоционально-экспрессивных глаголах и их роль в тексте. </w:t>
            </w:r>
          </w:p>
          <w:p w:rsidR="00304B74" w:rsidRDefault="00304B74">
            <w:pPr>
              <w:shd w:val="clear" w:color="auto" w:fill="FFFFFF"/>
              <w:autoSpaceDE w:val="0"/>
              <w:autoSpaceDN w:val="0"/>
              <w:adjustRightInd w:val="0"/>
              <w:rPr>
                <w:color w:val="000000"/>
                <w:szCs w:val="16"/>
              </w:rPr>
            </w:pPr>
            <w:r>
              <w:rPr>
                <w:color w:val="000000"/>
                <w:szCs w:val="16"/>
              </w:rPr>
              <w:t>2.Формирование умения видеть эмоционально-экспрессивные глаголы в тексте. 3.Формирование умения употреблять эмоционально-экспрессивные глаголы для создания собственных высказываний.</w:t>
            </w:r>
          </w:p>
        </w:tc>
        <w:tc>
          <w:tcPr>
            <w:tcW w:w="2700" w:type="dxa"/>
            <w:tcBorders>
              <w:top w:val="single" w:sz="6" w:space="0" w:color="auto"/>
              <w:left w:val="single" w:sz="6" w:space="0" w:color="auto"/>
              <w:bottom w:val="single" w:sz="6" w:space="0" w:color="auto"/>
              <w:right w:val="single" w:sz="6" w:space="0" w:color="auto"/>
            </w:tcBorders>
            <w:shd w:val="clear" w:color="auto" w:fill="FFFFFF"/>
            <w:hideMark/>
          </w:tcPr>
          <w:p w:rsidR="00304B74" w:rsidRDefault="00304B74">
            <w:pPr>
              <w:shd w:val="clear" w:color="auto" w:fill="FFFFFF"/>
              <w:autoSpaceDE w:val="0"/>
              <w:autoSpaceDN w:val="0"/>
              <w:adjustRightInd w:val="0"/>
              <w:rPr>
                <w:color w:val="000000"/>
                <w:szCs w:val="16"/>
              </w:rPr>
            </w:pPr>
            <w:r>
              <w:rPr>
                <w:color w:val="000000"/>
                <w:szCs w:val="16"/>
              </w:rPr>
              <w:t>1.  Анализ текстов учебника по русскому языку и стихотворений по литературному чтению.</w:t>
            </w:r>
          </w:p>
          <w:p w:rsidR="00304B74" w:rsidRDefault="00304B74">
            <w:pPr>
              <w:shd w:val="clear" w:color="auto" w:fill="FFFFFF"/>
              <w:autoSpaceDE w:val="0"/>
              <w:autoSpaceDN w:val="0"/>
              <w:adjustRightInd w:val="0"/>
              <w:rPr>
                <w:color w:val="000000"/>
                <w:szCs w:val="16"/>
              </w:rPr>
            </w:pPr>
            <w:r>
              <w:rPr>
                <w:color w:val="000000"/>
                <w:szCs w:val="16"/>
              </w:rPr>
              <w:t xml:space="preserve">2.    Составления словарика с эмоционально-экспрессивными глаголами </w:t>
            </w:r>
          </w:p>
          <w:p w:rsidR="00304B74" w:rsidRDefault="00304B74">
            <w:pPr>
              <w:shd w:val="clear" w:color="auto" w:fill="FFFFFF"/>
              <w:autoSpaceDE w:val="0"/>
              <w:autoSpaceDN w:val="0"/>
              <w:adjustRightInd w:val="0"/>
              <w:rPr>
                <w:color w:val="000000"/>
                <w:szCs w:val="16"/>
              </w:rPr>
            </w:pPr>
            <w:r>
              <w:rPr>
                <w:color w:val="000000"/>
                <w:szCs w:val="16"/>
              </w:rPr>
              <w:t>3. Самостоятельное составление собственных высказываний.</w:t>
            </w:r>
          </w:p>
        </w:tc>
      </w:tr>
      <w:tr w:rsidR="00304B74" w:rsidTr="00304B74">
        <w:trPr>
          <w:cantSplit/>
          <w:trHeight w:val="2145"/>
        </w:trPr>
        <w:tc>
          <w:tcPr>
            <w:tcW w:w="3240" w:type="dxa"/>
            <w:tcBorders>
              <w:top w:val="single" w:sz="6" w:space="0" w:color="auto"/>
              <w:left w:val="single" w:sz="6" w:space="0" w:color="auto"/>
              <w:bottom w:val="single" w:sz="6" w:space="0" w:color="auto"/>
              <w:right w:val="single" w:sz="6" w:space="0" w:color="auto"/>
            </w:tcBorders>
            <w:shd w:val="clear" w:color="auto" w:fill="FFFFFF"/>
            <w:hideMark/>
          </w:tcPr>
          <w:p w:rsidR="00304B74" w:rsidRDefault="00304B74">
            <w:pPr>
              <w:shd w:val="clear" w:color="auto" w:fill="FFFFFF"/>
              <w:autoSpaceDE w:val="0"/>
              <w:autoSpaceDN w:val="0"/>
              <w:adjustRightInd w:val="0"/>
              <w:rPr>
                <w:color w:val="000000"/>
                <w:szCs w:val="16"/>
              </w:rPr>
            </w:pPr>
            <w:r>
              <w:rPr>
                <w:color w:val="000000"/>
                <w:szCs w:val="16"/>
              </w:rPr>
              <w:t>7. Обобщение знаний о синонимах, олицетворениях, переносном и прямом значениях глаголов, фразеологизмах, эмоционально-экспрессивных глаголах</w:t>
            </w:r>
          </w:p>
        </w:tc>
        <w:tc>
          <w:tcPr>
            <w:tcW w:w="3420" w:type="dxa"/>
            <w:tcBorders>
              <w:top w:val="single" w:sz="6" w:space="0" w:color="auto"/>
              <w:left w:val="single" w:sz="6" w:space="0" w:color="auto"/>
              <w:bottom w:val="single" w:sz="6" w:space="0" w:color="auto"/>
              <w:right w:val="single" w:sz="6" w:space="0" w:color="auto"/>
            </w:tcBorders>
            <w:shd w:val="clear" w:color="auto" w:fill="FFFFFF"/>
          </w:tcPr>
          <w:p w:rsidR="00304B74" w:rsidRDefault="00304B74">
            <w:pPr>
              <w:shd w:val="clear" w:color="auto" w:fill="FFFFFF"/>
              <w:autoSpaceDE w:val="0"/>
              <w:autoSpaceDN w:val="0"/>
              <w:adjustRightInd w:val="0"/>
              <w:rPr>
                <w:color w:val="000000"/>
                <w:szCs w:val="16"/>
              </w:rPr>
            </w:pPr>
          </w:p>
        </w:tc>
        <w:tc>
          <w:tcPr>
            <w:tcW w:w="2700" w:type="dxa"/>
            <w:tcBorders>
              <w:top w:val="single" w:sz="6" w:space="0" w:color="auto"/>
              <w:left w:val="single" w:sz="6" w:space="0" w:color="auto"/>
              <w:bottom w:val="single" w:sz="6" w:space="0" w:color="auto"/>
              <w:right w:val="single" w:sz="6" w:space="0" w:color="auto"/>
            </w:tcBorders>
            <w:shd w:val="clear" w:color="auto" w:fill="FFFFFF"/>
          </w:tcPr>
          <w:p w:rsidR="00304B74" w:rsidRDefault="00304B74">
            <w:pPr>
              <w:shd w:val="clear" w:color="auto" w:fill="FFFFFF"/>
              <w:autoSpaceDE w:val="0"/>
              <w:autoSpaceDN w:val="0"/>
              <w:adjustRightInd w:val="0"/>
              <w:rPr>
                <w:color w:val="000000"/>
                <w:szCs w:val="16"/>
              </w:rPr>
            </w:pPr>
          </w:p>
        </w:tc>
      </w:tr>
      <w:tr w:rsidR="00304B74" w:rsidTr="00304B74">
        <w:trPr>
          <w:cantSplit/>
          <w:trHeight w:val="2145"/>
        </w:trPr>
        <w:tc>
          <w:tcPr>
            <w:tcW w:w="3240" w:type="dxa"/>
            <w:tcBorders>
              <w:top w:val="single" w:sz="6" w:space="0" w:color="auto"/>
              <w:left w:val="single" w:sz="6" w:space="0" w:color="auto"/>
              <w:bottom w:val="single" w:sz="6" w:space="0" w:color="auto"/>
              <w:right w:val="single" w:sz="6" w:space="0" w:color="auto"/>
            </w:tcBorders>
            <w:shd w:val="clear" w:color="auto" w:fill="FFFFFF"/>
            <w:hideMark/>
          </w:tcPr>
          <w:p w:rsidR="00304B74" w:rsidRDefault="00304B74">
            <w:pPr>
              <w:shd w:val="clear" w:color="auto" w:fill="FFFFFF"/>
              <w:autoSpaceDE w:val="0"/>
              <w:autoSpaceDN w:val="0"/>
              <w:adjustRightInd w:val="0"/>
              <w:rPr>
                <w:color w:val="000000"/>
                <w:szCs w:val="16"/>
              </w:rPr>
            </w:pPr>
            <w:r>
              <w:rPr>
                <w:color w:val="000000"/>
                <w:szCs w:val="16"/>
              </w:rPr>
              <w:t>8. Применение знаний о лексических средствах выразительности в продуктивной речевой деятельности</w:t>
            </w:r>
          </w:p>
        </w:tc>
        <w:tc>
          <w:tcPr>
            <w:tcW w:w="3420" w:type="dxa"/>
            <w:tcBorders>
              <w:top w:val="single" w:sz="6" w:space="0" w:color="auto"/>
              <w:left w:val="single" w:sz="6" w:space="0" w:color="auto"/>
              <w:bottom w:val="single" w:sz="6" w:space="0" w:color="auto"/>
              <w:right w:val="single" w:sz="6" w:space="0" w:color="auto"/>
            </w:tcBorders>
            <w:shd w:val="clear" w:color="auto" w:fill="FFFFFF"/>
            <w:hideMark/>
          </w:tcPr>
          <w:p w:rsidR="00304B74" w:rsidRDefault="00304B74">
            <w:pPr>
              <w:shd w:val="clear" w:color="auto" w:fill="FFFFFF"/>
              <w:autoSpaceDE w:val="0"/>
              <w:autoSpaceDN w:val="0"/>
              <w:adjustRightInd w:val="0"/>
              <w:rPr>
                <w:color w:val="000000"/>
                <w:szCs w:val="16"/>
              </w:rPr>
            </w:pPr>
            <w:r>
              <w:rPr>
                <w:color w:val="000000"/>
                <w:szCs w:val="16"/>
              </w:rPr>
              <w:t>1. Формирование умения создавать собственный текст</w:t>
            </w:r>
          </w:p>
        </w:tc>
        <w:tc>
          <w:tcPr>
            <w:tcW w:w="2700" w:type="dxa"/>
            <w:tcBorders>
              <w:top w:val="single" w:sz="6" w:space="0" w:color="auto"/>
              <w:left w:val="single" w:sz="6" w:space="0" w:color="auto"/>
              <w:bottom w:val="single" w:sz="6" w:space="0" w:color="auto"/>
              <w:right w:val="single" w:sz="6" w:space="0" w:color="auto"/>
            </w:tcBorders>
            <w:shd w:val="clear" w:color="auto" w:fill="FFFFFF"/>
            <w:hideMark/>
          </w:tcPr>
          <w:p w:rsidR="00304B74" w:rsidRDefault="00304B74">
            <w:pPr>
              <w:shd w:val="clear" w:color="auto" w:fill="FFFFFF"/>
              <w:autoSpaceDE w:val="0"/>
              <w:autoSpaceDN w:val="0"/>
              <w:adjustRightInd w:val="0"/>
              <w:rPr>
                <w:color w:val="000000"/>
                <w:szCs w:val="16"/>
              </w:rPr>
            </w:pPr>
            <w:r>
              <w:rPr>
                <w:color w:val="000000"/>
                <w:szCs w:val="16"/>
              </w:rPr>
              <w:t xml:space="preserve">1. Самостоятельное составление собственных текстов. </w:t>
            </w:r>
          </w:p>
          <w:p w:rsidR="00304B74" w:rsidRDefault="00304B74">
            <w:pPr>
              <w:shd w:val="clear" w:color="auto" w:fill="FFFFFF"/>
              <w:autoSpaceDE w:val="0"/>
              <w:autoSpaceDN w:val="0"/>
              <w:adjustRightInd w:val="0"/>
              <w:rPr>
                <w:color w:val="000000"/>
                <w:szCs w:val="16"/>
              </w:rPr>
            </w:pPr>
            <w:r>
              <w:rPr>
                <w:color w:val="000000"/>
                <w:szCs w:val="16"/>
              </w:rPr>
              <w:t>2. Использование словариков для создания собственных текстов</w:t>
            </w:r>
          </w:p>
        </w:tc>
      </w:tr>
      <w:tr w:rsidR="00304B74" w:rsidTr="00304B74">
        <w:trPr>
          <w:cantSplit/>
          <w:trHeight w:val="2145"/>
        </w:trPr>
        <w:tc>
          <w:tcPr>
            <w:tcW w:w="3240" w:type="dxa"/>
            <w:tcBorders>
              <w:top w:val="single" w:sz="6" w:space="0" w:color="auto"/>
              <w:left w:val="single" w:sz="6" w:space="0" w:color="auto"/>
              <w:bottom w:val="single" w:sz="6" w:space="0" w:color="auto"/>
              <w:right w:val="single" w:sz="6" w:space="0" w:color="auto"/>
            </w:tcBorders>
            <w:shd w:val="clear" w:color="auto" w:fill="FFFFFF"/>
            <w:hideMark/>
          </w:tcPr>
          <w:p w:rsidR="00304B74" w:rsidRDefault="00304B74">
            <w:pPr>
              <w:shd w:val="clear" w:color="auto" w:fill="FFFFFF"/>
              <w:autoSpaceDE w:val="0"/>
              <w:autoSpaceDN w:val="0"/>
              <w:adjustRightInd w:val="0"/>
              <w:rPr>
                <w:b/>
                <w:bCs/>
                <w:i/>
                <w:iCs/>
                <w:color w:val="000000"/>
                <w:szCs w:val="16"/>
              </w:rPr>
            </w:pPr>
            <w:r>
              <w:rPr>
                <w:b/>
                <w:bCs/>
                <w:i/>
                <w:iCs/>
                <w:color w:val="000000"/>
                <w:szCs w:val="16"/>
              </w:rPr>
              <w:lastRenderedPageBreak/>
              <w:t xml:space="preserve">3 Контрольный этап </w:t>
            </w:r>
          </w:p>
          <w:p w:rsidR="00304B74" w:rsidRDefault="00304B74">
            <w:pPr>
              <w:shd w:val="clear" w:color="auto" w:fill="FFFFFF"/>
              <w:autoSpaceDE w:val="0"/>
              <w:autoSpaceDN w:val="0"/>
              <w:adjustRightInd w:val="0"/>
              <w:rPr>
                <w:color w:val="000000"/>
                <w:szCs w:val="16"/>
              </w:rPr>
            </w:pPr>
            <w:r>
              <w:rPr>
                <w:color w:val="000000"/>
                <w:szCs w:val="16"/>
              </w:rPr>
              <w:t>Цель этапа: Определить эффективность работы по формированию умения использовать в устной и письменной речи лексические средства выразительности; Выявить уровень владения лексическими средствами выразительности у учащихся экспериментальной группы.</w:t>
            </w:r>
          </w:p>
        </w:tc>
        <w:tc>
          <w:tcPr>
            <w:tcW w:w="3420" w:type="dxa"/>
            <w:tcBorders>
              <w:top w:val="single" w:sz="6" w:space="0" w:color="auto"/>
              <w:left w:val="single" w:sz="6" w:space="0" w:color="auto"/>
              <w:bottom w:val="single" w:sz="6" w:space="0" w:color="auto"/>
              <w:right w:val="single" w:sz="6" w:space="0" w:color="auto"/>
            </w:tcBorders>
            <w:shd w:val="clear" w:color="auto" w:fill="FFFFFF"/>
          </w:tcPr>
          <w:p w:rsidR="00304B74" w:rsidRDefault="00304B74">
            <w:pPr>
              <w:shd w:val="clear" w:color="auto" w:fill="FFFFFF"/>
              <w:autoSpaceDE w:val="0"/>
              <w:autoSpaceDN w:val="0"/>
              <w:adjustRightInd w:val="0"/>
              <w:rPr>
                <w:color w:val="000000"/>
                <w:szCs w:val="16"/>
              </w:rPr>
            </w:pPr>
          </w:p>
        </w:tc>
        <w:tc>
          <w:tcPr>
            <w:tcW w:w="2700" w:type="dxa"/>
            <w:tcBorders>
              <w:top w:val="single" w:sz="6" w:space="0" w:color="auto"/>
              <w:left w:val="single" w:sz="6" w:space="0" w:color="auto"/>
              <w:bottom w:val="single" w:sz="6" w:space="0" w:color="auto"/>
              <w:right w:val="single" w:sz="6" w:space="0" w:color="auto"/>
            </w:tcBorders>
            <w:shd w:val="clear" w:color="auto" w:fill="FFFFFF"/>
            <w:hideMark/>
          </w:tcPr>
          <w:p w:rsidR="00304B74" w:rsidRDefault="00304B74">
            <w:pPr>
              <w:shd w:val="clear" w:color="auto" w:fill="FFFFFF"/>
              <w:autoSpaceDE w:val="0"/>
              <w:autoSpaceDN w:val="0"/>
              <w:adjustRightInd w:val="0"/>
              <w:rPr>
                <w:color w:val="000000"/>
                <w:szCs w:val="16"/>
              </w:rPr>
            </w:pPr>
            <w:proofErr w:type="spellStart"/>
            <w:r>
              <w:rPr>
                <w:color w:val="000000"/>
                <w:szCs w:val="16"/>
              </w:rPr>
              <w:t>Срезовая</w:t>
            </w:r>
            <w:proofErr w:type="spellEnd"/>
            <w:r>
              <w:rPr>
                <w:color w:val="000000"/>
                <w:szCs w:val="16"/>
              </w:rPr>
              <w:t xml:space="preserve"> работа</w:t>
            </w:r>
          </w:p>
        </w:tc>
      </w:tr>
      <w:bookmarkEnd w:id="1"/>
    </w:tbl>
    <w:p w:rsidR="00304B74" w:rsidRDefault="00304B74" w:rsidP="00304B74">
      <w:pPr>
        <w:tabs>
          <w:tab w:val="left" w:pos="4500"/>
        </w:tabs>
        <w:spacing w:line="360" w:lineRule="auto"/>
        <w:ind w:left="803"/>
        <w:jc w:val="both"/>
        <w:rPr>
          <w:bCs/>
          <w:sz w:val="28"/>
        </w:rPr>
      </w:pPr>
    </w:p>
    <w:p w:rsidR="00304B74" w:rsidRDefault="00304B74" w:rsidP="00304B74">
      <w:pPr>
        <w:pStyle w:val="a5"/>
      </w:pPr>
      <w:r>
        <w:t>Изучение глагола велось нами в трех направлениях, тесно связанных между собой: 1) усвоение смыслового значения глагола, 2) ознакомление с его грамматическими формами, 3) выработка правильного написания окончаний глагола.</w:t>
      </w:r>
    </w:p>
    <w:p w:rsidR="00304B74" w:rsidRDefault="00304B74" w:rsidP="00304B74">
      <w:pPr>
        <w:shd w:val="clear" w:color="auto" w:fill="FFFFFF"/>
        <w:spacing w:line="360" w:lineRule="auto"/>
        <w:ind w:left="14" w:right="29" w:firstLine="526"/>
        <w:jc w:val="both"/>
        <w:rPr>
          <w:sz w:val="28"/>
        </w:rPr>
      </w:pPr>
      <w:r>
        <w:rPr>
          <w:sz w:val="28"/>
        </w:rPr>
        <w:t xml:space="preserve">Работу по усвоению детьми смыслового значения глагола, его временных и личных форм мы стремились связать с жизнью, трудом, с наблюдениями детьми явлений природы, расширяя в то же время запас глаголов у детей и развивая у них </w:t>
      </w:r>
      <w:proofErr w:type="gramStart"/>
      <w:r>
        <w:rPr>
          <w:sz w:val="28"/>
        </w:rPr>
        <w:t>умение</w:t>
      </w:r>
      <w:proofErr w:type="gramEnd"/>
      <w:r>
        <w:rPr>
          <w:sz w:val="28"/>
        </w:rPr>
        <w:t xml:space="preserve"> правильно употреблять глагольные формы в устной и письменной речи.</w:t>
      </w:r>
    </w:p>
    <w:p w:rsidR="00304B74" w:rsidRDefault="00304B74" w:rsidP="00304B74">
      <w:pPr>
        <w:shd w:val="clear" w:color="auto" w:fill="FFFFFF"/>
        <w:spacing w:line="360" w:lineRule="auto"/>
        <w:ind w:left="14" w:right="12" w:firstLine="526"/>
        <w:jc w:val="both"/>
        <w:rPr>
          <w:sz w:val="28"/>
        </w:rPr>
      </w:pPr>
      <w:proofErr w:type="gramStart"/>
      <w:r>
        <w:rPr>
          <w:sz w:val="28"/>
        </w:rPr>
        <w:t>Обогащение словаря детей глаголами происходило при уходе за помещением, за растениями и животными (дома, в школе), на уроках труда, где детям приходится совершать массу всевозможных трудовых действий и усваивать правильное их название: шить, вышивать, вязать, плести, переплетать, клеить, делать чертеж, составлять план работы, изготовлять модель, испытывать модель, ухаживать за растениями, сажать, пересаживать, высаживать, сеять и пр.</w:t>
      </w:r>
      <w:proofErr w:type="gramEnd"/>
      <w:r>
        <w:rPr>
          <w:sz w:val="28"/>
        </w:rPr>
        <w:t xml:space="preserve"> Рассказывая о своей работе или о работе класса, ребенок самостоятельно подбирает слова, составляет предложения, правильно употребляя в них названия действий. Учитель помогает </w:t>
      </w:r>
      <w:proofErr w:type="gramStart"/>
      <w:r>
        <w:rPr>
          <w:sz w:val="28"/>
        </w:rPr>
        <w:t>вопросами</w:t>
      </w:r>
      <w:proofErr w:type="gramEnd"/>
      <w:r>
        <w:rPr>
          <w:sz w:val="28"/>
        </w:rPr>
        <w:t>: какие действия вы совершили, убирая класс? делая игрушки для елки? на уроке шитья?</w:t>
      </w:r>
    </w:p>
    <w:p w:rsidR="00304B74" w:rsidRDefault="00304B74" w:rsidP="00304B74">
      <w:pPr>
        <w:shd w:val="clear" w:color="auto" w:fill="FFFFFF"/>
        <w:spacing w:line="360" w:lineRule="auto"/>
        <w:ind w:left="14" w:right="46" w:firstLine="526"/>
        <w:jc w:val="both"/>
        <w:rPr>
          <w:sz w:val="28"/>
        </w:rPr>
      </w:pPr>
      <w:r>
        <w:rPr>
          <w:sz w:val="28"/>
        </w:rPr>
        <w:t>Учащиеся сами подбирали глаголы на ту или другую тему (например, глаголы характерные для работы</w:t>
      </w:r>
      <w:r>
        <w:pict>
          <v:line id="_x0000_s1026" style="position:absolute;left:0;text-align:left;z-index:251658240;mso-position-horizontal-relative:margin;mso-position-vertical-relative:text" from="316.55pt,387.85pt" to="316.55pt,417.6pt" o:allowincell="f" strokeweight="1.3pt">
            <w10:wrap anchorx="margin"/>
          </v:line>
        </w:pict>
      </w:r>
      <w:r>
        <w:pict>
          <v:line id="_x0000_s1027" style="position:absolute;left:0;text-align:left;z-index:251658240;mso-position-horizontal-relative:margin;mso-position-vertical-relative:text" from="664.55pt,-27.35pt" to="664.55pt,519.85pt" o:allowincell="f" strokeweight="2.3pt">
            <w10:wrap anchorx="margin"/>
          </v:line>
        </w:pict>
      </w:r>
      <w:r>
        <w:rPr>
          <w:sz w:val="28"/>
        </w:rPr>
        <w:t xml:space="preserve"> учителя, врача, слесаря, плотника, маляра, садовника, животновода и пр.) и составляли с ними предложения. </w:t>
      </w:r>
      <w:proofErr w:type="gramStart"/>
      <w:r>
        <w:rPr>
          <w:i/>
          <w:iCs/>
          <w:sz w:val="28"/>
        </w:rPr>
        <w:t xml:space="preserve">Плотник </w:t>
      </w:r>
      <w:r>
        <w:rPr>
          <w:i/>
          <w:iCs/>
          <w:sz w:val="28"/>
        </w:rPr>
        <w:lastRenderedPageBreak/>
        <w:t>рубит, строгает, режет, сколачивает, скрепляет бревна и доски; врач лечит, расспрашивает больного, осматривает, выслушивает, выстукивает, измеряет температуру, прописывает лекарства, делает уколы; колхозники пашут и удобряют землю, сеют хлеб, выпалывают сорняки, уничтожают вредителей, убирают урожай машинами и т.п.</w:t>
      </w:r>
      <w:proofErr w:type="gramEnd"/>
    </w:p>
    <w:p w:rsidR="00304B74" w:rsidRDefault="00304B74" w:rsidP="00304B74">
      <w:pPr>
        <w:shd w:val="clear" w:color="auto" w:fill="FFFFFF"/>
        <w:spacing w:line="360" w:lineRule="auto"/>
        <w:ind w:left="14" w:right="12" w:firstLine="526"/>
        <w:jc w:val="both"/>
        <w:rPr>
          <w:sz w:val="28"/>
        </w:rPr>
      </w:pPr>
      <w:proofErr w:type="gramStart"/>
      <w:r>
        <w:rPr>
          <w:sz w:val="28"/>
        </w:rPr>
        <w:t>В наших опытных занятиях учащиеся подбирали глаголы, обозначающие рабочие действия (строить, ковать, пилить), способы передвижения (идет, бежит, плавает, летит), голоса, звуки (говорит, поет, звенит, гремит, свистит), чувства (радуется, плачет, боится) и самостоятельно составляли предложения.</w:t>
      </w:r>
      <w:proofErr w:type="gramEnd"/>
    </w:p>
    <w:p w:rsidR="00304B74" w:rsidRDefault="00304B74" w:rsidP="00304B74">
      <w:pPr>
        <w:shd w:val="clear" w:color="auto" w:fill="FFFFFF"/>
        <w:spacing w:line="360" w:lineRule="auto"/>
        <w:ind w:left="14" w:right="12" w:firstLine="526"/>
        <w:jc w:val="both"/>
        <w:rPr>
          <w:sz w:val="28"/>
        </w:rPr>
      </w:pPr>
      <w:r>
        <w:rPr>
          <w:sz w:val="28"/>
        </w:rPr>
        <w:t xml:space="preserve">Учащиеся постоянно встречаются в предложениях с переносным значением глаголов, с их многозначностью. Понимание смысла таких глаголов расширяет, углубляет, уточняет, оживляет значение глаголов. Например: </w:t>
      </w:r>
      <w:r>
        <w:rPr>
          <w:i/>
          <w:iCs/>
          <w:sz w:val="28"/>
        </w:rPr>
        <w:t>льется в кадку вода, льет дождь, льется радостная песня, льется запах цветов, от солнца льется свет, тепло</w:t>
      </w:r>
      <w:r>
        <w:rPr>
          <w:sz w:val="28"/>
        </w:rPr>
        <w:t>.</w:t>
      </w:r>
    </w:p>
    <w:p w:rsidR="00304B74" w:rsidRDefault="00304B74" w:rsidP="00304B74">
      <w:pPr>
        <w:shd w:val="clear" w:color="auto" w:fill="FFFFFF"/>
        <w:spacing w:line="360" w:lineRule="auto"/>
        <w:ind w:left="14" w:firstLine="526"/>
        <w:jc w:val="both"/>
        <w:rPr>
          <w:sz w:val="28"/>
        </w:rPr>
      </w:pPr>
      <w:proofErr w:type="gramStart"/>
      <w:r>
        <w:rPr>
          <w:sz w:val="28"/>
        </w:rPr>
        <w:t>По этому образцу дети самостоятельно придумывали сочетания существительных с глаголами идет, летит, лежит, стоит (идёт человек, идет поезд, идет дождь, снег, идет весна, дым идет, часы идут, праздник идет, урок идет); летит (-</w:t>
      </w:r>
      <w:proofErr w:type="spellStart"/>
      <w:r>
        <w:rPr>
          <w:sz w:val="28"/>
        </w:rPr>
        <w:t>ят</w:t>
      </w:r>
      <w:proofErr w:type="spellEnd"/>
      <w:r>
        <w:rPr>
          <w:sz w:val="28"/>
        </w:rPr>
        <w:t>) птица, самолет, спутник, листва, снег, пыль, время, песня, ветер.</w:t>
      </w:r>
      <w:proofErr w:type="gramEnd"/>
    </w:p>
    <w:p w:rsidR="00304B74" w:rsidRDefault="00304B74" w:rsidP="00304B74">
      <w:pPr>
        <w:shd w:val="clear" w:color="auto" w:fill="FFFFFF"/>
        <w:spacing w:line="360" w:lineRule="auto"/>
        <w:ind w:left="14" w:right="77" w:firstLine="526"/>
        <w:jc w:val="both"/>
        <w:rPr>
          <w:sz w:val="28"/>
        </w:rPr>
      </w:pPr>
      <w:r>
        <w:rPr>
          <w:sz w:val="28"/>
        </w:rPr>
        <w:t>С этими словосочетаниями дети составляли более распространенные предложения, записывали их: «Идет весна, идет красна! Смотрите, как все тает!», «Летит самолет быстрее птицы».</w:t>
      </w:r>
    </w:p>
    <w:p w:rsidR="00304B74" w:rsidRDefault="00304B74" w:rsidP="00304B74">
      <w:pPr>
        <w:shd w:val="clear" w:color="auto" w:fill="FFFFFF"/>
        <w:spacing w:line="360" w:lineRule="auto"/>
        <w:ind w:left="14" w:right="62" w:firstLine="526"/>
        <w:jc w:val="both"/>
        <w:rPr>
          <w:sz w:val="28"/>
        </w:rPr>
      </w:pPr>
      <w:r>
        <w:rPr>
          <w:sz w:val="28"/>
        </w:rPr>
        <w:t>Дети очень любят такую работу. Придумывая все новые и новые сочетания и предложения, они с каким-то радостным изумлением находят в них, чувствуют особые, иногда тонкие оттенки смысловых значений.</w:t>
      </w:r>
    </w:p>
    <w:p w:rsidR="00304B74" w:rsidRDefault="00304B74" w:rsidP="00304B74">
      <w:pPr>
        <w:shd w:val="clear" w:color="auto" w:fill="FFFFFF"/>
        <w:spacing w:line="360" w:lineRule="auto"/>
        <w:ind w:left="14" w:right="50" w:firstLine="526"/>
        <w:jc w:val="both"/>
        <w:rPr>
          <w:sz w:val="28"/>
        </w:rPr>
      </w:pPr>
      <w:proofErr w:type="gramStart"/>
      <w:r>
        <w:rPr>
          <w:sz w:val="28"/>
        </w:rPr>
        <w:t xml:space="preserve">К данным глаголам придумываются глаголы с противоположным значением: </w:t>
      </w:r>
      <w:r>
        <w:rPr>
          <w:i/>
          <w:iCs/>
          <w:sz w:val="28"/>
        </w:rPr>
        <w:t>работать; трудиться — бездельничать, лениться; начать — кончить; радоваться — печалиться, огорчаться; смеяться — плакать; говорить — молчать; лечь — встать</w:t>
      </w:r>
      <w:r>
        <w:rPr>
          <w:sz w:val="28"/>
        </w:rPr>
        <w:t xml:space="preserve"> и пр.</w:t>
      </w:r>
      <w:proofErr w:type="gramEnd"/>
    </w:p>
    <w:p w:rsidR="00304B74" w:rsidRDefault="00304B74" w:rsidP="00304B74">
      <w:pPr>
        <w:shd w:val="clear" w:color="auto" w:fill="FFFFFF"/>
        <w:spacing w:line="360" w:lineRule="auto"/>
        <w:ind w:left="14" w:right="46" w:firstLine="526"/>
        <w:jc w:val="both"/>
        <w:rPr>
          <w:sz w:val="28"/>
        </w:rPr>
      </w:pPr>
      <w:r>
        <w:rPr>
          <w:sz w:val="28"/>
        </w:rPr>
        <w:lastRenderedPageBreak/>
        <w:t xml:space="preserve">От данных бесприставочных глаголов образовываются однокоренные глаголы с противоположными значениями при помощи приставок: бежать — убежать, прибежать; крыть — закрыть, открыть; лететь — вылетел, влетел; ходить— </w:t>
      </w:r>
      <w:proofErr w:type="gramStart"/>
      <w:r>
        <w:rPr>
          <w:sz w:val="28"/>
        </w:rPr>
        <w:t>от</w:t>
      </w:r>
      <w:proofErr w:type="gramEnd"/>
      <w:r>
        <w:rPr>
          <w:sz w:val="28"/>
        </w:rPr>
        <w:t>ходить, подходить.</w:t>
      </w:r>
    </w:p>
    <w:p w:rsidR="00304B74" w:rsidRDefault="00304B74" w:rsidP="00304B74">
      <w:pPr>
        <w:shd w:val="clear" w:color="auto" w:fill="FFFFFF"/>
        <w:spacing w:line="360" w:lineRule="auto"/>
        <w:ind w:left="14" w:right="36" w:firstLine="526"/>
        <w:jc w:val="both"/>
        <w:rPr>
          <w:sz w:val="28"/>
        </w:rPr>
      </w:pPr>
      <w:r>
        <w:rPr>
          <w:sz w:val="28"/>
        </w:rPr>
        <w:t>Каждая приставка придает глаголу новый оттенок значения, требуя соответственного смыслового содержания предложения, в которое он входит, и определенных, иных при каждом глаголе, связей и форм слов.</w:t>
      </w:r>
    </w:p>
    <w:p w:rsidR="00304B74" w:rsidRDefault="00304B74" w:rsidP="00304B74">
      <w:pPr>
        <w:shd w:val="clear" w:color="auto" w:fill="FFFFFF"/>
        <w:spacing w:line="360" w:lineRule="auto"/>
        <w:ind w:left="14" w:right="19" w:firstLine="526"/>
        <w:jc w:val="both"/>
        <w:rPr>
          <w:sz w:val="28"/>
        </w:rPr>
      </w:pPr>
      <w:r>
        <w:rPr>
          <w:sz w:val="28"/>
        </w:rPr>
        <w:t xml:space="preserve">Например: </w:t>
      </w:r>
      <w:r>
        <w:rPr>
          <w:i/>
          <w:iCs/>
          <w:sz w:val="28"/>
        </w:rPr>
        <w:t xml:space="preserve">Самолет влетел в густые облака. Самолет пролетел над городами, над морями, над пустынями. Самолет перелетел через высокие горы, через океан. </w:t>
      </w:r>
      <w:r>
        <w:rPr>
          <w:sz w:val="28"/>
        </w:rPr>
        <w:t>Конкретное смысловое значение все эти формы глаголов получают лишь в предложениях, поэтому целесообразно не только придумывать отдельные глаголы, но и составлять с ними предложения.</w:t>
      </w:r>
    </w:p>
    <w:p w:rsidR="00304B74" w:rsidRDefault="00304B74" w:rsidP="00304B74">
      <w:pPr>
        <w:shd w:val="clear" w:color="auto" w:fill="FFFFFF"/>
        <w:spacing w:line="360" w:lineRule="auto"/>
        <w:ind w:left="14" w:right="5" w:firstLine="526"/>
        <w:jc w:val="both"/>
        <w:rPr>
          <w:sz w:val="28"/>
        </w:rPr>
      </w:pPr>
      <w:r>
        <w:rPr>
          <w:sz w:val="28"/>
        </w:rPr>
        <w:t>Составление учащимися предложений необходимо как для понимания смыслового значения глаголов, так и для усвоения их грамматико-орфографических форм. Изучение форм глагола начинается в IV классе с ознакомления учащихся с неопределенной фирмой глагола.</w:t>
      </w:r>
    </w:p>
    <w:p w:rsidR="00304B74" w:rsidRDefault="00304B74" w:rsidP="00304B74">
      <w:pPr>
        <w:shd w:val="clear" w:color="auto" w:fill="FFFFFF"/>
        <w:spacing w:line="360" w:lineRule="auto"/>
        <w:ind w:left="14" w:right="67" w:firstLine="526"/>
        <w:jc w:val="both"/>
        <w:rPr>
          <w:sz w:val="28"/>
        </w:rPr>
      </w:pPr>
      <w:r>
        <w:rPr>
          <w:sz w:val="28"/>
        </w:rPr>
        <w:t xml:space="preserve">По вопросам что делать? что сделать? дети легко выделяют в предложениях неопределенную форму, но требуются настойчивые упражнения в образовании этой формы от каждого встретившегося ученику глагола. Построение предложений с неопределенной формой глагола не простое дело для ученика, тем более что она входит в состав сложного будущего времени. Дети учатся выделять в данных предложениях неопределенную форму глагола и самостоятельно составлять с ней предложения. Выделяя неопределенную форму, учащиеся указывают, с каким словом в предложении она связана, ставят от этого слова вопрос, подчеркивают оба слова. Нужно обратить внимание детей на связь неопределенной формы с такими словами, как: надо, нужно, нельзя, </w:t>
      </w:r>
      <w:proofErr w:type="gramStart"/>
      <w:r>
        <w:rPr>
          <w:sz w:val="28"/>
        </w:rPr>
        <w:t>должен</w:t>
      </w:r>
      <w:proofErr w:type="gramEnd"/>
      <w:r>
        <w:rPr>
          <w:sz w:val="28"/>
        </w:rPr>
        <w:t>, пора.</w:t>
      </w:r>
    </w:p>
    <w:p w:rsidR="00304B74" w:rsidRDefault="00304B74" w:rsidP="00304B74">
      <w:pPr>
        <w:shd w:val="clear" w:color="auto" w:fill="FFFFFF"/>
        <w:spacing w:line="360" w:lineRule="auto"/>
        <w:ind w:left="14" w:right="48" w:firstLine="526"/>
        <w:jc w:val="both"/>
        <w:rPr>
          <w:i/>
          <w:iCs/>
          <w:sz w:val="28"/>
        </w:rPr>
      </w:pPr>
      <w:r>
        <w:rPr>
          <w:sz w:val="28"/>
        </w:rPr>
        <w:t xml:space="preserve">Учащиеся запоминают, что после таких слов всегда ставятся глаголы в неопределенной форме, отвечающие на вопросы что делать? что сделать? </w:t>
      </w:r>
      <w:r>
        <w:rPr>
          <w:i/>
          <w:iCs/>
          <w:sz w:val="28"/>
        </w:rPr>
        <w:lastRenderedPageBreak/>
        <w:t>Надо (что сделать?) заранее приготовить все нужное для школы. Нужно (что делать?) приходить в школу до звонка. Во время ответа ученик должен (что делать?) стоять прямо. Нельзя (что делать?) прерывать речь учителя. Пора (что сделать?) зажечь лампу. Пора (что сделать?) сесть за уроки.</w:t>
      </w:r>
    </w:p>
    <w:p w:rsidR="00304B74" w:rsidRDefault="00304B74" w:rsidP="00304B74">
      <w:pPr>
        <w:shd w:val="clear" w:color="auto" w:fill="FFFFFF"/>
        <w:spacing w:line="360" w:lineRule="auto"/>
        <w:ind w:left="14" w:firstLine="526"/>
        <w:jc w:val="both"/>
        <w:rPr>
          <w:sz w:val="28"/>
        </w:rPr>
      </w:pPr>
      <w:r>
        <w:rPr>
          <w:sz w:val="28"/>
        </w:rPr>
        <w:t xml:space="preserve">Мы познакомили детей (практически) и с употреблением неопределенной формы после других глаголов: </w:t>
      </w:r>
      <w:r>
        <w:rPr>
          <w:i/>
          <w:iCs/>
          <w:sz w:val="28"/>
        </w:rPr>
        <w:t>Миша стал хорошо учиться, а Вася начал лениться. Ребята решили вырастить хороший школьный сад</w:t>
      </w:r>
      <w:r>
        <w:rPr>
          <w:sz w:val="28"/>
        </w:rPr>
        <w:t>.</w:t>
      </w:r>
    </w:p>
    <w:p w:rsidR="00304B74" w:rsidRDefault="00304B74" w:rsidP="00304B74">
      <w:pPr>
        <w:shd w:val="clear" w:color="auto" w:fill="FFFFFF"/>
        <w:spacing w:line="360" w:lineRule="auto"/>
        <w:ind w:left="14" w:right="58" w:firstLine="526"/>
        <w:jc w:val="both"/>
        <w:rPr>
          <w:sz w:val="28"/>
        </w:rPr>
      </w:pPr>
      <w:r>
        <w:rPr>
          <w:sz w:val="28"/>
        </w:rPr>
        <w:t xml:space="preserve">Упражнения в составлении предложений с глаголами в неопределенной форме (устные и письменные) приучают писать Ь даже в глаголах на - </w:t>
      </w:r>
      <w:proofErr w:type="spellStart"/>
      <w:r>
        <w:rPr>
          <w:sz w:val="28"/>
        </w:rPr>
        <w:t>ся</w:t>
      </w:r>
      <w:proofErr w:type="spellEnd"/>
      <w:r>
        <w:rPr>
          <w:sz w:val="28"/>
        </w:rPr>
        <w:t>, хотя дети еще и не изучали этой формы глагола.</w:t>
      </w:r>
    </w:p>
    <w:p w:rsidR="00304B74" w:rsidRDefault="00304B74" w:rsidP="00304B74">
      <w:pPr>
        <w:shd w:val="clear" w:color="auto" w:fill="FFFFFF"/>
        <w:spacing w:line="360" w:lineRule="auto"/>
        <w:ind w:left="14" w:right="74" w:firstLine="526"/>
        <w:jc w:val="both"/>
        <w:rPr>
          <w:sz w:val="28"/>
        </w:rPr>
      </w:pPr>
      <w:r>
        <w:rPr>
          <w:sz w:val="28"/>
        </w:rPr>
        <w:t>Умение строить предложения с неопределенной формой глагола позволяет учащимся разнообразить виды предложений в сочинениях.</w:t>
      </w:r>
    </w:p>
    <w:p w:rsidR="00304B74" w:rsidRDefault="00304B74" w:rsidP="00304B74">
      <w:pPr>
        <w:shd w:val="clear" w:color="auto" w:fill="FFFFFF"/>
        <w:spacing w:line="360" w:lineRule="auto"/>
        <w:ind w:left="14" w:right="12" w:firstLine="526"/>
        <w:jc w:val="both"/>
        <w:rPr>
          <w:sz w:val="28"/>
        </w:rPr>
      </w:pPr>
      <w:r>
        <w:rPr>
          <w:sz w:val="28"/>
        </w:rPr>
        <w:t>Четвероклассники обычно не затрудняются образовывать однокоренные глаголы по вопросам что делать? что сделать? (несовершенный и совершенный вид), но они далеко не всегда различают разницу в смысле предложений с такими глаголами. Мы учили детей образовывать от глаголов без приставок, отвечающих на вопрос что делать</w:t>
      </w:r>
      <w:proofErr w:type="gramStart"/>
      <w:r>
        <w:rPr>
          <w:sz w:val="28"/>
        </w:rPr>
        <w:t xml:space="preserve">?, </w:t>
      </w:r>
      <w:proofErr w:type="gramEnd"/>
      <w:r>
        <w:rPr>
          <w:sz w:val="28"/>
        </w:rPr>
        <w:t>глаголы с приставками, отвечающие на вопрос что сделать?, и с этими глаголами ученики составляли предложения. Колхозники стали (что делать?) строить школу. Надо (что сделать?) ее скорее построить. Пора (что делать?) готовить уроки. Нужно (что сделать?) их хорошо приготовить формы изменения глаголов по временам, лицам, числам, родам, мы вместе с тем упражняли учащихся в сочетании глаголов с различными падежными формами зависящих от них существительных, что дает возможность в течение всего времени изучения глагольных форм повторять правописание падежных окончаний существительных.</w:t>
      </w:r>
    </w:p>
    <w:p w:rsidR="00304B74" w:rsidRDefault="00304B74" w:rsidP="00304B74">
      <w:pPr>
        <w:shd w:val="clear" w:color="auto" w:fill="FFFFFF"/>
        <w:spacing w:line="360" w:lineRule="auto"/>
        <w:ind w:left="14" w:right="7" w:firstLine="526"/>
        <w:jc w:val="both"/>
        <w:rPr>
          <w:sz w:val="28"/>
        </w:rPr>
      </w:pPr>
      <w:r>
        <w:rPr>
          <w:sz w:val="28"/>
        </w:rPr>
        <w:t xml:space="preserve">Так, выделяя в предложениях глаголы настоящего, прошедшего, будущего времени и определяя их лицо, число, род, упражняясь в правописании глагольных окончаний, дети, кроме того, подчеркивают или </w:t>
      </w:r>
      <w:r>
        <w:rPr>
          <w:sz w:val="28"/>
        </w:rPr>
        <w:lastRenderedPageBreak/>
        <w:t>выписывают (или устно указывают) глаголы вместе с зависимыми от них существительными, по вопросу от глагола определяют падеж существительного, выделяют его окончание.</w:t>
      </w:r>
    </w:p>
    <w:p w:rsidR="00304B74" w:rsidRDefault="00304B74" w:rsidP="00304B74">
      <w:pPr>
        <w:shd w:val="clear" w:color="auto" w:fill="FFFFFF"/>
        <w:spacing w:line="360" w:lineRule="auto"/>
        <w:ind w:left="14" w:firstLine="526"/>
        <w:jc w:val="both"/>
        <w:rPr>
          <w:sz w:val="28"/>
        </w:rPr>
      </w:pPr>
      <w:r>
        <w:rPr>
          <w:sz w:val="28"/>
        </w:rPr>
        <w:t>Например, из предложения</w:t>
      </w:r>
      <w:proofErr w:type="gramStart"/>
      <w:r>
        <w:rPr>
          <w:sz w:val="28"/>
        </w:rPr>
        <w:t xml:space="preserve"> </w:t>
      </w:r>
      <w:r>
        <w:rPr>
          <w:i/>
          <w:iCs/>
          <w:sz w:val="28"/>
        </w:rPr>
        <w:t>В</w:t>
      </w:r>
      <w:proofErr w:type="gramEnd"/>
      <w:r>
        <w:rPr>
          <w:i/>
          <w:iCs/>
          <w:sz w:val="28"/>
        </w:rPr>
        <w:t xml:space="preserve"> тот год осенняя погода стояла долго на дворе</w:t>
      </w:r>
      <w:r>
        <w:rPr>
          <w:sz w:val="28"/>
        </w:rPr>
        <w:t xml:space="preserve"> выписываются слова: стояла (где? на чем?) на дворе (</w:t>
      </w:r>
      <w:proofErr w:type="spellStart"/>
      <w:r>
        <w:rPr>
          <w:sz w:val="28"/>
        </w:rPr>
        <w:t>предл</w:t>
      </w:r>
      <w:proofErr w:type="spellEnd"/>
      <w:r>
        <w:rPr>
          <w:sz w:val="28"/>
        </w:rPr>
        <w:t>.).</w:t>
      </w:r>
    </w:p>
    <w:p w:rsidR="00304B74" w:rsidRDefault="00304B74" w:rsidP="00304B74">
      <w:pPr>
        <w:shd w:val="clear" w:color="auto" w:fill="FFFFFF"/>
        <w:spacing w:line="360" w:lineRule="auto"/>
        <w:ind w:left="14" w:right="12" w:firstLine="526"/>
        <w:jc w:val="both"/>
        <w:rPr>
          <w:sz w:val="28"/>
        </w:rPr>
      </w:pPr>
      <w:proofErr w:type="gramStart"/>
      <w:r>
        <w:rPr>
          <w:i/>
          <w:iCs/>
          <w:sz w:val="28"/>
        </w:rPr>
        <w:t xml:space="preserve">Реки надолго упрячу под лед </w:t>
      </w:r>
      <w:r>
        <w:rPr>
          <w:sz w:val="28"/>
        </w:rPr>
        <w:t>— выписываются слова упрячу (что?) реки (вин.), упрячу (куда? подо что?) под лед (вин.).</w:t>
      </w:r>
      <w:proofErr w:type="gramEnd"/>
    </w:p>
    <w:p w:rsidR="00304B74" w:rsidRDefault="00304B74" w:rsidP="00304B74">
      <w:pPr>
        <w:shd w:val="clear" w:color="auto" w:fill="FFFFFF"/>
        <w:spacing w:line="360" w:lineRule="auto"/>
        <w:ind w:left="14" w:right="17" w:firstLine="526"/>
        <w:jc w:val="both"/>
        <w:rPr>
          <w:sz w:val="28"/>
        </w:rPr>
      </w:pPr>
      <w:r>
        <w:rPr>
          <w:i/>
          <w:iCs/>
          <w:sz w:val="28"/>
        </w:rPr>
        <w:t>Сосновый стол к нам из лесу пришел</w:t>
      </w:r>
      <w:r>
        <w:rPr>
          <w:sz w:val="28"/>
        </w:rPr>
        <w:t>.— Пришел (откуда? из чего?) из лесу (род.).</w:t>
      </w:r>
    </w:p>
    <w:p w:rsidR="00304B74" w:rsidRDefault="00304B74" w:rsidP="00304B74">
      <w:pPr>
        <w:shd w:val="clear" w:color="auto" w:fill="FFFFFF"/>
        <w:spacing w:line="360" w:lineRule="auto"/>
        <w:ind w:left="14" w:right="14" w:firstLine="526"/>
        <w:jc w:val="both"/>
        <w:rPr>
          <w:sz w:val="28"/>
        </w:rPr>
      </w:pPr>
      <w:r>
        <w:rPr>
          <w:i/>
          <w:iCs/>
          <w:sz w:val="28"/>
        </w:rPr>
        <w:t>Зимы ждала, ждала природа</w:t>
      </w:r>
      <w:r>
        <w:rPr>
          <w:sz w:val="28"/>
        </w:rPr>
        <w:t>.— Ждала (чего?) зимы (род.).</w:t>
      </w:r>
    </w:p>
    <w:p w:rsidR="00304B74" w:rsidRDefault="00304B74" w:rsidP="00304B74">
      <w:pPr>
        <w:shd w:val="clear" w:color="auto" w:fill="FFFFFF"/>
        <w:spacing w:line="360" w:lineRule="auto"/>
        <w:ind w:left="14" w:firstLine="526"/>
        <w:jc w:val="both"/>
        <w:rPr>
          <w:sz w:val="28"/>
        </w:rPr>
      </w:pPr>
      <w:r>
        <w:rPr>
          <w:i/>
          <w:iCs/>
          <w:sz w:val="28"/>
        </w:rPr>
        <w:t>Скоро шумной стаей птицы с юга прилетя</w:t>
      </w:r>
      <w:r>
        <w:rPr>
          <w:sz w:val="28"/>
        </w:rPr>
        <w:t xml:space="preserve">т.— </w:t>
      </w:r>
      <w:proofErr w:type="gramStart"/>
      <w:r>
        <w:rPr>
          <w:sz w:val="28"/>
        </w:rPr>
        <w:t>Прилетят (откуда? с чего?) с юга (род.), прилетят (как? чем?) стаей (</w:t>
      </w:r>
      <w:proofErr w:type="spellStart"/>
      <w:r>
        <w:rPr>
          <w:sz w:val="28"/>
        </w:rPr>
        <w:t>твор</w:t>
      </w:r>
      <w:proofErr w:type="spellEnd"/>
      <w:r>
        <w:rPr>
          <w:sz w:val="28"/>
        </w:rPr>
        <w:t>.) и т. д.</w:t>
      </w:r>
      <w:proofErr w:type="gramEnd"/>
    </w:p>
    <w:p w:rsidR="00304B74" w:rsidRDefault="00304B74" w:rsidP="00304B74">
      <w:pPr>
        <w:shd w:val="clear" w:color="auto" w:fill="FFFFFF"/>
        <w:spacing w:line="360" w:lineRule="auto"/>
        <w:ind w:left="14" w:firstLine="526"/>
        <w:jc w:val="both"/>
        <w:rPr>
          <w:sz w:val="28"/>
        </w:rPr>
      </w:pPr>
      <w:proofErr w:type="gramStart"/>
      <w:r>
        <w:rPr>
          <w:sz w:val="28"/>
        </w:rPr>
        <w:t xml:space="preserve">Наряду с такой работой аналитического характера над готовыми предложениями дети и сами составляют сочетания глаголов с падежными формами существительных, включая их затем в предложения, или же составляют целые предложения, а затем выделяют из них глаголы с относящимися к ним падежными формами существительных; иногда такие предложения соединяются в связный текст (небольшой рассказ из трех-четырех предложений). </w:t>
      </w:r>
      <w:proofErr w:type="gramEnd"/>
    </w:p>
    <w:p w:rsidR="00304B74" w:rsidRDefault="00304B74" w:rsidP="00304B74">
      <w:pPr>
        <w:shd w:val="clear" w:color="auto" w:fill="FFFFFF"/>
        <w:spacing w:line="360" w:lineRule="auto"/>
        <w:ind w:left="14" w:firstLine="526"/>
        <w:jc w:val="both"/>
        <w:rPr>
          <w:sz w:val="28"/>
        </w:rPr>
      </w:pPr>
      <w:r>
        <w:pict>
          <v:line id="_x0000_s1028" style="position:absolute;left:0;text-align:left;z-index:251658240;mso-position-horizontal-relative:margin" from="671.4pt,-17.5pt" to="671.4pt,479.8pt" o:allowincell="f" strokeweight=".7pt">
            <w10:wrap anchorx="margin"/>
          </v:line>
        </w:pict>
      </w:r>
      <w:r>
        <w:rPr>
          <w:sz w:val="28"/>
        </w:rPr>
        <w:t>Приведем некоторые из таких упражнений.</w:t>
      </w:r>
    </w:p>
    <w:p w:rsidR="00304B74" w:rsidRDefault="00304B74" w:rsidP="00304B74">
      <w:pPr>
        <w:shd w:val="clear" w:color="auto" w:fill="FFFFFF"/>
        <w:tabs>
          <w:tab w:val="left" w:pos="540"/>
        </w:tabs>
        <w:spacing w:line="360" w:lineRule="auto"/>
        <w:ind w:left="14" w:firstLine="526"/>
        <w:jc w:val="both"/>
        <w:rPr>
          <w:sz w:val="28"/>
        </w:rPr>
      </w:pPr>
      <w:r>
        <w:rPr>
          <w:sz w:val="28"/>
        </w:rPr>
        <w:t>1.</w:t>
      </w:r>
      <w:r>
        <w:rPr>
          <w:sz w:val="28"/>
        </w:rPr>
        <w:tab/>
        <w:t>Выписать самостоятельно из списка глаголы, от которых можно поставить вопросы кого? что</w:t>
      </w:r>
      <w:proofErr w:type="gramStart"/>
      <w:r>
        <w:rPr>
          <w:sz w:val="28"/>
        </w:rPr>
        <w:t xml:space="preserve">?, </w:t>
      </w:r>
      <w:proofErr w:type="gramEnd"/>
      <w:r>
        <w:rPr>
          <w:sz w:val="28"/>
        </w:rPr>
        <w:t>и приписать к ним существительные, отвечающие на эти вопросы, обозначая их падеж.</w:t>
      </w:r>
    </w:p>
    <w:p w:rsidR="00304B74" w:rsidRDefault="00304B74" w:rsidP="00304B74">
      <w:pPr>
        <w:shd w:val="clear" w:color="auto" w:fill="FFFFFF"/>
        <w:spacing w:line="360" w:lineRule="auto"/>
        <w:ind w:left="14" w:right="65" w:firstLine="526"/>
        <w:jc w:val="both"/>
        <w:rPr>
          <w:i/>
          <w:iCs/>
          <w:sz w:val="28"/>
        </w:rPr>
      </w:pPr>
      <w:proofErr w:type="gramStart"/>
      <w:r>
        <w:rPr>
          <w:sz w:val="28"/>
        </w:rPr>
        <w:t xml:space="preserve">Список слов: </w:t>
      </w:r>
      <w:r>
        <w:rPr>
          <w:i/>
          <w:iCs/>
          <w:sz w:val="28"/>
        </w:rPr>
        <w:t>висеть, бежать, строить, стоять, жать, лежать, учить, ходить, решать, плыть, хвалить, выучить.</w:t>
      </w:r>
      <w:proofErr w:type="gramEnd"/>
    </w:p>
    <w:p w:rsidR="00304B74" w:rsidRDefault="00304B74" w:rsidP="00304B74">
      <w:pPr>
        <w:shd w:val="clear" w:color="auto" w:fill="FFFFFF"/>
        <w:spacing w:line="360" w:lineRule="auto"/>
        <w:ind w:left="14" w:firstLine="526"/>
        <w:jc w:val="both"/>
        <w:rPr>
          <w:sz w:val="28"/>
        </w:rPr>
      </w:pPr>
      <w:r>
        <w:rPr>
          <w:sz w:val="28"/>
        </w:rPr>
        <w:t>Дети писали:</w:t>
      </w:r>
    </w:p>
    <w:p w:rsidR="00304B74" w:rsidRDefault="00304B74" w:rsidP="00304B74">
      <w:pPr>
        <w:shd w:val="clear" w:color="auto" w:fill="FFFFFF"/>
        <w:spacing w:line="360" w:lineRule="auto"/>
        <w:ind w:left="14" w:firstLine="526"/>
        <w:jc w:val="both"/>
        <w:rPr>
          <w:sz w:val="28"/>
        </w:rPr>
      </w:pPr>
      <w:r>
        <w:rPr>
          <w:sz w:val="28"/>
        </w:rPr>
        <w:t>видеть (кого? что?) слона (вин.), самолет (вин.)</w:t>
      </w:r>
    </w:p>
    <w:p w:rsidR="00304B74" w:rsidRDefault="00304B74" w:rsidP="00304B74">
      <w:pPr>
        <w:shd w:val="clear" w:color="auto" w:fill="FFFFFF"/>
        <w:spacing w:line="360" w:lineRule="auto"/>
        <w:ind w:left="14" w:right="79" w:firstLine="526"/>
        <w:jc w:val="both"/>
        <w:rPr>
          <w:sz w:val="28"/>
        </w:rPr>
      </w:pPr>
      <w:r>
        <w:rPr>
          <w:sz w:val="28"/>
        </w:rPr>
        <w:t>строить (что?) дом (вин.), пароход (вин.), железную дорогу (вин.)</w:t>
      </w:r>
    </w:p>
    <w:p w:rsidR="00304B74" w:rsidRDefault="00304B74" w:rsidP="00304B74">
      <w:pPr>
        <w:shd w:val="clear" w:color="auto" w:fill="FFFFFF"/>
        <w:spacing w:line="360" w:lineRule="auto"/>
        <w:ind w:left="14" w:firstLine="526"/>
        <w:jc w:val="both"/>
        <w:rPr>
          <w:sz w:val="28"/>
        </w:rPr>
      </w:pPr>
      <w:r>
        <w:rPr>
          <w:sz w:val="28"/>
        </w:rPr>
        <w:t>жать (что?) рожь (вин.), пшеницу  (вин.)</w:t>
      </w:r>
    </w:p>
    <w:p w:rsidR="00304B74" w:rsidRDefault="00304B74" w:rsidP="00304B74">
      <w:pPr>
        <w:shd w:val="clear" w:color="auto" w:fill="FFFFFF"/>
        <w:spacing w:line="360" w:lineRule="auto"/>
        <w:ind w:left="14" w:firstLine="526"/>
        <w:jc w:val="both"/>
        <w:rPr>
          <w:sz w:val="28"/>
        </w:rPr>
      </w:pPr>
      <w:r>
        <w:rPr>
          <w:sz w:val="28"/>
        </w:rPr>
        <w:t>учить (кого?) детей (вин.)</w:t>
      </w:r>
    </w:p>
    <w:p w:rsidR="00304B74" w:rsidRDefault="00304B74" w:rsidP="00304B74">
      <w:pPr>
        <w:shd w:val="clear" w:color="auto" w:fill="FFFFFF"/>
        <w:spacing w:line="360" w:lineRule="auto"/>
        <w:ind w:left="14" w:firstLine="526"/>
        <w:jc w:val="both"/>
        <w:rPr>
          <w:sz w:val="28"/>
        </w:rPr>
      </w:pPr>
      <w:r>
        <w:rPr>
          <w:sz w:val="28"/>
        </w:rPr>
        <w:lastRenderedPageBreak/>
        <w:t>выучить (что?) стихотворение (вин.)</w:t>
      </w:r>
    </w:p>
    <w:p w:rsidR="00304B74" w:rsidRDefault="00304B74" w:rsidP="00304B74">
      <w:pPr>
        <w:shd w:val="clear" w:color="auto" w:fill="FFFFFF"/>
        <w:spacing w:line="360" w:lineRule="auto"/>
        <w:ind w:left="14" w:firstLine="526"/>
        <w:jc w:val="both"/>
        <w:rPr>
          <w:sz w:val="28"/>
        </w:rPr>
      </w:pPr>
      <w:r>
        <w:rPr>
          <w:sz w:val="28"/>
        </w:rPr>
        <w:t>решать (что?) задачу (вин.)</w:t>
      </w:r>
    </w:p>
    <w:p w:rsidR="00304B74" w:rsidRDefault="00304B74" w:rsidP="00304B74">
      <w:pPr>
        <w:shd w:val="clear" w:color="auto" w:fill="FFFFFF"/>
        <w:spacing w:line="360" w:lineRule="auto"/>
        <w:ind w:left="14" w:firstLine="526"/>
        <w:jc w:val="both"/>
        <w:rPr>
          <w:sz w:val="28"/>
        </w:rPr>
      </w:pPr>
      <w:r>
        <w:rPr>
          <w:sz w:val="28"/>
        </w:rPr>
        <w:t>хвалить (кого?) ученика (вин.), работу (вин.)</w:t>
      </w:r>
    </w:p>
    <w:p w:rsidR="00304B74" w:rsidRDefault="00304B74" w:rsidP="00304B74">
      <w:pPr>
        <w:shd w:val="clear" w:color="auto" w:fill="FFFFFF"/>
        <w:spacing w:line="360" w:lineRule="auto"/>
        <w:ind w:left="14" w:right="55" w:firstLine="526"/>
        <w:jc w:val="both"/>
        <w:rPr>
          <w:sz w:val="28"/>
        </w:rPr>
      </w:pPr>
      <w:r>
        <w:rPr>
          <w:sz w:val="28"/>
        </w:rPr>
        <w:t>рисовать (что?) картину (вин.), дерево (вин.), дом (вин.), самолет (вин.)</w:t>
      </w:r>
    </w:p>
    <w:p w:rsidR="00304B74" w:rsidRDefault="00304B74" w:rsidP="00304B74">
      <w:pPr>
        <w:shd w:val="clear" w:color="auto" w:fill="FFFFFF"/>
        <w:spacing w:line="360" w:lineRule="auto"/>
        <w:ind w:left="14" w:firstLine="526"/>
        <w:jc w:val="both"/>
        <w:rPr>
          <w:sz w:val="28"/>
        </w:rPr>
      </w:pPr>
      <w:r>
        <w:rPr>
          <w:sz w:val="28"/>
        </w:rPr>
        <w:t>рисовать (кого?) собаку (вин.), лошадь (вин.), человека (вин.)</w:t>
      </w:r>
    </w:p>
    <w:p w:rsidR="00304B74" w:rsidRDefault="00304B74" w:rsidP="00304B74">
      <w:pPr>
        <w:shd w:val="clear" w:color="auto" w:fill="FFFFFF"/>
        <w:spacing w:line="360" w:lineRule="auto"/>
        <w:ind w:left="14" w:right="53" w:firstLine="526"/>
        <w:jc w:val="both"/>
        <w:rPr>
          <w:sz w:val="28"/>
        </w:rPr>
      </w:pPr>
      <w:r>
        <w:rPr>
          <w:sz w:val="28"/>
        </w:rPr>
        <w:t>Составляли предложения: Сегодня на уроке я рисовал дерево (вин.) и дом (вин.). Я рисовал охотника (вин.) и собаку (вин.).</w:t>
      </w:r>
    </w:p>
    <w:p w:rsidR="00304B74" w:rsidRDefault="00304B74" w:rsidP="00304B74">
      <w:pPr>
        <w:shd w:val="clear" w:color="auto" w:fill="FFFFFF"/>
        <w:tabs>
          <w:tab w:val="left" w:pos="540"/>
        </w:tabs>
        <w:spacing w:line="360" w:lineRule="auto"/>
        <w:ind w:left="14" w:firstLine="526"/>
        <w:jc w:val="both"/>
        <w:rPr>
          <w:sz w:val="28"/>
        </w:rPr>
      </w:pPr>
      <w:r>
        <w:rPr>
          <w:sz w:val="28"/>
        </w:rPr>
        <w:t>2.</w:t>
      </w:r>
      <w:r>
        <w:rPr>
          <w:sz w:val="28"/>
        </w:rPr>
        <w:tab/>
        <w:t>Поставить самостоятельно от глагола 2 вопроса и дать 2 существительных на эти вопросы:</w:t>
      </w:r>
    </w:p>
    <w:p w:rsidR="00304B74" w:rsidRDefault="00304B74" w:rsidP="00304B74">
      <w:pPr>
        <w:shd w:val="clear" w:color="auto" w:fill="FFFFFF"/>
        <w:spacing w:line="360" w:lineRule="auto"/>
        <w:ind w:left="14" w:firstLine="526"/>
        <w:jc w:val="both"/>
        <w:rPr>
          <w:sz w:val="28"/>
        </w:rPr>
      </w:pPr>
      <w:r>
        <w:rPr>
          <w:sz w:val="28"/>
        </w:rPr>
        <w:t>рассказать (кому?) ребятам (</w:t>
      </w:r>
      <w:proofErr w:type="gramStart"/>
      <w:r>
        <w:rPr>
          <w:sz w:val="28"/>
        </w:rPr>
        <w:t>ч</w:t>
      </w:r>
      <w:proofErr w:type="gramEnd"/>
      <w:r>
        <w:rPr>
          <w:sz w:val="28"/>
        </w:rPr>
        <w:t xml:space="preserve"> т о?) сказку</w:t>
      </w:r>
    </w:p>
    <w:p w:rsidR="00304B74" w:rsidRDefault="00304B74" w:rsidP="00304B74">
      <w:pPr>
        <w:shd w:val="clear" w:color="auto" w:fill="FFFFFF"/>
        <w:spacing w:line="360" w:lineRule="auto"/>
        <w:ind w:left="14" w:firstLine="526"/>
        <w:jc w:val="both"/>
        <w:rPr>
          <w:sz w:val="28"/>
        </w:rPr>
      </w:pPr>
      <w:r>
        <w:rPr>
          <w:sz w:val="28"/>
        </w:rPr>
        <w:t>ответить (ком у?)  учителю (что?) урок</w:t>
      </w:r>
    </w:p>
    <w:p w:rsidR="00304B74" w:rsidRDefault="00304B74" w:rsidP="00304B74">
      <w:pPr>
        <w:shd w:val="clear" w:color="auto" w:fill="FFFFFF"/>
        <w:spacing w:line="360" w:lineRule="auto"/>
        <w:ind w:left="14" w:firstLine="526"/>
        <w:jc w:val="both"/>
        <w:rPr>
          <w:sz w:val="28"/>
        </w:rPr>
      </w:pPr>
      <w:r>
        <w:rPr>
          <w:sz w:val="28"/>
        </w:rPr>
        <w:t>пилить (что?) доску (чем?) пилой</w:t>
      </w:r>
    </w:p>
    <w:p w:rsidR="00304B74" w:rsidRDefault="00304B74" w:rsidP="00304B74">
      <w:pPr>
        <w:shd w:val="clear" w:color="auto" w:fill="FFFFFF"/>
        <w:spacing w:line="360" w:lineRule="auto"/>
        <w:ind w:left="14" w:firstLine="526"/>
        <w:jc w:val="both"/>
        <w:rPr>
          <w:sz w:val="28"/>
        </w:rPr>
      </w:pPr>
      <w:r>
        <w:rPr>
          <w:sz w:val="28"/>
        </w:rPr>
        <w:t>мести  (что?) двор (чем?) метлой</w:t>
      </w:r>
    </w:p>
    <w:p w:rsidR="00304B74" w:rsidRDefault="00304B74" w:rsidP="00304B74">
      <w:pPr>
        <w:shd w:val="clear" w:color="auto" w:fill="FFFFFF"/>
        <w:spacing w:line="360" w:lineRule="auto"/>
        <w:ind w:left="14" w:firstLine="526"/>
        <w:jc w:val="both"/>
        <w:rPr>
          <w:sz w:val="28"/>
        </w:rPr>
      </w:pPr>
      <w:r>
        <w:rPr>
          <w:sz w:val="28"/>
        </w:rPr>
        <w:t>поливать (что?) цветы (чем?) водой</w:t>
      </w:r>
    </w:p>
    <w:p w:rsidR="00304B74" w:rsidRDefault="00304B74" w:rsidP="00304B74">
      <w:pPr>
        <w:shd w:val="clear" w:color="auto" w:fill="FFFFFF"/>
        <w:spacing w:line="360" w:lineRule="auto"/>
        <w:ind w:left="14" w:firstLine="526"/>
        <w:jc w:val="both"/>
        <w:rPr>
          <w:sz w:val="28"/>
        </w:rPr>
      </w:pPr>
      <w:r>
        <w:rPr>
          <w:sz w:val="28"/>
        </w:rPr>
        <w:t>обрадовать (кого?) маму (чем?)  хорошей отметкой  (</w:t>
      </w:r>
      <w:proofErr w:type="spellStart"/>
      <w:r>
        <w:rPr>
          <w:sz w:val="28"/>
        </w:rPr>
        <w:t>твор</w:t>
      </w:r>
      <w:proofErr w:type="spellEnd"/>
      <w:r>
        <w:rPr>
          <w:sz w:val="28"/>
        </w:rPr>
        <w:t>.)</w:t>
      </w:r>
    </w:p>
    <w:p w:rsidR="00304B74" w:rsidRDefault="00304B74" w:rsidP="00304B74">
      <w:pPr>
        <w:shd w:val="clear" w:color="auto" w:fill="FFFFFF"/>
        <w:spacing w:line="360" w:lineRule="auto"/>
        <w:ind w:left="14" w:firstLine="526"/>
        <w:jc w:val="both"/>
        <w:rPr>
          <w:sz w:val="28"/>
        </w:rPr>
      </w:pPr>
      <w:r>
        <w:rPr>
          <w:sz w:val="28"/>
        </w:rPr>
        <w:t>самому радоваться (чему?) хорошей отметке (дат.)</w:t>
      </w:r>
    </w:p>
    <w:p w:rsidR="00304B74" w:rsidRDefault="00304B74" w:rsidP="00304B74">
      <w:pPr>
        <w:shd w:val="clear" w:color="auto" w:fill="FFFFFF"/>
        <w:spacing w:line="360" w:lineRule="auto"/>
        <w:ind w:left="14" w:right="26" w:firstLine="526"/>
        <w:jc w:val="both"/>
        <w:rPr>
          <w:sz w:val="28"/>
        </w:rPr>
      </w:pPr>
      <w:r>
        <w:rPr>
          <w:sz w:val="28"/>
        </w:rPr>
        <w:t>удивить (кого?) мир (чем?) спутником. Самому удивиться (чему?) полету на Луну</w:t>
      </w:r>
    </w:p>
    <w:p w:rsidR="00304B74" w:rsidRDefault="00304B74" w:rsidP="00304B74">
      <w:pPr>
        <w:shd w:val="clear" w:color="auto" w:fill="FFFFFF"/>
        <w:spacing w:line="360" w:lineRule="auto"/>
        <w:ind w:left="14" w:right="22" w:firstLine="526"/>
        <w:jc w:val="both"/>
        <w:rPr>
          <w:sz w:val="28"/>
        </w:rPr>
      </w:pPr>
      <w:r>
        <w:rPr>
          <w:sz w:val="28"/>
        </w:rPr>
        <w:t>надевать (что?) шубу (на кого?) на ребенка. Одевать (кого?) ребенка, брата, сестру. Самому одеваться (как?) быстро, чисто, красиво</w:t>
      </w:r>
    </w:p>
    <w:p w:rsidR="00304B74" w:rsidRDefault="00304B74" w:rsidP="00304B74">
      <w:pPr>
        <w:shd w:val="clear" w:color="auto" w:fill="FFFFFF"/>
        <w:tabs>
          <w:tab w:val="left" w:pos="600"/>
        </w:tabs>
        <w:spacing w:line="360" w:lineRule="auto"/>
        <w:ind w:left="14" w:firstLine="526"/>
        <w:jc w:val="both"/>
        <w:rPr>
          <w:sz w:val="28"/>
        </w:rPr>
      </w:pPr>
      <w:r>
        <w:rPr>
          <w:sz w:val="28"/>
        </w:rPr>
        <w:t>3.</w:t>
      </w:r>
      <w:r>
        <w:rPr>
          <w:sz w:val="28"/>
        </w:rPr>
        <w:tab/>
        <w:t>Поставить самостоятельно вопросы от глаголов и дать на эти вопросы существительные с предлогами; подчеркнуть падежные окончания существительных, определив их склонение и падеж:</w:t>
      </w:r>
    </w:p>
    <w:p w:rsidR="00304B74" w:rsidRDefault="00304B74" w:rsidP="00304B74">
      <w:pPr>
        <w:shd w:val="clear" w:color="auto" w:fill="FFFFFF"/>
        <w:spacing w:line="360" w:lineRule="auto"/>
        <w:ind w:left="14" w:right="7" w:firstLine="526"/>
        <w:jc w:val="both"/>
        <w:rPr>
          <w:sz w:val="28"/>
        </w:rPr>
      </w:pPr>
      <w:r>
        <w:rPr>
          <w:sz w:val="28"/>
        </w:rPr>
        <w:t>встречаться (где?) на катке (</w:t>
      </w:r>
      <w:proofErr w:type="spellStart"/>
      <w:r>
        <w:rPr>
          <w:sz w:val="28"/>
        </w:rPr>
        <w:t>предл</w:t>
      </w:r>
      <w:proofErr w:type="spellEnd"/>
      <w:r>
        <w:rPr>
          <w:sz w:val="28"/>
        </w:rPr>
        <w:t>.) (с кем?) с товарищем (</w:t>
      </w:r>
      <w:proofErr w:type="spellStart"/>
      <w:r>
        <w:rPr>
          <w:sz w:val="28"/>
        </w:rPr>
        <w:t>твор</w:t>
      </w:r>
      <w:proofErr w:type="spellEnd"/>
      <w:r>
        <w:rPr>
          <w:sz w:val="28"/>
        </w:rPr>
        <w:t>.)</w:t>
      </w:r>
    </w:p>
    <w:p w:rsidR="00304B74" w:rsidRDefault="00304B74" w:rsidP="00304B74">
      <w:pPr>
        <w:shd w:val="clear" w:color="auto" w:fill="FFFFFF"/>
        <w:spacing w:line="360" w:lineRule="auto"/>
        <w:ind w:left="14" w:right="5" w:firstLine="526"/>
        <w:jc w:val="both"/>
        <w:rPr>
          <w:sz w:val="28"/>
        </w:rPr>
      </w:pPr>
      <w:proofErr w:type="gramStart"/>
      <w:r>
        <w:rPr>
          <w:sz w:val="28"/>
        </w:rPr>
        <w:t>переехать через (что?) реку (вин) (в чем?) в лодке (</w:t>
      </w:r>
      <w:proofErr w:type="spellStart"/>
      <w:r>
        <w:rPr>
          <w:sz w:val="28"/>
        </w:rPr>
        <w:t>предл</w:t>
      </w:r>
      <w:proofErr w:type="spellEnd"/>
      <w:r>
        <w:rPr>
          <w:sz w:val="28"/>
        </w:rPr>
        <w:t>.) перелететь через (что?) горы, океан (на чем?) на самолете подняться Дна чем?) на самолете (с чего?) с земли (род.)</w:t>
      </w:r>
      <w:proofErr w:type="gramEnd"/>
    </w:p>
    <w:p w:rsidR="00304B74" w:rsidRDefault="00304B74" w:rsidP="00304B74">
      <w:pPr>
        <w:shd w:val="clear" w:color="auto" w:fill="FFFFFF"/>
        <w:tabs>
          <w:tab w:val="left" w:pos="600"/>
        </w:tabs>
        <w:spacing w:line="360" w:lineRule="auto"/>
        <w:ind w:left="14" w:firstLine="526"/>
        <w:jc w:val="both"/>
        <w:rPr>
          <w:sz w:val="28"/>
        </w:rPr>
      </w:pPr>
      <w:r>
        <w:rPr>
          <w:sz w:val="28"/>
        </w:rPr>
        <w:t>4.</w:t>
      </w:r>
      <w:r>
        <w:rPr>
          <w:sz w:val="28"/>
        </w:rPr>
        <w:tab/>
        <w:t>Дополнить глаголы с разными приставками именами существительными с предлогами, составить предложения.</w:t>
      </w:r>
    </w:p>
    <w:p w:rsidR="00304B74" w:rsidRDefault="00304B74" w:rsidP="00304B74">
      <w:pPr>
        <w:shd w:val="clear" w:color="auto" w:fill="FFFFFF"/>
        <w:spacing w:line="360" w:lineRule="auto"/>
        <w:ind w:left="14" w:firstLine="526"/>
        <w:jc w:val="both"/>
        <w:rPr>
          <w:sz w:val="28"/>
        </w:rPr>
      </w:pPr>
      <w:r>
        <w:rPr>
          <w:sz w:val="28"/>
        </w:rPr>
        <w:lastRenderedPageBreak/>
        <w:t>На доске пишутся глаголы, учащиеся сами решают, с каким предлогом должно быть поставлено существительное после каждого глагола</w:t>
      </w:r>
    </w:p>
    <w:p w:rsidR="00304B74" w:rsidRDefault="00304B74" w:rsidP="00304B74">
      <w:pPr>
        <w:shd w:val="clear" w:color="auto" w:fill="FFFFFF"/>
        <w:spacing w:line="360" w:lineRule="auto"/>
        <w:ind w:left="14" w:firstLine="526"/>
        <w:jc w:val="both"/>
        <w:rPr>
          <w:sz w:val="28"/>
        </w:rPr>
      </w:pPr>
      <w:r>
        <w:rPr>
          <w:sz w:val="28"/>
        </w:rPr>
        <w:t>вошел ... (в класс), вышел ... (из класса)</w:t>
      </w:r>
    </w:p>
    <w:p w:rsidR="00304B74" w:rsidRDefault="00304B74" w:rsidP="00304B74">
      <w:pPr>
        <w:shd w:val="clear" w:color="auto" w:fill="FFFFFF"/>
        <w:spacing w:line="360" w:lineRule="auto"/>
        <w:ind w:left="14" w:firstLine="526"/>
        <w:jc w:val="both"/>
        <w:rPr>
          <w:sz w:val="28"/>
        </w:rPr>
      </w:pPr>
      <w:r>
        <w:rPr>
          <w:sz w:val="28"/>
        </w:rPr>
        <w:t>подошел ... (к окну), взошел (на гору, на лестницу)</w:t>
      </w:r>
    </w:p>
    <w:p w:rsidR="00304B74" w:rsidRDefault="00304B74" w:rsidP="00304B74">
      <w:pPr>
        <w:shd w:val="clear" w:color="auto" w:fill="FFFFFF"/>
        <w:spacing w:line="360" w:lineRule="auto"/>
        <w:ind w:left="14" w:firstLine="526"/>
        <w:jc w:val="both"/>
        <w:rPr>
          <w:sz w:val="28"/>
        </w:rPr>
      </w:pPr>
      <w:r>
        <w:rPr>
          <w:sz w:val="28"/>
        </w:rPr>
        <w:t>перешел ...   (что?)   дорогу,   (через что?)   через дорогу</w:t>
      </w:r>
    </w:p>
    <w:p w:rsidR="00304B74" w:rsidRDefault="00304B74" w:rsidP="00304B74">
      <w:pPr>
        <w:shd w:val="clear" w:color="auto" w:fill="FFFFFF"/>
        <w:spacing w:line="360" w:lineRule="auto"/>
        <w:ind w:left="14" w:firstLine="526"/>
        <w:jc w:val="both"/>
        <w:rPr>
          <w:sz w:val="28"/>
        </w:rPr>
      </w:pPr>
      <w:r>
        <w:rPr>
          <w:sz w:val="28"/>
        </w:rPr>
        <w:t>отошел ... (от платформы, от пристани)</w:t>
      </w:r>
    </w:p>
    <w:p w:rsidR="00304B74" w:rsidRDefault="00304B74" w:rsidP="00304B74">
      <w:pPr>
        <w:tabs>
          <w:tab w:val="left" w:pos="4500"/>
        </w:tabs>
        <w:spacing w:line="360" w:lineRule="auto"/>
        <w:ind w:left="14" w:firstLine="526"/>
        <w:jc w:val="both"/>
        <w:rPr>
          <w:sz w:val="28"/>
        </w:rPr>
      </w:pPr>
      <w:r>
        <w:rPr>
          <w:sz w:val="28"/>
        </w:rPr>
        <w:t>дошел ... (до деревни)</w:t>
      </w:r>
    </w:p>
    <w:p w:rsidR="00304B74" w:rsidRDefault="00304B74" w:rsidP="00304B74">
      <w:pPr>
        <w:shd w:val="clear" w:color="auto" w:fill="FFFFFF"/>
        <w:spacing w:line="360" w:lineRule="auto"/>
        <w:ind w:left="14" w:right="26" w:firstLine="526"/>
        <w:jc w:val="both"/>
        <w:rPr>
          <w:sz w:val="28"/>
        </w:rPr>
      </w:pPr>
      <w:r>
        <w:rPr>
          <w:sz w:val="28"/>
        </w:rPr>
        <w:t>5. При составлении предложений, включающих сочетания глаголов с существительными, учитель предлагает вводить в сочетания и имена прилагательные, что позволяет повторить правописание падежных окончаний прилагательных. Дети составляют такие, например, предложения:</w:t>
      </w:r>
    </w:p>
    <w:p w:rsidR="00304B74" w:rsidRDefault="00304B74" w:rsidP="00304B74">
      <w:pPr>
        <w:shd w:val="clear" w:color="auto" w:fill="FFFFFF"/>
        <w:spacing w:line="360" w:lineRule="auto"/>
        <w:ind w:left="14" w:firstLine="526"/>
        <w:jc w:val="both"/>
        <w:rPr>
          <w:i/>
          <w:iCs/>
          <w:sz w:val="28"/>
        </w:rPr>
      </w:pPr>
      <w:r>
        <w:rPr>
          <w:i/>
          <w:iCs/>
          <w:sz w:val="28"/>
        </w:rPr>
        <w:t>Миша обрадовал маму хорошей отметкой по русскому языку.</w:t>
      </w:r>
    </w:p>
    <w:p w:rsidR="00304B74" w:rsidRDefault="00304B74" w:rsidP="00304B74">
      <w:pPr>
        <w:shd w:val="clear" w:color="auto" w:fill="FFFFFF"/>
        <w:spacing w:line="360" w:lineRule="auto"/>
        <w:ind w:left="14" w:firstLine="526"/>
        <w:jc w:val="both"/>
        <w:rPr>
          <w:i/>
          <w:iCs/>
          <w:sz w:val="28"/>
        </w:rPr>
      </w:pPr>
      <w:r>
        <w:rPr>
          <w:i/>
          <w:iCs/>
          <w:sz w:val="28"/>
        </w:rPr>
        <w:t>Ребята радовались веселому празднику.</w:t>
      </w:r>
    </w:p>
    <w:p w:rsidR="00304B74" w:rsidRDefault="00304B74" w:rsidP="00304B74">
      <w:pPr>
        <w:shd w:val="clear" w:color="auto" w:fill="FFFFFF"/>
        <w:spacing w:line="360" w:lineRule="auto"/>
        <w:ind w:left="14" w:right="10" w:firstLine="526"/>
        <w:jc w:val="both"/>
        <w:rPr>
          <w:i/>
          <w:iCs/>
          <w:sz w:val="28"/>
        </w:rPr>
      </w:pPr>
      <w:r>
        <w:rPr>
          <w:i/>
          <w:iCs/>
          <w:sz w:val="28"/>
        </w:rPr>
        <w:t>Нина одела младшую сестру, надела на девочку теплую шубку, шапку, валенки. Потом она оделась сама, надела на себя зимнее пальто, вязаную шапочку, и они пошли гулять.</w:t>
      </w:r>
    </w:p>
    <w:p w:rsidR="00304B74" w:rsidRDefault="00304B74" w:rsidP="00304B74">
      <w:pPr>
        <w:shd w:val="clear" w:color="auto" w:fill="FFFFFF"/>
        <w:spacing w:line="360" w:lineRule="auto"/>
        <w:ind w:left="14" w:right="10" w:firstLine="526"/>
        <w:jc w:val="both"/>
        <w:rPr>
          <w:i/>
          <w:iCs/>
          <w:sz w:val="28"/>
        </w:rPr>
      </w:pPr>
      <w:r>
        <w:rPr>
          <w:i/>
          <w:iCs/>
          <w:sz w:val="28"/>
        </w:rPr>
        <w:t>Путешественники взошли на высокую гору и увидели с нее красивую долину и синюю ленту реки. Они спустились с горы по узенькой тропинке, подошли к реке, перешли ее вброд и вошли в большой сосновый лес.</w:t>
      </w:r>
    </w:p>
    <w:p w:rsidR="00304B74" w:rsidRDefault="00304B74" w:rsidP="00304B74">
      <w:pPr>
        <w:shd w:val="clear" w:color="auto" w:fill="FFFFFF"/>
        <w:spacing w:line="360" w:lineRule="auto"/>
        <w:ind w:left="14" w:right="7" w:firstLine="526"/>
        <w:jc w:val="both"/>
        <w:rPr>
          <w:sz w:val="28"/>
        </w:rPr>
      </w:pPr>
      <w:r>
        <w:rPr>
          <w:sz w:val="28"/>
        </w:rPr>
        <w:t>Изучая личные окончания глаголов в настоящем и будущем времени, учащиеся составляют свои предложения с глаголами того или другого лица, преобразуют их, изменяя лицо и число глагола. При изучении глаголов прошедшего времени дети самостоятельно придумывают предложения с глаголами женского и среднего рода, окончания которых легко смешиваются в произношении. При самостоятельном составлении предложений ученику нужно придумывать не только глагол женского или среднего рода, но и существительное, с которым он согласуется. Дети придумывают: Голова болела, горло болело; шуба висела на вешалке, пальто висело; перо лежало в пенале, ручка лежала и пр.</w:t>
      </w:r>
    </w:p>
    <w:p w:rsidR="00304B74" w:rsidRDefault="00304B74" w:rsidP="00304B74">
      <w:pPr>
        <w:shd w:val="clear" w:color="auto" w:fill="FFFFFF"/>
        <w:spacing w:line="360" w:lineRule="auto"/>
        <w:ind w:left="14" w:right="22" w:firstLine="526"/>
        <w:jc w:val="both"/>
        <w:rPr>
          <w:sz w:val="28"/>
        </w:rPr>
      </w:pPr>
      <w:r>
        <w:rPr>
          <w:sz w:val="28"/>
        </w:rPr>
        <w:lastRenderedPageBreak/>
        <w:t>В будущем времени нужно различать глаголы, отвечающие на вопросы что будет делать? что сделает</w:t>
      </w:r>
      <w:proofErr w:type="gramStart"/>
      <w:r>
        <w:rPr>
          <w:sz w:val="28"/>
        </w:rPr>
        <w:t xml:space="preserve">?, </w:t>
      </w:r>
      <w:proofErr w:type="gramEnd"/>
      <w:r>
        <w:rPr>
          <w:sz w:val="28"/>
        </w:rPr>
        <w:t>и образовывать их. Дети самостоятельно составляли предложения:</w:t>
      </w:r>
    </w:p>
    <w:p w:rsidR="00304B74" w:rsidRDefault="00304B74" w:rsidP="00304B74">
      <w:pPr>
        <w:shd w:val="clear" w:color="auto" w:fill="FFFFFF"/>
        <w:spacing w:line="360" w:lineRule="auto"/>
        <w:ind w:left="14" w:right="7" w:firstLine="526"/>
        <w:jc w:val="both"/>
        <w:rPr>
          <w:i/>
          <w:iCs/>
          <w:sz w:val="28"/>
        </w:rPr>
      </w:pPr>
      <w:r>
        <w:rPr>
          <w:i/>
          <w:iCs/>
          <w:sz w:val="28"/>
        </w:rPr>
        <w:t>Весной мы будем сажать деревья. Мы посадим вдоль улицы яблони, вишни.</w:t>
      </w:r>
    </w:p>
    <w:p w:rsidR="00304B74" w:rsidRDefault="00304B74" w:rsidP="00304B74">
      <w:pPr>
        <w:shd w:val="clear" w:color="auto" w:fill="FFFFFF"/>
        <w:spacing w:line="360" w:lineRule="auto"/>
        <w:ind w:left="14" w:right="5" w:firstLine="526"/>
        <w:jc w:val="both"/>
        <w:rPr>
          <w:i/>
          <w:iCs/>
          <w:sz w:val="28"/>
        </w:rPr>
      </w:pPr>
      <w:r>
        <w:rPr>
          <w:i/>
          <w:iCs/>
          <w:sz w:val="28"/>
        </w:rPr>
        <w:t>Школьники будут делать на уроках труда игрушки для детского сада. Они сделают лопаточки, грабли, лошадок, кукол.</w:t>
      </w:r>
    </w:p>
    <w:p w:rsidR="00304B74" w:rsidRDefault="00304B74" w:rsidP="00304B74">
      <w:pPr>
        <w:tabs>
          <w:tab w:val="left" w:pos="4500"/>
        </w:tabs>
        <w:spacing w:line="360" w:lineRule="auto"/>
        <w:ind w:left="14" w:firstLine="526"/>
        <w:jc w:val="both"/>
        <w:rPr>
          <w:sz w:val="28"/>
        </w:rPr>
      </w:pPr>
      <w:proofErr w:type="gramStart"/>
      <w:r>
        <w:rPr>
          <w:sz w:val="28"/>
        </w:rPr>
        <w:t>Проводились самостоятельные работы на употребление времен глагола: 1) составить предложение с глаголом в настоящем времени (в прошедшем, в будущем); 2) заменить в предложении глагол настоящего времени глаголом будущего (прошедшего) времени; 3) составить небольшой связный рассказ (3—4 предложения) в настоящем времени (в прошедшем, в будущем); 4) преобразовать рассказ, написанный в настоящем времени, в рассказ с глаголами в прошедшем (будущем) времени.</w:t>
      </w:r>
      <w:proofErr w:type="gramEnd"/>
      <w:r>
        <w:rPr>
          <w:sz w:val="28"/>
        </w:rPr>
        <w:t xml:space="preserve"> Такие упражнения очень важны, так как дети в своих сочинениях часто не выдерживают времени: одно предложение пишут с глаголом в настоящем времени, а другое — в прошедшем и т.д.</w:t>
      </w:r>
    </w:p>
    <w:p w:rsidR="00304B74" w:rsidRDefault="00304B74" w:rsidP="00304B74">
      <w:pPr>
        <w:tabs>
          <w:tab w:val="left" w:pos="4500"/>
        </w:tabs>
        <w:spacing w:line="360" w:lineRule="auto"/>
        <w:ind w:left="14" w:firstLine="526"/>
        <w:jc w:val="both"/>
        <w:rPr>
          <w:sz w:val="28"/>
        </w:rPr>
      </w:pPr>
      <w:r>
        <w:rPr>
          <w:sz w:val="28"/>
        </w:rPr>
        <w:t>6. Повторение о роли глаголов в предложении (</w:t>
      </w:r>
      <w:proofErr w:type="gramStart"/>
      <w:r>
        <w:rPr>
          <w:b/>
          <w:bCs/>
          <w:sz w:val="28"/>
        </w:rPr>
        <w:t>см</w:t>
      </w:r>
      <w:proofErr w:type="gramEnd"/>
      <w:r>
        <w:rPr>
          <w:b/>
          <w:bCs/>
          <w:sz w:val="28"/>
        </w:rPr>
        <w:t>. Презентацию № 1 «Однородные члены предложения</w:t>
      </w:r>
      <w:r>
        <w:rPr>
          <w:sz w:val="28"/>
        </w:rPr>
        <w:t>)</w:t>
      </w:r>
    </w:p>
    <w:p w:rsidR="00304B74" w:rsidRDefault="00304B74" w:rsidP="00304B74">
      <w:pPr>
        <w:shd w:val="clear" w:color="auto" w:fill="FFFFFF"/>
        <w:spacing w:line="360" w:lineRule="auto"/>
        <w:ind w:right="-6" w:firstLine="539"/>
        <w:jc w:val="center"/>
        <w:rPr>
          <w:i/>
          <w:iCs/>
          <w:sz w:val="28"/>
        </w:rPr>
      </w:pPr>
      <w:r>
        <w:rPr>
          <w:i/>
          <w:iCs/>
          <w:color w:val="000000"/>
          <w:spacing w:val="1"/>
          <w:sz w:val="28"/>
          <w:szCs w:val="22"/>
        </w:rPr>
        <w:t>Изложение</w:t>
      </w:r>
    </w:p>
    <w:p w:rsidR="00304B74" w:rsidRDefault="00304B74" w:rsidP="00304B74">
      <w:pPr>
        <w:shd w:val="clear" w:color="auto" w:fill="FFFFFF"/>
        <w:spacing w:line="360" w:lineRule="auto"/>
        <w:ind w:right="-6" w:firstLine="539"/>
        <w:jc w:val="both"/>
        <w:rPr>
          <w:sz w:val="28"/>
        </w:rPr>
      </w:pPr>
      <w:r>
        <w:rPr>
          <w:color w:val="000000"/>
          <w:spacing w:val="3"/>
          <w:sz w:val="28"/>
          <w:szCs w:val="22"/>
        </w:rPr>
        <w:t xml:space="preserve">При обучении изложению </w:t>
      </w:r>
      <w:r>
        <w:rPr>
          <w:color w:val="000000"/>
          <w:spacing w:val="-1"/>
          <w:sz w:val="28"/>
          <w:szCs w:val="22"/>
        </w:rPr>
        <w:t xml:space="preserve">развитие логической, стилистической и грамматической </w:t>
      </w:r>
      <w:r>
        <w:rPr>
          <w:color w:val="000000"/>
          <w:spacing w:val="1"/>
          <w:sz w:val="28"/>
          <w:szCs w:val="22"/>
        </w:rPr>
        <w:t>сторон речи должно сочетаться с развитием и закреплением орфографических навыков.</w:t>
      </w:r>
    </w:p>
    <w:p w:rsidR="00304B74" w:rsidRDefault="00304B74" w:rsidP="00304B74">
      <w:pPr>
        <w:shd w:val="clear" w:color="auto" w:fill="FFFFFF"/>
        <w:spacing w:line="360" w:lineRule="auto"/>
        <w:ind w:right="-6" w:firstLine="539"/>
        <w:jc w:val="both"/>
        <w:rPr>
          <w:sz w:val="28"/>
        </w:rPr>
      </w:pPr>
      <w:r>
        <w:rPr>
          <w:color w:val="000000"/>
          <w:spacing w:val="2"/>
          <w:sz w:val="28"/>
          <w:szCs w:val="22"/>
        </w:rPr>
        <w:t>Работа над планом изложения теснейшим образом свя</w:t>
      </w:r>
      <w:r>
        <w:rPr>
          <w:color w:val="000000"/>
          <w:sz w:val="28"/>
          <w:szCs w:val="22"/>
        </w:rPr>
        <w:t>зывается с работой над планом художественных произ</w:t>
      </w:r>
      <w:r>
        <w:rPr>
          <w:color w:val="000000"/>
          <w:spacing w:val="4"/>
          <w:sz w:val="28"/>
          <w:szCs w:val="22"/>
        </w:rPr>
        <w:t xml:space="preserve">ведений и деловых статей на уроках чтения. Материал </w:t>
      </w:r>
      <w:r>
        <w:rPr>
          <w:color w:val="000000"/>
          <w:spacing w:val="2"/>
          <w:sz w:val="28"/>
          <w:szCs w:val="22"/>
        </w:rPr>
        <w:t>для изложения может быть воспринят учащимися в чте</w:t>
      </w:r>
      <w:r>
        <w:rPr>
          <w:color w:val="000000"/>
          <w:spacing w:val="5"/>
          <w:sz w:val="28"/>
          <w:szCs w:val="22"/>
        </w:rPr>
        <w:t xml:space="preserve">нии учителя и непосредственно в чтении самих детей. </w:t>
      </w:r>
      <w:r>
        <w:rPr>
          <w:color w:val="000000"/>
          <w:spacing w:val="4"/>
          <w:sz w:val="28"/>
          <w:szCs w:val="22"/>
        </w:rPr>
        <w:t>Тот и другой прием имеет свое значение.</w:t>
      </w:r>
    </w:p>
    <w:p w:rsidR="00304B74" w:rsidRDefault="00304B74" w:rsidP="00304B74">
      <w:pPr>
        <w:shd w:val="clear" w:color="auto" w:fill="FFFFFF"/>
        <w:spacing w:line="360" w:lineRule="auto"/>
        <w:ind w:right="-6" w:firstLine="539"/>
        <w:jc w:val="both"/>
        <w:rPr>
          <w:sz w:val="28"/>
        </w:rPr>
      </w:pPr>
      <w:r>
        <w:rPr>
          <w:color w:val="000000"/>
          <w:sz w:val="28"/>
          <w:szCs w:val="22"/>
        </w:rPr>
        <w:t xml:space="preserve">Восприятие текста для изложения в чтении учащихся имеет больше обучающих возможностей, так как ученик, </w:t>
      </w:r>
      <w:r>
        <w:rPr>
          <w:color w:val="000000"/>
          <w:spacing w:val="4"/>
          <w:sz w:val="28"/>
          <w:szCs w:val="22"/>
        </w:rPr>
        <w:t xml:space="preserve">читая, видит речевое </w:t>
      </w:r>
      <w:r>
        <w:rPr>
          <w:color w:val="000000"/>
          <w:spacing w:val="4"/>
          <w:sz w:val="28"/>
          <w:szCs w:val="22"/>
        </w:rPr>
        <w:lastRenderedPageBreak/>
        <w:t xml:space="preserve">оформление тех мыслей, которые </w:t>
      </w:r>
      <w:r>
        <w:rPr>
          <w:color w:val="000000"/>
          <w:spacing w:val="3"/>
          <w:sz w:val="28"/>
          <w:szCs w:val="22"/>
        </w:rPr>
        <w:t xml:space="preserve">ему предстоит излагать, запоминает некоторые формы </w:t>
      </w:r>
      <w:r>
        <w:rPr>
          <w:color w:val="000000"/>
          <w:sz w:val="28"/>
          <w:szCs w:val="22"/>
        </w:rPr>
        <w:t xml:space="preserve">языка и правописания. </w:t>
      </w:r>
      <w:proofErr w:type="gramStart"/>
      <w:r>
        <w:rPr>
          <w:color w:val="000000"/>
          <w:sz w:val="28"/>
          <w:szCs w:val="22"/>
        </w:rPr>
        <w:t>Однако запоминание и воспроизв</w:t>
      </w:r>
      <w:r>
        <w:rPr>
          <w:color w:val="000000"/>
          <w:spacing w:val="1"/>
          <w:sz w:val="28"/>
          <w:szCs w:val="22"/>
        </w:rPr>
        <w:t>едение текстов без отчетливого представления их обще</w:t>
      </w:r>
      <w:r>
        <w:rPr>
          <w:color w:val="000000"/>
          <w:sz w:val="28"/>
          <w:szCs w:val="22"/>
        </w:rPr>
        <w:t xml:space="preserve">го содержания и главной мысли не только не полезно, но </w:t>
      </w:r>
      <w:r>
        <w:rPr>
          <w:color w:val="000000"/>
          <w:spacing w:val="6"/>
          <w:sz w:val="28"/>
          <w:szCs w:val="22"/>
        </w:rPr>
        <w:t xml:space="preserve">прямо вредно как для умственного, так и для </w:t>
      </w:r>
      <w:proofErr w:type="spellStart"/>
      <w:r>
        <w:rPr>
          <w:color w:val="000000"/>
          <w:spacing w:val="6"/>
          <w:sz w:val="28"/>
          <w:szCs w:val="22"/>
        </w:rPr>
        <w:t>речевого</w:t>
      </w:r>
      <w:r>
        <w:rPr>
          <w:color w:val="000000"/>
          <w:spacing w:val="4"/>
          <w:sz w:val="28"/>
          <w:szCs w:val="22"/>
        </w:rPr>
        <w:t>развития</w:t>
      </w:r>
      <w:proofErr w:type="spellEnd"/>
      <w:r>
        <w:rPr>
          <w:color w:val="000000"/>
          <w:spacing w:val="4"/>
          <w:sz w:val="28"/>
          <w:szCs w:val="22"/>
        </w:rPr>
        <w:t xml:space="preserve"> детей.</w:t>
      </w:r>
      <w:proofErr w:type="gramEnd"/>
      <w:r>
        <w:rPr>
          <w:color w:val="000000"/>
          <w:spacing w:val="4"/>
          <w:sz w:val="28"/>
          <w:szCs w:val="22"/>
        </w:rPr>
        <w:t xml:space="preserve"> Поэтому тексты, прочитанные самими </w:t>
      </w:r>
      <w:r>
        <w:rPr>
          <w:color w:val="000000"/>
          <w:spacing w:val="6"/>
          <w:sz w:val="28"/>
          <w:szCs w:val="22"/>
        </w:rPr>
        <w:t xml:space="preserve">учениками, должны разбираться при помощи учителя </w:t>
      </w:r>
      <w:r>
        <w:rPr>
          <w:color w:val="000000"/>
          <w:sz w:val="28"/>
          <w:szCs w:val="22"/>
        </w:rPr>
        <w:t>или сопровождаться такими заданиями, которые помогли бы детям самостоятельно понять и усвоить общее содер</w:t>
      </w:r>
      <w:r>
        <w:rPr>
          <w:color w:val="000000"/>
          <w:spacing w:val="-1"/>
          <w:sz w:val="28"/>
          <w:szCs w:val="22"/>
        </w:rPr>
        <w:t xml:space="preserve">жание прочитанного, его основные части, главную мысль, </w:t>
      </w:r>
      <w:r>
        <w:rPr>
          <w:color w:val="000000"/>
          <w:spacing w:val="1"/>
          <w:sz w:val="28"/>
          <w:szCs w:val="22"/>
        </w:rPr>
        <w:t>порядок изложения.</w:t>
      </w:r>
    </w:p>
    <w:p w:rsidR="00304B74" w:rsidRDefault="00304B74" w:rsidP="00304B74">
      <w:pPr>
        <w:shd w:val="clear" w:color="auto" w:fill="FFFFFF"/>
        <w:spacing w:line="360" w:lineRule="auto"/>
        <w:ind w:right="-6" w:firstLine="539"/>
        <w:jc w:val="both"/>
        <w:rPr>
          <w:sz w:val="28"/>
        </w:rPr>
      </w:pPr>
      <w:r>
        <w:rPr>
          <w:color w:val="000000"/>
          <w:spacing w:val="-1"/>
          <w:sz w:val="28"/>
          <w:szCs w:val="22"/>
        </w:rPr>
        <w:t xml:space="preserve">В своей опытной работе обучение детей </w:t>
      </w:r>
      <w:r>
        <w:rPr>
          <w:color w:val="000000"/>
          <w:spacing w:val="-1"/>
          <w:sz w:val="28"/>
          <w:szCs w:val="22"/>
          <w:lang w:val="en-US"/>
        </w:rPr>
        <w:t>IV</w:t>
      </w:r>
      <w:r>
        <w:rPr>
          <w:color w:val="000000"/>
          <w:spacing w:val="-1"/>
          <w:sz w:val="28"/>
          <w:szCs w:val="22"/>
        </w:rPr>
        <w:t xml:space="preserve"> класса </w:t>
      </w:r>
      <w:r>
        <w:rPr>
          <w:color w:val="000000"/>
          <w:spacing w:val="2"/>
          <w:sz w:val="28"/>
          <w:szCs w:val="22"/>
        </w:rPr>
        <w:t xml:space="preserve">изложению (как одному из видов связной речи) мы вели </w:t>
      </w:r>
      <w:r>
        <w:rPr>
          <w:color w:val="000000"/>
          <w:sz w:val="28"/>
          <w:szCs w:val="22"/>
        </w:rPr>
        <w:t>по текстам для изложения в учебнике русского языка, где они связаны с изучаемым или изученным грамматико-орфографическим программным материалом и представ</w:t>
      </w:r>
      <w:r>
        <w:rPr>
          <w:color w:val="000000"/>
          <w:spacing w:val="-1"/>
          <w:sz w:val="28"/>
          <w:szCs w:val="22"/>
        </w:rPr>
        <w:t xml:space="preserve">ляют собой систему постепенно усложняющихся речевых </w:t>
      </w:r>
      <w:r>
        <w:rPr>
          <w:color w:val="000000"/>
          <w:spacing w:val="2"/>
          <w:sz w:val="28"/>
          <w:szCs w:val="22"/>
        </w:rPr>
        <w:t>форм и заданий, обеспечивающих самостоятельную ра</w:t>
      </w:r>
      <w:r>
        <w:rPr>
          <w:color w:val="000000"/>
          <w:sz w:val="28"/>
          <w:szCs w:val="22"/>
        </w:rPr>
        <w:t>боту детей. Работа по текстам учебника русского языка дополнялась изложениями и некоторыми другими письменными упражнениями в развитии речи по текстам книги для чтения, а также учебников природове</w:t>
      </w:r>
      <w:r>
        <w:rPr>
          <w:color w:val="000000"/>
          <w:spacing w:val="-3"/>
          <w:sz w:val="28"/>
          <w:szCs w:val="22"/>
        </w:rPr>
        <w:t>дения.</w:t>
      </w:r>
    </w:p>
    <w:p w:rsidR="00304B74" w:rsidRDefault="00304B74" w:rsidP="00304B74">
      <w:pPr>
        <w:shd w:val="clear" w:color="auto" w:fill="FFFFFF"/>
        <w:spacing w:line="360" w:lineRule="auto"/>
        <w:ind w:right="-6" w:firstLine="539"/>
        <w:jc w:val="both"/>
        <w:rPr>
          <w:sz w:val="28"/>
        </w:rPr>
      </w:pPr>
      <w:r>
        <w:rPr>
          <w:color w:val="000000"/>
          <w:spacing w:val="5"/>
          <w:sz w:val="28"/>
          <w:szCs w:val="22"/>
        </w:rPr>
        <w:t xml:space="preserve">Тексты для изложения в учебнике русского языка </w:t>
      </w:r>
      <w:r>
        <w:rPr>
          <w:color w:val="000000"/>
          <w:spacing w:val="-1"/>
          <w:sz w:val="28"/>
          <w:szCs w:val="22"/>
        </w:rPr>
        <w:t>имеют целью, с одной стороны, упражнения в свободном применении детьми в своих письменных работах тех или иных изученных ими правил правописания; с другой сто</w:t>
      </w:r>
      <w:r>
        <w:rPr>
          <w:color w:val="000000"/>
          <w:spacing w:val="4"/>
          <w:sz w:val="28"/>
          <w:szCs w:val="22"/>
        </w:rPr>
        <w:t xml:space="preserve">роны, эти тексты и задания к ним служат упражнениями </w:t>
      </w:r>
      <w:r>
        <w:rPr>
          <w:color w:val="000000"/>
          <w:spacing w:val="5"/>
          <w:sz w:val="28"/>
          <w:szCs w:val="22"/>
        </w:rPr>
        <w:t>в развитии навыка построения связной речи.</w:t>
      </w:r>
    </w:p>
    <w:p w:rsidR="00304B74" w:rsidRDefault="00304B74" w:rsidP="00304B74">
      <w:pPr>
        <w:shd w:val="clear" w:color="auto" w:fill="FFFFFF"/>
        <w:spacing w:line="360" w:lineRule="auto"/>
        <w:ind w:right="-6" w:firstLine="539"/>
        <w:jc w:val="both"/>
        <w:rPr>
          <w:sz w:val="28"/>
        </w:rPr>
      </w:pPr>
      <w:r>
        <w:rPr>
          <w:color w:val="000000"/>
          <w:sz w:val="28"/>
          <w:szCs w:val="22"/>
        </w:rPr>
        <w:t xml:space="preserve">Проследим приемы обучения изложению, которые </w:t>
      </w:r>
      <w:r>
        <w:rPr>
          <w:color w:val="000000"/>
          <w:spacing w:val="1"/>
          <w:sz w:val="28"/>
          <w:szCs w:val="22"/>
        </w:rPr>
        <w:t>применялись нами в опытной работе, обращая внимание главным образом на формы возможной при этом самостоятельной работы.</w:t>
      </w:r>
    </w:p>
    <w:p w:rsidR="00304B74" w:rsidRDefault="00304B74" w:rsidP="00304B74">
      <w:pPr>
        <w:shd w:val="clear" w:color="auto" w:fill="FFFFFF"/>
        <w:spacing w:line="360" w:lineRule="auto"/>
        <w:ind w:right="-6" w:firstLine="539"/>
        <w:jc w:val="both"/>
        <w:rPr>
          <w:sz w:val="28"/>
        </w:rPr>
      </w:pPr>
      <w:r>
        <w:rPr>
          <w:color w:val="000000"/>
          <w:spacing w:val="7"/>
          <w:sz w:val="28"/>
          <w:szCs w:val="22"/>
        </w:rPr>
        <w:t>Работа над каждым изложением имела 3 этапа:</w:t>
      </w:r>
    </w:p>
    <w:p w:rsidR="00304B74" w:rsidRDefault="00304B74" w:rsidP="00304B74">
      <w:pPr>
        <w:shd w:val="clear" w:color="auto" w:fill="FFFFFF"/>
        <w:spacing w:line="360" w:lineRule="auto"/>
        <w:ind w:right="-6" w:firstLine="539"/>
        <w:jc w:val="both"/>
        <w:rPr>
          <w:sz w:val="28"/>
        </w:rPr>
      </w:pPr>
      <w:r>
        <w:rPr>
          <w:color w:val="000000"/>
          <w:spacing w:val="1"/>
          <w:sz w:val="28"/>
          <w:szCs w:val="22"/>
        </w:rPr>
        <w:t>1. Подготовка ученика к изложению (чтение содер</w:t>
      </w:r>
      <w:r>
        <w:rPr>
          <w:color w:val="000000"/>
          <w:spacing w:val="2"/>
          <w:sz w:val="28"/>
          <w:szCs w:val="22"/>
        </w:rPr>
        <w:t xml:space="preserve">жания, деление текста на части, заключающие основные </w:t>
      </w:r>
      <w:r>
        <w:rPr>
          <w:color w:val="000000"/>
          <w:spacing w:val="7"/>
          <w:sz w:val="28"/>
          <w:szCs w:val="22"/>
        </w:rPr>
        <w:t xml:space="preserve">мысли, выделение главной мысли, </w:t>
      </w:r>
      <w:r>
        <w:rPr>
          <w:color w:val="000000"/>
          <w:spacing w:val="7"/>
          <w:sz w:val="28"/>
          <w:szCs w:val="22"/>
        </w:rPr>
        <w:lastRenderedPageBreak/>
        <w:t>установление по</w:t>
      </w:r>
      <w:r>
        <w:rPr>
          <w:color w:val="000000"/>
          <w:spacing w:val="1"/>
          <w:sz w:val="28"/>
          <w:szCs w:val="22"/>
        </w:rPr>
        <w:t>рядка изложения, план), словарная и орфографическая работа.</w:t>
      </w:r>
    </w:p>
    <w:p w:rsidR="00304B74" w:rsidRDefault="00304B74" w:rsidP="00304B74">
      <w:pPr>
        <w:numPr>
          <w:ilvl w:val="0"/>
          <w:numId w:val="2"/>
        </w:numPr>
        <w:shd w:val="clear" w:color="auto" w:fill="FFFFFF"/>
        <w:tabs>
          <w:tab w:val="left" w:pos="605"/>
        </w:tabs>
        <w:spacing w:line="360" w:lineRule="auto"/>
        <w:ind w:right="-6" w:firstLine="539"/>
        <w:jc w:val="both"/>
        <w:rPr>
          <w:color w:val="000000"/>
          <w:spacing w:val="-16"/>
          <w:sz w:val="28"/>
          <w:szCs w:val="22"/>
        </w:rPr>
      </w:pPr>
      <w:r>
        <w:rPr>
          <w:color w:val="000000"/>
          <w:sz w:val="28"/>
          <w:szCs w:val="22"/>
        </w:rPr>
        <w:t>Изложение текста письменно.</w:t>
      </w:r>
    </w:p>
    <w:p w:rsidR="00304B74" w:rsidRDefault="00304B74" w:rsidP="00304B74">
      <w:pPr>
        <w:numPr>
          <w:ilvl w:val="0"/>
          <w:numId w:val="2"/>
        </w:numPr>
        <w:shd w:val="clear" w:color="auto" w:fill="FFFFFF"/>
        <w:tabs>
          <w:tab w:val="left" w:pos="605"/>
        </w:tabs>
        <w:spacing w:line="360" w:lineRule="auto"/>
        <w:ind w:right="-6" w:firstLine="539"/>
        <w:jc w:val="both"/>
        <w:rPr>
          <w:color w:val="000000"/>
          <w:spacing w:val="-16"/>
          <w:sz w:val="28"/>
          <w:szCs w:val="22"/>
        </w:rPr>
      </w:pPr>
      <w:r>
        <w:rPr>
          <w:color w:val="000000"/>
          <w:spacing w:val="2"/>
          <w:sz w:val="28"/>
          <w:szCs w:val="22"/>
        </w:rPr>
        <w:t>Обсуждение с детьми их письменной работы, про</w:t>
      </w:r>
      <w:r>
        <w:rPr>
          <w:color w:val="000000"/>
          <w:spacing w:val="-2"/>
          <w:sz w:val="28"/>
          <w:szCs w:val="22"/>
        </w:rPr>
        <w:t>веренной учителем,</w:t>
      </w:r>
    </w:p>
    <w:p w:rsidR="00304B74" w:rsidRDefault="00304B74" w:rsidP="00304B74">
      <w:pPr>
        <w:shd w:val="clear" w:color="auto" w:fill="FFFFFF"/>
        <w:spacing w:line="360" w:lineRule="auto"/>
        <w:ind w:right="-6" w:firstLine="539"/>
        <w:jc w:val="both"/>
        <w:rPr>
          <w:sz w:val="28"/>
        </w:rPr>
      </w:pPr>
      <w:r>
        <w:rPr>
          <w:color w:val="000000"/>
          <w:spacing w:val="-1"/>
          <w:sz w:val="28"/>
          <w:szCs w:val="22"/>
        </w:rPr>
        <w:t xml:space="preserve">Прежде </w:t>
      </w:r>
      <w:proofErr w:type="gramStart"/>
      <w:r>
        <w:rPr>
          <w:color w:val="000000"/>
          <w:spacing w:val="-1"/>
          <w:sz w:val="28"/>
          <w:szCs w:val="22"/>
        </w:rPr>
        <w:t>всего</w:t>
      </w:r>
      <w:proofErr w:type="gramEnd"/>
      <w:r>
        <w:rPr>
          <w:color w:val="000000"/>
          <w:spacing w:val="-1"/>
          <w:sz w:val="28"/>
          <w:szCs w:val="22"/>
        </w:rPr>
        <w:t xml:space="preserve"> внимание детей сосредоточи</w:t>
      </w:r>
      <w:r>
        <w:rPr>
          <w:color w:val="000000"/>
          <w:spacing w:val="4"/>
          <w:sz w:val="28"/>
          <w:szCs w:val="22"/>
        </w:rPr>
        <w:t xml:space="preserve">вается на задаче, которую им предстоит решать: «Вы </w:t>
      </w:r>
      <w:r>
        <w:rPr>
          <w:color w:val="000000"/>
          <w:sz w:val="28"/>
          <w:szCs w:val="22"/>
        </w:rPr>
        <w:t>будете писать изложение (такое-то). Вам нужно подготовиться к нему».</w:t>
      </w:r>
    </w:p>
    <w:p w:rsidR="00304B74" w:rsidRDefault="00304B74" w:rsidP="00304B74">
      <w:pPr>
        <w:shd w:val="clear" w:color="auto" w:fill="FFFFFF"/>
        <w:spacing w:line="360" w:lineRule="auto"/>
        <w:ind w:right="-6" w:firstLine="539"/>
        <w:jc w:val="both"/>
        <w:rPr>
          <w:sz w:val="28"/>
        </w:rPr>
      </w:pPr>
      <w:r>
        <w:rPr>
          <w:color w:val="000000"/>
          <w:spacing w:val="2"/>
          <w:sz w:val="28"/>
          <w:szCs w:val="22"/>
        </w:rPr>
        <w:t>Затем дается ряд заданий для самостоятельной рабо</w:t>
      </w:r>
      <w:r>
        <w:rPr>
          <w:color w:val="000000"/>
          <w:spacing w:val="7"/>
          <w:sz w:val="28"/>
          <w:szCs w:val="22"/>
        </w:rPr>
        <w:t xml:space="preserve">ты: 1) прочитать про себя заглавие предназначенного </w:t>
      </w:r>
      <w:r>
        <w:rPr>
          <w:color w:val="000000"/>
          <w:spacing w:val="5"/>
          <w:sz w:val="28"/>
          <w:szCs w:val="22"/>
        </w:rPr>
        <w:t xml:space="preserve">для изложения текста и целиком весь текст; 2) читать </w:t>
      </w:r>
      <w:r>
        <w:rPr>
          <w:color w:val="000000"/>
          <w:spacing w:val="-1"/>
          <w:sz w:val="28"/>
          <w:szCs w:val="22"/>
        </w:rPr>
        <w:t>текст по частям (если они выделены) и каждую озаглавл</w:t>
      </w:r>
      <w:r>
        <w:rPr>
          <w:color w:val="000000"/>
          <w:spacing w:val="5"/>
          <w:sz w:val="28"/>
          <w:szCs w:val="22"/>
        </w:rPr>
        <w:t xml:space="preserve">ивать названием соответствующего пункта из плана </w:t>
      </w:r>
      <w:r>
        <w:rPr>
          <w:color w:val="000000"/>
          <w:spacing w:val="4"/>
          <w:sz w:val="28"/>
          <w:szCs w:val="22"/>
        </w:rPr>
        <w:t xml:space="preserve">(если он дан); 3) подумать и решить: какая часть рассказа главная, о чем в ней говорится? 4) выполнить </w:t>
      </w:r>
      <w:r>
        <w:rPr>
          <w:color w:val="000000"/>
          <w:spacing w:val="6"/>
          <w:sz w:val="28"/>
          <w:szCs w:val="22"/>
        </w:rPr>
        <w:t xml:space="preserve">письменно орфографическую работу, если она указана </w:t>
      </w:r>
      <w:r>
        <w:rPr>
          <w:color w:val="000000"/>
          <w:spacing w:val="-1"/>
          <w:sz w:val="28"/>
          <w:szCs w:val="22"/>
        </w:rPr>
        <w:t>в учебнике,</w:t>
      </w:r>
    </w:p>
    <w:p w:rsidR="00304B74" w:rsidRDefault="00304B74" w:rsidP="00304B74">
      <w:pPr>
        <w:shd w:val="clear" w:color="auto" w:fill="FFFFFF"/>
        <w:spacing w:line="360" w:lineRule="auto"/>
        <w:ind w:right="-6" w:firstLine="539"/>
        <w:jc w:val="both"/>
        <w:rPr>
          <w:sz w:val="28"/>
        </w:rPr>
      </w:pPr>
      <w:r>
        <w:rPr>
          <w:color w:val="000000"/>
          <w:spacing w:val="2"/>
          <w:sz w:val="28"/>
          <w:szCs w:val="22"/>
        </w:rPr>
        <w:t xml:space="preserve">Выполнение этих задач должно занять минут 25 из </w:t>
      </w:r>
      <w:r>
        <w:rPr>
          <w:color w:val="000000"/>
          <w:spacing w:val="1"/>
          <w:sz w:val="28"/>
          <w:szCs w:val="22"/>
        </w:rPr>
        <w:t xml:space="preserve">урока. Задания даются не все сразу, учитель следит за </w:t>
      </w:r>
      <w:r>
        <w:rPr>
          <w:color w:val="000000"/>
          <w:spacing w:val="8"/>
          <w:sz w:val="28"/>
          <w:szCs w:val="22"/>
        </w:rPr>
        <w:t xml:space="preserve">работой детей и по окончании одного задания дает </w:t>
      </w:r>
      <w:r>
        <w:rPr>
          <w:color w:val="000000"/>
          <w:spacing w:val="-3"/>
          <w:sz w:val="28"/>
          <w:szCs w:val="22"/>
        </w:rPr>
        <w:t>другое.</w:t>
      </w:r>
    </w:p>
    <w:p w:rsidR="00304B74" w:rsidRDefault="00304B74" w:rsidP="00304B74">
      <w:pPr>
        <w:shd w:val="clear" w:color="auto" w:fill="FFFFFF"/>
        <w:spacing w:line="360" w:lineRule="auto"/>
        <w:ind w:right="-6" w:firstLine="539"/>
        <w:jc w:val="both"/>
        <w:rPr>
          <w:sz w:val="28"/>
        </w:rPr>
      </w:pPr>
      <w:r>
        <w:rPr>
          <w:color w:val="000000"/>
          <w:spacing w:val="-1"/>
          <w:sz w:val="28"/>
          <w:szCs w:val="22"/>
        </w:rPr>
        <w:t>Проверка выполнения заданий проводится по оконча</w:t>
      </w:r>
      <w:r>
        <w:rPr>
          <w:color w:val="000000"/>
          <w:spacing w:val="-3"/>
          <w:sz w:val="28"/>
          <w:szCs w:val="22"/>
        </w:rPr>
        <w:t xml:space="preserve">нии всей самостоятельной работы. Вызванные ученики </w:t>
      </w:r>
      <w:r>
        <w:rPr>
          <w:color w:val="000000"/>
          <w:sz w:val="28"/>
          <w:szCs w:val="22"/>
        </w:rPr>
        <w:t>рассказывают, как они выполнили задание. Текст читает</w:t>
      </w:r>
      <w:r>
        <w:rPr>
          <w:color w:val="000000"/>
          <w:spacing w:val="-3"/>
          <w:sz w:val="28"/>
          <w:szCs w:val="22"/>
        </w:rPr>
        <w:t xml:space="preserve">ся вслух в целом и по частям с их названиями по пунктам </w:t>
      </w:r>
      <w:r>
        <w:rPr>
          <w:color w:val="000000"/>
          <w:spacing w:val="5"/>
          <w:sz w:val="28"/>
          <w:szCs w:val="22"/>
        </w:rPr>
        <w:t xml:space="preserve">плана. Каждый ученик сообщает, какая часть рассказа, </w:t>
      </w:r>
      <w:r>
        <w:rPr>
          <w:color w:val="000000"/>
          <w:spacing w:val="6"/>
          <w:sz w:val="28"/>
          <w:szCs w:val="22"/>
        </w:rPr>
        <w:t xml:space="preserve">по его мнению, главная, о чем в ней говорится. Класс </w:t>
      </w:r>
      <w:r>
        <w:rPr>
          <w:color w:val="000000"/>
          <w:spacing w:val="-1"/>
          <w:sz w:val="28"/>
          <w:szCs w:val="22"/>
        </w:rPr>
        <w:t xml:space="preserve">под руководством учителя обсуждает ответы товарищей. </w:t>
      </w:r>
      <w:r>
        <w:rPr>
          <w:color w:val="000000"/>
          <w:spacing w:val="-3"/>
          <w:sz w:val="28"/>
          <w:szCs w:val="22"/>
        </w:rPr>
        <w:t>Учитель при помощи вопросов уточняет понимание со</w:t>
      </w:r>
      <w:r>
        <w:rPr>
          <w:color w:val="000000"/>
          <w:spacing w:val="1"/>
          <w:sz w:val="28"/>
          <w:szCs w:val="22"/>
        </w:rPr>
        <w:t>держания, выправляет ошибки, обращает внимание на важные для содержания слова. Затем разбирается вы</w:t>
      </w:r>
      <w:r>
        <w:rPr>
          <w:color w:val="000000"/>
          <w:spacing w:val="-1"/>
          <w:sz w:val="28"/>
          <w:szCs w:val="22"/>
        </w:rPr>
        <w:t xml:space="preserve">полнение орфографической работы. В целях сохранения </w:t>
      </w:r>
      <w:r>
        <w:rPr>
          <w:color w:val="000000"/>
          <w:sz w:val="28"/>
          <w:szCs w:val="22"/>
        </w:rPr>
        <w:t>самостоятельности словесного выражения пересказа про</w:t>
      </w:r>
      <w:r>
        <w:rPr>
          <w:color w:val="000000"/>
          <w:spacing w:val="1"/>
          <w:sz w:val="28"/>
          <w:szCs w:val="22"/>
        </w:rPr>
        <w:t>читанного перед письмом не проводится.</w:t>
      </w:r>
    </w:p>
    <w:p w:rsidR="00304B74" w:rsidRDefault="00304B74" w:rsidP="00304B74">
      <w:pPr>
        <w:shd w:val="clear" w:color="auto" w:fill="FFFFFF"/>
        <w:spacing w:line="360" w:lineRule="auto"/>
        <w:ind w:right="-6" w:firstLine="539"/>
        <w:jc w:val="both"/>
        <w:rPr>
          <w:sz w:val="28"/>
        </w:rPr>
      </w:pPr>
      <w:r>
        <w:rPr>
          <w:color w:val="000000"/>
          <w:spacing w:val="1"/>
          <w:sz w:val="28"/>
          <w:szCs w:val="22"/>
        </w:rPr>
        <w:t>Таким образом, в основе изложения лежала само</w:t>
      </w:r>
      <w:r>
        <w:rPr>
          <w:color w:val="000000"/>
          <w:sz w:val="28"/>
          <w:szCs w:val="22"/>
        </w:rPr>
        <w:t xml:space="preserve">стоятельная работа учащихся, проконтролированная </w:t>
      </w:r>
      <w:r>
        <w:rPr>
          <w:color w:val="000000"/>
          <w:spacing w:val="3"/>
          <w:sz w:val="28"/>
          <w:szCs w:val="22"/>
        </w:rPr>
        <w:t>и дополненная учителем. Письменная работа выполнялась на следующем уроке в тот же день.</w:t>
      </w:r>
    </w:p>
    <w:p w:rsidR="00304B74" w:rsidRDefault="00304B74" w:rsidP="00304B74">
      <w:pPr>
        <w:shd w:val="clear" w:color="auto" w:fill="FFFFFF"/>
        <w:spacing w:line="360" w:lineRule="auto"/>
        <w:ind w:right="-6" w:firstLine="539"/>
        <w:jc w:val="both"/>
        <w:rPr>
          <w:sz w:val="28"/>
        </w:rPr>
      </w:pPr>
      <w:r>
        <w:rPr>
          <w:color w:val="000000"/>
          <w:spacing w:val="13"/>
          <w:sz w:val="28"/>
          <w:szCs w:val="22"/>
        </w:rPr>
        <w:lastRenderedPageBreak/>
        <w:t xml:space="preserve">В зависимости от оформления текстов и задании </w:t>
      </w:r>
      <w:r>
        <w:rPr>
          <w:color w:val="000000"/>
          <w:sz w:val="28"/>
          <w:szCs w:val="22"/>
        </w:rPr>
        <w:t>в учебнике задания для самостоятельной работы соответ</w:t>
      </w:r>
      <w:r>
        <w:rPr>
          <w:color w:val="000000"/>
          <w:spacing w:val="8"/>
          <w:sz w:val="28"/>
          <w:szCs w:val="22"/>
        </w:rPr>
        <w:t xml:space="preserve">ствующим образом изменялись. К текстам, </w:t>
      </w:r>
      <w:r>
        <w:rPr>
          <w:color w:val="000000"/>
          <w:spacing w:val="5"/>
          <w:sz w:val="28"/>
          <w:szCs w:val="22"/>
        </w:rPr>
        <w:t>напечатан</w:t>
      </w:r>
      <w:r>
        <w:rPr>
          <w:color w:val="000000"/>
          <w:spacing w:val="3"/>
          <w:sz w:val="28"/>
          <w:szCs w:val="22"/>
        </w:rPr>
        <w:t xml:space="preserve">ным без деления на части, давалось задание разделить </w:t>
      </w:r>
      <w:r>
        <w:rPr>
          <w:color w:val="000000"/>
          <w:spacing w:val="1"/>
          <w:sz w:val="28"/>
          <w:szCs w:val="22"/>
        </w:rPr>
        <w:t>текст на части соответственно пунктам данного плана. Некоторые т</w:t>
      </w:r>
      <w:r>
        <w:rPr>
          <w:color w:val="000000"/>
          <w:spacing w:val="4"/>
          <w:sz w:val="28"/>
          <w:szCs w:val="22"/>
        </w:rPr>
        <w:t xml:space="preserve">ексты </w:t>
      </w:r>
      <w:r>
        <w:rPr>
          <w:color w:val="000000"/>
          <w:spacing w:val="-1"/>
          <w:sz w:val="28"/>
          <w:szCs w:val="22"/>
        </w:rPr>
        <w:t>сопровождаются в учебнике схемой плана из трех-</w:t>
      </w:r>
      <w:r>
        <w:rPr>
          <w:color w:val="000000"/>
          <w:spacing w:val="2"/>
          <w:sz w:val="28"/>
          <w:szCs w:val="22"/>
        </w:rPr>
        <w:t>четырех частей, без названия пунктов. Учащиеся полу</w:t>
      </w:r>
      <w:r>
        <w:rPr>
          <w:color w:val="000000"/>
          <w:spacing w:val="1"/>
          <w:sz w:val="28"/>
          <w:szCs w:val="22"/>
        </w:rPr>
        <w:t>чали задания: самостоятельно прочитать текст, само</w:t>
      </w:r>
      <w:r>
        <w:rPr>
          <w:color w:val="000000"/>
          <w:spacing w:val="8"/>
          <w:sz w:val="28"/>
          <w:szCs w:val="22"/>
        </w:rPr>
        <w:t xml:space="preserve">стоятельно же придумать и вписать названия пунктов </w:t>
      </w:r>
      <w:r>
        <w:rPr>
          <w:color w:val="000000"/>
          <w:spacing w:val="-1"/>
          <w:sz w:val="28"/>
          <w:szCs w:val="22"/>
        </w:rPr>
        <w:t xml:space="preserve">в схему плана и, кроме того, в некоторых рассказах </w:t>
      </w:r>
      <w:r>
        <w:rPr>
          <w:color w:val="000000"/>
          <w:spacing w:val="3"/>
          <w:sz w:val="28"/>
          <w:szCs w:val="22"/>
        </w:rPr>
        <w:t xml:space="preserve">заменить выделенные существительные местоимениями, </w:t>
      </w:r>
      <w:r>
        <w:rPr>
          <w:color w:val="000000"/>
          <w:spacing w:val="1"/>
          <w:sz w:val="28"/>
          <w:szCs w:val="22"/>
        </w:rPr>
        <w:t xml:space="preserve">а другие рассказы передать от первого лица. И в этих </w:t>
      </w:r>
      <w:r>
        <w:rPr>
          <w:color w:val="000000"/>
          <w:sz w:val="28"/>
          <w:szCs w:val="22"/>
        </w:rPr>
        <w:t>случаях самостоятельно выполненная детьми подготови</w:t>
      </w:r>
      <w:r>
        <w:rPr>
          <w:color w:val="000000"/>
          <w:spacing w:val="2"/>
          <w:sz w:val="28"/>
          <w:szCs w:val="22"/>
        </w:rPr>
        <w:t xml:space="preserve">тельная работа обязательно обсуждалась классом под </w:t>
      </w:r>
      <w:r>
        <w:rPr>
          <w:color w:val="000000"/>
          <w:spacing w:val="-3"/>
          <w:sz w:val="28"/>
          <w:szCs w:val="22"/>
        </w:rPr>
        <w:t>руководством учителя, который проверял понимание тек</w:t>
      </w:r>
      <w:r>
        <w:rPr>
          <w:color w:val="000000"/>
          <w:spacing w:val="-1"/>
          <w:sz w:val="28"/>
          <w:szCs w:val="22"/>
        </w:rPr>
        <w:t>ста учащимися, углубляя, уточняя это понимание, обра</w:t>
      </w:r>
      <w:r>
        <w:rPr>
          <w:color w:val="000000"/>
          <w:sz w:val="28"/>
          <w:szCs w:val="22"/>
        </w:rPr>
        <w:t xml:space="preserve">щая внимание на слова и выражения, необходимые для </w:t>
      </w:r>
      <w:r>
        <w:rPr>
          <w:color w:val="000000"/>
          <w:spacing w:val="2"/>
          <w:sz w:val="28"/>
          <w:szCs w:val="22"/>
        </w:rPr>
        <w:t xml:space="preserve">понимания содержания текста. Коллективно проверялось </w:t>
      </w:r>
      <w:r>
        <w:rPr>
          <w:color w:val="000000"/>
          <w:spacing w:val="3"/>
          <w:sz w:val="28"/>
          <w:szCs w:val="22"/>
        </w:rPr>
        <w:t>и выполнение орфографического задания.</w:t>
      </w:r>
    </w:p>
    <w:p w:rsidR="00304B74" w:rsidRDefault="00304B74" w:rsidP="00304B74">
      <w:pPr>
        <w:shd w:val="clear" w:color="auto" w:fill="FFFFFF"/>
        <w:spacing w:line="360" w:lineRule="auto"/>
        <w:ind w:right="-6" w:firstLine="539"/>
        <w:jc w:val="both"/>
        <w:rPr>
          <w:sz w:val="28"/>
        </w:rPr>
      </w:pPr>
      <w:r>
        <w:rPr>
          <w:color w:val="000000"/>
          <w:spacing w:val="-1"/>
          <w:sz w:val="28"/>
          <w:szCs w:val="22"/>
        </w:rPr>
        <w:t xml:space="preserve">Дети быстро усвоили приемы самостоятельной подготовки к изложению. Они поняли, что каждый текст имеет </w:t>
      </w:r>
      <w:r>
        <w:rPr>
          <w:color w:val="000000"/>
          <w:sz w:val="28"/>
          <w:szCs w:val="22"/>
        </w:rPr>
        <w:t xml:space="preserve">свою тему, свою главную мысль, что текст по содержанию делится на части, заключающие основные мысли, </w:t>
      </w:r>
      <w:r>
        <w:rPr>
          <w:color w:val="000000"/>
          <w:spacing w:val="2"/>
          <w:sz w:val="28"/>
          <w:szCs w:val="22"/>
        </w:rPr>
        <w:t xml:space="preserve">которые излагаются в определенном порядке, по плану, </w:t>
      </w:r>
      <w:r>
        <w:rPr>
          <w:color w:val="000000"/>
          <w:spacing w:val="1"/>
          <w:sz w:val="28"/>
          <w:szCs w:val="22"/>
        </w:rPr>
        <w:t xml:space="preserve">что в названиях пунктов плана отражается содержание </w:t>
      </w:r>
      <w:r>
        <w:rPr>
          <w:color w:val="000000"/>
          <w:spacing w:val="3"/>
          <w:sz w:val="28"/>
          <w:szCs w:val="22"/>
        </w:rPr>
        <w:t>частей текста, что количество пунктов плана и количе</w:t>
      </w:r>
      <w:r>
        <w:rPr>
          <w:color w:val="000000"/>
          <w:spacing w:val="4"/>
          <w:sz w:val="28"/>
          <w:szCs w:val="22"/>
        </w:rPr>
        <w:t>ство частей изложения должны совпадать и пр.</w:t>
      </w:r>
    </w:p>
    <w:p w:rsidR="00304B74" w:rsidRDefault="00304B74" w:rsidP="00304B74">
      <w:pPr>
        <w:shd w:val="clear" w:color="auto" w:fill="FFFFFF"/>
        <w:spacing w:line="360" w:lineRule="auto"/>
        <w:ind w:right="-6" w:firstLine="539"/>
        <w:jc w:val="both"/>
        <w:rPr>
          <w:sz w:val="28"/>
        </w:rPr>
      </w:pPr>
      <w:r>
        <w:rPr>
          <w:color w:val="000000"/>
          <w:spacing w:val="3"/>
          <w:sz w:val="28"/>
          <w:szCs w:val="22"/>
        </w:rPr>
        <w:t>При обсуждении написанного изложения дети сво</w:t>
      </w:r>
      <w:r>
        <w:rPr>
          <w:color w:val="000000"/>
          <w:spacing w:val="-1"/>
          <w:sz w:val="28"/>
          <w:szCs w:val="22"/>
        </w:rPr>
        <w:t>бодно разбирались в его конструкции и исправляли недо</w:t>
      </w:r>
      <w:r>
        <w:rPr>
          <w:color w:val="000000"/>
          <w:spacing w:val="5"/>
          <w:sz w:val="28"/>
          <w:szCs w:val="22"/>
        </w:rPr>
        <w:t>статки содержания и построения работы.</w:t>
      </w:r>
    </w:p>
    <w:p w:rsidR="00304B74" w:rsidRDefault="00304B74" w:rsidP="00304B74">
      <w:pPr>
        <w:tabs>
          <w:tab w:val="left" w:pos="4500"/>
        </w:tabs>
        <w:spacing w:line="360" w:lineRule="auto"/>
        <w:ind w:right="-6" w:firstLine="539"/>
        <w:jc w:val="both"/>
        <w:rPr>
          <w:sz w:val="28"/>
        </w:rPr>
      </w:pPr>
      <w:r>
        <w:rPr>
          <w:color w:val="000000"/>
          <w:spacing w:val="2"/>
          <w:sz w:val="28"/>
          <w:szCs w:val="22"/>
        </w:rPr>
        <w:t xml:space="preserve">Наиболее ответственным и трудным для детей был </w:t>
      </w:r>
      <w:r>
        <w:rPr>
          <w:color w:val="000000"/>
          <w:spacing w:val="1"/>
          <w:sz w:val="28"/>
          <w:szCs w:val="22"/>
        </w:rPr>
        <w:t>второй этап работы — самостоятельное письмо изложе</w:t>
      </w:r>
      <w:r>
        <w:rPr>
          <w:color w:val="000000"/>
          <w:spacing w:val="-1"/>
          <w:sz w:val="28"/>
          <w:szCs w:val="22"/>
        </w:rPr>
        <w:t xml:space="preserve">ния. Самостоятельность в этом случае была, конечно, </w:t>
      </w:r>
      <w:r>
        <w:rPr>
          <w:color w:val="000000"/>
          <w:sz w:val="28"/>
          <w:szCs w:val="22"/>
        </w:rPr>
        <w:t xml:space="preserve">ограниченной, поскольку перед письменным изложением </w:t>
      </w:r>
      <w:r>
        <w:rPr>
          <w:sz w:val="28"/>
        </w:rPr>
        <w:t xml:space="preserve">проводилась указанная выше подготовка. Но так как текст изложения при подготовке ни разу целиком не пересказывался, учащимся нужно было теперь самостоятельно написать план, согласно ему изложить содержание </w:t>
      </w:r>
      <w:r>
        <w:rPr>
          <w:sz w:val="28"/>
        </w:rPr>
        <w:lastRenderedPageBreak/>
        <w:t xml:space="preserve">текста, начиная каждую часть с красной строки. Для выражения каждой мысли нужно было правильно построить предложение, употребляя в нем слова наиболее точные и выразительные, и, кроме того, заботиться об орфографии. </w:t>
      </w:r>
      <w:proofErr w:type="gramStart"/>
      <w:r>
        <w:rPr>
          <w:sz w:val="28"/>
        </w:rPr>
        <w:t>Дети выполняли эту работу самостоятельно, но поскольку упражнение обучающее, а не контрольное, важно, чтобы учитель именно в этой самостоятельной и очень напряженной работе оказывал учащимся, затрудняющимся в чем-либо, необходимую помощь (помочь правильно построить предложение, выбрать слова, правильно их написать), избегая при этом прямой подсказки, а лишь соответствующим образом направляя мысль ребенка.</w:t>
      </w:r>
      <w:proofErr w:type="gramEnd"/>
      <w:r>
        <w:rPr>
          <w:sz w:val="28"/>
        </w:rPr>
        <w:t xml:space="preserve"> В этом как раз и заключается возможность индивидуального подхода к каждому ученику.</w:t>
      </w:r>
    </w:p>
    <w:p w:rsidR="00304B74" w:rsidRDefault="00304B74" w:rsidP="00304B74">
      <w:pPr>
        <w:shd w:val="clear" w:color="auto" w:fill="FFFFFF"/>
        <w:spacing w:line="360" w:lineRule="auto"/>
        <w:ind w:firstLine="540"/>
        <w:jc w:val="both"/>
        <w:rPr>
          <w:sz w:val="28"/>
        </w:rPr>
      </w:pPr>
      <w:r>
        <w:rPr>
          <w:sz w:val="28"/>
        </w:rPr>
        <w:t>Третий этап работы над изложением — коллективное обсуждение под руководством учителя преимущественно речевой стороны (в связи с содержанием) написанного детьми и проверенного учителем изложения.</w:t>
      </w:r>
    </w:p>
    <w:p w:rsidR="00304B74" w:rsidRDefault="00304B74" w:rsidP="00304B74">
      <w:pPr>
        <w:shd w:val="clear" w:color="auto" w:fill="FFFFFF"/>
        <w:spacing w:line="360" w:lineRule="auto"/>
        <w:ind w:firstLine="540"/>
        <w:jc w:val="both"/>
        <w:rPr>
          <w:sz w:val="28"/>
        </w:rPr>
      </w:pPr>
      <w:r>
        <w:rPr>
          <w:sz w:val="28"/>
        </w:rPr>
        <w:t>Мы в своих опытах проводили работу над речевой стороной каждого изложения и сочинения. Повторим кратко ее основные приемы.</w:t>
      </w:r>
    </w:p>
    <w:p w:rsidR="00304B74" w:rsidRDefault="00304B74" w:rsidP="00304B74">
      <w:pPr>
        <w:shd w:val="clear" w:color="auto" w:fill="FFFFFF"/>
        <w:spacing w:line="360" w:lineRule="auto"/>
        <w:ind w:firstLine="540"/>
        <w:jc w:val="both"/>
        <w:rPr>
          <w:sz w:val="28"/>
        </w:rPr>
      </w:pPr>
      <w:r>
        <w:rPr>
          <w:sz w:val="28"/>
        </w:rPr>
        <w:t>Учитель при проверке изложения или сочинения устанавливает типичные ошибки (неправильное согласование, неправильное употребление падежей, предлогов, местоимений и других слов, неправильное расположение слов в предложении и пр.) и решает, над какой именно речевой ошибкой он будет работать с детьми на данном уроке. Придя в класс, учитель выписывает на доску из детских работ несколько предложений с тем или иным недостатком в построении предложения и привлекает весь класс к исправлению. Дети предлагают разные варианты исправления, которые обычно оживленно обсуждаются. При помощи учителя выбирается и записывается лучший вариант. Затем учитель предлагает всем найти в своих работах подобные же ошибки, которые у них отмечены на полях, но не исправлены учителем. Дети находят ошибки и под руководством учителя исправляют их.</w:t>
      </w:r>
    </w:p>
    <w:p w:rsidR="00304B74" w:rsidRDefault="00304B74" w:rsidP="00304B74">
      <w:pPr>
        <w:shd w:val="clear" w:color="auto" w:fill="FFFFFF"/>
        <w:spacing w:line="360" w:lineRule="auto"/>
        <w:ind w:firstLine="540"/>
        <w:jc w:val="both"/>
        <w:rPr>
          <w:sz w:val="28"/>
        </w:rPr>
      </w:pPr>
      <w:r>
        <w:rPr>
          <w:sz w:val="28"/>
        </w:rPr>
        <w:lastRenderedPageBreak/>
        <w:t>Самые ценные стороны такого урока заключаются, во-первых, в нахождении того или иного речевого недостатка в работе самими детьми и обсуждении вариантов его исправления, что способствует развитию у них речевого чутья, и, во-вторых, в привлечении внимания каждого ученика к разбору ошибок в своей собственной работе.</w:t>
      </w:r>
    </w:p>
    <w:p w:rsidR="00304B74" w:rsidRDefault="00304B74" w:rsidP="00304B74">
      <w:pPr>
        <w:shd w:val="clear" w:color="auto" w:fill="FFFFFF"/>
        <w:spacing w:line="360" w:lineRule="auto"/>
        <w:ind w:firstLine="540"/>
        <w:jc w:val="both"/>
        <w:rPr>
          <w:sz w:val="28"/>
        </w:rPr>
      </w:pPr>
      <w:r>
        <w:rPr>
          <w:sz w:val="28"/>
        </w:rPr>
        <w:t xml:space="preserve">Некоторые изложения, подготовленные в классе, дети писали дома. </w:t>
      </w:r>
    </w:p>
    <w:p w:rsidR="00304B74" w:rsidRDefault="00304B74" w:rsidP="00304B74">
      <w:pPr>
        <w:shd w:val="clear" w:color="auto" w:fill="FFFFFF"/>
        <w:spacing w:line="360" w:lineRule="auto"/>
        <w:ind w:firstLine="540"/>
        <w:jc w:val="center"/>
        <w:rPr>
          <w:i/>
          <w:iCs/>
          <w:sz w:val="28"/>
        </w:rPr>
      </w:pPr>
      <w:r>
        <w:rPr>
          <w:i/>
          <w:iCs/>
          <w:sz w:val="28"/>
        </w:rPr>
        <w:t>Сочинение</w:t>
      </w:r>
    </w:p>
    <w:p w:rsidR="00304B74" w:rsidRDefault="00304B74" w:rsidP="00304B74">
      <w:pPr>
        <w:shd w:val="clear" w:color="auto" w:fill="FFFFFF"/>
        <w:spacing w:line="360" w:lineRule="auto"/>
        <w:ind w:firstLine="540"/>
        <w:jc w:val="both"/>
        <w:rPr>
          <w:sz w:val="28"/>
        </w:rPr>
      </w:pPr>
      <w:r>
        <w:rPr>
          <w:sz w:val="28"/>
        </w:rPr>
        <w:t xml:space="preserve">Сочинение как одно из упражнений по развитию письменной речи обладает ценными обучающими и воспитательными качествами: развивая у детей </w:t>
      </w:r>
      <w:proofErr w:type="gramStart"/>
      <w:r>
        <w:rPr>
          <w:sz w:val="28"/>
        </w:rPr>
        <w:t>умение</w:t>
      </w:r>
      <w:proofErr w:type="gramEnd"/>
      <w:r>
        <w:rPr>
          <w:sz w:val="28"/>
        </w:rPr>
        <w:t xml:space="preserve"> строить связную речь, оно вместе с тем требует самостоятельной работы мышления, будит и воспитывает чувства, эмоции и творческое воображение.</w:t>
      </w:r>
    </w:p>
    <w:p w:rsidR="00304B74" w:rsidRDefault="00304B74" w:rsidP="00304B74">
      <w:pPr>
        <w:shd w:val="clear" w:color="auto" w:fill="FFFFFF"/>
        <w:spacing w:line="360" w:lineRule="auto"/>
        <w:ind w:firstLine="540"/>
        <w:jc w:val="both"/>
        <w:rPr>
          <w:sz w:val="28"/>
        </w:rPr>
      </w:pPr>
      <w:r>
        <w:rPr>
          <w:sz w:val="28"/>
        </w:rPr>
        <w:t>Перед нами стояла цель наметить такую тематику сочинений и так сформулировать названия отдельных тем, чтобы работа над сочинениями обеспечивала выполнение основной задачи формирующего эксперимента. Важно было также установить, какова должна быть степень самостоятельности детей в работе над сочинением, как письмо сочинений связывать с, другими видами работ по русскому языку, как развивать детское творчество.</w:t>
      </w:r>
    </w:p>
    <w:p w:rsidR="00304B74" w:rsidRDefault="00304B74" w:rsidP="00304B74">
      <w:pPr>
        <w:shd w:val="clear" w:color="auto" w:fill="FFFFFF"/>
        <w:spacing w:line="360" w:lineRule="auto"/>
        <w:ind w:firstLine="540"/>
        <w:jc w:val="both"/>
        <w:rPr>
          <w:sz w:val="28"/>
        </w:rPr>
      </w:pPr>
      <w:r>
        <w:rPr>
          <w:sz w:val="28"/>
        </w:rPr>
        <w:t>Сочинения по картинкам, по опорным словам, по данному началу проводились по учебнику русского языка в связи с изучением грамматико-орфографических тем. Они не требовали ни особого времени, ни специальной подготовки. Дети писали самостоятельно по заданиям в учебнике сочинения. Упражнения в сочинении чередова</w:t>
      </w:r>
      <w:r>
        <w:rPr>
          <w:sz w:val="28"/>
        </w:rPr>
        <w:softHyphen/>
        <w:t>лись с упражнениями в изложении и по степени само</w:t>
      </w:r>
      <w:r>
        <w:rPr>
          <w:sz w:val="28"/>
        </w:rPr>
        <w:softHyphen/>
        <w:t>стоятельности примерно соответствовали друг другу.</w:t>
      </w:r>
    </w:p>
    <w:p w:rsidR="00304B74" w:rsidRDefault="00304B74" w:rsidP="00304B74">
      <w:pPr>
        <w:shd w:val="clear" w:color="auto" w:fill="FFFFFF"/>
        <w:spacing w:line="360" w:lineRule="auto"/>
        <w:ind w:firstLine="540"/>
        <w:jc w:val="both"/>
        <w:rPr>
          <w:sz w:val="28"/>
        </w:rPr>
      </w:pPr>
      <w:r>
        <w:rPr>
          <w:sz w:val="28"/>
        </w:rPr>
        <w:t xml:space="preserve">Разбор содержания и плана художественных произведений на уроках чтения, работа по подготовке письменного изложения прочитанного практически помогают детям понять, какова должна быть конструкция их сочинений: тема, главная мысль, деление на части, выражающие основные </w:t>
      </w:r>
      <w:r>
        <w:rPr>
          <w:sz w:val="28"/>
        </w:rPr>
        <w:lastRenderedPageBreak/>
        <w:t>мысли, последовательность расположения этих мыслей (план), связь их между собой, соразмерность частей и пр.</w:t>
      </w:r>
    </w:p>
    <w:p w:rsidR="00304B74" w:rsidRDefault="00304B74" w:rsidP="00304B74">
      <w:pPr>
        <w:shd w:val="clear" w:color="auto" w:fill="FFFFFF"/>
        <w:spacing w:line="360" w:lineRule="auto"/>
        <w:ind w:firstLine="540"/>
        <w:jc w:val="both"/>
        <w:rPr>
          <w:sz w:val="28"/>
        </w:rPr>
      </w:pPr>
      <w:r>
        <w:rPr>
          <w:sz w:val="28"/>
        </w:rPr>
        <w:t>Работа над языком в связи с изучением художественных произведений и научно-популярных статей, а также в связи с наблюдениями, экскурсиями, занятиями трудового характера расширяла словарный запас учащихся.</w:t>
      </w:r>
    </w:p>
    <w:p w:rsidR="00304B74" w:rsidRDefault="00304B74" w:rsidP="00304B74">
      <w:pPr>
        <w:shd w:val="clear" w:color="auto" w:fill="FFFFFF"/>
        <w:spacing w:line="360" w:lineRule="auto"/>
        <w:ind w:firstLine="540"/>
        <w:jc w:val="both"/>
        <w:rPr>
          <w:sz w:val="28"/>
        </w:rPr>
      </w:pPr>
      <w:r>
        <w:rPr>
          <w:sz w:val="28"/>
        </w:rPr>
        <w:t xml:space="preserve">Систематические упражнения в составлении предложений при изучении </w:t>
      </w:r>
      <w:proofErr w:type="spellStart"/>
      <w:r>
        <w:rPr>
          <w:sz w:val="28"/>
        </w:rPr>
        <w:t>грамматако-орфографических</w:t>
      </w:r>
      <w:proofErr w:type="spellEnd"/>
      <w:r>
        <w:rPr>
          <w:sz w:val="28"/>
        </w:rPr>
        <w:t xml:space="preserve"> тем развивали навыки правильного их построения в изложениях и сочинениях.</w:t>
      </w:r>
    </w:p>
    <w:p w:rsidR="00304B74" w:rsidRDefault="00304B74" w:rsidP="00304B74">
      <w:pPr>
        <w:shd w:val="clear" w:color="auto" w:fill="FFFFFF"/>
        <w:spacing w:line="360" w:lineRule="auto"/>
        <w:ind w:firstLine="540"/>
        <w:jc w:val="both"/>
        <w:rPr>
          <w:sz w:val="28"/>
          <w:u w:val="single"/>
        </w:rPr>
      </w:pPr>
      <w:r>
        <w:rPr>
          <w:sz w:val="28"/>
          <w:u w:val="single"/>
        </w:rPr>
        <w:t>Подготовка к сочинению</w:t>
      </w:r>
    </w:p>
    <w:p w:rsidR="00304B74" w:rsidRDefault="00304B74" w:rsidP="00304B74">
      <w:pPr>
        <w:shd w:val="clear" w:color="auto" w:fill="FFFFFF"/>
        <w:spacing w:line="360" w:lineRule="auto"/>
        <w:ind w:firstLine="540"/>
        <w:jc w:val="both"/>
        <w:rPr>
          <w:sz w:val="28"/>
        </w:rPr>
      </w:pPr>
      <w:r>
        <w:rPr>
          <w:sz w:val="28"/>
        </w:rPr>
        <w:t>Характер подготовки детей к сочинению зависел от темы, от степени знакомства с ней детей, от их навыков в выражении мыслей.</w:t>
      </w:r>
    </w:p>
    <w:p w:rsidR="00304B74" w:rsidRDefault="00304B74" w:rsidP="00304B74">
      <w:pPr>
        <w:shd w:val="clear" w:color="auto" w:fill="FFFFFF"/>
        <w:spacing w:line="360" w:lineRule="auto"/>
        <w:ind w:firstLine="540"/>
        <w:jc w:val="both"/>
        <w:rPr>
          <w:sz w:val="28"/>
        </w:rPr>
      </w:pPr>
      <w:r>
        <w:rPr>
          <w:sz w:val="28"/>
        </w:rPr>
        <w:t xml:space="preserve">В своей опытной работе по обучению сочинениям мы, прежде всего, определяли те источники, из которых учащиеся должны почерпнуть содержание для данного сочинения (наблюдения природы и жизни; общественно полезная работа и работа по самообслуживанию; </w:t>
      </w:r>
      <w:proofErr w:type="gramStart"/>
      <w:r>
        <w:rPr>
          <w:sz w:val="28"/>
        </w:rPr>
        <w:t>экскурсии, картины, кинофильмы, радио, телевидение, чтение, беседы со знающими людьми и пр.), и обеспечивали детям возможность использовать эти источники, указывая конкретно, что следует прочитать, посмотреть, организуя наблюдения, экскурсии и т. д.</w:t>
      </w:r>
      <w:proofErr w:type="gramEnd"/>
    </w:p>
    <w:p w:rsidR="00304B74" w:rsidRDefault="00304B74" w:rsidP="00304B74">
      <w:pPr>
        <w:shd w:val="clear" w:color="auto" w:fill="FFFFFF"/>
        <w:spacing w:line="360" w:lineRule="auto"/>
        <w:ind w:firstLine="540"/>
        <w:jc w:val="both"/>
        <w:rPr>
          <w:sz w:val="28"/>
        </w:rPr>
      </w:pPr>
      <w:r>
        <w:rPr>
          <w:sz w:val="28"/>
        </w:rPr>
        <w:t>(</w:t>
      </w:r>
      <w:proofErr w:type="gramStart"/>
      <w:r>
        <w:rPr>
          <w:b/>
          <w:bCs/>
          <w:sz w:val="28"/>
        </w:rPr>
        <w:t>см</w:t>
      </w:r>
      <w:proofErr w:type="gramEnd"/>
      <w:r>
        <w:rPr>
          <w:b/>
          <w:bCs/>
          <w:sz w:val="28"/>
        </w:rPr>
        <w:t>. Презентация № 2 «Времена года»</w:t>
      </w:r>
      <w:r>
        <w:rPr>
          <w:sz w:val="28"/>
        </w:rPr>
        <w:t>)</w:t>
      </w:r>
    </w:p>
    <w:p w:rsidR="00304B74" w:rsidRDefault="00304B74" w:rsidP="00304B74">
      <w:pPr>
        <w:shd w:val="clear" w:color="auto" w:fill="FFFFFF"/>
        <w:spacing w:line="360" w:lineRule="auto"/>
        <w:ind w:firstLine="540"/>
        <w:jc w:val="both"/>
        <w:rPr>
          <w:sz w:val="28"/>
        </w:rPr>
      </w:pPr>
      <w:r>
        <w:rPr>
          <w:sz w:val="28"/>
        </w:rPr>
        <w:t>Количество часов для подготовки сочинения не было одинаковым для всех тем.</w:t>
      </w:r>
    </w:p>
    <w:p w:rsidR="00304B74" w:rsidRDefault="00304B74" w:rsidP="00304B74">
      <w:pPr>
        <w:shd w:val="clear" w:color="auto" w:fill="FFFFFF"/>
        <w:spacing w:line="360" w:lineRule="auto"/>
        <w:ind w:firstLine="540"/>
        <w:jc w:val="both"/>
        <w:rPr>
          <w:sz w:val="28"/>
        </w:rPr>
      </w:pPr>
      <w:r>
        <w:rPr>
          <w:sz w:val="28"/>
        </w:rPr>
        <w:t>Формулируя тему, мы стремились выразить в ее названии основное содержание сочинения, иногда придавая названию эмоциональный характер, требующий от ученика не отвлеченного, холодного изложения чужих мыслей, а призывающий к выражению своего, личного отношения к событиям, людям, к своему поведению.</w:t>
      </w:r>
    </w:p>
    <w:p w:rsidR="00304B74" w:rsidRDefault="00304B74" w:rsidP="00304B74">
      <w:pPr>
        <w:shd w:val="clear" w:color="auto" w:fill="FFFFFF"/>
        <w:spacing w:line="360" w:lineRule="auto"/>
        <w:ind w:firstLine="540"/>
        <w:jc w:val="both"/>
        <w:rPr>
          <w:sz w:val="28"/>
        </w:rPr>
      </w:pPr>
      <w:r>
        <w:rPr>
          <w:sz w:val="28"/>
        </w:rPr>
        <w:t xml:space="preserve">Вместе с тем мы ограничивали содержание темы, обращая внимание детей во время беседы на главное в ней, существенное. Иногда </w:t>
      </w:r>
      <w:proofErr w:type="gramStart"/>
      <w:r>
        <w:rPr>
          <w:sz w:val="28"/>
        </w:rPr>
        <w:t>само название</w:t>
      </w:r>
      <w:proofErr w:type="gramEnd"/>
      <w:r>
        <w:rPr>
          <w:sz w:val="28"/>
        </w:rPr>
        <w:t xml:space="preserve"> темы побуждало ученика рассказать не обо всем, что он знал, а лишь о том, </w:t>
      </w:r>
      <w:r>
        <w:rPr>
          <w:sz w:val="28"/>
        </w:rPr>
        <w:lastRenderedPageBreak/>
        <w:t xml:space="preserve">что его больше всего заинтересовало. Дети придают важное </w:t>
      </w:r>
      <w:proofErr w:type="gramStart"/>
      <w:r>
        <w:rPr>
          <w:sz w:val="28"/>
        </w:rPr>
        <w:t>значение</w:t>
      </w:r>
      <w:proofErr w:type="gramEnd"/>
      <w:r>
        <w:rPr>
          <w:sz w:val="28"/>
        </w:rPr>
        <w:t xml:space="preserve"> формулировке темы, стараясь уточнить для себя ее характер и содержание. Так, например, при формулировке темы о роли учения (выдвинутой самими детьми) они спрашивали, как написать название сочинения: «Для чего люди учатся», или «Для чего мы учимся», или «Для чего я учусь». Они спорили между собой, говоря, что две первые формулировки одинаковы, потому что «мы» — тоже люди, мы учимся для того же, для чего и все советские люди учатся, на эту тему надо много писать. Легче написать на тему «Для чего я учусь». Детям была предоставлена возможность формулировать тему по своему желанию. Большинство выбрали название «Для чего я учусь» и связали в сочинении свое учение с интересами страны.</w:t>
      </w:r>
    </w:p>
    <w:p w:rsidR="00304B74" w:rsidRDefault="00304B74" w:rsidP="00304B74">
      <w:pPr>
        <w:shd w:val="clear" w:color="auto" w:fill="FFFFFF"/>
        <w:spacing w:line="360" w:lineRule="auto"/>
        <w:ind w:firstLine="540"/>
        <w:jc w:val="both"/>
        <w:rPr>
          <w:sz w:val="28"/>
        </w:rPr>
      </w:pPr>
      <w:r>
        <w:rPr>
          <w:sz w:val="28"/>
        </w:rPr>
        <w:t>При изложении прочитанного ученик и в выборе слов, и в построении речи, и в установлении последовательности мыслей находится под непосредственным воздействием образца, он пишет по памяти. При письме же сочинений ему приходится обдуманно употреблять каждое слово. В сочинении он упражняется в самостоятельном применении умения строить предложения, связывая их в нечто целое, объединенное общим содержанием.</w:t>
      </w:r>
    </w:p>
    <w:p w:rsidR="00304B74" w:rsidRDefault="00304B74" w:rsidP="00304B74">
      <w:pPr>
        <w:shd w:val="clear" w:color="auto" w:fill="FFFFFF"/>
        <w:spacing w:line="360" w:lineRule="auto"/>
        <w:ind w:firstLine="540"/>
        <w:jc w:val="both"/>
        <w:rPr>
          <w:sz w:val="28"/>
        </w:rPr>
      </w:pPr>
      <w:r>
        <w:rPr>
          <w:sz w:val="28"/>
        </w:rPr>
        <w:t>Различный характер тем вызывает необходимость соблюдения различного вида последовательности в изложении мыслей. Рассказ о последовательно развевающихся событиях в жизни людей, исторический материал, описание опытов, наблюдений, экскурсий требуют различного порядка изложения материала, различной логической связи мыслей.</w:t>
      </w:r>
    </w:p>
    <w:p w:rsidR="00304B74" w:rsidRDefault="00304B74" w:rsidP="00304B74">
      <w:pPr>
        <w:shd w:val="clear" w:color="auto" w:fill="FFFFFF"/>
        <w:spacing w:line="360" w:lineRule="auto"/>
        <w:ind w:firstLine="540"/>
        <w:jc w:val="both"/>
        <w:rPr>
          <w:sz w:val="28"/>
        </w:rPr>
      </w:pPr>
      <w:r>
        <w:rPr>
          <w:sz w:val="28"/>
        </w:rPr>
        <w:t xml:space="preserve">Нужно сказать также о степени самостоятельности детей при письме сочинений. Конечно, сочинение — это более самостоятельная работа, чем изложение </w:t>
      </w:r>
      <w:proofErr w:type="gramStart"/>
      <w:r>
        <w:rPr>
          <w:sz w:val="28"/>
        </w:rPr>
        <w:t>прочитанного</w:t>
      </w:r>
      <w:proofErr w:type="gramEnd"/>
      <w:r>
        <w:rPr>
          <w:sz w:val="28"/>
        </w:rPr>
        <w:t>. Однако письму сочинений надо учить, нельзя предоставлять этот вид упражнений по русскому языку на волю самих учащихся, без руководства преподавателя.</w:t>
      </w:r>
    </w:p>
    <w:p w:rsidR="00304B74" w:rsidRDefault="00304B74" w:rsidP="00304B74">
      <w:pPr>
        <w:shd w:val="clear" w:color="auto" w:fill="FFFFFF"/>
        <w:spacing w:line="360" w:lineRule="auto"/>
        <w:ind w:firstLine="540"/>
        <w:jc w:val="both"/>
        <w:rPr>
          <w:sz w:val="28"/>
        </w:rPr>
      </w:pPr>
      <w:r>
        <w:rPr>
          <w:sz w:val="28"/>
        </w:rPr>
        <w:t xml:space="preserve">Степень самостоятельности ученика в сочинении зависит от содержания и характера темы, от подготовки ребенка </w:t>
      </w:r>
      <w:proofErr w:type="gramStart"/>
      <w:r>
        <w:rPr>
          <w:sz w:val="28"/>
        </w:rPr>
        <w:t>к</w:t>
      </w:r>
      <w:proofErr w:type="gramEnd"/>
      <w:r>
        <w:rPr>
          <w:sz w:val="28"/>
        </w:rPr>
        <w:t xml:space="preserve"> </w:t>
      </w:r>
      <w:proofErr w:type="gramStart"/>
      <w:r>
        <w:rPr>
          <w:sz w:val="28"/>
        </w:rPr>
        <w:t>такого</w:t>
      </w:r>
      <w:proofErr w:type="gramEnd"/>
      <w:r>
        <w:rPr>
          <w:sz w:val="28"/>
        </w:rPr>
        <w:t xml:space="preserve"> рода работе. Для одних сочинений, более трудных по содержанию, учитель помогает собрать </w:t>
      </w:r>
      <w:r>
        <w:rPr>
          <w:sz w:val="28"/>
        </w:rPr>
        <w:lastRenderedPageBreak/>
        <w:t>материал, наметить план изложения, разработать словарь; для других, содержание которых детям более или менее знакомо, такая детальная подготовка не нужна, но орфографическую сторону работы учитель никогда не должен упускать из виду.</w:t>
      </w:r>
    </w:p>
    <w:p w:rsidR="00304B74" w:rsidRDefault="00304B74" w:rsidP="00304B74">
      <w:pPr>
        <w:shd w:val="clear" w:color="auto" w:fill="FFFFFF"/>
        <w:spacing w:line="360" w:lineRule="auto"/>
        <w:ind w:firstLine="540"/>
        <w:jc w:val="both"/>
        <w:rPr>
          <w:sz w:val="28"/>
        </w:rPr>
      </w:pPr>
      <w:r>
        <w:rPr>
          <w:sz w:val="28"/>
        </w:rPr>
        <w:t xml:space="preserve">Мы предоставляли детям возможность и для вполне самостоятельных творческих работ, когда учащиеся сами выбирали и </w:t>
      </w:r>
      <w:proofErr w:type="gramStart"/>
      <w:r>
        <w:rPr>
          <w:sz w:val="28"/>
        </w:rPr>
        <w:t>тему</w:t>
      </w:r>
      <w:proofErr w:type="gramEnd"/>
      <w:r>
        <w:rPr>
          <w:sz w:val="28"/>
        </w:rPr>
        <w:t xml:space="preserve"> и содержание сочинения. </w:t>
      </w:r>
      <w:proofErr w:type="gramStart"/>
      <w:r>
        <w:rPr>
          <w:sz w:val="28"/>
        </w:rPr>
        <w:t>Эти сочинения, которые были необязательны для детей и выполнялись ими и дома и в классе, очень интересовали ребят, им хотелось писать свое, хотелось знать, что пишут их товарищи; они обсуждали и содержание этих работ и их речевую сторону, составляли из них в порядке внеклассной работы сборники с иллюстрациями к рассказам и с другими рисунками.</w:t>
      </w:r>
      <w:proofErr w:type="gramEnd"/>
    </w:p>
    <w:p w:rsidR="00304B74" w:rsidRDefault="00304B74" w:rsidP="00304B74">
      <w:pPr>
        <w:shd w:val="clear" w:color="auto" w:fill="FFFFFF"/>
        <w:spacing w:line="360" w:lineRule="auto"/>
        <w:ind w:firstLine="540"/>
        <w:jc w:val="both"/>
        <w:rPr>
          <w:sz w:val="28"/>
        </w:rPr>
      </w:pPr>
      <w:r>
        <w:rPr>
          <w:sz w:val="28"/>
        </w:rPr>
        <w:t xml:space="preserve">Письмо сочинения, т.е. выражение содержания темы в словах, — наиболее ответственная и трудная для учеников часть работы. Так как сочинение — работа обучающая, то важно, чтобы в процессе письменного выражения детьми своих мыслей учитель помогал отдельным, затрудняющимся учащимся сформулировать свою мысль, правильно построить предложение, найти подходящее слово, припомнить правило правописания и пр. Однако помощь эта должна быть лишь направляющей ученика по верному пути, а не лишающей его работу самостоятельности. </w:t>
      </w:r>
    </w:p>
    <w:p w:rsidR="00304B74" w:rsidRDefault="00304B74" w:rsidP="00304B74">
      <w:pPr>
        <w:shd w:val="clear" w:color="auto" w:fill="FFFFFF"/>
        <w:spacing w:line="360" w:lineRule="auto"/>
        <w:ind w:firstLine="540"/>
        <w:jc w:val="both"/>
        <w:rPr>
          <w:sz w:val="28"/>
        </w:rPr>
      </w:pPr>
      <w:r>
        <w:rPr>
          <w:sz w:val="28"/>
        </w:rPr>
        <w:t>(</w:t>
      </w:r>
      <w:proofErr w:type="gramStart"/>
      <w:r>
        <w:rPr>
          <w:b/>
          <w:bCs/>
          <w:sz w:val="28"/>
        </w:rPr>
        <w:t>с</w:t>
      </w:r>
      <w:proofErr w:type="gramEnd"/>
      <w:r>
        <w:rPr>
          <w:b/>
          <w:bCs/>
          <w:sz w:val="28"/>
        </w:rPr>
        <w:t>м. Презентация № 3 «Создадим чудо»</w:t>
      </w:r>
      <w:r>
        <w:rPr>
          <w:sz w:val="28"/>
        </w:rPr>
        <w:t>)</w:t>
      </w:r>
    </w:p>
    <w:p w:rsidR="00304B74" w:rsidRDefault="00304B74" w:rsidP="00304B74">
      <w:pPr>
        <w:shd w:val="clear" w:color="auto" w:fill="FFFFFF"/>
        <w:spacing w:line="360" w:lineRule="auto"/>
        <w:ind w:firstLine="540"/>
        <w:jc w:val="both"/>
        <w:rPr>
          <w:sz w:val="28"/>
        </w:rPr>
      </w:pPr>
      <w:r>
        <w:rPr>
          <w:sz w:val="28"/>
        </w:rPr>
        <w:t>Если сочинение является контрольным, то такая помощь учителя детям исключается.</w:t>
      </w:r>
    </w:p>
    <w:p w:rsidR="00304B74" w:rsidRDefault="00304B74" w:rsidP="00304B74">
      <w:pPr>
        <w:shd w:val="clear" w:color="auto" w:fill="FFFFFF"/>
        <w:spacing w:line="360" w:lineRule="auto"/>
        <w:ind w:firstLine="540"/>
        <w:jc w:val="center"/>
        <w:rPr>
          <w:i/>
          <w:iCs/>
          <w:sz w:val="28"/>
        </w:rPr>
      </w:pPr>
      <w:r>
        <w:rPr>
          <w:i/>
          <w:iCs/>
          <w:sz w:val="28"/>
        </w:rPr>
        <w:t>Исправление изложений и сочинений</w:t>
      </w:r>
    </w:p>
    <w:p w:rsidR="00304B74" w:rsidRDefault="00304B74" w:rsidP="00304B74">
      <w:pPr>
        <w:tabs>
          <w:tab w:val="left" w:pos="4500"/>
        </w:tabs>
        <w:spacing w:line="360" w:lineRule="auto"/>
        <w:ind w:firstLine="540"/>
        <w:jc w:val="both"/>
        <w:rPr>
          <w:sz w:val="28"/>
        </w:rPr>
      </w:pPr>
      <w:r>
        <w:rPr>
          <w:sz w:val="28"/>
        </w:rPr>
        <w:t>Обращение детей к своим работам имеет большое значение, так как при письме изложения или сочинения они обычно не анализируют отдельные предложения, не думают об их виде, об их правильности или неправильности. Возвращение к выполненной работе помогает им осознать то, что они раньше делали, почти не думая.</w:t>
      </w:r>
    </w:p>
    <w:p w:rsidR="00304B74" w:rsidRDefault="00304B74" w:rsidP="00304B74">
      <w:pPr>
        <w:shd w:val="clear" w:color="auto" w:fill="FFFFFF"/>
        <w:spacing w:line="360" w:lineRule="auto"/>
        <w:ind w:right="-6" w:firstLine="539"/>
        <w:jc w:val="center"/>
        <w:rPr>
          <w:i/>
          <w:iCs/>
          <w:sz w:val="28"/>
        </w:rPr>
      </w:pPr>
      <w:r>
        <w:rPr>
          <w:i/>
          <w:iCs/>
          <w:color w:val="000000"/>
          <w:spacing w:val="19"/>
          <w:sz w:val="28"/>
        </w:rPr>
        <w:t xml:space="preserve">Речевые ошибки, допущенные </w:t>
      </w:r>
      <w:r>
        <w:rPr>
          <w:i/>
          <w:iCs/>
          <w:color w:val="000000"/>
          <w:spacing w:val="20"/>
          <w:sz w:val="28"/>
        </w:rPr>
        <w:t>в проверочных сочинениях</w:t>
      </w:r>
    </w:p>
    <w:p w:rsidR="00304B74" w:rsidRDefault="00304B74" w:rsidP="00304B74">
      <w:pPr>
        <w:numPr>
          <w:ilvl w:val="0"/>
          <w:numId w:val="1"/>
        </w:numPr>
        <w:shd w:val="clear" w:color="auto" w:fill="FFFFFF"/>
        <w:spacing w:line="360" w:lineRule="auto"/>
        <w:ind w:right="-6"/>
        <w:jc w:val="both"/>
        <w:rPr>
          <w:color w:val="000000"/>
          <w:spacing w:val="-9"/>
          <w:sz w:val="28"/>
        </w:rPr>
      </w:pPr>
      <w:r>
        <w:rPr>
          <w:color w:val="000000"/>
          <w:spacing w:val="-9"/>
          <w:sz w:val="28"/>
        </w:rPr>
        <w:lastRenderedPageBreak/>
        <w:t>в написании окончаний</w:t>
      </w:r>
    </w:p>
    <w:p w:rsidR="00304B74" w:rsidRDefault="00304B74" w:rsidP="00304B74">
      <w:pPr>
        <w:numPr>
          <w:ilvl w:val="0"/>
          <w:numId w:val="1"/>
        </w:numPr>
        <w:shd w:val="clear" w:color="auto" w:fill="FFFFFF"/>
        <w:spacing w:line="360" w:lineRule="auto"/>
        <w:ind w:right="-6"/>
        <w:jc w:val="both"/>
        <w:rPr>
          <w:sz w:val="28"/>
        </w:rPr>
      </w:pPr>
      <w:r>
        <w:rPr>
          <w:color w:val="000000"/>
          <w:spacing w:val="-10"/>
          <w:sz w:val="28"/>
        </w:rPr>
        <w:t>в согласовании</w:t>
      </w:r>
    </w:p>
    <w:p w:rsidR="00304B74" w:rsidRDefault="00304B74" w:rsidP="00304B74">
      <w:pPr>
        <w:numPr>
          <w:ilvl w:val="0"/>
          <w:numId w:val="1"/>
        </w:numPr>
        <w:shd w:val="clear" w:color="auto" w:fill="FFFFFF"/>
        <w:spacing w:line="360" w:lineRule="auto"/>
        <w:ind w:right="-6"/>
        <w:jc w:val="both"/>
        <w:rPr>
          <w:i/>
          <w:iCs/>
          <w:color w:val="000000"/>
          <w:spacing w:val="-7"/>
          <w:sz w:val="28"/>
        </w:rPr>
      </w:pPr>
      <w:r>
        <w:rPr>
          <w:color w:val="000000"/>
          <w:spacing w:val="-4"/>
          <w:sz w:val="28"/>
        </w:rPr>
        <w:t xml:space="preserve">в употреблении предлогов: пропуск предлога — </w:t>
      </w:r>
      <w:r>
        <w:rPr>
          <w:color w:val="000000"/>
          <w:spacing w:val="-7"/>
          <w:sz w:val="28"/>
        </w:rPr>
        <w:t xml:space="preserve">(в) </w:t>
      </w:r>
      <w:r>
        <w:rPr>
          <w:i/>
          <w:iCs/>
          <w:color w:val="000000"/>
          <w:spacing w:val="-7"/>
          <w:sz w:val="28"/>
        </w:rPr>
        <w:t>воскресенье,</w:t>
      </w:r>
    </w:p>
    <w:p w:rsidR="00304B74" w:rsidRDefault="00304B74" w:rsidP="00304B74">
      <w:pPr>
        <w:numPr>
          <w:ilvl w:val="0"/>
          <w:numId w:val="3"/>
        </w:numPr>
        <w:shd w:val="clear" w:color="auto" w:fill="FFFFFF"/>
        <w:spacing w:line="360" w:lineRule="auto"/>
        <w:ind w:right="-6"/>
        <w:jc w:val="both"/>
        <w:rPr>
          <w:sz w:val="28"/>
        </w:rPr>
      </w:pPr>
      <w:r>
        <w:rPr>
          <w:color w:val="000000"/>
          <w:spacing w:val="-7"/>
          <w:sz w:val="28"/>
        </w:rPr>
        <w:t xml:space="preserve">замена предлога — </w:t>
      </w:r>
      <w:r>
        <w:rPr>
          <w:i/>
          <w:iCs/>
          <w:color w:val="000000"/>
          <w:spacing w:val="-7"/>
          <w:sz w:val="28"/>
        </w:rPr>
        <w:t>незадолго от вес</w:t>
      </w:r>
      <w:r>
        <w:rPr>
          <w:i/>
          <w:iCs/>
          <w:color w:val="000000"/>
          <w:spacing w:val="-4"/>
          <w:sz w:val="28"/>
        </w:rPr>
        <w:t xml:space="preserve">ны, гнездо у окна </w:t>
      </w:r>
      <w:r>
        <w:rPr>
          <w:color w:val="000000"/>
          <w:spacing w:val="-4"/>
          <w:sz w:val="28"/>
        </w:rPr>
        <w:t>(</w:t>
      </w:r>
      <w:proofErr w:type="gramStart"/>
      <w:r>
        <w:rPr>
          <w:color w:val="000000"/>
          <w:spacing w:val="-4"/>
          <w:sz w:val="28"/>
        </w:rPr>
        <w:t>вместо</w:t>
      </w:r>
      <w:proofErr w:type="gramEnd"/>
      <w:r>
        <w:rPr>
          <w:color w:val="000000"/>
          <w:spacing w:val="-4"/>
          <w:sz w:val="28"/>
        </w:rPr>
        <w:t xml:space="preserve"> над </w:t>
      </w:r>
      <w:r>
        <w:rPr>
          <w:b/>
          <w:bCs/>
          <w:i/>
          <w:iCs/>
          <w:color w:val="000000"/>
          <w:spacing w:val="-4"/>
          <w:sz w:val="28"/>
        </w:rPr>
        <w:t xml:space="preserve">окном), </w:t>
      </w:r>
      <w:r>
        <w:rPr>
          <w:i/>
          <w:iCs/>
          <w:color w:val="000000"/>
          <w:spacing w:val="-4"/>
          <w:sz w:val="28"/>
        </w:rPr>
        <w:t xml:space="preserve">в загороде </w:t>
      </w:r>
      <w:r>
        <w:rPr>
          <w:color w:val="000000"/>
          <w:spacing w:val="-4"/>
          <w:sz w:val="28"/>
        </w:rPr>
        <w:t xml:space="preserve">(вместо </w:t>
      </w:r>
      <w:r>
        <w:rPr>
          <w:i/>
          <w:iCs/>
          <w:color w:val="000000"/>
          <w:spacing w:val="-4"/>
          <w:sz w:val="28"/>
        </w:rPr>
        <w:t>за городом).</w:t>
      </w:r>
    </w:p>
    <w:p w:rsidR="00304B74" w:rsidRDefault="00304B74" w:rsidP="00304B74">
      <w:pPr>
        <w:numPr>
          <w:ilvl w:val="0"/>
          <w:numId w:val="1"/>
        </w:numPr>
        <w:shd w:val="clear" w:color="auto" w:fill="FFFFFF"/>
        <w:spacing w:line="360" w:lineRule="auto"/>
        <w:ind w:right="-6"/>
        <w:jc w:val="both"/>
        <w:rPr>
          <w:color w:val="000000"/>
          <w:spacing w:val="-10"/>
          <w:sz w:val="28"/>
        </w:rPr>
      </w:pPr>
      <w:r>
        <w:rPr>
          <w:color w:val="000000"/>
          <w:spacing w:val="-7"/>
          <w:sz w:val="28"/>
        </w:rPr>
        <w:t xml:space="preserve">в употреблении местоимений: 1) пропуск — Я </w:t>
      </w:r>
      <w:r>
        <w:rPr>
          <w:color w:val="000000"/>
          <w:spacing w:val="-8"/>
          <w:sz w:val="28"/>
        </w:rPr>
        <w:t>2) неправильное соот</w:t>
      </w:r>
      <w:r>
        <w:rPr>
          <w:color w:val="000000"/>
          <w:spacing w:val="-10"/>
          <w:sz w:val="28"/>
        </w:rPr>
        <w:t>несение местоимений с существительным</w:t>
      </w:r>
    </w:p>
    <w:p w:rsidR="00304B74" w:rsidRDefault="00304B74" w:rsidP="00304B74">
      <w:pPr>
        <w:numPr>
          <w:ilvl w:val="0"/>
          <w:numId w:val="1"/>
        </w:numPr>
        <w:shd w:val="clear" w:color="auto" w:fill="FFFFFF"/>
        <w:spacing w:line="360" w:lineRule="auto"/>
        <w:ind w:right="-6"/>
        <w:jc w:val="both"/>
        <w:rPr>
          <w:sz w:val="28"/>
        </w:rPr>
      </w:pPr>
      <w:r>
        <w:rPr>
          <w:color w:val="000000"/>
          <w:spacing w:val="-7"/>
          <w:sz w:val="28"/>
        </w:rPr>
        <w:t xml:space="preserve">неправильное расположение слов: </w:t>
      </w:r>
      <w:r>
        <w:rPr>
          <w:i/>
          <w:iCs/>
          <w:color w:val="000000"/>
          <w:spacing w:val="1"/>
          <w:sz w:val="28"/>
        </w:rPr>
        <w:t xml:space="preserve">Когда я </w:t>
      </w:r>
      <w:proofErr w:type="gramStart"/>
      <w:r>
        <w:rPr>
          <w:i/>
          <w:iCs/>
          <w:color w:val="000000"/>
          <w:spacing w:val="1"/>
          <w:sz w:val="28"/>
        </w:rPr>
        <w:t>пришел домой в саду сначала увидела</w:t>
      </w:r>
      <w:proofErr w:type="gramEnd"/>
      <w:r>
        <w:rPr>
          <w:i/>
          <w:iCs/>
          <w:color w:val="000000"/>
          <w:spacing w:val="1"/>
          <w:sz w:val="28"/>
        </w:rPr>
        <w:t xml:space="preserve"> листья. </w:t>
      </w:r>
      <w:r>
        <w:rPr>
          <w:i/>
          <w:iCs/>
          <w:color w:val="000000"/>
          <w:spacing w:val="-3"/>
          <w:sz w:val="28"/>
        </w:rPr>
        <w:t>Здесь гриб я хороший нашел.</w:t>
      </w:r>
    </w:p>
    <w:p w:rsidR="00304B74" w:rsidRDefault="00304B74" w:rsidP="00304B74">
      <w:pPr>
        <w:shd w:val="clear" w:color="auto" w:fill="FFFFFF"/>
        <w:spacing w:line="360" w:lineRule="auto"/>
        <w:ind w:right="-6" w:firstLine="539"/>
        <w:jc w:val="both"/>
        <w:rPr>
          <w:sz w:val="28"/>
        </w:rPr>
      </w:pPr>
      <w:r>
        <w:rPr>
          <w:color w:val="000000"/>
          <w:spacing w:val="-10"/>
          <w:sz w:val="28"/>
        </w:rPr>
        <w:t xml:space="preserve">Количество ошибок в согласовании и употреблении </w:t>
      </w:r>
      <w:r>
        <w:rPr>
          <w:color w:val="000000"/>
          <w:spacing w:val="-9"/>
          <w:sz w:val="28"/>
        </w:rPr>
        <w:t>падежей и предлогов было незначительным, что явилось результатом работы над словосочетаниями при изучении глагола.</w:t>
      </w:r>
    </w:p>
    <w:p w:rsidR="00304B74" w:rsidRDefault="00304B74" w:rsidP="00304B74">
      <w:pPr>
        <w:shd w:val="clear" w:color="auto" w:fill="FFFFFF"/>
        <w:spacing w:line="360" w:lineRule="auto"/>
        <w:ind w:right="-6" w:firstLine="539"/>
        <w:jc w:val="both"/>
        <w:rPr>
          <w:noProof/>
          <w:sz w:val="28"/>
        </w:rPr>
      </w:pPr>
      <w:r>
        <w:rPr>
          <w:color w:val="000000"/>
          <w:spacing w:val="-7"/>
          <w:sz w:val="28"/>
        </w:rPr>
        <w:t>Довольно большое количество ошибок в употребле</w:t>
      </w:r>
      <w:r>
        <w:rPr>
          <w:color w:val="000000"/>
          <w:spacing w:val="-10"/>
          <w:sz w:val="28"/>
        </w:rPr>
        <w:t xml:space="preserve">нии местоимений (отсутствие их в нужных случаях, неправильное соотношение с существительными) указывает </w:t>
      </w:r>
      <w:r>
        <w:rPr>
          <w:color w:val="000000"/>
          <w:spacing w:val="1"/>
          <w:sz w:val="28"/>
        </w:rPr>
        <w:t>на достаточное количество упражнений в правопи</w:t>
      </w:r>
      <w:r>
        <w:rPr>
          <w:color w:val="000000"/>
          <w:spacing w:val="-9"/>
          <w:sz w:val="28"/>
        </w:rPr>
        <w:t>сании местоимений и на недостаточность их в употреб</w:t>
      </w:r>
      <w:r>
        <w:rPr>
          <w:color w:val="000000"/>
          <w:spacing w:val="-14"/>
          <w:sz w:val="28"/>
        </w:rPr>
        <w:t>лении местоимений.</w:t>
      </w:r>
      <w:r>
        <w:rPr>
          <w:noProof/>
          <w:sz w:val="28"/>
        </w:rPr>
        <w:t xml:space="preserve"> </w:t>
      </w:r>
    </w:p>
    <w:p w:rsidR="00304B74" w:rsidRDefault="00304B74" w:rsidP="00304B74">
      <w:pPr>
        <w:shd w:val="clear" w:color="auto" w:fill="FFFFFF"/>
        <w:spacing w:line="360" w:lineRule="auto"/>
        <w:ind w:right="-6" w:firstLine="539"/>
        <w:jc w:val="both"/>
        <w:rPr>
          <w:sz w:val="28"/>
        </w:rPr>
      </w:pPr>
      <w:r>
        <w:rPr>
          <w:color w:val="000000"/>
          <w:sz w:val="28"/>
          <w:szCs w:val="22"/>
        </w:rPr>
        <w:t xml:space="preserve">Не нарушается правильность употребления времен </w:t>
      </w:r>
      <w:r>
        <w:rPr>
          <w:color w:val="000000"/>
          <w:spacing w:val="5"/>
          <w:sz w:val="28"/>
          <w:szCs w:val="22"/>
        </w:rPr>
        <w:t xml:space="preserve">глагола, что объясняется большим количеством устных </w:t>
      </w:r>
      <w:r>
        <w:rPr>
          <w:color w:val="000000"/>
          <w:spacing w:val="1"/>
          <w:sz w:val="28"/>
          <w:szCs w:val="22"/>
        </w:rPr>
        <w:t>и письменных упражнений на составление небольших текстов с употреблением глаголов в определенном вре</w:t>
      </w:r>
      <w:r>
        <w:rPr>
          <w:color w:val="000000"/>
          <w:spacing w:val="3"/>
          <w:sz w:val="28"/>
          <w:szCs w:val="22"/>
        </w:rPr>
        <w:t xml:space="preserve">мени и на перевод в них действия из одного времени </w:t>
      </w:r>
      <w:r>
        <w:rPr>
          <w:color w:val="000000"/>
          <w:sz w:val="28"/>
          <w:szCs w:val="22"/>
        </w:rPr>
        <w:t>в другое.</w:t>
      </w:r>
    </w:p>
    <w:p w:rsidR="00304B74" w:rsidRDefault="00304B74" w:rsidP="00304B74">
      <w:pPr>
        <w:shd w:val="clear" w:color="auto" w:fill="FFFFFF"/>
        <w:spacing w:line="360" w:lineRule="auto"/>
        <w:ind w:right="-6" w:firstLine="539"/>
        <w:jc w:val="both"/>
        <w:rPr>
          <w:sz w:val="28"/>
        </w:rPr>
      </w:pPr>
      <w:proofErr w:type="gramStart"/>
      <w:r>
        <w:rPr>
          <w:color w:val="000000"/>
          <w:spacing w:val="6"/>
          <w:sz w:val="28"/>
          <w:szCs w:val="22"/>
        </w:rPr>
        <w:t>Правильно употребляются виды глаголов (что де</w:t>
      </w:r>
      <w:r>
        <w:rPr>
          <w:color w:val="000000"/>
          <w:spacing w:val="7"/>
          <w:sz w:val="28"/>
          <w:szCs w:val="22"/>
        </w:rPr>
        <w:t xml:space="preserve">лал? </w:t>
      </w:r>
      <w:r>
        <w:rPr>
          <w:color w:val="000000"/>
          <w:spacing w:val="53"/>
          <w:sz w:val="28"/>
          <w:szCs w:val="22"/>
        </w:rPr>
        <w:t>что</w:t>
      </w:r>
      <w:r>
        <w:rPr>
          <w:color w:val="000000"/>
          <w:spacing w:val="7"/>
          <w:sz w:val="28"/>
          <w:szCs w:val="22"/>
        </w:rPr>
        <w:t xml:space="preserve"> сделал? </w:t>
      </w:r>
      <w:r>
        <w:rPr>
          <w:color w:val="000000"/>
          <w:spacing w:val="50"/>
          <w:sz w:val="28"/>
          <w:szCs w:val="22"/>
        </w:rPr>
        <w:t>что</w:t>
      </w:r>
      <w:r>
        <w:rPr>
          <w:color w:val="000000"/>
          <w:spacing w:val="7"/>
          <w:sz w:val="28"/>
          <w:szCs w:val="22"/>
        </w:rPr>
        <w:t xml:space="preserve"> </w:t>
      </w:r>
      <w:r>
        <w:rPr>
          <w:color w:val="000000"/>
          <w:spacing w:val="56"/>
          <w:sz w:val="28"/>
          <w:szCs w:val="22"/>
        </w:rPr>
        <w:t>будет</w:t>
      </w:r>
      <w:r>
        <w:rPr>
          <w:color w:val="000000"/>
          <w:spacing w:val="7"/>
          <w:sz w:val="28"/>
          <w:szCs w:val="22"/>
        </w:rPr>
        <w:t xml:space="preserve"> делать?</w:t>
      </w:r>
      <w:proofErr w:type="gramEnd"/>
      <w:r>
        <w:rPr>
          <w:color w:val="000000"/>
          <w:spacing w:val="7"/>
          <w:sz w:val="28"/>
          <w:szCs w:val="22"/>
        </w:rPr>
        <w:t xml:space="preserve"> </w:t>
      </w:r>
      <w:proofErr w:type="gramStart"/>
      <w:r>
        <w:rPr>
          <w:color w:val="000000"/>
          <w:spacing w:val="57"/>
          <w:sz w:val="28"/>
          <w:szCs w:val="22"/>
        </w:rPr>
        <w:t xml:space="preserve">Что </w:t>
      </w:r>
      <w:r>
        <w:rPr>
          <w:color w:val="000000"/>
          <w:spacing w:val="29"/>
          <w:sz w:val="28"/>
          <w:szCs w:val="22"/>
        </w:rPr>
        <w:t>сделает?).</w:t>
      </w:r>
      <w:proofErr w:type="gramEnd"/>
    </w:p>
    <w:p w:rsidR="00304B74" w:rsidRDefault="00304B74" w:rsidP="00304B74">
      <w:pPr>
        <w:shd w:val="clear" w:color="auto" w:fill="FFFFFF"/>
        <w:spacing w:line="360" w:lineRule="auto"/>
        <w:ind w:right="-6" w:firstLine="539"/>
        <w:jc w:val="both"/>
        <w:rPr>
          <w:color w:val="000000"/>
          <w:spacing w:val="2"/>
          <w:sz w:val="28"/>
          <w:szCs w:val="22"/>
        </w:rPr>
      </w:pPr>
      <w:proofErr w:type="gramStart"/>
      <w:r>
        <w:rPr>
          <w:color w:val="000000"/>
          <w:spacing w:val="-2"/>
          <w:sz w:val="28"/>
          <w:szCs w:val="22"/>
        </w:rPr>
        <w:t xml:space="preserve">Анализ проверочных сочинений и других работ, про </w:t>
      </w:r>
      <w:r>
        <w:rPr>
          <w:color w:val="000000"/>
          <w:sz w:val="28"/>
          <w:szCs w:val="22"/>
        </w:rPr>
        <w:t>веденных в течение формирующего эксперимента, позволяет думать, что приме</w:t>
      </w:r>
      <w:r>
        <w:rPr>
          <w:color w:val="000000"/>
          <w:spacing w:val="1"/>
          <w:sz w:val="28"/>
          <w:szCs w:val="22"/>
        </w:rPr>
        <w:t xml:space="preserve">ненные нами приемы обучения построению предложений </w:t>
      </w:r>
      <w:r>
        <w:rPr>
          <w:color w:val="000000"/>
          <w:spacing w:val="3"/>
          <w:sz w:val="28"/>
          <w:szCs w:val="22"/>
        </w:rPr>
        <w:t xml:space="preserve">и связной речи в </w:t>
      </w:r>
      <w:r>
        <w:rPr>
          <w:color w:val="000000"/>
          <w:spacing w:val="3"/>
          <w:sz w:val="28"/>
          <w:szCs w:val="22"/>
          <w:lang w:val="en-US"/>
        </w:rPr>
        <w:t>IV</w:t>
      </w:r>
      <w:r>
        <w:rPr>
          <w:color w:val="000000"/>
          <w:spacing w:val="3"/>
          <w:sz w:val="28"/>
          <w:szCs w:val="22"/>
        </w:rPr>
        <w:t xml:space="preserve"> классе по обогащению словаря младших школьников глагольной лексикой дали вполне удовлетвори</w:t>
      </w:r>
      <w:r>
        <w:rPr>
          <w:color w:val="000000"/>
          <w:spacing w:val="2"/>
          <w:sz w:val="28"/>
          <w:szCs w:val="22"/>
        </w:rPr>
        <w:t>тельные результаты.</w:t>
      </w:r>
      <w:proofErr w:type="gramEnd"/>
      <w:r>
        <w:rPr>
          <w:color w:val="000000"/>
          <w:spacing w:val="2"/>
          <w:sz w:val="28"/>
          <w:szCs w:val="22"/>
        </w:rPr>
        <w:t xml:space="preserve"> Полученные результаты нашли подтверждение в контрольном эксперименте.</w:t>
      </w:r>
    </w:p>
    <w:p w:rsidR="00304B74" w:rsidRDefault="00304B74" w:rsidP="00304B74">
      <w:pPr>
        <w:shd w:val="clear" w:color="auto" w:fill="FFFFFF"/>
        <w:spacing w:line="360" w:lineRule="auto"/>
        <w:ind w:right="-6" w:firstLine="539"/>
        <w:jc w:val="both"/>
      </w:pPr>
    </w:p>
    <w:p w:rsidR="00304B74" w:rsidRDefault="00304B74" w:rsidP="00304B74">
      <w:pPr>
        <w:shd w:val="clear" w:color="auto" w:fill="FFFFFF"/>
        <w:spacing w:line="360" w:lineRule="auto"/>
        <w:ind w:right="-6" w:firstLine="539"/>
        <w:jc w:val="both"/>
      </w:pPr>
    </w:p>
    <w:p w:rsidR="00304B74" w:rsidRDefault="00304B74" w:rsidP="00304B74">
      <w:pPr>
        <w:pStyle w:val="1"/>
        <w:spacing w:before="0" w:after="0" w:line="360" w:lineRule="auto"/>
        <w:jc w:val="center"/>
        <w:rPr>
          <w:rFonts w:ascii="Times New Roman" w:hAnsi="Times New Roman" w:cs="Times New Roman"/>
        </w:rPr>
      </w:pPr>
      <w:bookmarkStart w:id="2" w:name="_Toc227321516"/>
      <w:bookmarkStart w:id="3" w:name="_Toc228174127"/>
      <w:r>
        <w:rPr>
          <w:rFonts w:ascii="Times New Roman" w:hAnsi="Times New Roman" w:cs="Times New Roman"/>
        </w:rPr>
        <w:lastRenderedPageBreak/>
        <w:t>Список литературы</w:t>
      </w:r>
      <w:bookmarkEnd w:id="2"/>
      <w:bookmarkEnd w:id="3"/>
    </w:p>
    <w:p w:rsidR="00304B74" w:rsidRDefault="00304B74" w:rsidP="00304B74">
      <w:pPr>
        <w:pStyle w:val="a6"/>
        <w:numPr>
          <w:ilvl w:val="0"/>
          <w:numId w:val="4"/>
        </w:numPr>
        <w:spacing w:line="360" w:lineRule="auto"/>
        <w:jc w:val="both"/>
        <w:rPr>
          <w:sz w:val="28"/>
          <w:szCs w:val="28"/>
        </w:rPr>
      </w:pPr>
      <w:proofErr w:type="spellStart"/>
      <w:r>
        <w:rPr>
          <w:sz w:val="28"/>
        </w:rPr>
        <w:t>Абидова</w:t>
      </w:r>
      <w:proofErr w:type="spellEnd"/>
      <w:r>
        <w:rPr>
          <w:sz w:val="28"/>
        </w:rPr>
        <w:t xml:space="preserve"> Н.Г. О развитии письменной речи // Русский язык. – 1996.- № 11 - С. 4</w:t>
      </w:r>
    </w:p>
    <w:p w:rsidR="00304B74" w:rsidRDefault="00304B74" w:rsidP="00304B74">
      <w:pPr>
        <w:pStyle w:val="a6"/>
        <w:numPr>
          <w:ilvl w:val="0"/>
          <w:numId w:val="4"/>
        </w:numPr>
        <w:spacing w:line="360" w:lineRule="auto"/>
        <w:jc w:val="both"/>
        <w:rPr>
          <w:sz w:val="28"/>
          <w:szCs w:val="28"/>
        </w:rPr>
      </w:pPr>
      <w:r>
        <w:rPr>
          <w:sz w:val="28"/>
          <w:szCs w:val="28"/>
        </w:rPr>
        <w:t>Белинский В.Г. Грамматические разыскания // В.А. Васильева Ру</w:t>
      </w:r>
      <w:r>
        <w:rPr>
          <w:sz w:val="28"/>
          <w:szCs w:val="28"/>
        </w:rPr>
        <w:t>с</w:t>
      </w:r>
      <w:r>
        <w:rPr>
          <w:sz w:val="28"/>
          <w:szCs w:val="28"/>
        </w:rPr>
        <w:t>ские писатели о языке - Л., 1954</w:t>
      </w:r>
    </w:p>
    <w:p w:rsidR="00304B74" w:rsidRDefault="00304B74" w:rsidP="00304B74">
      <w:pPr>
        <w:pStyle w:val="a6"/>
        <w:numPr>
          <w:ilvl w:val="0"/>
          <w:numId w:val="4"/>
        </w:numPr>
        <w:spacing w:line="360" w:lineRule="auto"/>
        <w:jc w:val="both"/>
        <w:rPr>
          <w:sz w:val="28"/>
        </w:rPr>
      </w:pPr>
      <w:proofErr w:type="spellStart"/>
      <w:r>
        <w:rPr>
          <w:sz w:val="28"/>
        </w:rPr>
        <w:t>Биева</w:t>
      </w:r>
      <w:proofErr w:type="spellEnd"/>
      <w:r>
        <w:rPr>
          <w:sz w:val="28"/>
        </w:rPr>
        <w:t xml:space="preserve"> Е.Г. Когнитивный анализ понимания речевых сообщений дошкольниками // Семантика в речевой деятельности (на матери</w:t>
      </w:r>
      <w:r>
        <w:rPr>
          <w:sz w:val="28"/>
        </w:rPr>
        <w:t>а</w:t>
      </w:r>
      <w:r>
        <w:rPr>
          <w:sz w:val="28"/>
        </w:rPr>
        <w:t>ле онтогенеза). – М., 1988</w:t>
      </w:r>
    </w:p>
    <w:p w:rsidR="00304B74" w:rsidRDefault="00304B74" w:rsidP="00304B74">
      <w:pPr>
        <w:pStyle w:val="a6"/>
        <w:numPr>
          <w:ilvl w:val="0"/>
          <w:numId w:val="4"/>
        </w:numPr>
        <w:spacing w:line="360" w:lineRule="auto"/>
        <w:jc w:val="both"/>
        <w:rPr>
          <w:color w:val="000000"/>
          <w:sz w:val="28"/>
        </w:rPr>
      </w:pPr>
      <w:r>
        <w:rPr>
          <w:sz w:val="28"/>
        </w:rPr>
        <w:t>Богоявленский Д.Н. Некоторые психологические проблемы обуч</w:t>
      </w:r>
      <w:r>
        <w:rPr>
          <w:sz w:val="28"/>
        </w:rPr>
        <w:t>е</w:t>
      </w:r>
      <w:r>
        <w:rPr>
          <w:sz w:val="28"/>
        </w:rPr>
        <w:t>ния грамматике./ В сб. Вопросы психологии усвоения грамматики и орфогр</w:t>
      </w:r>
      <w:r>
        <w:rPr>
          <w:sz w:val="28"/>
        </w:rPr>
        <w:t>а</w:t>
      </w:r>
      <w:r>
        <w:rPr>
          <w:sz w:val="28"/>
        </w:rPr>
        <w:t>фии. -  М., 1966</w:t>
      </w:r>
    </w:p>
    <w:p w:rsidR="00304B74" w:rsidRDefault="00304B74" w:rsidP="00304B74">
      <w:pPr>
        <w:pStyle w:val="a6"/>
        <w:numPr>
          <w:ilvl w:val="0"/>
          <w:numId w:val="4"/>
        </w:numPr>
        <w:spacing w:line="360" w:lineRule="auto"/>
        <w:jc w:val="both"/>
        <w:rPr>
          <w:color w:val="000000"/>
          <w:sz w:val="28"/>
        </w:rPr>
      </w:pPr>
      <w:proofErr w:type="spellStart"/>
      <w:r>
        <w:rPr>
          <w:sz w:val="28"/>
        </w:rPr>
        <w:t>Божович</w:t>
      </w:r>
      <w:proofErr w:type="spellEnd"/>
      <w:r>
        <w:rPr>
          <w:sz w:val="28"/>
        </w:rPr>
        <w:t xml:space="preserve"> Л.И. Значение осознания языковых обобщений в обучении правописанию. – М., 1946</w:t>
      </w:r>
    </w:p>
    <w:p w:rsidR="00304B74" w:rsidRDefault="00304B74" w:rsidP="00304B74">
      <w:pPr>
        <w:pStyle w:val="a6"/>
        <w:numPr>
          <w:ilvl w:val="0"/>
          <w:numId w:val="4"/>
        </w:numPr>
        <w:spacing w:line="360" w:lineRule="auto"/>
        <w:jc w:val="both"/>
        <w:rPr>
          <w:color w:val="000000"/>
          <w:sz w:val="28"/>
        </w:rPr>
      </w:pPr>
      <w:proofErr w:type="spellStart"/>
      <w:r>
        <w:rPr>
          <w:color w:val="000000"/>
          <w:sz w:val="28"/>
        </w:rPr>
        <w:t>Брудный</w:t>
      </w:r>
      <w:proofErr w:type="spellEnd"/>
      <w:r>
        <w:rPr>
          <w:color w:val="000000"/>
          <w:sz w:val="28"/>
        </w:rPr>
        <w:t xml:space="preserve"> А.А. К проблеме понимания текста // Психология. – А</w:t>
      </w:r>
      <w:r>
        <w:rPr>
          <w:color w:val="000000"/>
          <w:sz w:val="28"/>
        </w:rPr>
        <w:t>л</w:t>
      </w:r>
      <w:r>
        <w:rPr>
          <w:color w:val="000000"/>
          <w:sz w:val="28"/>
        </w:rPr>
        <w:t>ма-Ата, 1974</w:t>
      </w:r>
    </w:p>
    <w:p w:rsidR="00304B74" w:rsidRDefault="00304B74" w:rsidP="00304B74">
      <w:pPr>
        <w:pStyle w:val="a6"/>
        <w:numPr>
          <w:ilvl w:val="0"/>
          <w:numId w:val="4"/>
        </w:numPr>
        <w:spacing w:line="360" w:lineRule="auto"/>
        <w:jc w:val="both"/>
        <w:rPr>
          <w:sz w:val="28"/>
          <w:szCs w:val="28"/>
        </w:rPr>
      </w:pPr>
      <w:r>
        <w:rPr>
          <w:color w:val="000000"/>
          <w:spacing w:val="-1"/>
          <w:sz w:val="28"/>
        </w:rPr>
        <w:t xml:space="preserve">Венцов А. В., </w:t>
      </w:r>
      <w:proofErr w:type="spellStart"/>
      <w:r>
        <w:rPr>
          <w:color w:val="000000"/>
          <w:spacing w:val="-1"/>
          <w:sz w:val="28"/>
        </w:rPr>
        <w:t>Касевич</w:t>
      </w:r>
      <w:proofErr w:type="spellEnd"/>
      <w:r>
        <w:rPr>
          <w:color w:val="000000"/>
          <w:spacing w:val="-1"/>
          <w:sz w:val="28"/>
        </w:rPr>
        <w:t xml:space="preserve"> В. Б. Проблемы восприятия речи. – СПб</w:t>
      </w:r>
      <w:proofErr w:type="gramStart"/>
      <w:r>
        <w:rPr>
          <w:color w:val="000000"/>
          <w:spacing w:val="-1"/>
          <w:sz w:val="28"/>
        </w:rPr>
        <w:t xml:space="preserve">., </w:t>
      </w:r>
      <w:proofErr w:type="gramEnd"/>
      <w:r>
        <w:rPr>
          <w:color w:val="000000"/>
          <w:spacing w:val="-1"/>
          <w:sz w:val="28"/>
        </w:rPr>
        <w:t>1994</w:t>
      </w:r>
      <w:r>
        <w:rPr>
          <w:sz w:val="28"/>
          <w:szCs w:val="28"/>
        </w:rPr>
        <w:t xml:space="preserve"> </w:t>
      </w:r>
    </w:p>
    <w:p w:rsidR="00304B74" w:rsidRDefault="00304B74" w:rsidP="00304B74">
      <w:pPr>
        <w:pStyle w:val="a6"/>
        <w:numPr>
          <w:ilvl w:val="0"/>
          <w:numId w:val="4"/>
        </w:numPr>
        <w:spacing w:line="360" w:lineRule="auto"/>
        <w:jc w:val="both"/>
        <w:rPr>
          <w:sz w:val="28"/>
        </w:rPr>
      </w:pPr>
      <w:r>
        <w:rPr>
          <w:sz w:val="28"/>
        </w:rPr>
        <w:t>Виноградов В.В. Избранные труды: Лексикология и лексикогр</w:t>
      </w:r>
      <w:r>
        <w:rPr>
          <w:sz w:val="28"/>
        </w:rPr>
        <w:t>а</w:t>
      </w:r>
      <w:r>
        <w:rPr>
          <w:sz w:val="28"/>
        </w:rPr>
        <w:t>фия / В.В. Виноградов. – М., 1977</w:t>
      </w:r>
    </w:p>
    <w:p w:rsidR="00304B74" w:rsidRDefault="00304B74" w:rsidP="00304B74">
      <w:pPr>
        <w:pStyle w:val="a6"/>
        <w:numPr>
          <w:ilvl w:val="0"/>
          <w:numId w:val="4"/>
        </w:numPr>
        <w:spacing w:line="360" w:lineRule="auto"/>
        <w:jc w:val="both"/>
        <w:rPr>
          <w:sz w:val="28"/>
        </w:rPr>
      </w:pPr>
      <w:r>
        <w:rPr>
          <w:rFonts w:hint="eastAsia"/>
          <w:sz w:val="28"/>
        </w:rPr>
        <w:t>Возрастная</w:t>
      </w:r>
      <w:r>
        <w:rPr>
          <w:sz w:val="28"/>
        </w:rPr>
        <w:t xml:space="preserve"> </w:t>
      </w:r>
      <w:r>
        <w:rPr>
          <w:rFonts w:hint="eastAsia"/>
          <w:sz w:val="28"/>
        </w:rPr>
        <w:t>и</w:t>
      </w:r>
      <w:r>
        <w:rPr>
          <w:sz w:val="28"/>
        </w:rPr>
        <w:t xml:space="preserve"> </w:t>
      </w:r>
      <w:r>
        <w:rPr>
          <w:rFonts w:hint="eastAsia"/>
          <w:sz w:val="28"/>
        </w:rPr>
        <w:t>педагогическая</w:t>
      </w:r>
      <w:r>
        <w:rPr>
          <w:sz w:val="28"/>
        </w:rPr>
        <w:t xml:space="preserve"> </w:t>
      </w:r>
      <w:r>
        <w:rPr>
          <w:rFonts w:hint="eastAsia"/>
          <w:sz w:val="28"/>
        </w:rPr>
        <w:t>психология</w:t>
      </w:r>
      <w:r>
        <w:rPr>
          <w:sz w:val="28"/>
        </w:rPr>
        <w:t xml:space="preserve">. / </w:t>
      </w:r>
      <w:r>
        <w:rPr>
          <w:rFonts w:hint="eastAsia"/>
          <w:sz w:val="28"/>
        </w:rPr>
        <w:t>Под</w:t>
      </w:r>
      <w:proofErr w:type="gramStart"/>
      <w:r>
        <w:rPr>
          <w:sz w:val="28"/>
        </w:rPr>
        <w:t>.</w:t>
      </w:r>
      <w:proofErr w:type="gramEnd"/>
      <w:r>
        <w:rPr>
          <w:sz w:val="28"/>
        </w:rPr>
        <w:t xml:space="preserve"> </w:t>
      </w:r>
      <w:proofErr w:type="gramStart"/>
      <w:r>
        <w:rPr>
          <w:rFonts w:hint="eastAsia"/>
          <w:sz w:val="28"/>
        </w:rPr>
        <w:t>р</w:t>
      </w:r>
      <w:proofErr w:type="gramEnd"/>
      <w:r>
        <w:rPr>
          <w:rFonts w:hint="eastAsia"/>
          <w:sz w:val="28"/>
        </w:rPr>
        <w:t>е</w:t>
      </w:r>
      <w:r>
        <w:rPr>
          <w:rFonts w:hint="eastAsia"/>
          <w:sz w:val="28"/>
        </w:rPr>
        <w:t>дакцией</w:t>
      </w:r>
      <w:r>
        <w:rPr>
          <w:sz w:val="28"/>
        </w:rPr>
        <w:t xml:space="preserve"> </w:t>
      </w:r>
      <w:proofErr w:type="spellStart"/>
      <w:r>
        <w:rPr>
          <w:rFonts w:hint="eastAsia"/>
          <w:sz w:val="28"/>
        </w:rPr>
        <w:t>Гамезо</w:t>
      </w:r>
      <w:proofErr w:type="spellEnd"/>
      <w:r>
        <w:rPr>
          <w:sz w:val="28"/>
        </w:rPr>
        <w:t xml:space="preserve"> </w:t>
      </w:r>
      <w:r>
        <w:rPr>
          <w:rFonts w:hint="eastAsia"/>
          <w:sz w:val="28"/>
        </w:rPr>
        <w:t>М</w:t>
      </w:r>
      <w:r>
        <w:rPr>
          <w:sz w:val="28"/>
        </w:rPr>
        <w:t xml:space="preserve">. </w:t>
      </w:r>
      <w:r>
        <w:rPr>
          <w:rFonts w:hint="eastAsia"/>
          <w:sz w:val="28"/>
        </w:rPr>
        <w:t>В</w:t>
      </w:r>
      <w:r>
        <w:rPr>
          <w:sz w:val="28"/>
        </w:rPr>
        <w:t xml:space="preserve">., </w:t>
      </w:r>
      <w:r>
        <w:rPr>
          <w:rFonts w:hint="eastAsia"/>
          <w:sz w:val="28"/>
        </w:rPr>
        <w:t>Матюхиной</w:t>
      </w:r>
      <w:r>
        <w:rPr>
          <w:sz w:val="28"/>
        </w:rPr>
        <w:t xml:space="preserve"> </w:t>
      </w:r>
      <w:r>
        <w:rPr>
          <w:rFonts w:hint="eastAsia"/>
          <w:sz w:val="28"/>
        </w:rPr>
        <w:t>М</w:t>
      </w:r>
      <w:r>
        <w:rPr>
          <w:sz w:val="28"/>
        </w:rPr>
        <w:t xml:space="preserve">. </w:t>
      </w:r>
      <w:r>
        <w:rPr>
          <w:rFonts w:hint="eastAsia"/>
          <w:sz w:val="28"/>
        </w:rPr>
        <w:t>В</w:t>
      </w:r>
      <w:r>
        <w:rPr>
          <w:sz w:val="28"/>
        </w:rPr>
        <w:t xml:space="preserve">., </w:t>
      </w:r>
      <w:proofErr w:type="spellStart"/>
      <w:r>
        <w:rPr>
          <w:rFonts w:hint="eastAsia"/>
          <w:sz w:val="28"/>
        </w:rPr>
        <w:t>М</w:t>
      </w:r>
      <w:r>
        <w:rPr>
          <w:rFonts w:hint="eastAsia"/>
          <w:sz w:val="28"/>
        </w:rPr>
        <w:t>и</w:t>
      </w:r>
      <w:r>
        <w:rPr>
          <w:rFonts w:hint="eastAsia"/>
          <w:sz w:val="28"/>
        </w:rPr>
        <w:t>хальчик</w:t>
      </w:r>
      <w:proofErr w:type="spellEnd"/>
      <w:r>
        <w:rPr>
          <w:sz w:val="28"/>
        </w:rPr>
        <w:t xml:space="preserve"> </w:t>
      </w:r>
      <w:r>
        <w:rPr>
          <w:rFonts w:hint="eastAsia"/>
          <w:sz w:val="28"/>
        </w:rPr>
        <w:t>Т</w:t>
      </w:r>
      <w:r>
        <w:rPr>
          <w:sz w:val="28"/>
        </w:rPr>
        <w:t xml:space="preserve">. </w:t>
      </w:r>
      <w:r>
        <w:rPr>
          <w:rFonts w:hint="eastAsia"/>
          <w:sz w:val="28"/>
        </w:rPr>
        <w:t>С</w:t>
      </w:r>
      <w:r>
        <w:rPr>
          <w:sz w:val="28"/>
        </w:rPr>
        <w:t xml:space="preserve">. – </w:t>
      </w:r>
      <w:r>
        <w:rPr>
          <w:rFonts w:hint="eastAsia"/>
          <w:sz w:val="28"/>
        </w:rPr>
        <w:t>М</w:t>
      </w:r>
      <w:r>
        <w:rPr>
          <w:sz w:val="28"/>
        </w:rPr>
        <w:t>., 1984.</w:t>
      </w:r>
      <w:r>
        <w:rPr>
          <w:rFonts w:hint="eastAsia"/>
          <w:sz w:val="28"/>
        </w:rPr>
        <w:t xml:space="preserve"> </w:t>
      </w:r>
    </w:p>
    <w:p w:rsidR="00304B74" w:rsidRDefault="00304B74" w:rsidP="00304B74">
      <w:pPr>
        <w:pStyle w:val="a6"/>
        <w:numPr>
          <w:ilvl w:val="0"/>
          <w:numId w:val="4"/>
        </w:numPr>
        <w:spacing w:line="360" w:lineRule="auto"/>
        <w:jc w:val="both"/>
        <w:rPr>
          <w:sz w:val="28"/>
        </w:rPr>
      </w:pPr>
      <w:proofErr w:type="spellStart"/>
      <w:r>
        <w:rPr>
          <w:sz w:val="28"/>
        </w:rPr>
        <w:t>Выготский</w:t>
      </w:r>
      <w:proofErr w:type="spellEnd"/>
      <w:r>
        <w:rPr>
          <w:sz w:val="28"/>
        </w:rPr>
        <w:t xml:space="preserve"> Л.С. Мышление и речь // Собр. соч.: в 6 т. – Том 2. – М., 1960</w:t>
      </w:r>
    </w:p>
    <w:p w:rsidR="00304B74" w:rsidRDefault="00304B74" w:rsidP="00304B74">
      <w:pPr>
        <w:pStyle w:val="a6"/>
        <w:numPr>
          <w:ilvl w:val="0"/>
          <w:numId w:val="4"/>
        </w:numPr>
        <w:spacing w:line="360" w:lineRule="auto"/>
        <w:jc w:val="both"/>
        <w:rPr>
          <w:sz w:val="28"/>
        </w:rPr>
      </w:pPr>
      <w:proofErr w:type="spellStart"/>
      <w:r>
        <w:rPr>
          <w:sz w:val="28"/>
        </w:rPr>
        <w:t>Галеева</w:t>
      </w:r>
      <w:proofErr w:type="spellEnd"/>
      <w:r>
        <w:rPr>
          <w:sz w:val="28"/>
        </w:rPr>
        <w:t xml:space="preserve"> Н.Л. Понимание и интерпретация художественного текста как составная часть подготовки филолога // Понимание и инте</w:t>
      </w:r>
      <w:r>
        <w:rPr>
          <w:sz w:val="28"/>
        </w:rPr>
        <w:t>р</w:t>
      </w:r>
      <w:r>
        <w:rPr>
          <w:sz w:val="28"/>
        </w:rPr>
        <w:t>претация текста. – Тверь, 1994</w:t>
      </w:r>
    </w:p>
    <w:p w:rsidR="00304B74" w:rsidRDefault="00304B74" w:rsidP="00304B74">
      <w:pPr>
        <w:pStyle w:val="a6"/>
        <w:numPr>
          <w:ilvl w:val="0"/>
          <w:numId w:val="4"/>
        </w:numPr>
        <w:spacing w:line="360" w:lineRule="auto"/>
        <w:jc w:val="both"/>
        <w:rPr>
          <w:sz w:val="28"/>
        </w:rPr>
      </w:pPr>
      <w:r>
        <w:rPr>
          <w:sz w:val="28"/>
        </w:rPr>
        <w:t xml:space="preserve">Галунов В. И., </w:t>
      </w:r>
      <w:proofErr w:type="spellStart"/>
      <w:r>
        <w:rPr>
          <w:sz w:val="28"/>
        </w:rPr>
        <w:t>Чистович</w:t>
      </w:r>
      <w:proofErr w:type="spellEnd"/>
      <w:r>
        <w:rPr>
          <w:sz w:val="28"/>
        </w:rPr>
        <w:t xml:space="preserve"> Л. А. О связи моторной теории с общей проблемой распознавания речи. – М., 1965</w:t>
      </w:r>
    </w:p>
    <w:p w:rsidR="00304B74" w:rsidRDefault="00304B74" w:rsidP="00304B74">
      <w:pPr>
        <w:pStyle w:val="a6"/>
        <w:numPr>
          <w:ilvl w:val="0"/>
          <w:numId w:val="4"/>
        </w:numPr>
        <w:spacing w:line="360" w:lineRule="auto"/>
        <w:jc w:val="both"/>
        <w:rPr>
          <w:sz w:val="28"/>
        </w:rPr>
      </w:pPr>
      <w:r>
        <w:rPr>
          <w:sz w:val="28"/>
        </w:rPr>
        <w:t>Гвоздев А.Н.  Вопросы изучения детской р</w:t>
      </w:r>
      <w:r>
        <w:rPr>
          <w:sz w:val="28"/>
        </w:rPr>
        <w:t>е</w:t>
      </w:r>
      <w:r>
        <w:rPr>
          <w:sz w:val="28"/>
        </w:rPr>
        <w:t>чи. - М., 1961</w:t>
      </w:r>
    </w:p>
    <w:p w:rsidR="00304B74" w:rsidRDefault="00304B74" w:rsidP="00304B74">
      <w:pPr>
        <w:pStyle w:val="a6"/>
        <w:numPr>
          <w:ilvl w:val="0"/>
          <w:numId w:val="4"/>
        </w:numPr>
        <w:spacing w:line="360" w:lineRule="auto"/>
        <w:jc w:val="both"/>
        <w:rPr>
          <w:sz w:val="28"/>
        </w:rPr>
      </w:pPr>
      <w:r>
        <w:rPr>
          <w:sz w:val="28"/>
        </w:rPr>
        <w:t>Головин Б.Н. Основы культуры речи: Учебное пособие. – М., 1990</w:t>
      </w:r>
    </w:p>
    <w:p w:rsidR="00304B74" w:rsidRDefault="00304B74" w:rsidP="00304B74">
      <w:pPr>
        <w:pStyle w:val="a6"/>
        <w:numPr>
          <w:ilvl w:val="0"/>
          <w:numId w:val="4"/>
        </w:numPr>
        <w:spacing w:line="360" w:lineRule="auto"/>
        <w:jc w:val="both"/>
        <w:rPr>
          <w:sz w:val="28"/>
        </w:rPr>
      </w:pPr>
      <w:proofErr w:type="spellStart"/>
      <w:r>
        <w:rPr>
          <w:sz w:val="28"/>
        </w:rPr>
        <w:lastRenderedPageBreak/>
        <w:t>Грушников</w:t>
      </w:r>
      <w:proofErr w:type="spellEnd"/>
      <w:r>
        <w:rPr>
          <w:sz w:val="28"/>
        </w:rPr>
        <w:t xml:space="preserve"> П.А. Работа над словом на уроках русского языка. - М., 1973</w:t>
      </w:r>
    </w:p>
    <w:p w:rsidR="00304B74" w:rsidRDefault="00304B74" w:rsidP="00304B74">
      <w:pPr>
        <w:pStyle w:val="a6"/>
        <w:numPr>
          <w:ilvl w:val="0"/>
          <w:numId w:val="4"/>
        </w:numPr>
        <w:spacing w:line="360" w:lineRule="auto"/>
        <w:jc w:val="both"/>
        <w:rPr>
          <w:sz w:val="28"/>
        </w:rPr>
      </w:pPr>
      <w:proofErr w:type="spellStart"/>
      <w:r>
        <w:rPr>
          <w:sz w:val="28"/>
        </w:rPr>
        <w:t>Жинкин</w:t>
      </w:r>
      <w:proofErr w:type="spellEnd"/>
      <w:r>
        <w:rPr>
          <w:sz w:val="28"/>
        </w:rPr>
        <w:t xml:space="preserve"> Н.М. Механизмы речи. - М., 1958</w:t>
      </w:r>
    </w:p>
    <w:p w:rsidR="00304B74" w:rsidRDefault="00304B74" w:rsidP="00304B74">
      <w:pPr>
        <w:pStyle w:val="a6"/>
        <w:numPr>
          <w:ilvl w:val="0"/>
          <w:numId w:val="4"/>
        </w:numPr>
        <w:spacing w:line="360" w:lineRule="auto"/>
        <w:jc w:val="both"/>
        <w:rPr>
          <w:sz w:val="28"/>
        </w:rPr>
      </w:pPr>
      <w:proofErr w:type="spellStart"/>
      <w:r>
        <w:rPr>
          <w:sz w:val="28"/>
        </w:rPr>
        <w:t>Жинкин</w:t>
      </w:r>
      <w:proofErr w:type="spellEnd"/>
      <w:r>
        <w:rPr>
          <w:sz w:val="28"/>
        </w:rPr>
        <w:t xml:space="preserve"> Н.И. Речь как проводник информации. – М., 1982</w:t>
      </w:r>
    </w:p>
    <w:p w:rsidR="00304B74" w:rsidRDefault="00304B74" w:rsidP="00304B74">
      <w:pPr>
        <w:pStyle w:val="a6"/>
        <w:numPr>
          <w:ilvl w:val="0"/>
          <w:numId w:val="4"/>
        </w:numPr>
        <w:spacing w:line="360" w:lineRule="auto"/>
        <w:jc w:val="both"/>
        <w:rPr>
          <w:sz w:val="28"/>
        </w:rPr>
      </w:pPr>
      <w:r>
        <w:rPr>
          <w:rFonts w:hint="eastAsia"/>
          <w:sz w:val="28"/>
        </w:rPr>
        <w:t>Журавлева</w:t>
      </w:r>
      <w:r>
        <w:rPr>
          <w:sz w:val="28"/>
        </w:rPr>
        <w:t xml:space="preserve"> </w:t>
      </w:r>
      <w:r>
        <w:rPr>
          <w:rFonts w:hint="eastAsia"/>
          <w:sz w:val="28"/>
        </w:rPr>
        <w:t>Т</w:t>
      </w:r>
      <w:r>
        <w:rPr>
          <w:sz w:val="28"/>
        </w:rPr>
        <w:t>.</w:t>
      </w:r>
      <w:r>
        <w:rPr>
          <w:rFonts w:hint="eastAsia"/>
          <w:sz w:val="28"/>
        </w:rPr>
        <w:t>Л</w:t>
      </w:r>
      <w:r>
        <w:rPr>
          <w:sz w:val="28"/>
        </w:rPr>
        <w:t xml:space="preserve">. </w:t>
      </w:r>
      <w:r>
        <w:rPr>
          <w:rFonts w:hint="eastAsia"/>
          <w:sz w:val="28"/>
        </w:rPr>
        <w:t>Совершенствование</w:t>
      </w:r>
      <w:r>
        <w:rPr>
          <w:sz w:val="28"/>
        </w:rPr>
        <w:t xml:space="preserve"> </w:t>
      </w:r>
      <w:r>
        <w:rPr>
          <w:rFonts w:hint="eastAsia"/>
          <w:sz w:val="28"/>
        </w:rPr>
        <w:t>содержания</w:t>
      </w:r>
      <w:r>
        <w:rPr>
          <w:sz w:val="28"/>
        </w:rPr>
        <w:t xml:space="preserve"> </w:t>
      </w:r>
      <w:r>
        <w:rPr>
          <w:rFonts w:hint="eastAsia"/>
          <w:sz w:val="28"/>
        </w:rPr>
        <w:t>и</w:t>
      </w:r>
      <w:r>
        <w:rPr>
          <w:sz w:val="28"/>
        </w:rPr>
        <w:t xml:space="preserve"> </w:t>
      </w:r>
      <w:r>
        <w:rPr>
          <w:rFonts w:hint="eastAsia"/>
          <w:sz w:val="28"/>
        </w:rPr>
        <w:t>методики</w:t>
      </w:r>
      <w:r>
        <w:rPr>
          <w:sz w:val="28"/>
        </w:rPr>
        <w:t xml:space="preserve"> </w:t>
      </w:r>
      <w:r>
        <w:rPr>
          <w:rFonts w:hint="eastAsia"/>
          <w:sz w:val="28"/>
        </w:rPr>
        <w:t>преподавания</w:t>
      </w:r>
      <w:r>
        <w:rPr>
          <w:sz w:val="28"/>
        </w:rPr>
        <w:t xml:space="preserve"> </w:t>
      </w:r>
      <w:r>
        <w:rPr>
          <w:rFonts w:hint="eastAsia"/>
          <w:sz w:val="28"/>
        </w:rPr>
        <w:t>русского</w:t>
      </w:r>
      <w:r>
        <w:rPr>
          <w:sz w:val="28"/>
        </w:rPr>
        <w:t xml:space="preserve"> </w:t>
      </w:r>
      <w:r>
        <w:rPr>
          <w:rFonts w:hint="eastAsia"/>
          <w:sz w:val="28"/>
        </w:rPr>
        <w:t>языка</w:t>
      </w:r>
      <w:r>
        <w:rPr>
          <w:sz w:val="28"/>
        </w:rPr>
        <w:t xml:space="preserve"> </w:t>
      </w:r>
      <w:r>
        <w:rPr>
          <w:rFonts w:hint="eastAsia"/>
          <w:sz w:val="28"/>
        </w:rPr>
        <w:t>в</w:t>
      </w:r>
      <w:r>
        <w:rPr>
          <w:sz w:val="28"/>
        </w:rPr>
        <w:t xml:space="preserve"> </w:t>
      </w:r>
      <w:r>
        <w:rPr>
          <w:rFonts w:hint="eastAsia"/>
          <w:sz w:val="28"/>
        </w:rPr>
        <w:t>начальной</w:t>
      </w:r>
      <w:r>
        <w:rPr>
          <w:sz w:val="28"/>
        </w:rPr>
        <w:t xml:space="preserve"> </w:t>
      </w:r>
      <w:r>
        <w:rPr>
          <w:rFonts w:hint="eastAsia"/>
          <w:sz w:val="28"/>
        </w:rPr>
        <w:t>шк</w:t>
      </w:r>
      <w:r>
        <w:rPr>
          <w:rFonts w:hint="eastAsia"/>
          <w:sz w:val="28"/>
        </w:rPr>
        <w:t>о</w:t>
      </w:r>
      <w:r>
        <w:rPr>
          <w:rFonts w:hint="eastAsia"/>
          <w:sz w:val="28"/>
        </w:rPr>
        <w:t>ле</w:t>
      </w:r>
      <w:r>
        <w:rPr>
          <w:sz w:val="28"/>
        </w:rPr>
        <w:t xml:space="preserve">. - </w:t>
      </w:r>
      <w:r>
        <w:rPr>
          <w:rFonts w:hint="eastAsia"/>
          <w:sz w:val="28"/>
        </w:rPr>
        <w:t>М</w:t>
      </w:r>
      <w:r>
        <w:rPr>
          <w:sz w:val="28"/>
        </w:rPr>
        <w:t>., 1990</w:t>
      </w:r>
    </w:p>
    <w:p w:rsidR="00304B74" w:rsidRDefault="00304B74" w:rsidP="00304B74">
      <w:pPr>
        <w:pStyle w:val="a6"/>
        <w:numPr>
          <w:ilvl w:val="0"/>
          <w:numId w:val="4"/>
        </w:numPr>
        <w:spacing w:line="360" w:lineRule="auto"/>
        <w:jc w:val="both"/>
        <w:rPr>
          <w:sz w:val="28"/>
        </w:rPr>
      </w:pPr>
      <w:r>
        <w:rPr>
          <w:sz w:val="28"/>
        </w:rPr>
        <w:t>Загоровская О.В. Образный компонент в значении слова // Лекс</w:t>
      </w:r>
      <w:r>
        <w:rPr>
          <w:sz w:val="28"/>
        </w:rPr>
        <w:t>и</w:t>
      </w:r>
      <w:r>
        <w:rPr>
          <w:sz w:val="28"/>
        </w:rPr>
        <w:t>ческие и грамматические компоненты в семантике языкового знака / О.В. З</w:t>
      </w:r>
      <w:r>
        <w:rPr>
          <w:sz w:val="28"/>
        </w:rPr>
        <w:t>а</w:t>
      </w:r>
      <w:r>
        <w:rPr>
          <w:sz w:val="28"/>
        </w:rPr>
        <w:t>горовская. – Воронеж, 1983</w:t>
      </w:r>
    </w:p>
    <w:p w:rsidR="00304B74" w:rsidRDefault="00304B74" w:rsidP="00304B74">
      <w:pPr>
        <w:pStyle w:val="a6"/>
        <w:numPr>
          <w:ilvl w:val="0"/>
          <w:numId w:val="4"/>
        </w:numPr>
        <w:spacing w:line="360" w:lineRule="auto"/>
        <w:jc w:val="both"/>
        <w:rPr>
          <w:sz w:val="28"/>
        </w:rPr>
      </w:pPr>
      <w:proofErr w:type="spellStart"/>
      <w:r>
        <w:rPr>
          <w:sz w:val="28"/>
        </w:rPr>
        <w:t>Закожурникова</w:t>
      </w:r>
      <w:proofErr w:type="spellEnd"/>
      <w:r>
        <w:rPr>
          <w:sz w:val="28"/>
        </w:rPr>
        <w:t xml:space="preserve"> М.Л. Сочинения и изложения в начальных классах. – М., 1964</w:t>
      </w:r>
    </w:p>
    <w:p w:rsidR="00304B74" w:rsidRDefault="00304B74" w:rsidP="00304B74">
      <w:pPr>
        <w:pStyle w:val="a6"/>
        <w:numPr>
          <w:ilvl w:val="0"/>
          <w:numId w:val="4"/>
        </w:numPr>
        <w:spacing w:line="360" w:lineRule="auto"/>
        <w:jc w:val="both"/>
        <w:rPr>
          <w:sz w:val="28"/>
        </w:rPr>
      </w:pPr>
      <w:proofErr w:type="spellStart"/>
      <w:r>
        <w:rPr>
          <w:sz w:val="28"/>
        </w:rPr>
        <w:t>Залевская</w:t>
      </w:r>
      <w:proofErr w:type="spellEnd"/>
      <w:r>
        <w:rPr>
          <w:sz w:val="28"/>
        </w:rPr>
        <w:t xml:space="preserve"> А.А. Психолингвистический подход к исследованию связей между словами // </w:t>
      </w:r>
      <w:proofErr w:type="spellStart"/>
      <w:r>
        <w:rPr>
          <w:sz w:val="28"/>
        </w:rPr>
        <w:t>Сб</w:t>
      </w:r>
      <w:proofErr w:type="gramStart"/>
      <w:r>
        <w:rPr>
          <w:sz w:val="28"/>
        </w:rPr>
        <w:t>.д</w:t>
      </w:r>
      <w:proofErr w:type="gramEnd"/>
      <w:r>
        <w:rPr>
          <w:sz w:val="28"/>
        </w:rPr>
        <w:t>окл</w:t>
      </w:r>
      <w:proofErr w:type="spellEnd"/>
      <w:r>
        <w:rPr>
          <w:sz w:val="28"/>
        </w:rPr>
        <w:t xml:space="preserve">. и </w:t>
      </w:r>
      <w:proofErr w:type="spellStart"/>
      <w:r>
        <w:rPr>
          <w:sz w:val="28"/>
        </w:rPr>
        <w:t>сообщ</w:t>
      </w:r>
      <w:proofErr w:type="spellEnd"/>
      <w:r>
        <w:rPr>
          <w:sz w:val="28"/>
        </w:rPr>
        <w:t xml:space="preserve">. </w:t>
      </w:r>
      <w:proofErr w:type="spellStart"/>
      <w:r>
        <w:rPr>
          <w:sz w:val="28"/>
        </w:rPr>
        <w:t>Лингвистич</w:t>
      </w:r>
      <w:proofErr w:type="spellEnd"/>
      <w:r>
        <w:rPr>
          <w:sz w:val="28"/>
        </w:rPr>
        <w:t xml:space="preserve">. Общества / А.А. </w:t>
      </w:r>
      <w:proofErr w:type="spellStart"/>
      <w:r>
        <w:rPr>
          <w:sz w:val="28"/>
        </w:rPr>
        <w:t>З</w:t>
      </w:r>
      <w:r>
        <w:rPr>
          <w:sz w:val="28"/>
        </w:rPr>
        <w:t>а</w:t>
      </w:r>
      <w:r>
        <w:rPr>
          <w:sz w:val="28"/>
        </w:rPr>
        <w:t>левская</w:t>
      </w:r>
      <w:proofErr w:type="spellEnd"/>
      <w:r>
        <w:rPr>
          <w:sz w:val="28"/>
        </w:rPr>
        <w:t xml:space="preserve">. – Калинин, 1973. – Т. 3. – </w:t>
      </w:r>
      <w:proofErr w:type="spellStart"/>
      <w:r>
        <w:rPr>
          <w:sz w:val="28"/>
        </w:rPr>
        <w:t>Вып</w:t>
      </w:r>
      <w:proofErr w:type="spellEnd"/>
      <w:r>
        <w:rPr>
          <w:sz w:val="28"/>
        </w:rPr>
        <w:t>. 1. – С. 148 – 166</w:t>
      </w:r>
    </w:p>
    <w:p w:rsidR="00304B74" w:rsidRDefault="00304B74" w:rsidP="00304B74">
      <w:pPr>
        <w:pStyle w:val="a6"/>
        <w:numPr>
          <w:ilvl w:val="0"/>
          <w:numId w:val="4"/>
        </w:numPr>
        <w:spacing w:line="360" w:lineRule="auto"/>
        <w:jc w:val="both"/>
        <w:rPr>
          <w:sz w:val="28"/>
        </w:rPr>
      </w:pPr>
      <w:proofErr w:type="spellStart"/>
      <w:r>
        <w:rPr>
          <w:sz w:val="28"/>
        </w:rPr>
        <w:t>Залевская</w:t>
      </w:r>
      <w:proofErr w:type="spellEnd"/>
      <w:r>
        <w:rPr>
          <w:sz w:val="28"/>
        </w:rPr>
        <w:t xml:space="preserve"> А.А. Слово в лексиконе человека / А.А. </w:t>
      </w:r>
      <w:proofErr w:type="spellStart"/>
      <w:r>
        <w:rPr>
          <w:sz w:val="28"/>
        </w:rPr>
        <w:t>Залевская</w:t>
      </w:r>
      <w:proofErr w:type="spellEnd"/>
      <w:r>
        <w:rPr>
          <w:sz w:val="28"/>
        </w:rPr>
        <w:t>. – Вор</w:t>
      </w:r>
      <w:r>
        <w:rPr>
          <w:sz w:val="28"/>
        </w:rPr>
        <w:t>о</w:t>
      </w:r>
      <w:r>
        <w:rPr>
          <w:sz w:val="28"/>
        </w:rPr>
        <w:t>неж, 1990.</w:t>
      </w:r>
    </w:p>
    <w:p w:rsidR="00304B74" w:rsidRDefault="00304B74" w:rsidP="00304B74">
      <w:pPr>
        <w:pStyle w:val="a6"/>
        <w:numPr>
          <w:ilvl w:val="0"/>
          <w:numId w:val="4"/>
        </w:numPr>
        <w:spacing w:line="360" w:lineRule="auto"/>
        <w:jc w:val="both"/>
        <w:rPr>
          <w:color w:val="000000"/>
          <w:sz w:val="28"/>
        </w:rPr>
      </w:pPr>
      <w:r>
        <w:rPr>
          <w:color w:val="000000"/>
          <w:spacing w:val="-2"/>
          <w:sz w:val="28"/>
          <w:szCs w:val="24"/>
        </w:rPr>
        <w:t xml:space="preserve">Зарубина Н.Д. К вопросу о лингвистических единицах текста // Синтаксис текста. - </w:t>
      </w:r>
      <w:r>
        <w:rPr>
          <w:color w:val="000000"/>
          <w:spacing w:val="-3"/>
          <w:sz w:val="28"/>
          <w:szCs w:val="24"/>
        </w:rPr>
        <w:t>М.:,1979</w:t>
      </w:r>
    </w:p>
    <w:p w:rsidR="00304B74" w:rsidRDefault="00304B74" w:rsidP="00304B74">
      <w:pPr>
        <w:pStyle w:val="a6"/>
        <w:numPr>
          <w:ilvl w:val="0"/>
          <w:numId w:val="4"/>
        </w:numPr>
        <w:spacing w:line="360" w:lineRule="auto"/>
        <w:jc w:val="both"/>
        <w:rPr>
          <w:color w:val="000000"/>
          <w:sz w:val="28"/>
        </w:rPr>
      </w:pPr>
      <w:proofErr w:type="gramStart"/>
      <w:r>
        <w:rPr>
          <w:sz w:val="28"/>
        </w:rPr>
        <w:t>Зимняя</w:t>
      </w:r>
      <w:proofErr w:type="gramEnd"/>
      <w:r>
        <w:rPr>
          <w:sz w:val="28"/>
        </w:rPr>
        <w:t xml:space="preserve"> И.А. Смысловое восприятие речевого сообщения // Смысловое восприятие речевого сообщения (в условиях массовой коммуникации). – М., 1979</w:t>
      </w:r>
    </w:p>
    <w:p w:rsidR="00304B74" w:rsidRDefault="00304B74" w:rsidP="00304B74">
      <w:pPr>
        <w:pStyle w:val="a6"/>
        <w:numPr>
          <w:ilvl w:val="0"/>
          <w:numId w:val="4"/>
        </w:numPr>
        <w:spacing w:line="360" w:lineRule="auto"/>
        <w:jc w:val="both"/>
        <w:rPr>
          <w:color w:val="000000"/>
          <w:sz w:val="28"/>
        </w:rPr>
      </w:pPr>
      <w:proofErr w:type="spellStart"/>
      <w:r>
        <w:rPr>
          <w:color w:val="000000"/>
          <w:sz w:val="28"/>
        </w:rPr>
        <w:t>Касевич</w:t>
      </w:r>
      <w:proofErr w:type="spellEnd"/>
      <w:r>
        <w:rPr>
          <w:color w:val="000000"/>
          <w:sz w:val="28"/>
        </w:rPr>
        <w:t xml:space="preserve"> В.Б. Элементы общей лингвистики. – М., 1977</w:t>
      </w:r>
    </w:p>
    <w:p w:rsidR="00304B74" w:rsidRDefault="00304B74" w:rsidP="00304B74">
      <w:pPr>
        <w:pStyle w:val="a6"/>
        <w:numPr>
          <w:ilvl w:val="0"/>
          <w:numId w:val="4"/>
        </w:numPr>
        <w:spacing w:line="360" w:lineRule="auto"/>
        <w:jc w:val="both"/>
        <w:rPr>
          <w:color w:val="000000"/>
          <w:sz w:val="28"/>
        </w:rPr>
      </w:pPr>
      <w:r>
        <w:rPr>
          <w:color w:val="000000"/>
          <w:sz w:val="28"/>
        </w:rPr>
        <w:t>Колобаев В.К. Факторы, влияющие на восприятие и понимание иноязычного текста // Понимание и инте</w:t>
      </w:r>
      <w:r>
        <w:rPr>
          <w:color w:val="000000"/>
          <w:sz w:val="28"/>
        </w:rPr>
        <w:t>р</w:t>
      </w:r>
      <w:r>
        <w:rPr>
          <w:color w:val="000000"/>
          <w:sz w:val="28"/>
        </w:rPr>
        <w:t>претация текста. – Тверь, 1994</w:t>
      </w:r>
    </w:p>
    <w:p w:rsidR="00304B74" w:rsidRDefault="00304B74" w:rsidP="00304B74">
      <w:pPr>
        <w:pStyle w:val="a6"/>
        <w:numPr>
          <w:ilvl w:val="0"/>
          <w:numId w:val="4"/>
        </w:numPr>
        <w:spacing w:line="360" w:lineRule="auto"/>
        <w:jc w:val="both"/>
        <w:rPr>
          <w:sz w:val="28"/>
        </w:rPr>
      </w:pPr>
      <w:r>
        <w:rPr>
          <w:sz w:val="28"/>
        </w:rPr>
        <w:t>Леонтьев А.А. Внутренняя речь и процесс грамматического порожд</w:t>
      </w:r>
      <w:r>
        <w:rPr>
          <w:sz w:val="28"/>
        </w:rPr>
        <w:t>е</w:t>
      </w:r>
      <w:r>
        <w:rPr>
          <w:sz w:val="28"/>
        </w:rPr>
        <w:t>ния высказывания// Вопросы порождения речи и обучения языку. — М., 1967. — С. 7</w:t>
      </w:r>
    </w:p>
    <w:p w:rsidR="00304B74" w:rsidRDefault="00304B74" w:rsidP="00304B74">
      <w:pPr>
        <w:pStyle w:val="a6"/>
        <w:numPr>
          <w:ilvl w:val="0"/>
          <w:numId w:val="4"/>
        </w:numPr>
        <w:spacing w:line="360" w:lineRule="auto"/>
        <w:jc w:val="both"/>
        <w:rPr>
          <w:sz w:val="28"/>
        </w:rPr>
      </w:pPr>
      <w:r>
        <w:rPr>
          <w:color w:val="000000"/>
          <w:sz w:val="28"/>
          <w:szCs w:val="24"/>
        </w:rPr>
        <w:t>Леонтьев А. А. Язык, речь, речевая деятельность. - М., 1969</w:t>
      </w:r>
    </w:p>
    <w:p w:rsidR="00304B74" w:rsidRDefault="00304B74" w:rsidP="00304B74">
      <w:pPr>
        <w:pStyle w:val="a6"/>
        <w:numPr>
          <w:ilvl w:val="0"/>
          <w:numId w:val="4"/>
        </w:numPr>
        <w:spacing w:line="360" w:lineRule="auto"/>
        <w:jc w:val="both"/>
        <w:rPr>
          <w:sz w:val="28"/>
        </w:rPr>
      </w:pPr>
      <w:r>
        <w:rPr>
          <w:color w:val="000000"/>
          <w:sz w:val="28"/>
          <w:szCs w:val="24"/>
        </w:rPr>
        <w:t>Леонтьев А.А. Основы психолингвистики.- М., 2001</w:t>
      </w:r>
    </w:p>
    <w:p w:rsidR="00304B74" w:rsidRDefault="00304B74" w:rsidP="00304B74">
      <w:pPr>
        <w:pStyle w:val="a6"/>
        <w:numPr>
          <w:ilvl w:val="0"/>
          <w:numId w:val="4"/>
        </w:numPr>
        <w:spacing w:line="360" w:lineRule="auto"/>
        <w:jc w:val="both"/>
        <w:rPr>
          <w:sz w:val="28"/>
        </w:rPr>
      </w:pPr>
      <w:proofErr w:type="spellStart"/>
      <w:r>
        <w:rPr>
          <w:sz w:val="28"/>
        </w:rPr>
        <w:lastRenderedPageBreak/>
        <w:t>Лурия</w:t>
      </w:r>
      <w:proofErr w:type="spellEnd"/>
      <w:r>
        <w:rPr>
          <w:sz w:val="28"/>
        </w:rPr>
        <w:t xml:space="preserve"> А.Р. Очерки психофизиологии письма. - М., 1950</w:t>
      </w:r>
    </w:p>
    <w:p w:rsidR="00304B74" w:rsidRDefault="00304B74" w:rsidP="00304B74">
      <w:pPr>
        <w:pStyle w:val="a6"/>
        <w:numPr>
          <w:ilvl w:val="0"/>
          <w:numId w:val="4"/>
        </w:numPr>
        <w:spacing w:line="360" w:lineRule="auto"/>
        <w:jc w:val="both"/>
        <w:rPr>
          <w:sz w:val="28"/>
        </w:rPr>
      </w:pPr>
      <w:proofErr w:type="spellStart"/>
      <w:r>
        <w:rPr>
          <w:sz w:val="28"/>
        </w:rPr>
        <w:t>Лурия</w:t>
      </w:r>
      <w:proofErr w:type="spellEnd"/>
      <w:r>
        <w:rPr>
          <w:sz w:val="28"/>
        </w:rPr>
        <w:t xml:space="preserve"> А.Р. Язык и сознание / А.Р. </w:t>
      </w:r>
      <w:proofErr w:type="spellStart"/>
      <w:r>
        <w:rPr>
          <w:sz w:val="28"/>
        </w:rPr>
        <w:t>Лурия</w:t>
      </w:r>
      <w:proofErr w:type="spellEnd"/>
      <w:r>
        <w:rPr>
          <w:sz w:val="28"/>
        </w:rPr>
        <w:t xml:space="preserve">. – Ростов </w:t>
      </w:r>
      <w:proofErr w:type="spellStart"/>
      <w:r>
        <w:rPr>
          <w:sz w:val="28"/>
        </w:rPr>
        <w:t>н</w:t>
      </w:r>
      <w:proofErr w:type="spellEnd"/>
      <w:r>
        <w:rPr>
          <w:sz w:val="28"/>
        </w:rPr>
        <w:t>/Д., 1998</w:t>
      </w:r>
    </w:p>
    <w:p w:rsidR="00304B74" w:rsidRDefault="00304B74" w:rsidP="00304B74">
      <w:pPr>
        <w:pStyle w:val="a6"/>
        <w:numPr>
          <w:ilvl w:val="0"/>
          <w:numId w:val="4"/>
        </w:numPr>
        <w:spacing w:line="360" w:lineRule="auto"/>
        <w:jc w:val="both"/>
        <w:rPr>
          <w:sz w:val="28"/>
          <w:szCs w:val="28"/>
        </w:rPr>
      </w:pPr>
      <w:r>
        <w:rPr>
          <w:sz w:val="28"/>
          <w:szCs w:val="28"/>
        </w:rPr>
        <w:t>Львов М.Р. Работа над сочинением в начальных классах – М., 1971</w:t>
      </w:r>
    </w:p>
    <w:p w:rsidR="00304B74" w:rsidRDefault="00304B74" w:rsidP="00304B74">
      <w:pPr>
        <w:pStyle w:val="a6"/>
        <w:numPr>
          <w:ilvl w:val="0"/>
          <w:numId w:val="4"/>
        </w:numPr>
        <w:spacing w:line="360" w:lineRule="auto"/>
        <w:jc w:val="both"/>
        <w:rPr>
          <w:sz w:val="28"/>
          <w:szCs w:val="28"/>
        </w:rPr>
      </w:pPr>
      <w:r>
        <w:rPr>
          <w:sz w:val="28"/>
          <w:szCs w:val="28"/>
        </w:rPr>
        <w:t>Львов М.Р. Методика развития речи младших школьников. – М., 1985.</w:t>
      </w:r>
    </w:p>
    <w:p w:rsidR="00304B74" w:rsidRDefault="00304B74" w:rsidP="00304B74">
      <w:pPr>
        <w:pStyle w:val="a6"/>
        <w:numPr>
          <w:ilvl w:val="0"/>
          <w:numId w:val="4"/>
        </w:numPr>
        <w:spacing w:line="360" w:lineRule="auto"/>
        <w:jc w:val="both"/>
        <w:rPr>
          <w:sz w:val="28"/>
          <w:szCs w:val="28"/>
        </w:rPr>
      </w:pPr>
      <w:r>
        <w:rPr>
          <w:sz w:val="28"/>
        </w:rPr>
        <w:t>Львов М.Р. Родной язык – «величайший наставник»//Начальная шк</w:t>
      </w:r>
      <w:r>
        <w:rPr>
          <w:sz w:val="28"/>
        </w:rPr>
        <w:t>о</w:t>
      </w:r>
      <w:r>
        <w:rPr>
          <w:sz w:val="28"/>
        </w:rPr>
        <w:t>ла. – 1994. - №6. – С.75</w:t>
      </w:r>
    </w:p>
    <w:p w:rsidR="00304B74" w:rsidRDefault="00304B74" w:rsidP="00304B74">
      <w:pPr>
        <w:pStyle w:val="a6"/>
        <w:numPr>
          <w:ilvl w:val="0"/>
          <w:numId w:val="4"/>
        </w:numPr>
        <w:spacing w:line="360" w:lineRule="auto"/>
        <w:jc w:val="both"/>
        <w:rPr>
          <w:sz w:val="28"/>
          <w:szCs w:val="28"/>
        </w:rPr>
      </w:pPr>
      <w:r>
        <w:rPr>
          <w:sz w:val="28"/>
          <w:szCs w:val="28"/>
        </w:rPr>
        <w:t>Львов М.Р., Горецкий В.Г. Психолого-лингвистические основы развития речи учащи</w:t>
      </w:r>
      <w:r>
        <w:rPr>
          <w:sz w:val="28"/>
          <w:szCs w:val="28"/>
        </w:rPr>
        <w:t>х</w:t>
      </w:r>
      <w:r>
        <w:rPr>
          <w:sz w:val="28"/>
          <w:szCs w:val="28"/>
        </w:rPr>
        <w:t>ся. – М., 2003</w:t>
      </w:r>
    </w:p>
    <w:p w:rsidR="00304B74" w:rsidRDefault="00304B74" w:rsidP="00304B74">
      <w:pPr>
        <w:pStyle w:val="a6"/>
        <w:numPr>
          <w:ilvl w:val="0"/>
          <w:numId w:val="4"/>
        </w:numPr>
        <w:spacing w:line="360" w:lineRule="auto"/>
        <w:jc w:val="both"/>
        <w:rPr>
          <w:sz w:val="28"/>
          <w:szCs w:val="28"/>
        </w:rPr>
      </w:pPr>
      <w:r>
        <w:rPr>
          <w:sz w:val="28"/>
          <w:szCs w:val="28"/>
        </w:rPr>
        <w:t xml:space="preserve">Львов М.Р., Горецкий В.Г., </w:t>
      </w:r>
      <w:proofErr w:type="spellStart"/>
      <w:r>
        <w:rPr>
          <w:sz w:val="28"/>
          <w:szCs w:val="28"/>
        </w:rPr>
        <w:t>Сосновская</w:t>
      </w:r>
      <w:proofErr w:type="spellEnd"/>
      <w:r>
        <w:rPr>
          <w:sz w:val="28"/>
          <w:szCs w:val="28"/>
        </w:rPr>
        <w:t xml:space="preserve"> О.В. Методика преподав</w:t>
      </w:r>
      <w:r>
        <w:rPr>
          <w:sz w:val="28"/>
          <w:szCs w:val="28"/>
        </w:rPr>
        <w:t>а</w:t>
      </w:r>
      <w:r>
        <w:rPr>
          <w:sz w:val="28"/>
          <w:szCs w:val="28"/>
        </w:rPr>
        <w:t>ния русского языка в начальных классах - М., 2004</w:t>
      </w:r>
    </w:p>
    <w:p w:rsidR="00304B74" w:rsidRDefault="00304B74" w:rsidP="00304B74">
      <w:pPr>
        <w:pStyle w:val="a6"/>
        <w:numPr>
          <w:ilvl w:val="0"/>
          <w:numId w:val="4"/>
        </w:numPr>
        <w:spacing w:line="360" w:lineRule="auto"/>
        <w:jc w:val="both"/>
        <w:rPr>
          <w:sz w:val="28"/>
          <w:szCs w:val="28"/>
        </w:rPr>
      </w:pPr>
      <w:r>
        <w:rPr>
          <w:sz w:val="28"/>
          <w:szCs w:val="28"/>
        </w:rPr>
        <w:t>Максимук Н.Н. Сборник текстов для изложений. - М., 2006</w:t>
      </w:r>
    </w:p>
    <w:p w:rsidR="00304B74" w:rsidRDefault="00304B74" w:rsidP="00304B74">
      <w:pPr>
        <w:pStyle w:val="a6"/>
        <w:numPr>
          <w:ilvl w:val="0"/>
          <w:numId w:val="4"/>
        </w:numPr>
        <w:spacing w:line="360" w:lineRule="auto"/>
        <w:jc w:val="both"/>
        <w:rPr>
          <w:sz w:val="28"/>
        </w:rPr>
      </w:pPr>
      <w:r>
        <w:rPr>
          <w:sz w:val="28"/>
        </w:rPr>
        <w:t>Методика развития речи на уроках русского языка: Книга для учителя</w:t>
      </w:r>
      <w:proofErr w:type="gramStart"/>
      <w:r>
        <w:rPr>
          <w:sz w:val="28"/>
        </w:rPr>
        <w:t xml:space="preserve"> / П</w:t>
      </w:r>
      <w:proofErr w:type="gramEnd"/>
      <w:r>
        <w:rPr>
          <w:sz w:val="28"/>
        </w:rPr>
        <w:t xml:space="preserve">од ред.  Т.А. </w:t>
      </w:r>
      <w:proofErr w:type="spellStart"/>
      <w:r>
        <w:rPr>
          <w:sz w:val="28"/>
        </w:rPr>
        <w:t>Ладыженской</w:t>
      </w:r>
      <w:proofErr w:type="spellEnd"/>
      <w:r>
        <w:rPr>
          <w:sz w:val="28"/>
        </w:rPr>
        <w:t>. – М., 1991</w:t>
      </w:r>
    </w:p>
    <w:p w:rsidR="00304B74" w:rsidRDefault="00304B74" w:rsidP="00304B74">
      <w:pPr>
        <w:pStyle w:val="a6"/>
        <w:numPr>
          <w:ilvl w:val="0"/>
          <w:numId w:val="4"/>
        </w:numPr>
        <w:spacing w:line="360" w:lineRule="auto"/>
        <w:jc w:val="both"/>
        <w:rPr>
          <w:sz w:val="28"/>
        </w:rPr>
      </w:pPr>
      <w:r>
        <w:rPr>
          <w:sz w:val="28"/>
        </w:rPr>
        <w:t>Новиков Л.А. Семантика русского языка / Л.А. Новиков. – М., 1982</w:t>
      </w:r>
    </w:p>
    <w:p w:rsidR="00304B74" w:rsidRDefault="00304B74" w:rsidP="00304B74">
      <w:pPr>
        <w:pStyle w:val="a6"/>
        <w:numPr>
          <w:ilvl w:val="0"/>
          <w:numId w:val="4"/>
        </w:numPr>
        <w:spacing w:line="360" w:lineRule="auto"/>
        <w:jc w:val="both"/>
        <w:rPr>
          <w:sz w:val="28"/>
        </w:rPr>
      </w:pPr>
      <w:proofErr w:type="spellStart"/>
      <w:r>
        <w:rPr>
          <w:sz w:val="28"/>
        </w:rPr>
        <w:t>Овчинникова</w:t>
      </w:r>
      <w:proofErr w:type="spellEnd"/>
      <w:r>
        <w:rPr>
          <w:sz w:val="28"/>
        </w:rPr>
        <w:t xml:space="preserve"> И.Г. Лексикон младшего школьника / И.Г. </w:t>
      </w:r>
      <w:proofErr w:type="spellStart"/>
      <w:r>
        <w:rPr>
          <w:sz w:val="28"/>
        </w:rPr>
        <w:t>Овчинн</w:t>
      </w:r>
      <w:r>
        <w:rPr>
          <w:sz w:val="28"/>
        </w:rPr>
        <w:t>и</w:t>
      </w:r>
      <w:r>
        <w:rPr>
          <w:sz w:val="28"/>
        </w:rPr>
        <w:t>кова</w:t>
      </w:r>
      <w:proofErr w:type="spellEnd"/>
      <w:r>
        <w:rPr>
          <w:sz w:val="28"/>
        </w:rPr>
        <w:t xml:space="preserve">, Н.И. </w:t>
      </w:r>
      <w:proofErr w:type="spellStart"/>
      <w:r>
        <w:rPr>
          <w:sz w:val="28"/>
        </w:rPr>
        <w:t>Береснева</w:t>
      </w:r>
      <w:proofErr w:type="spellEnd"/>
      <w:r>
        <w:rPr>
          <w:sz w:val="28"/>
        </w:rPr>
        <w:t xml:space="preserve">, Л.А. Дубровская, Е.Б. </w:t>
      </w:r>
      <w:proofErr w:type="spellStart"/>
      <w:r>
        <w:rPr>
          <w:sz w:val="28"/>
        </w:rPr>
        <w:t>Пенягина</w:t>
      </w:r>
      <w:proofErr w:type="spellEnd"/>
      <w:r>
        <w:rPr>
          <w:sz w:val="28"/>
        </w:rPr>
        <w:t>. – Пермь, 2000</w:t>
      </w:r>
    </w:p>
    <w:p w:rsidR="00304B74" w:rsidRDefault="00304B74" w:rsidP="00304B74">
      <w:pPr>
        <w:pStyle w:val="a6"/>
        <w:numPr>
          <w:ilvl w:val="0"/>
          <w:numId w:val="4"/>
        </w:numPr>
        <w:spacing w:line="360" w:lineRule="auto"/>
        <w:jc w:val="both"/>
        <w:rPr>
          <w:sz w:val="28"/>
          <w:szCs w:val="28"/>
        </w:rPr>
      </w:pPr>
      <w:proofErr w:type="spellStart"/>
      <w:r>
        <w:rPr>
          <w:sz w:val="28"/>
          <w:szCs w:val="28"/>
        </w:rPr>
        <w:t>Пешковский</w:t>
      </w:r>
      <w:proofErr w:type="spellEnd"/>
      <w:r>
        <w:rPr>
          <w:sz w:val="28"/>
          <w:szCs w:val="28"/>
        </w:rPr>
        <w:t xml:space="preserve"> А.М. Ру</w:t>
      </w:r>
      <w:r>
        <w:rPr>
          <w:sz w:val="28"/>
          <w:szCs w:val="28"/>
        </w:rPr>
        <w:t>с</w:t>
      </w:r>
      <w:r>
        <w:rPr>
          <w:sz w:val="28"/>
          <w:szCs w:val="28"/>
        </w:rPr>
        <w:t xml:space="preserve">ский синтаксис в научном освещении. – М., 1956. </w:t>
      </w:r>
    </w:p>
    <w:p w:rsidR="00304B74" w:rsidRDefault="00304B74" w:rsidP="00304B74">
      <w:pPr>
        <w:pStyle w:val="a6"/>
        <w:numPr>
          <w:ilvl w:val="0"/>
          <w:numId w:val="4"/>
        </w:numPr>
        <w:spacing w:line="360" w:lineRule="auto"/>
        <w:jc w:val="both"/>
        <w:rPr>
          <w:sz w:val="28"/>
        </w:rPr>
      </w:pPr>
      <w:r>
        <w:rPr>
          <w:color w:val="000000"/>
          <w:spacing w:val="-1"/>
          <w:sz w:val="28"/>
        </w:rPr>
        <w:t>Психологический словарь</w:t>
      </w:r>
      <w:proofErr w:type="gramStart"/>
      <w:r>
        <w:rPr>
          <w:color w:val="000000"/>
          <w:spacing w:val="-1"/>
          <w:sz w:val="28"/>
        </w:rPr>
        <w:t xml:space="preserve"> / О</w:t>
      </w:r>
      <w:proofErr w:type="gramEnd"/>
      <w:r>
        <w:rPr>
          <w:color w:val="000000"/>
          <w:spacing w:val="-1"/>
          <w:sz w:val="28"/>
        </w:rPr>
        <w:t xml:space="preserve">тв. ред. Н.И. Авдеева. – М., </w:t>
      </w:r>
      <w:r>
        <w:rPr>
          <w:color w:val="000000"/>
          <w:spacing w:val="-4"/>
          <w:sz w:val="28"/>
        </w:rPr>
        <w:t>1996</w:t>
      </w:r>
      <w:r>
        <w:rPr>
          <w:sz w:val="28"/>
        </w:rPr>
        <w:t>.</w:t>
      </w:r>
    </w:p>
    <w:p w:rsidR="00304B74" w:rsidRDefault="00304B74" w:rsidP="00304B74">
      <w:pPr>
        <w:pStyle w:val="a6"/>
        <w:numPr>
          <w:ilvl w:val="0"/>
          <w:numId w:val="4"/>
        </w:numPr>
        <w:spacing w:line="360" w:lineRule="auto"/>
        <w:jc w:val="both"/>
        <w:rPr>
          <w:sz w:val="28"/>
        </w:rPr>
      </w:pPr>
      <w:r>
        <w:rPr>
          <w:sz w:val="28"/>
        </w:rPr>
        <w:t>Развитие речи учащихся в начальной школе: Хрестоматия</w:t>
      </w:r>
      <w:proofErr w:type="gramStart"/>
      <w:r>
        <w:rPr>
          <w:sz w:val="28"/>
        </w:rPr>
        <w:t xml:space="preserve"> / С</w:t>
      </w:r>
      <w:proofErr w:type="gramEnd"/>
      <w:r>
        <w:rPr>
          <w:sz w:val="28"/>
        </w:rPr>
        <w:t>ост. М.Р. Львов. – М., 1965.</w:t>
      </w:r>
    </w:p>
    <w:p w:rsidR="00304B74" w:rsidRDefault="00304B74" w:rsidP="00304B74">
      <w:pPr>
        <w:pStyle w:val="a6"/>
        <w:numPr>
          <w:ilvl w:val="0"/>
          <w:numId w:val="4"/>
        </w:numPr>
        <w:spacing w:line="360" w:lineRule="auto"/>
        <w:jc w:val="both"/>
        <w:rPr>
          <w:sz w:val="28"/>
        </w:rPr>
      </w:pPr>
      <w:r>
        <w:rPr>
          <w:sz w:val="28"/>
        </w:rPr>
        <w:t xml:space="preserve">Рубинштейн С.Л. Исследования по психологии восприятия. – М., 1948. </w:t>
      </w:r>
    </w:p>
    <w:p w:rsidR="00304B74" w:rsidRDefault="00304B74" w:rsidP="00304B74">
      <w:pPr>
        <w:pStyle w:val="a6"/>
        <w:numPr>
          <w:ilvl w:val="0"/>
          <w:numId w:val="4"/>
        </w:numPr>
        <w:spacing w:line="360" w:lineRule="auto"/>
        <w:jc w:val="both"/>
        <w:rPr>
          <w:color w:val="000000"/>
          <w:sz w:val="28"/>
        </w:rPr>
      </w:pPr>
      <w:proofErr w:type="spellStart"/>
      <w:r>
        <w:rPr>
          <w:color w:val="000000"/>
          <w:sz w:val="28"/>
        </w:rPr>
        <w:t>Рубинтшейн</w:t>
      </w:r>
      <w:proofErr w:type="spellEnd"/>
      <w:r>
        <w:rPr>
          <w:color w:val="000000"/>
          <w:sz w:val="28"/>
        </w:rPr>
        <w:t xml:space="preserve"> С.Л. Основы общей пс</w:t>
      </w:r>
      <w:r>
        <w:rPr>
          <w:color w:val="000000"/>
          <w:sz w:val="28"/>
        </w:rPr>
        <w:t>и</w:t>
      </w:r>
      <w:r>
        <w:rPr>
          <w:color w:val="000000"/>
          <w:sz w:val="28"/>
        </w:rPr>
        <w:t>хологии. – М., 1989.</w:t>
      </w:r>
    </w:p>
    <w:p w:rsidR="00304B74" w:rsidRDefault="00304B74" w:rsidP="00304B74">
      <w:pPr>
        <w:pStyle w:val="a6"/>
        <w:numPr>
          <w:ilvl w:val="0"/>
          <w:numId w:val="4"/>
        </w:numPr>
        <w:spacing w:line="360" w:lineRule="auto"/>
        <w:jc w:val="both"/>
        <w:rPr>
          <w:sz w:val="28"/>
          <w:szCs w:val="28"/>
        </w:rPr>
      </w:pPr>
      <w:r>
        <w:rPr>
          <w:sz w:val="28"/>
          <w:szCs w:val="28"/>
        </w:rPr>
        <w:t>Сальникова Т.П. Методика преподавания грамматики, правопис</w:t>
      </w:r>
      <w:r>
        <w:rPr>
          <w:sz w:val="28"/>
          <w:szCs w:val="28"/>
        </w:rPr>
        <w:t>а</w:t>
      </w:r>
      <w:r>
        <w:rPr>
          <w:sz w:val="28"/>
          <w:szCs w:val="28"/>
        </w:rPr>
        <w:t>ния  и развития речи. - Москв</w:t>
      </w:r>
      <w:proofErr w:type="gramStart"/>
      <w:r>
        <w:rPr>
          <w:sz w:val="28"/>
          <w:szCs w:val="28"/>
        </w:rPr>
        <w:t>а-</w:t>
      </w:r>
      <w:proofErr w:type="gramEnd"/>
      <w:r>
        <w:rPr>
          <w:sz w:val="28"/>
          <w:szCs w:val="28"/>
        </w:rPr>
        <w:t xml:space="preserve"> Воронеж, 1996</w:t>
      </w:r>
    </w:p>
    <w:p w:rsidR="00304B74" w:rsidRDefault="00304B74" w:rsidP="00304B74">
      <w:pPr>
        <w:pStyle w:val="a6"/>
        <w:numPr>
          <w:ilvl w:val="0"/>
          <w:numId w:val="4"/>
        </w:numPr>
        <w:spacing w:line="360" w:lineRule="auto"/>
        <w:jc w:val="both"/>
        <w:rPr>
          <w:sz w:val="28"/>
        </w:rPr>
      </w:pPr>
      <w:r>
        <w:rPr>
          <w:rFonts w:hint="eastAsia"/>
          <w:sz w:val="28"/>
        </w:rPr>
        <w:t>Селезнева</w:t>
      </w:r>
      <w:r>
        <w:rPr>
          <w:sz w:val="28"/>
        </w:rPr>
        <w:t xml:space="preserve"> </w:t>
      </w:r>
      <w:r>
        <w:rPr>
          <w:rFonts w:hint="eastAsia"/>
          <w:sz w:val="28"/>
        </w:rPr>
        <w:t>Е</w:t>
      </w:r>
      <w:r>
        <w:rPr>
          <w:sz w:val="28"/>
        </w:rPr>
        <w:t>.</w:t>
      </w:r>
      <w:r>
        <w:rPr>
          <w:rFonts w:hint="eastAsia"/>
          <w:sz w:val="28"/>
        </w:rPr>
        <w:t>П</w:t>
      </w:r>
      <w:r>
        <w:rPr>
          <w:sz w:val="28"/>
        </w:rPr>
        <w:t xml:space="preserve">. </w:t>
      </w:r>
      <w:r>
        <w:rPr>
          <w:rFonts w:hint="eastAsia"/>
          <w:sz w:val="28"/>
        </w:rPr>
        <w:t>Развитие</w:t>
      </w:r>
      <w:r>
        <w:rPr>
          <w:sz w:val="28"/>
        </w:rPr>
        <w:t xml:space="preserve"> </w:t>
      </w:r>
      <w:r>
        <w:rPr>
          <w:rFonts w:hint="eastAsia"/>
          <w:sz w:val="28"/>
        </w:rPr>
        <w:t>речи</w:t>
      </w:r>
      <w:r>
        <w:rPr>
          <w:sz w:val="28"/>
        </w:rPr>
        <w:t xml:space="preserve"> </w:t>
      </w:r>
      <w:r>
        <w:rPr>
          <w:rFonts w:hint="eastAsia"/>
          <w:sz w:val="28"/>
        </w:rPr>
        <w:t>детей</w:t>
      </w:r>
      <w:r>
        <w:rPr>
          <w:sz w:val="28"/>
        </w:rPr>
        <w:t xml:space="preserve">. – </w:t>
      </w:r>
      <w:r>
        <w:rPr>
          <w:rFonts w:hint="eastAsia"/>
          <w:sz w:val="28"/>
        </w:rPr>
        <w:t>М</w:t>
      </w:r>
      <w:r>
        <w:rPr>
          <w:sz w:val="28"/>
        </w:rPr>
        <w:t>., 1984</w:t>
      </w:r>
    </w:p>
    <w:p w:rsidR="00304B74" w:rsidRDefault="00304B74" w:rsidP="00304B74">
      <w:pPr>
        <w:pStyle w:val="a6"/>
        <w:numPr>
          <w:ilvl w:val="0"/>
          <w:numId w:val="4"/>
        </w:numPr>
        <w:spacing w:line="360" w:lineRule="auto"/>
        <w:jc w:val="both"/>
        <w:rPr>
          <w:sz w:val="28"/>
        </w:rPr>
      </w:pPr>
      <w:proofErr w:type="spellStart"/>
      <w:r>
        <w:rPr>
          <w:sz w:val="28"/>
        </w:rPr>
        <w:lastRenderedPageBreak/>
        <w:t>Телия</w:t>
      </w:r>
      <w:proofErr w:type="spellEnd"/>
      <w:r>
        <w:rPr>
          <w:sz w:val="28"/>
        </w:rPr>
        <w:t xml:space="preserve"> В.Н. Типы языковых значений. Связное значение слова в языке / В.Н. </w:t>
      </w:r>
      <w:proofErr w:type="spellStart"/>
      <w:r>
        <w:rPr>
          <w:sz w:val="28"/>
        </w:rPr>
        <w:t>Телия</w:t>
      </w:r>
      <w:proofErr w:type="spellEnd"/>
      <w:r>
        <w:rPr>
          <w:sz w:val="28"/>
        </w:rPr>
        <w:t xml:space="preserve">. – М., 1981. </w:t>
      </w:r>
    </w:p>
    <w:p w:rsidR="00304B74" w:rsidRDefault="00304B74" w:rsidP="00304B74">
      <w:pPr>
        <w:pStyle w:val="a6"/>
        <w:numPr>
          <w:ilvl w:val="0"/>
          <w:numId w:val="4"/>
        </w:numPr>
        <w:spacing w:line="360" w:lineRule="auto"/>
        <w:jc w:val="both"/>
        <w:rPr>
          <w:sz w:val="28"/>
        </w:rPr>
      </w:pPr>
      <w:r>
        <w:rPr>
          <w:sz w:val="28"/>
        </w:rPr>
        <w:t>Федоренко Л.П. Принципы обучения русскому языку: Пос</w:t>
      </w:r>
      <w:r>
        <w:rPr>
          <w:sz w:val="28"/>
        </w:rPr>
        <w:t>о</w:t>
      </w:r>
      <w:r>
        <w:rPr>
          <w:sz w:val="28"/>
        </w:rPr>
        <w:t>бие для учителя. – М., 1973</w:t>
      </w:r>
    </w:p>
    <w:p w:rsidR="00304B74" w:rsidRDefault="00304B74" w:rsidP="00304B74">
      <w:pPr>
        <w:pStyle w:val="a6"/>
        <w:numPr>
          <w:ilvl w:val="0"/>
          <w:numId w:val="4"/>
        </w:numPr>
        <w:spacing w:line="360" w:lineRule="auto"/>
        <w:jc w:val="both"/>
        <w:rPr>
          <w:sz w:val="28"/>
        </w:rPr>
      </w:pPr>
      <w:r>
        <w:rPr>
          <w:sz w:val="28"/>
        </w:rPr>
        <w:t>Федоренко Л.П. Закономерности усвоения родной речи. – М., 1984.</w:t>
      </w:r>
    </w:p>
    <w:p w:rsidR="00304B74" w:rsidRDefault="00304B74" w:rsidP="00304B74">
      <w:pPr>
        <w:pStyle w:val="a6"/>
        <w:numPr>
          <w:ilvl w:val="0"/>
          <w:numId w:val="4"/>
        </w:numPr>
        <w:spacing w:line="360" w:lineRule="auto"/>
        <w:jc w:val="both"/>
        <w:rPr>
          <w:sz w:val="28"/>
        </w:rPr>
      </w:pPr>
      <w:proofErr w:type="spellStart"/>
      <w:r>
        <w:rPr>
          <w:color w:val="000000"/>
          <w:sz w:val="28"/>
        </w:rPr>
        <w:t>Цейтлин</w:t>
      </w:r>
      <w:proofErr w:type="spellEnd"/>
      <w:r>
        <w:rPr>
          <w:color w:val="000000"/>
          <w:sz w:val="28"/>
        </w:rPr>
        <w:t xml:space="preserve"> С.Н. Речевые ошибки и их предупреждение. – СПб</w:t>
      </w:r>
      <w:proofErr w:type="gramStart"/>
      <w:r>
        <w:rPr>
          <w:color w:val="000000"/>
          <w:sz w:val="28"/>
        </w:rPr>
        <w:t xml:space="preserve">., </w:t>
      </w:r>
      <w:proofErr w:type="gramEnd"/>
      <w:r>
        <w:rPr>
          <w:color w:val="000000"/>
          <w:sz w:val="28"/>
        </w:rPr>
        <w:t>1997</w:t>
      </w:r>
    </w:p>
    <w:p w:rsidR="00304B74" w:rsidRDefault="00304B74" w:rsidP="00304B74">
      <w:pPr>
        <w:pStyle w:val="a6"/>
        <w:numPr>
          <w:ilvl w:val="0"/>
          <w:numId w:val="4"/>
        </w:numPr>
        <w:spacing w:line="360" w:lineRule="auto"/>
        <w:jc w:val="both"/>
        <w:rPr>
          <w:sz w:val="28"/>
        </w:rPr>
      </w:pPr>
      <w:proofErr w:type="spellStart"/>
      <w:r>
        <w:rPr>
          <w:sz w:val="28"/>
        </w:rPr>
        <w:t>Цейтлин</w:t>
      </w:r>
      <w:proofErr w:type="spellEnd"/>
      <w:r>
        <w:rPr>
          <w:sz w:val="28"/>
        </w:rPr>
        <w:t xml:space="preserve"> С.Н. Язык и ребёнок: Лингвистика детской речи. – М., 2000</w:t>
      </w:r>
    </w:p>
    <w:p w:rsidR="00304B74" w:rsidRDefault="00304B74" w:rsidP="00304B74">
      <w:pPr>
        <w:pStyle w:val="a6"/>
        <w:numPr>
          <w:ilvl w:val="0"/>
          <w:numId w:val="4"/>
        </w:numPr>
        <w:spacing w:line="360" w:lineRule="auto"/>
        <w:jc w:val="both"/>
        <w:rPr>
          <w:sz w:val="28"/>
        </w:rPr>
      </w:pPr>
      <w:proofErr w:type="spellStart"/>
      <w:r>
        <w:rPr>
          <w:color w:val="000000"/>
          <w:sz w:val="28"/>
        </w:rPr>
        <w:t>Шахнарович</w:t>
      </w:r>
      <w:proofErr w:type="spellEnd"/>
      <w:r>
        <w:rPr>
          <w:color w:val="000000"/>
          <w:sz w:val="28"/>
        </w:rPr>
        <w:t xml:space="preserve"> А.М. Проблемы формирования языковой способности // Человеческий фактор в языке: Язык и порождение речи. – М., 1991</w:t>
      </w:r>
    </w:p>
    <w:p w:rsidR="00304B74" w:rsidRDefault="00304B74" w:rsidP="00304B74">
      <w:pPr>
        <w:pStyle w:val="a6"/>
        <w:numPr>
          <w:ilvl w:val="0"/>
          <w:numId w:val="4"/>
        </w:numPr>
        <w:spacing w:line="360" w:lineRule="auto"/>
        <w:jc w:val="both"/>
        <w:rPr>
          <w:sz w:val="28"/>
        </w:rPr>
      </w:pPr>
      <w:r>
        <w:rPr>
          <w:sz w:val="28"/>
        </w:rPr>
        <w:t>Шмелёв Д.Н. Проблемы семантического анализа лексики / Д.Н. Шм</w:t>
      </w:r>
      <w:r>
        <w:rPr>
          <w:sz w:val="28"/>
        </w:rPr>
        <w:t>е</w:t>
      </w:r>
      <w:r>
        <w:rPr>
          <w:sz w:val="28"/>
        </w:rPr>
        <w:t xml:space="preserve">лёв. – М., 1973. </w:t>
      </w:r>
    </w:p>
    <w:p w:rsidR="00304B74" w:rsidRDefault="00304B74" w:rsidP="00304B74">
      <w:pPr>
        <w:pStyle w:val="a6"/>
        <w:numPr>
          <w:ilvl w:val="0"/>
          <w:numId w:val="4"/>
        </w:numPr>
        <w:spacing w:line="360" w:lineRule="auto"/>
        <w:jc w:val="both"/>
        <w:rPr>
          <w:sz w:val="28"/>
        </w:rPr>
      </w:pPr>
      <w:r>
        <w:rPr>
          <w:sz w:val="28"/>
        </w:rPr>
        <w:t>Щерба Л.В. Языковая система и речевая деятельность. – Л., 1978</w:t>
      </w:r>
    </w:p>
    <w:p w:rsidR="00304B74" w:rsidRDefault="00304B74" w:rsidP="00304B74">
      <w:pPr>
        <w:pStyle w:val="a6"/>
        <w:numPr>
          <w:ilvl w:val="0"/>
          <w:numId w:val="4"/>
        </w:numPr>
        <w:spacing w:line="360" w:lineRule="auto"/>
        <w:jc w:val="both"/>
        <w:rPr>
          <w:sz w:val="28"/>
        </w:rPr>
      </w:pPr>
      <w:proofErr w:type="spellStart"/>
      <w:r>
        <w:rPr>
          <w:sz w:val="28"/>
        </w:rPr>
        <w:t>Якиманская</w:t>
      </w:r>
      <w:proofErr w:type="spellEnd"/>
      <w:r>
        <w:rPr>
          <w:sz w:val="28"/>
        </w:rPr>
        <w:t xml:space="preserve"> И.С. Разв</w:t>
      </w:r>
      <w:r>
        <w:rPr>
          <w:sz w:val="28"/>
        </w:rPr>
        <w:t>и</w:t>
      </w:r>
      <w:r>
        <w:rPr>
          <w:sz w:val="28"/>
        </w:rPr>
        <w:t>вающее обучение. – М., 1994</w:t>
      </w:r>
    </w:p>
    <w:p w:rsidR="00304B74" w:rsidRDefault="00304B74" w:rsidP="00304B74">
      <w:pPr>
        <w:pStyle w:val="a6"/>
        <w:numPr>
          <w:ilvl w:val="0"/>
          <w:numId w:val="4"/>
        </w:numPr>
        <w:spacing w:line="360" w:lineRule="auto"/>
        <w:jc w:val="both"/>
        <w:rPr>
          <w:sz w:val="28"/>
        </w:rPr>
      </w:pPr>
      <w:proofErr w:type="spellStart"/>
      <w:r>
        <w:rPr>
          <w:sz w:val="28"/>
        </w:rPr>
        <w:t>Якубинский</w:t>
      </w:r>
      <w:proofErr w:type="spellEnd"/>
      <w:r>
        <w:rPr>
          <w:sz w:val="28"/>
        </w:rPr>
        <w:t xml:space="preserve"> Л.П. О диалогической речи // Русская речь / Под ред. Л.В. Щербы // Изд.</w:t>
      </w:r>
      <w:r>
        <w:rPr>
          <w:spacing w:val="-1"/>
          <w:sz w:val="28"/>
        </w:rPr>
        <w:t xml:space="preserve"> </w:t>
      </w:r>
      <w:proofErr w:type="spellStart"/>
      <w:r>
        <w:rPr>
          <w:spacing w:val="-1"/>
          <w:sz w:val="28"/>
        </w:rPr>
        <w:t>фонетич-го</w:t>
      </w:r>
      <w:proofErr w:type="spellEnd"/>
      <w:r>
        <w:rPr>
          <w:spacing w:val="-1"/>
          <w:sz w:val="28"/>
        </w:rPr>
        <w:t xml:space="preserve"> </w:t>
      </w:r>
      <w:proofErr w:type="spellStart"/>
      <w:r>
        <w:rPr>
          <w:spacing w:val="-1"/>
          <w:sz w:val="28"/>
        </w:rPr>
        <w:t>ин-та</w:t>
      </w:r>
      <w:proofErr w:type="spellEnd"/>
      <w:r>
        <w:rPr>
          <w:spacing w:val="-1"/>
          <w:sz w:val="28"/>
        </w:rPr>
        <w:t xml:space="preserve"> </w:t>
      </w:r>
      <w:proofErr w:type="spellStart"/>
      <w:r>
        <w:rPr>
          <w:spacing w:val="-1"/>
          <w:sz w:val="28"/>
        </w:rPr>
        <w:t>практич</w:t>
      </w:r>
      <w:proofErr w:type="spellEnd"/>
      <w:r>
        <w:rPr>
          <w:spacing w:val="-1"/>
          <w:sz w:val="28"/>
        </w:rPr>
        <w:t xml:space="preserve">. изучения языков.- Т.1. - </w:t>
      </w:r>
      <w:proofErr w:type="spellStart"/>
      <w:r>
        <w:rPr>
          <w:spacing w:val="-1"/>
          <w:sz w:val="28"/>
        </w:rPr>
        <w:t>Пг</w:t>
      </w:r>
      <w:proofErr w:type="spellEnd"/>
      <w:r>
        <w:rPr>
          <w:spacing w:val="-1"/>
          <w:sz w:val="28"/>
        </w:rPr>
        <w:t>. 1923. - С. 96-195</w:t>
      </w:r>
    </w:p>
    <w:p w:rsidR="008D6B56" w:rsidRDefault="008D6B56"/>
    <w:sectPr w:rsidR="008D6B56" w:rsidSect="008D6B5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BB07E4"/>
    <w:multiLevelType w:val="singleLevel"/>
    <w:tmpl w:val="B4B043EA"/>
    <w:lvl w:ilvl="0">
      <w:start w:val="2"/>
      <w:numFmt w:val="decimal"/>
      <w:lvlText w:val="%1."/>
      <w:legacy w:legacy="1" w:legacySpace="0" w:legacyIndent="264"/>
      <w:lvlJc w:val="left"/>
      <w:pPr>
        <w:ind w:left="0" w:firstLine="0"/>
      </w:pPr>
      <w:rPr>
        <w:rFonts w:ascii="Times New Roman" w:hAnsi="Times New Roman" w:cs="Times New Roman" w:hint="default"/>
      </w:rPr>
    </w:lvl>
  </w:abstractNum>
  <w:abstractNum w:abstractNumId="1">
    <w:nsid w:val="23FB09CA"/>
    <w:multiLevelType w:val="hybridMultilevel"/>
    <w:tmpl w:val="39F01EAE"/>
    <w:lvl w:ilvl="0" w:tplc="2266F002">
      <w:start w:val="1"/>
      <w:numFmt w:val="bullet"/>
      <w:lvlText w:val="-"/>
      <w:lvlJc w:val="left"/>
      <w:pPr>
        <w:tabs>
          <w:tab w:val="num" w:pos="1163"/>
        </w:tabs>
        <w:ind w:left="1163"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465D2CE3"/>
    <w:multiLevelType w:val="hybridMultilevel"/>
    <w:tmpl w:val="5DE801F2"/>
    <w:lvl w:ilvl="0" w:tplc="41A84D86">
      <w:start w:val="1"/>
      <w:numFmt w:val="decimal"/>
      <w:lvlText w:val="%1)"/>
      <w:lvlJc w:val="left"/>
      <w:pPr>
        <w:tabs>
          <w:tab w:val="num" w:pos="1163"/>
        </w:tabs>
        <w:ind w:left="1163" w:hanging="360"/>
      </w:pPr>
      <w:rPr>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5AEC58F7"/>
    <w:multiLevelType w:val="hybridMultilevel"/>
    <w:tmpl w:val="8FAE712A"/>
    <w:lvl w:ilvl="0" w:tplc="0419000F">
      <w:start w:val="1"/>
      <w:numFmt w:val="decimal"/>
      <w:lvlText w:val="%1."/>
      <w:lvlJc w:val="left"/>
      <w:pPr>
        <w:tabs>
          <w:tab w:val="num" w:pos="1259"/>
        </w:tabs>
        <w:ind w:left="1259" w:hanging="360"/>
      </w:pPr>
    </w:lvl>
    <w:lvl w:ilvl="1" w:tplc="04190019" w:tentative="1">
      <w:start w:val="1"/>
      <w:numFmt w:val="lowerLetter"/>
      <w:lvlText w:val="%2."/>
      <w:lvlJc w:val="left"/>
      <w:pPr>
        <w:tabs>
          <w:tab w:val="num" w:pos="1979"/>
        </w:tabs>
        <w:ind w:left="1979" w:hanging="360"/>
      </w:pPr>
    </w:lvl>
    <w:lvl w:ilvl="2" w:tplc="0419001B" w:tentative="1">
      <w:start w:val="1"/>
      <w:numFmt w:val="lowerRoman"/>
      <w:lvlText w:val="%3."/>
      <w:lvlJc w:val="right"/>
      <w:pPr>
        <w:tabs>
          <w:tab w:val="num" w:pos="2699"/>
        </w:tabs>
        <w:ind w:left="2699" w:hanging="180"/>
      </w:pPr>
    </w:lvl>
    <w:lvl w:ilvl="3" w:tplc="0419000F" w:tentative="1">
      <w:start w:val="1"/>
      <w:numFmt w:val="decimal"/>
      <w:lvlText w:val="%4."/>
      <w:lvlJc w:val="left"/>
      <w:pPr>
        <w:tabs>
          <w:tab w:val="num" w:pos="3419"/>
        </w:tabs>
        <w:ind w:left="3419" w:hanging="360"/>
      </w:pPr>
    </w:lvl>
    <w:lvl w:ilvl="4" w:tplc="04190019" w:tentative="1">
      <w:start w:val="1"/>
      <w:numFmt w:val="lowerLetter"/>
      <w:lvlText w:val="%5."/>
      <w:lvlJc w:val="left"/>
      <w:pPr>
        <w:tabs>
          <w:tab w:val="num" w:pos="4139"/>
        </w:tabs>
        <w:ind w:left="4139" w:hanging="360"/>
      </w:pPr>
    </w:lvl>
    <w:lvl w:ilvl="5" w:tplc="0419001B" w:tentative="1">
      <w:start w:val="1"/>
      <w:numFmt w:val="lowerRoman"/>
      <w:lvlText w:val="%6."/>
      <w:lvlJc w:val="right"/>
      <w:pPr>
        <w:tabs>
          <w:tab w:val="num" w:pos="4859"/>
        </w:tabs>
        <w:ind w:left="4859" w:hanging="180"/>
      </w:pPr>
    </w:lvl>
    <w:lvl w:ilvl="6" w:tplc="0419000F" w:tentative="1">
      <w:start w:val="1"/>
      <w:numFmt w:val="decimal"/>
      <w:lvlText w:val="%7."/>
      <w:lvlJc w:val="left"/>
      <w:pPr>
        <w:tabs>
          <w:tab w:val="num" w:pos="5579"/>
        </w:tabs>
        <w:ind w:left="5579" w:hanging="360"/>
      </w:pPr>
    </w:lvl>
    <w:lvl w:ilvl="7" w:tplc="04190019" w:tentative="1">
      <w:start w:val="1"/>
      <w:numFmt w:val="lowerLetter"/>
      <w:lvlText w:val="%8."/>
      <w:lvlJc w:val="left"/>
      <w:pPr>
        <w:tabs>
          <w:tab w:val="num" w:pos="6299"/>
        </w:tabs>
        <w:ind w:left="6299" w:hanging="360"/>
      </w:pPr>
    </w:lvl>
    <w:lvl w:ilvl="8" w:tplc="0419001B" w:tentative="1">
      <w:start w:val="1"/>
      <w:numFmt w:val="lowerRoman"/>
      <w:lvlText w:val="%9."/>
      <w:lvlJc w:val="right"/>
      <w:pPr>
        <w:tabs>
          <w:tab w:val="num" w:pos="7019"/>
        </w:tabs>
        <w:ind w:left="7019" w:hanging="18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2"/>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04B74"/>
    <w:rsid w:val="00304B74"/>
    <w:rsid w:val="008D6B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4B7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304B74"/>
    <w:pPr>
      <w:keepNext/>
      <w:spacing w:before="240" w:after="60"/>
      <w:outlineLvl w:val="0"/>
    </w:pPr>
    <w:rPr>
      <w:rFonts w:ascii="Arial" w:hAnsi="Arial" w:cs="Arial"/>
      <w:b/>
      <w:bCs/>
      <w:kern w:val="32"/>
      <w:sz w:val="32"/>
      <w:szCs w:val="32"/>
    </w:rPr>
  </w:style>
  <w:style w:type="paragraph" w:styleId="2">
    <w:name w:val="heading 2"/>
    <w:basedOn w:val="a"/>
    <w:next w:val="a"/>
    <w:link w:val="20"/>
    <w:semiHidden/>
    <w:unhideWhenUsed/>
    <w:qFormat/>
    <w:rsid w:val="00304B74"/>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04B74"/>
    <w:rPr>
      <w:rFonts w:ascii="Arial" w:eastAsia="Times New Roman" w:hAnsi="Arial" w:cs="Arial"/>
      <w:b/>
      <w:bCs/>
      <w:kern w:val="32"/>
      <w:sz w:val="32"/>
      <w:szCs w:val="32"/>
      <w:lang w:eastAsia="ru-RU"/>
    </w:rPr>
  </w:style>
  <w:style w:type="character" w:customStyle="1" w:styleId="20">
    <w:name w:val="Заголовок 2 Знак"/>
    <w:basedOn w:val="a0"/>
    <w:link w:val="2"/>
    <w:semiHidden/>
    <w:rsid w:val="00304B74"/>
    <w:rPr>
      <w:rFonts w:ascii="Arial" w:eastAsia="Times New Roman" w:hAnsi="Arial" w:cs="Arial"/>
      <w:b/>
      <w:bCs/>
      <w:i/>
      <w:iCs/>
      <w:sz w:val="28"/>
      <w:szCs w:val="28"/>
      <w:lang w:eastAsia="ru-RU"/>
    </w:rPr>
  </w:style>
  <w:style w:type="paragraph" w:styleId="a3">
    <w:name w:val="Body Text Indent"/>
    <w:basedOn w:val="a"/>
    <w:link w:val="a4"/>
    <w:semiHidden/>
    <w:unhideWhenUsed/>
    <w:rsid w:val="00304B74"/>
    <w:pPr>
      <w:spacing w:line="360" w:lineRule="auto"/>
      <w:ind w:firstLine="539"/>
      <w:jc w:val="both"/>
    </w:pPr>
    <w:rPr>
      <w:sz w:val="28"/>
      <w:szCs w:val="28"/>
    </w:rPr>
  </w:style>
  <w:style w:type="character" w:customStyle="1" w:styleId="a4">
    <w:name w:val="Основной текст с отступом Знак"/>
    <w:basedOn w:val="a0"/>
    <w:link w:val="a3"/>
    <w:semiHidden/>
    <w:rsid w:val="00304B74"/>
    <w:rPr>
      <w:rFonts w:ascii="Times New Roman" w:eastAsia="Times New Roman" w:hAnsi="Times New Roman" w:cs="Times New Roman"/>
      <w:sz w:val="28"/>
      <w:szCs w:val="28"/>
      <w:lang w:eastAsia="ru-RU"/>
    </w:rPr>
  </w:style>
  <w:style w:type="paragraph" w:styleId="21">
    <w:name w:val="Body Text 2"/>
    <w:basedOn w:val="a"/>
    <w:link w:val="22"/>
    <w:semiHidden/>
    <w:unhideWhenUsed/>
    <w:rsid w:val="00304B74"/>
    <w:pPr>
      <w:tabs>
        <w:tab w:val="left" w:pos="4500"/>
      </w:tabs>
      <w:spacing w:line="360" w:lineRule="auto"/>
      <w:jc w:val="both"/>
    </w:pPr>
    <w:rPr>
      <w:sz w:val="28"/>
      <w:szCs w:val="28"/>
    </w:rPr>
  </w:style>
  <w:style w:type="character" w:customStyle="1" w:styleId="22">
    <w:name w:val="Основной текст 2 Знак"/>
    <w:basedOn w:val="a0"/>
    <w:link w:val="21"/>
    <w:semiHidden/>
    <w:rsid w:val="00304B74"/>
    <w:rPr>
      <w:rFonts w:ascii="Times New Roman" w:eastAsia="Times New Roman" w:hAnsi="Times New Roman" w:cs="Times New Roman"/>
      <w:sz w:val="28"/>
      <w:szCs w:val="28"/>
      <w:lang w:eastAsia="ru-RU"/>
    </w:rPr>
  </w:style>
  <w:style w:type="paragraph" w:styleId="a5">
    <w:name w:val="Block Text"/>
    <w:basedOn w:val="a"/>
    <w:semiHidden/>
    <w:unhideWhenUsed/>
    <w:rsid w:val="00304B74"/>
    <w:pPr>
      <w:shd w:val="clear" w:color="auto" w:fill="FFFFFF"/>
      <w:spacing w:line="360" w:lineRule="auto"/>
      <w:ind w:left="14" w:right="36" w:firstLine="526"/>
      <w:jc w:val="both"/>
    </w:pPr>
    <w:rPr>
      <w:sz w:val="28"/>
    </w:rPr>
  </w:style>
  <w:style w:type="paragraph" w:styleId="a6">
    <w:name w:val="footnote text"/>
    <w:basedOn w:val="a"/>
    <w:link w:val="a7"/>
    <w:semiHidden/>
    <w:rsid w:val="00304B74"/>
    <w:rPr>
      <w:sz w:val="20"/>
      <w:szCs w:val="20"/>
    </w:rPr>
  </w:style>
  <w:style w:type="character" w:customStyle="1" w:styleId="a7">
    <w:name w:val="Текст сноски Знак"/>
    <w:basedOn w:val="a0"/>
    <w:link w:val="a6"/>
    <w:semiHidden/>
    <w:rsid w:val="00304B74"/>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divs>
    <w:div w:id="369307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26</Pages>
  <Words>5928</Words>
  <Characters>33791</Characters>
  <Application>Microsoft Office Word</Application>
  <DocSecurity>0</DocSecurity>
  <Lines>281</Lines>
  <Paragraphs>79</Paragraphs>
  <ScaleCrop>false</ScaleCrop>
  <Company/>
  <LinksUpToDate>false</LinksUpToDate>
  <CharactersWithSpaces>39640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мам</dc:creator>
  <cp:lastModifiedBy>мам</cp:lastModifiedBy>
  <cp:revision>1</cp:revision>
  <dcterms:created xsi:type="dcterms:W3CDTF">2015-09-27T13:14:00Z</dcterms:created>
  <dcterms:modified xsi:type="dcterms:W3CDTF">2015-09-27T13:24:00Z</dcterms:modified>
</cp:coreProperties>
</file>