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AD7" w:rsidRPr="00F30AD7" w:rsidRDefault="00F30AD7" w:rsidP="00F30AD7">
      <w:pPr>
        <w:shd w:val="clear" w:color="auto" w:fill="FFFFFF"/>
        <w:spacing w:after="0" w:line="240" w:lineRule="auto"/>
        <w:jc w:val="center"/>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lang w:eastAsia="ru-RU"/>
        </w:rPr>
        <w:t>ДИДАКТИЧЕСКИЕ ИГРЫ ПО ЭКОЛОГИИ.</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lang w:eastAsia="ru-RU"/>
        </w:rPr>
        <w:t>Для детей 3-5 лет</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lang w:eastAsia="ru-RU"/>
        </w:rPr>
        <w:t>Для ознакомления детей с овощами и фруктами.</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1.Найди, что покажу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i/>
          <w:iCs/>
          <w:color w:val="000000"/>
          <w:sz w:val="28"/>
          <w:szCs w:val="28"/>
          <w:shd w:val="clear" w:color="auto" w:fill="FFFFFF"/>
          <w:lang w:eastAsia="ru-RU"/>
        </w:rPr>
        <w:t>Дидактическая задача</w:t>
      </w:r>
      <w:r w:rsidRPr="00F30AD7">
        <w:rPr>
          <w:rFonts w:ascii="Times New Roman" w:eastAsia="Times New Roman" w:hAnsi="Times New Roman" w:cs="Times New Roman"/>
          <w:color w:val="000000"/>
          <w:sz w:val="28"/>
          <w:szCs w:val="28"/>
          <w:shd w:val="clear" w:color="auto" w:fill="FFFFFF"/>
          <w:lang w:eastAsia="ru-RU"/>
        </w:rPr>
        <w:t>. Найти предмет по сходству.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Поиск предмета, показанного и спрятанного воспитателем.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Под салфетку заглядывать нельзя.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Оборудование. На двух подносах разложить одинаковые наборы овощей и фруктов. Один (для воспитателя) накрыть салфеткой.</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показывает на короткое время один из предметов, спрятанных под салфеткой, и снова убирает его, затем предлагает детям: «Найдите на другом подносе такой же и вспомните, как он называется».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Дети по очереди выполняют задание, пока все фрукты и овощи, спрятанные под салфеткой, не будут названы.</w:t>
      </w:r>
      <w:r w:rsidRPr="00F30AD7">
        <w:rPr>
          <w:rFonts w:ascii="Times New Roman" w:eastAsia="Times New Roman" w:hAnsi="Times New Roman" w:cs="Times New Roman"/>
          <w:color w:val="000000"/>
          <w:sz w:val="28"/>
          <w:szCs w:val="28"/>
          <w:lang w:eastAsia="ru-RU"/>
        </w:rPr>
        <w:br/>
        <w:t>Примечание. В дальнейшем игру можно усложнить, добавляя овощи и фрукты, похожие по форме, но отличающиеся по окраске. Например: свеклу, репу; лимон, картофель, помидор, яблоко и др.</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u w:val="single"/>
          <w:lang w:eastAsia="ru-RU"/>
        </w:rPr>
        <w:t>2. Найди, что назову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i/>
          <w:iCs/>
          <w:color w:val="000000"/>
          <w:sz w:val="28"/>
          <w:szCs w:val="28"/>
          <w:lang w:eastAsia="ru-RU"/>
        </w:rPr>
        <w:t>Первый вариант.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Найти предмет по слову-названию.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Поиск «спрятавшихся» овощей и фруктов.</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Правила. Искать предмет можно в вазе, соответствующей по форме либо окраске названному овощу или фрукту (например, свекла, репа, редька; апельсин, помидор, яблоко и др.). Во все вазы заглядывать нельзя.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Оборудование. Овощи и фрукты разложить по краю стола, чтобы хорошо была видна их форма, величина. Овощи и фрукты брать лучше одинаковые по величине, но разной окраски (несколько яблок, груш и др.), разной величины с постоянной окраской (морковь, свекла, капуста)</w:t>
      </w:r>
      <w:r w:rsidRPr="00F30AD7">
        <w:rPr>
          <w:rFonts w:ascii="Times New Roman" w:eastAsia="Times New Roman" w:hAnsi="Times New Roman" w:cs="Times New Roman"/>
          <w:color w:val="000000"/>
          <w:sz w:val="28"/>
          <w:szCs w:val="28"/>
          <w:lang w:eastAsia="ru-RU"/>
        </w:rPr>
        <w:t>.</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t>Ход</w:t>
      </w:r>
      <w:r w:rsidRPr="00F30AD7">
        <w:rPr>
          <w:rFonts w:ascii="Times New Roman" w:eastAsia="Times New Roman" w:hAnsi="Times New Roman" w:cs="Times New Roman"/>
          <w:color w:val="000000"/>
          <w:sz w:val="28"/>
          <w:szCs w:val="28"/>
          <w:shd w:val="clear" w:color="auto" w:fill="FFFFFF"/>
          <w:lang w:eastAsia="ru-RU"/>
        </w:rPr>
        <w:t> игры. Воспитатель предлагает одному из детей: «Найди маленькую морковку и покажи ее всем». Или: «Найди желтое яблоко, покажи его детям»; «Покатай яблоко и скажи, какое оно по форме» Ребенок находит предмет, показывает его остальным детям, пытается определить форму. Если ребенок затрудняется, педагог может назвать яркий отличительный признак этого овоща или фрукта. Например: «Покажи желтую репку (черную редьку)». И т.п.</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i/>
          <w:iCs/>
          <w:color w:val="000000"/>
          <w:sz w:val="28"/>
          <w:szCs w:val="28"/>
          <w:lang w:eastAsia="ru-RU"/>
        </w:rPr>
        <w:t>Второй вариант.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Овощи и фрукты укладывают в вазы разной формы: шарообразной, овальной, удлиненной. При этом форма вазы должна соответствовать форме спрятанного в нее предмета. Дети ищут названный предмет.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i/>
          <w:iCs/>
          <w:color w:val="000000"/>
          <w:sz w:val="28"/>
          <w:szCs w:val="28"/>
          <w:lang w:eastAsia="ru-RU"/>
        </w:rPr>
        <w:t>Третий вариант.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Игра оборудуется и проводится так же, как и в первых двух вариантах. Здесь решается задача — закрепить в памяти дошкольников окраску предметов.</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lastRenderedPageBreak/>
        <w:t>Овощи и фрукты раскладывают (прячут) в вазы разной окраски в соответствии с окраской предмета.</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u w:val="single"/>
          <w:lang w:eastAsia="ru-RU"/>
        </w:rPr>
        <w:t>3.Угадай, что в руке</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Узнать названный предмет с помощью одного из анализаторов.</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Бег к воспитателю с предметом, узнанным на ощупь.</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Смотреть на то, что лежит в руке, нельзя. Нужно узнать на ощупь.</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Дети стоят, образуя круг. В руки, отведенные за спину, воспитатель раскладывает овощи и фрукты. Затем показывает всем любой из овощей. Дети, у которых в руках такой же, по команде подбегают к воспитателю.</w:t>
      </w:r>
      <w:r w:rsidRPr="00F30AD7">
        <w:rPr>
          <w:rFonts w:ascii="Times New Roman" w:eastAsia="Times New Roman" w:hAnsi="Times New Roman" w:cs="Times New Roman"/>
          <w:color w:val="000000"/>
          <w:sz w:val="28"/>
          <w:szCs w:val="28"/>
          <w:lang w:eastAsia="ru-RU"/>
        </w:rPr>
        <w:br/>
        <w:t>Примечание. Игра рекомендуется для детей 3—4 лет.</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4.Чудесный мешочек</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i/>
          <w:iCs/>
          <w:color w:val="000000"/>
          <w:sz w:val="28"/>
          <w:szCs w:val="28"/>
          <w:lang w:eastAsia="ru-RU"/>
        </w:rPr>
        <w:t>Первый вариант.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Узнать предмет при помощи одного из анализаторов.</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Поиск на ощупь спрятанного предмета.</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Правила. В мешочек заглядывать нельзя. Сначала нужно определить, что в руке, а потом показать предмет всем остальным.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Оборудование. Для первых игр подбирают овощи и фрукты, резко отличающиеся по форме, деталям, затем более похожие. Небольшой мешочек (непрозрачный).</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опускает овощи и фрукты в мешочек и просит наблюдать, что он будет делать. Затем предлагает одному из ребят: «Найди на ощупь, не глядя в мешочек, что хочешь. А теперь скажи, что ты взял». Или можно попросить: «Найди то, что я скажу (назову)». По очереди задание выполняют все дети.</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t>Примечание. В последующем варианте при повторении игры мешочек наполняют заранее. Дети не должны видеть, что туда прячут.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i/>
          <w:iCs/>
          <w:color w:val="000000"/>
          <w:sz w:val="28"/>
          <w:szCs w:val="28"/>
          <w:lang w:eastAsia="ru-RU"/>
        </w:rPr>
        <w:t>Второй вариант </w:t>
      </w:r>
      <w:r w:rsidRPr="00F30AD7">
        <w:rPr>
          <w:rFonts w:ascii="Times New Roman" w:eastAsia="Times New Roman" w:hAnsi="Times New Roman" w:cs="Times New Roman"/>
          <w:color w:val="000000"/>
          <w:sz w:val="28"/>
          <w:szCs w:val="28"/>
          <w:shd w:val="clear" w:color="auto" w:fill="FFFFFF"/>
          <w:lang w:eastAsia="ru-RU"/>
        </w:rPr>
        <w:t>(для детей средней группы).</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Узнать предмет на ощупь по перечисленным признакам.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перечисляет признаки, которые можно воспринять на ощупь: форму, ее детали, поверхность, плоскость — и просит: «Найди в мешочке то, что похоже на шарик, но с длинным хвостом, твердое, негладкое». Ребенок по описанию ищет и находит </w:t>
      </w:r>
      <w:r w:rsidRPr="00F30AD7">
        <w:rPr>
          <w:rFonts w:ascii="Times New Roman" w:eastAsia="Times New Roman" w:hAnsi="Times New Roman" w:cs="Times New Roman"/>
          <w:i/>
          <w:iCs/>
          <w:color w:val="000000"/>
          <w:sz w:val="28"/>
          <w:szCs w:val="28"/>
          <w:lang w:eastAsia="ru-RU"/>
        </w:rPr>
        <w:t>свеклу.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Сначала в мешочек опускают овощи и фрукты, резко отличающиеся по форме. При повторении игры предметы можно подбирать похожие по форме, но отличающиеся другими признаками.</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u w:val="single"/>
          <w:lang w:eastAsia="ru-RU"/>
        </w:rPr>
        <w:t>5.Угадай, что съел</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Узнать предмет при помощи одного из анализаторов.</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lastRenderedPageBreak/>
        <w:t>Игровое действие. Угадывание на вкус.</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Правила. Нельзя смотреть на то, что кладут в рот. Надо жевать с закрытыми глазами, а потом сказать, что это.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Оборудование. Подобрать овощи и фрукты, различные по вкусу. Помыть их, очистить, затем разрезать на мелкие кусочки. На столе в комнате, где сидят дети, раскладывают такие же предметы для контроля и сравнения.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Приготовив фрукты и овощи (разрезав на кусочки), воспитатель вносит их в групповую комнату и угощает одного из детей, предварительно попросив его закрыть глаза. Затем говорит: «Хорошо жуй, теперь скажи, что съел. Найди такой же на столе»</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После того как все дети выполнят задание, педагог угощает фруктами и овощами всех детей.</w:t>
      </w:r>
      <w:r w:rsidRPr="00F30AD7">
        <w:rPr>
          <w:rFonts w:ascii="Times New Roman" w:eastAsia="Times New Roman" w:hAnsi="Times New Roman" w:cs="Times New Roman"/>
          <w:color w:val="000000"/>
          <w:sz w:val="28"/>
          <w:szCs w:val="28"/>
          <w:lang w:eastAsia="ru-RU"/>
        </w:rPr>
        <w:br/>
        <w:t>Примечание. В дальнейшем можно предлагать детям назвать словом вкусовые ощущения. Вопрос нужно задавать так, чтобы в случаях затруднения дети могли выбрать подходящее название для определения ' вкуса: «Как во рту стало?» (Горько, сладко, кисло.)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6.Найди, о чем расскажу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Найти предметы по перечисленным признакам.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Угадывание растения по описанию признаков.</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Называть узнанные овощи или фрукты можно только по просьбе воспитателя.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Оборудование. Овощи и фрукты раскладывают по краю стола так, чтобы хорошо были видны всем детям отличительные признаки предметов.</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подробно описывает один из лежащих на столе предметов, то есть называет форму овощей и фруктов, их окраску и вкус Затем педагог предлагает кому-либо из ребят: «Покажи на столе, а потом назови то, о чем я рассказала». Если ребенок справился с заданием, воспитатель описывает другой предмет, а задание выполняет уже другой ребенок. Игра продолжается до тех пор, пока все дети не угадают предмет по описанию.</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7.Опиши, я отгадаю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Выделить и назвать характерные признаки предмета в ответ на вопросы взрослого.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Загадывание взрослому загадок.</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Правила. Нельзя называть то, что описывают. Отвечать на вопросы воспитателя четко и правильно.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 xml:space="preserve">Оборудование. Овощи и фрукты раскладывают на столе. Стул воспитателя </w:t>
      </w:r>
      <w:r w:rsidRPr="00F30AD7">
        <w:rPr>
          <w:rFonts w:ascii="Times New Roman" w:eastAsia="Times New Roman" w:hAnsi="Times New Roman" w:cs="Times New Roman"/>
          <w:color w:val="000000"/>
          <w:sz w:val="28"/>
          <w:szCs w:val="28"/>
          <w:shd w:val="clear" w:color="auto" w:fill="FFFFFF"/>
          <w:lang w:eastAsia="ru-RU"/>
        </w:rPr>
        <w:lastRenderedPageBreak/>
        <w:t>ставят так, чтобы растения ему не были видны.</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Педагог говорит детям: «Из овощей, что лежат на столе, выберите один. Я буду спрашивать, какой он, а вы отвечайте. Только не говорите его название. Я попробую отгадать по вашим ответам». Затем воспитатель начинает задавать вопросы в определенной последовательности: «Какой по форме? Везде, как шарик? Ямки есть? Какого цвета?» И т. д.</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Дети подробно отвечают на вопросы. После того как ребята расскажут о характерных признаках предмета, воспитатель отгадывает загадки.</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8.Опиши, мы отгадаем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i/>
          <w:iCs/>
          <w:color w:val="000000"/>
          <w:sz w:val="28"/>
          <w:szCs w:val="28"/>
          <w:lang w:eastAsia="ru-RU"/>
        </w:rPr>
        <w:t>Первый вариант.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Описать предметы и найти их по описанию.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Игровые действ и*я. Загадывание и отгадывание загадок о растениях.</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Правила. Дать описание подробно и четко в принятой последовательности.</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Ребенок (водящий) выходит за дверь, а остальные дети составляют описание одного из овощей или фруктов. Когда водящий возвращается, один из ребят рассказывает о характерных признаках предмета, который надо узнать и назвать.</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i/>
          <w:iCs/>
          <w:color w:val="000000"/>
          <w:sz w:val="28"/>
          <w:szCs w:val="28"/>
          <w:lang w:eastAsia="ru-RU"/>
        </w:rPr>
        <w:t>Второй вариант.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Воспитатель предлагает одному ребенку загадать загадку — описать какой-либо овощ, например свеклу, так, чтобы дети узнали, о чем он говорит. Воспитатель предупреждает водящего, что на загаданный предмет не надо долго смотреть, так как дети могут увидеть, на что он смотрит, и сразу угадают. Следует напомнить последовательность описания: сначала надо рассказать о форме, ее деталях, затем о плотности, окраске, вкусе.</w:t>
      </w:r>
      <w:r w:rsidRPr="00F30AD7">
        <w:rPr>
          <w:rFonts w:ascii="Times New Roman" w:eastAsia="Times New Roman" w:hAnsi="Times New Roman" w:cs="Times New Roman"/>
          <w:color w:val="000000"/>
          <w:sz w:val="28"/>
          <w:szCs w:val="28"/>
          <w:lang w:eastAsia="ru-RU"/>
        </w:rPr>
        <w:br/>
        <w:t>Примечание. Последние две игры рекомендуется проводить с детьми 4—5 лет.</w:t>
      </w:r>
    </w:p>
    <w:p w:rsidR="00F30AD7" w:rsidRPr="00F30AD7" w:rsidRDefault="00F30AD7" w:rsidP="00F30AD7">
      <w:pPr>
        <w:shd w:val="clear" w:color="auto" w:fill="FFFFFF"/>
        <w:spacing w:after="240" w:line="240" w:lineRule="auto"/>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По ознакомлению детей с комнатными растениями</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1.Что изменилось?</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Найти предметы по сходству.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Поиск похожего предмета.</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Показывать узнанное растение можно только по сигналу воспитателя, выслушав его описание.</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Оборудование. Одинаковые растения (по 3—4) расставлены на двух столах.</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показывает какое-нибудь растение на одном из столов, описывает его характерные признаки, а затем предлагает ребенку найти такое же на другом столе. (Можно попросить детей найти такие же растения в групповой комнате.)</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Игру повторяют с каждым из растений, находящихся на столах.</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lastRenderedPageBreak/>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2. Найди такой же</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Найти предметы по сходству.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Дети находят изменения в расположении предметов.</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Смотреть на то, как воспитатель меняет растения местами, нельзя.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Оборудование. На двух столах ставят 3—4 одинаковых растения в определенной последовательности, например фикус, цветущая герань, аспарагус, душистая герань.</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просит детей хорошо рассмотреть, как стоят растения, и закрыть глаза. В это время он меняет местами растения на одном столе. А затем просит детей переставить горшочки так, как они стоя ли прежде, сравнивая их расположение с порядком растений на другом столе.</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После некоторых повторений можно провести игру с одним набором растений (без зрительного контроля).</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3.Угадай растение по описанию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Найти предметы по перечисленным признакам.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Поиск предмета по загадке-описанию.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Показывать растение можно только после рассказа воспитателя по его просьбе.</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Оборудование. Для первых игр отбирают несколько комнатных растений (2—3) с заметными отличительными признаками. Их расставляют на столе так, чтобы всем детям было хорошо видно каждое растение.</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начинает подробно рассказывать об одном из растений. Сначала он, например, отмечает, на что оно похоже («на дерево», на «травку»), затем просит сказать, есть ли у растения стебель. Педагог обращает внимание детей на форму листьев (круглые, овальной формы — как огурчик, узкие, длинные), окраску цветов (основные цвета), их количество на цветоножке. Первое описание дается в медленном темпе, так, чтобы дети смогли увидеть и рассмотреть все то, о чем говорит воспитатель. Закончив описание, педагог спрашивает: «О каком растении я вам рассказала?» Дети показывают растение и, если могут, называют его.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Можно предложить ребятам найти в групповой комнате все растения, похожие на описанное.</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4.Где спряталась матрешка!</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i/>
          <w:iCs/>
          <w:color w:val="000000"/>
          <w:sz w:val="28"/>
          <w:szCs w:val="28"/>
          <w:lang w:eastAsia="ru-RU"/>
        </w:rPr>
        <w:lastRenderedPageBreak/>
        <w:t>Первый вариант.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Найти предмет по перечисленным признакам.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Поиск спрятанной игрушки.</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Смотреть, куда воспитатель прячет матрешку, нельзя.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Оборудован и е. На столе расставляют 4—5 растений.</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Детям показывают маленькую матрешку, которая «захотела поиграть с ними в прятки». Воспитатель просит детей закрыть глаза и в это время прячет игрушку за одно из растений. Затем дети открывают глаза. «Как же найти матрешку? — спрашивает воспитатель.— Сейчас я расскажу вам, куда она спряталась». И педагог говорит, на что похоже растение, за которым «спряталась» матрешка (на дерево, травку), описывает его стебель, листья (форму, величину, поверхность), цветы, их количество, окраску. Дети слушают, а затем указывают растение и называют его.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i/>
          <w:iCs/>
          <w:color w:val="000000"/>
          <w:sz w:val="28"/>
          <w:szCs w:val="28"/>
          <w:lang w:eastAsia="ru-RU"/>
        </w:rPr>
        <w:t>Второй вариант.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Матрешка «прячется» за любое растение, находящееся в групповой комнате.</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5.Найди растение по названию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i/>
          <w:iCs/>
          <w:color w:val="000000"/>
          <w:sz w:val="28"/>
          <w:szCs w:val="28"/>
          <w:lang w:eastAsia="ru-RU"/>
        </w:rPr>
        <w:t>Первый вариант.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Найти растение по слову-названию.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Игровые действия. Поиски названного растения.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Смотреть, куда прячут растение, нельзя.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называет комнатное растение, стоящее в групповой комнате, а дети должны найти его. Сначала педагог дает задание всем детям: «Кто быстрее найдет у нас в групповой комнате растение, которое я назову?» Затем просит некоторых детей выполнить задание. Если детям трудно будет найти названное растение на большой площади комнаты среди многих других, игру можно провести по аналогии с предыдущими, то есть отобранные растения поставить на стол. Тогда поиск растения в комнате станет усложненным вариантом игры.</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i/>
          <w:iCs/>
          <w:color w:val="000000"/>
          <w:sz w:val="28"/>
          <w:szCs w:val="28"/>
          <w:lang w:eastAsia="ru-RU"/>
        </w:rPr>
        <w:t>Второй вариант.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Можно провести игру с использованием игрушки, которую воспитатель или кто-нибудь из детей спрячет (см. игру «Где спряталась матрешка?»), но вместо описания комнатного растения, возле которого спрятана игрушка, можно дать только его название.</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6.Чего не стало!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Назвать растение по памяти (без зрительного контроля).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Отгадать, какого растения не стало.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lastRenderedPageBreak/>
        <w:t>Правило. Смотреть, какое растение убирают, нельзя.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Оборудование. На стол ставят 2—3 хорошо знакомых детям по прежним играм растения.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предлагает малышам посмотреть, какие растения стоят на столе, а потом закрыть глаза. В это время педагог одно растение убирает. Когда дети откроют глаза, педагог спрашивает: «Какого растения не стало?» Если получен правильный ответ, растение ставят на место, и игра повторяется с другим предметом.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t>Примечание. Приведенные выше игры рекомендуются для детей 3—4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7.Опишите, я отгадаю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Найти растение по описанию взрослого.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Угадывание растений по загадке-описанию.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Сначала надо найти растение, о котором расскажут, а потом назвать его.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описывает одно из растений, находящихся в групповой комнате. Дети должны найти его по описанию, а если оно им знакомо, то назвать. Те растения, названия которых дети еще не знают, воспитатель называет сам.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При описании следует использовать общепринятые термины: «форма листа», «окраска цветов» и т. д. Это поможет детям выделить отличительные и общие признаки растения.</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8.Найди, о чем расскажу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Описать и назвать признаки растения в ответ на вопросы взрослого.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Составление «загадки» для взрослого.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Правила. Называть загадываемое растение нельзя. Отвечать на вопросы правильно.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Педагог сидит лицом к детям, спиной к комнатным растениям, стоящим на столе. Одного ребенка воспитатель просит выбрать и показать детям растение, которое он затем должен будет узнать по описанию ребят. Педагог задает им вопросы о наличии стебля, форме и окраске листьев (называет оттенки зеленого цвета), о поверхности листа (гладкий, негладкий), о том, есть ли цветы, сколько их на ветке, какой они окраски. Например: «На что похоже — на дерево или травку? Ствол толстый, прямой? Листья большие, как огурец? Темно-зеленые, блестящие?» Узнав растение, воспитатель называет и показывает его.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Игру можно повторить.</w:t>
      </w:r>
    </w:p>
    <w:p w:rsidR="00F30AD7" w:rsidRPr="00F30AD7" w:rsidRDefault="00F30AD7" w:rsidP="00F30AD7">
      <w:pPr>
        <w:shd w:val="clear" w:color="auto" w:fill="FFFFFF"/>
        <w:spacing w:after="24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lastRenderedPageBreak/>
        <w:br/>
      </w:r>
      <w:r w:rsidRPr="00F30AD7">
        <w:rPr>
          <w:rFonts w:ascii="Times New Roman" w:eastAsia="Times New Roman" w:hAnsi="Times New Roman" w:cs="Times New Roman"/>
          <w:b/>
          <w:bCs/>
          <w:color w:val="000000"/>
          <w:sz w:val="28"/>
          <w:szCs w:val="28"/>
          <w:lang w:eastAsia="ru-RU"/>
        </w:rPr>
        <w:t>Для детей 3-5 лет</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u w:val="single"/>
          <w:lang w:eastAsia="ru-RU"/>
        </w:rPr>
        <w:t>9.Загадай, мы отгадаем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i/>
          <w:iCs/>
          <w:color w:val="000000"/>
          <w:sz w:val="28"/>
          <w:szCs w:val="28"/>
          <w:lang w:eastAsia="ru-RU"/>
        </w:rPr>
        <w:t>Первый вариант.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Описать предметы и найти по описанию.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Оборудование. На стол ставят 3—4 растения.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Загадывание и отгадывание загадок о растениях.</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Описывать растение нужно, не называя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его.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Один ребенок выходит за дверь. Он — водящий. Дети договариваются, о каком растении и что будут говорить. Водящий возвращается, и дети описывают ему задуманное. Внимательно прослушав рассказ, водящий должен назвать и показать растение. </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i/>
          <w:iCs/>
          <w:color w:val="000000"/>
          <w:sz w:val="28"/>
          <w:szCs w:val="28"/>
          <w:lang w:eastAsia="ru-RU"/>
        </w:rPr>
        <w:t>Второй вариант.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Воспитатель предлагает одному из детей описать какое-нибудь растение, стоящее на столе. Остальные должны узнать растение по рассказу и назвать его.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10.Продайте то, что назову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Найти предмет по названию.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Игровые действия. Выполнение ролей покупателя и продавца.</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Правила. Покупатель должен назвать растение, но не показывать его. Продавец находит растение по названию.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Оборудование. Подобрать комнатные растения, полевые и садовые цветы. Разложить и расставить их на столе</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Один ребенок — продавец, остальные — покупатели. Покупатели называют растения, которые хотят купить, продавец находит их и выдает покупку. В случае затруднения покупатель может назвать признаки растения.</w:t>
      </w:r>
      <w:r w:rsidRPr="00F30AD7">
        <w:rPr>
          <w:rFonts w:ascii="Times New Roman" w:eastAsia="Times New Roman" w:hAnsi="Times New Roman" w:cs="Times New Roman"/>
          <w:color w:val="000000"/>
          <w:sz w:val="28"/>
          <w:szCs w:val="28"/>
          <w:lang w:eastAsia="ru-RU"/>
        </w:rPr>
        <w:br/>
        <w:t>Примечание. Последние три игры рекомендуются для детей средней группы</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По ознакомлению детей с деревьями и кустарниками.</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1.Найди листок, какой покажу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 а. Найти предметы по сходству. Игровое действие. Бег</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детей с определенными листочками.</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 xml:space="preserve">Правило. Бежать («лететь») по команде можно только тем, у кого в руках </w:t>
      </w:r>
      <w:r w:rsidRPr="00F30AD7">
        <w:rPr>
          <w:rFonts w:ascii="Times New Roman" w:eastAsia="Times New Roman" w:hAnsi="Times New Roman" w:cs="Times New Roman"/>
          <w:color w:val="000000"/>
          <w:sz w:val="28"/>
          <w:szCs w:val="28"/>
          <w:shd w:val="clear" w:color="auto" w:fill="FFFFFF"/>
          <w:lang w:eastAsia="ru-RU"/>
        </w:rPr>
        <w:lastRenderedPageBreak/>
        <w:t>такой же листок, какой показал воспитатель.</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 время прогулки воспитатель показывает детям какой-либо лист и предлагает найти такой же. Отобранные листья сравнивают по форме, отмечают, чем они похожи и чем отличаются. Воспитатель оставляет каждому по листу с разных деревьев (клен, дуб, ясень и др.). Затем педагог поднимает, например, кленовый листок и говорит: «Подул ветер. Полетели вот такие листочки. Покажите, как они полетели». Дети, в руках у которых листья клена, кружатся, а по команде воспитателя останавливаются.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Игра повторяется с разными листьями.</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2.Найди в букете такой же листок</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 а. Найти предмет по сходству.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Поиск похожего предмета.</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Листок поднимать после того, как назовет и покажет его воспитатель.</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Оборудование. Подобрать одинаковые букеты из 3—4 разных листьев. Игра проводится на прогулке.</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раздает детям букеты, такой же оставляет себе. Затем показывает им какой-нибудь лист, например кленовый, и предлагает: «Раз, два, три — такой лист покажи!» Дети поднимают руку с кленовым листом.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Игру повторяют несколько раз с остальными листиками букета.</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3.Такой листок, лети ко мне!</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Найти предметы по сходству.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Подбежать к воспитателю по его сигналу.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Бежать к воспитателю можно только по сигналу и только с таким же, как у педагога, листком в руке.</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Оборудование. Подобрать резко отличающиеся по форме листья клена, дуба, рябины (или других, распространенных в данной местности деревьев).</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поднимает, например, лист рябины и говорит: «У кого такой же листок — ко мне!»</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Дети рассматривают полученные от воспитателя листики, у кого в руках такие же, бегут к воспитателю. Если ребенок ошибся, воспитатель дает ему свой лист для сравнения.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4.Найди листок</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lastRenderedPageBreak/>
        <w:t>Дидактическая задача. Найти часть по целому.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Игровые действия. Поиски предмета. Правило. Искать лист на земле можно после слов воспитателя.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просит детей внимательно рассмотреть листья на невысоком дереве. «А теперь попробуйте найти такие же на земле,— говорит педагог.— Раз, два, три—ищи! Кто нашел, быстрее ко мне». Дети с листьями бегут к воспитателю.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5.Найди, о чем расскажу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Найти предметы по перечисленным признакам.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Поиск предмета по описанию.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Бежать к узнанному дереву можно только по сигналу воспитателя.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Игра проводится на воздухе. Воспитатель описывает дерево (величину и окраску ствола, форму листьев), называет и описывает семена и плоды. Затем он просит детей угадать, что это за дерево. Тот, кто узнал, должен подбежать после слов воспитателя: «Раз, два, три — беги!»</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По ознакомлению детей с деревьями и кустарниками.</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6.Найди свой дом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Найти целый предмет по части.</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Поиск «домика» по определенному признаку.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Бежать к своему «домику» можно только по сигналу. Лист в руке и листья на дереве должны быть одинаковыми.</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 парке или в лесу детям раздают листья разных деревьев. Все дети — «зайчики». Чтобы зайчата не потерялись, «мама-зайчиха» дает им листья от веток, из которых сделан их дом. Все прыгают, бегают по поляне, а по сигналу: «Все домой, волк близко!» — бегут к себе в домик — под определенное дерево. Игру можно продолжить, если дети будут меняться листьями — «переезжать в новый дом».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С детьми среднего возраста подобным образом можно провести игру с плодами и семенами деревьев.</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7.Кто быстрее найдет березу, ель, дуб</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Найти дерево по названию.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 xml:space="preserve">Игровое действие. Бег к названному дереву (соревнование «Кто быстрее </w:t>
      </w:r>
      <w:r w:rsidRPr="00F30AD7">
        <w:rPr>
          <w:rFonts w:ascii="Times New Roman" w:eastAsia="Times New Roman" w:hAnsi="Times New Roman" w:cs="Times New Roman"/>
          <w:color w:val="000000"/>
          <w:sz w:val="28"/>
          <w:szCs w:val="28"/>
          <w:shd w:val="clear" w:color="auto" w:fill="FFFFFF"/>
          <w:lang w:eastAsia="ru-RU"/>
        </w:rPr>
        <w:lastRenderedPageBreak/>
        <w:t>найдет дерево»).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Бежать к названному дереву можно только по команде «Беги!».</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называет хорошо знакомое детям дерево, имеющее яркие отличительные признаки, и просит найти его, например: «Кто быстрее найдет березу? Раз, два, три — к березе беги!» Дети должны найти дерево и подбежать к любой березе, растущей на участке, где проводится игра.</w:t>
      </w:r>
      <w:r w:rsidRPr="00F30AD7">
        <w:rPr>
          <w:rFonts w:ascii="Times New Roman" w:eastAsia="Times New Roman" w:hAnsi="Times New Roman" w:cs="Times New Roman"/>
          <w:color w:val="000000"/>
          <w:sz w:val="28"/>
          <w:szCs w:val="28"/>
          <w:lang w:eastAsia="ru-RU"/>
        </w:rPr>
        <w:br/>
        <w:t>Примечание. Далее игры рекомендуются для детей средней группы.</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8.Найди пару!</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Найти предмет по сходству.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Игровые действия. Поиски похожего предмета.</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Правила. Искать пару только по сигналу. Пару составляют дети, у которых одинаковые листья.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Оборудование. Листья 3—4 деревьев в соответствии с количеством детей.</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раздает детям по одному листику и говорит: «Подул ветер, все листочки полетели». Услышав эти слова, дети начинают бегать по площадке с листьями в руках. Затем педагог дает команду: «Раз, два, три — пару найди!» Каждый должен стать рядом с тем, у кого такой же лист в руках.</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9.Найди листок, как на дереве</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Найти часть по целому.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Искать на земле нужно только такие же листья, как на дереве, указанном педагогом.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Игру проводят осенью на участке. Воспитатель делит группу детей на несколько подгрупп. Каждой предлагает хорошо рассмотреть листья на одном из деревьев, а потом найти такие же на земле. Педагог говорит: «Давайте посмотрим, какая команда быстрее найдет нужные листья». Дети начинают поиски. Затем члены каждой команды, выполнив задание, собираются около дерева, листья которого они искали. Выигрывает та команда, которая соберется возле дерева первой.</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10.Все по домам!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игра. Найти целое по его части.</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Игровые действия. Поиски своего «дома» по определенному признаку.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Бежать к своему «домику» можно только по сигналу воспитателя.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lastRenderedPageBreak/>
        <w:t>Оборудование. Листья 3—4 деревьев (по количеству детей).</w:t>
      </w:r>
      <w:r w:rsidRPr="00F30AD7">
        <w:rPr>
          <w:rFonts w:ascii="Times New Roman" w:eastAsia="Times New Roman" w:hAnsi="Times New Roman" w:cs="Times New Roman"/>
          <w:color w:val="000000"/>
          <w:sz w:val="28"/>
          <w:szCs w:val="28"/>
          <w:lang w:eastAsia="ru-RU"/>
        </w:rPr>
        <w:br/>
      </w:r>
      <w:r w:rsidRPr="00F30AD7">
        <w:rPr>
          <w:rFonts w:ascii="Tahoma" w:eastAsia="Times New Roman" w:hAnsi="Tahoma" w:cs="Tahoma"/>
          <w:color w:val="000000"/>
          <w:sz w:val="28"/>
          <w:szCs w:val="28"/>
          <w:lang w:eastAsia="ru-RU"/>
        </w:rPr>
        <w:t>�</w:t>
      </w:r>
      <w:r w:rsidRPr="00F30AD7">
        <w:rPr>
          <w:rFonts w:ascii="Times New Roman" w:eastAsia="Times New Roman" w:hAnsi="Times New Roman" w:cs="Times New Roman"/>
          <w:color w:val="000000"/>
          <w:sz w:val="28"/>
          <w:szCs w:val="28"/>
          <w:lang w:eastAsia="ru-RU"/>
        </w:rPr>
        <w:t>/span&gt;</w:t>
      </w:r>
      <w:r w:rsidRPr="00F30AD7">
        <w:rPr>
          <w:rFonts w:ascii="Times New Roman" w:eastAsia="Times New Roman" w:hAnsi="Times New Roman" w:cs="Times New Roman"/>
          <w:color w:val="000000"/>
          <w:sz w:val="28"/>
          <w:szCs w:val="28"/>
          <w:shd w:val="clear" w:color="auto" w:fill="FFFFFF"/>
          <w:lang w:eastAsia="ru-RU"/>
        </w:rPr>
        <w:t>Ход игры. Педагог раздает детям листья и говорит: «Представим, что мы пошли в поход. Каждый отряд поставил палатку под каким-либо деревом. У вас в руках листья от дерева, под которым ваши палатки. Мы гуляем. Но вдруг пошел дождь. «Все по домам!» Дети по этому сигналу бегут к своим палаткам, становятся рядом с тем деревом, от которого лист.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Чтобы проверить, правильно ли выполнено задание, ребенку предлагают сравнить свой лист с листьями на дереве, к которому он подбежал.</w:t>
      </w:r>
      <w:r w:rsidRPr="00F30AD7">
        <w:rPr>
          <w:rFonts w:ascii="Times New Roman" w:eastAsia="Times New Roman" w:hAnsi="Times New Roman" w:cs="Times New Roman"/>
          <w:color w:val="000000"/>
          <w:sz w:val="28"/>
          <w:szCs w:val="28"/>
          <w:lang w:eastAsia="ru-RU"/>
        </w:rPr>
        <w:br/>
        <w:t>Примечание. Игру можно провести с листьями, плодами и семенами или только с плодами и семенами.</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11.Найди дерево по описанию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Найти предмет по описанию.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Угадывание растений по описанию.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Искать дерево можно только после рассказа воспитателя.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описывает знакомые детям деревья, выбирая из них те, которые имеют малозаметные отличительные признаки (например, ель и сосна, рябина и акация).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Дети должны найти то, о чем рассказывает педагог.</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Чтобы ребятам было интересно искать по описанию, можно около дерева (или на дереве), о котором говорят, что-либо спрятать.</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lang w:eastAsia="ru-RU"/>
        </w:rPr>
        <w:t>Для детей 3-5 лет</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u w:val="single"/>
          <w:lang w:eastAsia="ru-RU"/>
        </w:rPr>
        <w:t>12.Загадайте, я отгадаю</w:t>
      </w:r>
      <w:r w:rsidRPr="00F30AD7">
        <w:rPr>
          <w:rFonts w:ascii="Times New Roman" w:eastAsia="Times New Roman" w:hAnsi="Times New Roman" w:cs="Times New Roman"/>
          <w:color w:val="000000"/>
          <w:sz w:val="28"/>
          <w:szCs w:val="28"/>
          <w:lang w:eastAsia="ru-RU"/>
        </w:rPr>
        <w:br/>
        <w:t> </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Описать предмет по вопросам взрослого.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Загадывание загадки воспитателю.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Называть задуманное дерево нельзя.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становится спиной к деревьям. Дети должны загадать ему загадку — описать дерево, отвечая на вопросы педагога. Он спрашивает: «Какой у дерева ствол? (Высокий, толстый.) Какого он цвета?» Затем интересуется формой, плотностью, окраской листьев и, наконец, тем, есть ли у дерева плоды и семена, как они называются, какой они формы, величины. По ответам ребят воспитатель угадывает, что за дерево они загадали.</w:t>
      </w:r>
      <w:r w:rsidRPr="00F30AD7">
        <w:rPr>
          <w:rFonts w:ascii="Times New Roman" w:eastAsia="Times New Roman" w:hAnsi="Times New Roman" w:cs="Times New Roman"/>
          <w:color w:val="000000"/>
          <w:sz w:val="28"/>
          <w:szCs w:val="28"/>
          <w:lang w:eastAsia="ru-RU"/>
        </w:rPr>
        <w:br/>
        <w:t>         Примечание. Вопросами воспитатель привлекает внимание дошкольников к конкретным признакам растения, помогает их увидеть. Желательно поэтому задавать вопросы в одной и той же последовательности, не торопиться с отгадыванием загадки, чтобы у детей было время выделить как можно больше отличительных признаков дерева.</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13.Загадайте, мы отгадаем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lastRenderedPageBreak/>
        <w:br/>
      </w:r>
      <w:r w:rsidRPr="00F30AD7">
        <w:rPr>
          <w:rFonts w:ascii="Times New Roman" w:eastAsia="Times New Roman" w:hAnsi="Times New Roman" w:cs="Times New Roman"/>
          <w:color w:val="000000"/>
          <w:sz w:val="28"/>
          <w:szCs w:val="28"/>
          <w:shd w:val="clear" w:color="auto" w:fill="FFFFFF"/>
          <w:lang w:eastAsia="ru-RU"/>
        </w:rPr>
        <w:t>Дидактическая задача. Описать дерево и узнать его по описанию.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Игровые действия. Загадывание и отгадывание загадок.</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Описывать дерево нужно, не называя его.</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Воспитатель делит всех детей на две подгруппы. Ребята из первой команды выбирают какое-нибудь дерево и договариваются, что будут о нем рассказывать. Затем они описывают дерево другой подгруппе, которая должна узнать и назвать его. Когда задание выполнено, подгруппы меняются ролями: теперь отгадавшие загадывают загадку.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lang w:eastAsia="ru-RU"/>
        </w:rPr>
        <w:t>Для детей 3-5 лет</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b/>
          <w:bCs/>
          <w:color w:val="000000"/>
          <w:sz w:val="28"/>
          <w:szCs w:val="28"/>
          <w:u w:val="single"/>
          <w:lang w:eastAsia="ru-RU"/>
        </w:rPr>
        <w:t>14.Беги в дом, какой назову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Дидактическая задача. Найти предмет по названию.</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Игровое действие. Бег (с увертыванием) к определенному предмету.</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Правило. Около одного и того же дерева долго стоять нельзя.</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Ход игры. Игру проводят по типу «Ловишек». Кого-либо из детей назначают ловишкой, все остальные убегают от него и спасаются около названного воспитателем дерева, например около березы. Детям можно перебегать от одной березы к другой. Тот, кого поймает ловишка, становится водящим.</w:t>
      </w:r>
      <w:r w:rsidRPr="00F30AD7">
        <w:rPr>
          <w:rFonts w:ascii="Times New Roman" w:eastAsia="Times New Roman" w:hAnsi="Times New Roman" w:cs="Times New Roman"/>
          <w:color w:val="000000"/>
          <w:sz w:val="28"/>
          <w:szCs w:val="28"/>
          <w:lang w:eastAsia="ru-RU"/>
        </w:rPr>
        <w:br/>
      </w:r>
      <w:r w:rsidRPr="00F30AD7">
        <w:rPr>
          <w:rFonts w:ascii="Times New Roman" w:eastAsia="Times New Roman" w:hAnsi="Times New Roman" w:cs="Times New Roman"/>
          <w:color w:val="000000"/>
          <w:sz w:val="28"/>
          <w:szCs w:val="28"/>
          <w:shd w:val="clear" w:color="auto" w:fill="FFFFFF"/>
          <w:lang w:eastAsia="ru-RU"/>
        </w:rPr>
        <w:t>При повторении игры название дерева («домика») каждый раз меняют.</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t>Возраст 2–5 лет</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lang w:eastAsia="ru-RU"/>
        </w:rPr>
        <w:t>По ознакомлению с животными.</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u w:val="single"/>
          <w:lang w:eastAsia="ru-RU"/>
        </w:rPr>
        <w:t>1. Я кормлю животных</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t>Игру можно проводить с одним ребенком или с группой детей.</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t>Взрослый встает с одной стороны комнаты или площадки. Ребенок или дети – с другой стороны. Взрослый говорит: «Сейчас я буду кормить животных. Сначала ко мне будут прыгать зайчики!»</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t>Дети, изображая зайчиков, прыгают ко взрослому. Детям двух-трех лет ведущий говорит: «Зайчиков я буду кормить морковкой!» Дети изображают, что берут из рук взрослого еду, а потом бегут обратно. Затем ведущий объявляет следующих животных, которых он собирается кормить.</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t>Дети четырех-пяти лет, подходя ко взрослому, сами называют ту еду, которую нужно дать изображаемому животному.</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t>В процессе игры можно спрашивать у детей, как говорит то или иное животное. А дети, приближаясь ко взрослому, будут изображать нужные звуки.</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t>Возраст 3–6 лет</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u w:val="single"/>
          <w:lang w:eastAsia="ru-RU"/>
        </w:rPr>
        <w:t>2. Кто где живет? Что где растет?</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t xml:space="preserve">Играть можно один на один с ребенком или с группой детей. Взрослый называет любого зверя, птицу, рыбу, насекомое. Ребенок как можно быстрее называет место обитания этого существа (если играет группа детей, вопросы задают каждому по очереди). Принимаются ответы как общие: лес, луг, </w:t>
      </w:r>
      <w:r w:rsidRPr="00F30AD7">
        <w:rPr>
          <w:rFonts w:ascii="Times New Roman" w:eastAsia="Times New Roman" w:hAnsi="Times New Roman" w:cs="Times New Roman"/>
          <w:color w:val="000000"/>
          <w:sz w:val="28"/>
          <w:szCs w:val="28"/>
          <w:lang w:eastAsia="ru-RU"/>
        </w:rPr>
        <w:lastRenderedPageBreak/>
        <w:t>озеро, море, река или норка, дупло, улей, так и более конкретные: в лесу в дупле на дереве и так далее.</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t>Так же можно играть и загадывая растения, хотя это может оказаться сложнее для детей. В этом случае попробуйте совместить обе игры в одну, то есть загадывайте по очереди то животное, то растение.</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t>Сложность задания, естественно, определяется возрастом детей.</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b/>
          <w:bCs/>
          <w:color w:val="000000"/>
          <w:sz w:val="28"/>
          <w:szCs w:val="28"/>
          <w:u w:val="single"/>
          <w:lang w:eastAsia="ru-RU"/>
        </w:rPr>
        <w:t>3. Угадай, кто это?</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t>Взрослый называет характерную особенность какого-либо животного, а ребенок пытается угадать, кто это. Если загадка не разгадана, взрослый называет еще одну особенность (до пяти подсказок). Если ребенок угадал с первого раза, получает пять очков, со второго – четыре и так далее.</w:t>
      </w:r>
    </w:p>
    <w:p w:rsidR="00F30AD7" w:rsidRPr="00F30AD7" w:rsidRDefault="00F30AD7" w:rsidP="00F30AD7">
      <w:pPr>
        <w:shd w:val="clear" w:color="auto" w:fill="FFFFFF"/>
        <w:spacing w:after="0" w:line="240" w:lineRule="auto"/>
        <w:rPr>
          <w:rFonts w:ascii="Calibri" w:eastAsia="Times New Roman" w:hAnsi="Calibri" w:cs="Arial"/>
          <w:color w:val="000000"/>
          <w:lang w:eastAsia="ru-RU"/>
        </w:rPr>
      </w:pPr>
      <w:r w:rsidRPr="00F30AD7">
        <w:rPr>
          <w:rFonts w:ascii="Times New Roman" w:eastAsia="Times New Roman" w:hAnsi="Times New Roman" w:cs="Times New Roman"/>
          <w:color w:val="000000"/>
          <w:sz w:val="28"/>
          <w:szCs w:val="28"/>
          <w:lang w:eastAsia="ru-RU"/>
        </w:rPr>
        <w:t>Если игра проводится в группе, каждому ребенку достается свой вопрос. Подсказывать не разрешается.</w:t>
      </w:r>
    </w:p>
    <w:p w:rsidR="00F30AD7" w:rsidRPr="00F30AD7" w:rsidRDefault="00F30AD7" w:rsidP="00F30AD7">
      <w:pPr>
        <w:shd w:val="clear" w:color="auto" w:fill="FFFFFF"/>
        <w:spacing w:line="240" w:lineRule="auto"/>
        <w:rPr>
          <w:rFonts w:ascii="Arial" w:eastAsia="Times New Roman" w:hAnsi="Arial" w:cs="Arial"/>
          <w:color w:val="666666"/>
          <w:sz w:val="23"/>
          <w:szCs w:val="23"/>
          <w:lang w:eastAsia="ru-RU"/>
        </w:rPr>
      </w:pPr>
      <w:r w:rsidRPr="00F30AD7">
        <w:rPr>
          <w:rFonts w:ascii="Times New Roman" w:eastAsia="Times New Roman" w:hAnsi="Times New Roman" w:cs="Times New Roman"/>
          <w:color w:val="000000"/>
          <w:sz w:val="28"/>
          <w:szCs w:val="28"/>
          <w:lang w:eastAsia="ru-RU"/>
        </w:rPr>
        <w:t>Если игра идет один на один с ребенком, вы можете меняться ролями, пусть ребенок тоже попробует загадывать вам животных.</w:t>
      </w:r>
    </w:p>
    <w:p w:rsidR="00EC3C21" w:rsidRDefault="00EC3C21" w:rsidP="00EC3C21">
      <w:pPr>
        <w:pStyle w:val="1"/>
        <w:spacing w:before="0" w:line="390" w:lineRule="atLeast"/>
        <w:rPr>
          <w:rFonts w:ascii="NewCicleFina" w:hAnsi="NewCicleFina"/>
          <w:b w:val="0"/>
          <w:bCs w:val="0"/>
          <w:sz w:val="39"/>
          <w:szCs w:val="39"/>
        </w:rPr>
      </w:pPr>
      <w:r>
        <w:rPr>
          <w:rFonts w:ascii="NewCicleFina" w:hAnsi="NewCicleFina"/>
          <w:b w:val="0"/>
          <w:bCs w:val="0"/>
          <w:sz w:val="39"/>
          <w:szCs w:val="39"/>
        </w:rPr>
        <w:t>Дидактические игры для младшей группы детского сада на тему: «Природа. Животные. Птицы. Цветы». Часть 2.</w:t>
      </w:r>
    </w:p>
    <w:p w:rsidR="00EC3C21" w:rsidRDefault="00EC3C21" w:rsidP="00EC3C21">
      <w:pPr>
        <w:numPr>
          <w:ilvl w:val="0"/>
          <w:numId w:val="1"/>
        </w:numPr>
        <w:spacing w:before="100" w:beforeAutospacing="1" w:after="100" w:afterAutospacing="1" w:line="300" w:lineRule="atLeast"/>
        <w:ind w:left="0" w:firstLine="22144"/>
        <w:textAlignment w:val="center"/>
        <w:rPr>
          <w:rFonts w:ascii="Times New Roman" w:hAnsi="Times New Roman"/>
          <w:sz w:val="24"/>
          <w:szCs w:val="24"/>
        </w:rPr>
      </w:pPr>
      <w:r>
        <w:t> </w:t>
      </w:r>
    </w:p>
    <w:p w:rsidR="00EC3C21" w:rsidRDefault="00EC3C21" w:rsidP="00EC3C21">
      <w:pPr>
        <w:numPr>
          <w:ilvl w:val="0"/>
          <w:numId w:val="1"/>
        </w:numPr>
        <w:spacing w:before="100" w:beforeAutospacing="1" w:after="100" w:afterAutospacing="1" w:line="300" w:lineRule="atLeast"/>
        <w:ind w:left="0"/>
        <w:textAlignment w:val="center"/>
      </w:pPr>
      <w:r>
        <w:t>1</w:t>
      </w:r>
    </w:p>
    <w:p w:rsidR="00EC3C21" w:rsidRDefault="00EC3C21" w:rsidP="00EC3C21">
      <w:pPr>
        <w:numPr>
          <w:ilvl w:val="0"/>
          <w:numId w:val="1"/>
        </w:numPr>
        <w:spacing w:before="100" w:beforeAutospacing="1" w:after="100" w:afterAutospacing="1" w:line="300" w:lineRule="atLeast"/>
        <w:ind w:left="0"/>
        <w:textAlignment w:val="center"/>
      </w:pPr>
      <w:r>
        <w:t>2</w:t>
      </w:r>
    </w:p>
    <w:p w:rsidR="00EC3C21" w:rsidRDefault="00EC3C21" w:rsidP="00EC3C21">
      <w:pPr>
        <w:numPr>
          <w:ilvl w:val="0"/>
          <w:numId w:val="1"/>
        </w:numPr>
        <w:spacing w:before="100" w:beforeAutospacing="1" w:after="100" w:afterAutospacing="1" w:line="300" w:lineRule="atLeast"/>
        <w:ind w:left="0"/>
        <w:textAlignment w:val="center"/>
      </w:pPr>
      <w:r>
        <w:t>3</w:t>
      </w:r>
    </w:p>
    <w:p w:rsidR="00EC3C21" w:rsidRDefault="00EC3C21" w:rsidP="00EC3C21">
      <w:pPr>
        <w:numPr>
          <w:ilvl w:val="0"/>
          <w:numId w:val="1"/>
        </w:numPr>
        <w:spacing w:before="100" w:beforeAutospacing="1" w:after="100" w:afterAutospacing="1" w:line="300" w:lineRule="atLeast"/>
        <w:ind w:left="0"/>
        <w:textAlignment w:val="center"/>
      </w:pPr>
      <w:r>
        <w:t>4</w:t>
      </w:r>
    </w:p>
    <w:p w:rsidR="00EC3C21" w:rsidRDefault="00EC3C21" w:rsidP="00EC3C21">
      <w:pPr>
        <w:numPr>
          <w:ilvl w:val="0"/>
          <w:numId w:val="1"/>
        </w:numPr>
        <w:spacing w:before="100" w:beforeAutospacing="1" w:after="100" w:afterAutospacing="1" w:line="300" w:lineRule="atLeast"/>
        <w:ind w:left="0"/>
        <w:textAlignment w:val="center"/>
      </w:pPr>
      <w:r>
        <w:t>5</w:t>
      </w:r>
    </w:p>
    <w:p w:rsidR="00EC3C21" w:rsidRDefault="00EC3C21" w:rsidP="00EC3C21">
      <w:pPr>
        <w:spacing w:after="0" w:line="300" w:lineRule="atLeast"/>
        <w:textAlignment w:val="center"/>
      </w:pPr>
      <w:r>
        <w:t>(50 голоса, среднее 4.42 из 5)</w:t>
      </w:r>
    </w:p>
    <w:p w:rsidR="00EC3C21" w:rsidRDefault="00EC3C21" w:rsidP="00EC3C21">
      <w:pPr>
        <w:pStyle w:val="a7"/>
        <w:shd w:val="clear" w:color="auto" w:fill="FFFFFF"/>
        <w:spacing w:before="0" w:beforeAutospacing="0" w:after="225" w:afterAutospacing="0"/>
        <w:jc w:val="both"/>
        <w:rPr>
          <w:rFonts w:ascii="Arial" w:hAnsi="Arial" w:cs="Arial"/>
          <w:color w:val="444444"/>
          <w:sz w:val="21"/>
          <w:szCs w:val="21"/>
        </w:rPr>
      </w:pPr>
      <w:r>
        <w:rPr>
          <w:rFonts w:ascii="Arial" w:hAnsi="Arial" w:cs="Arial"/>
          <w:noProof/>
          <w:color w:val="444444"/>
          <w:sz w:val="21"/>
          <w:szCs w:val="21"/>
        </w:rPr>
        <w:drawing>
          <wp:inline distT="0" distB="0" distL="0" distR="0">
            <wp:extent cx="3329940" cy="2209800"/>
            <wp:effectExtent l="0" t="0" r="3810" b="0"/>
            <wp:docPr id="1" name="Рисунок 1" descr="дидактические игры для детского сада, детские дидактически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идактические игры для детского сада, детские дидактические игры"/>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2209800"/>
                    </a:xfrm>
                    <a:prstGeom prst="rect">
                      <a:avLst/>
                    </a:prstGeom>
                    <a:noFill/>
                    <a:ln>
                      <a:noFill/>
                    </a:ln>
                  </pic:spPr>
                </pic:pic>
              </a:graphicData>
            </a:graphic>
          </wp:inline>
        </w:drawing>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Arial" w:hAnsi="Arial" w:cs="Arial"/>
          <w:color w:val="444444"/>
          <w:sz w:val="21"/>
          <w:szCs w:val="21"/>
        </w:rPr>
        <w:t>Здесь также собраны интересные </w:t>
      </w:r>
      <w:hyperlink r:id="rId7" w:tgtFrame="_blank" w:history="1">
        <w:r>
          <w:rPr>
            <w:rStyle w:val="a4"/>
            <w:rFonts w:ascii="Arial" w:hAnsi="Arial" w:cs="Arial"/>
            <w:b/>
            <w:bCs/>
            <w:color w:val="309AD3"/>
            <w:sz w:val="21"/>
            <w:szCs w:val="21"/>
          </w:rPr>
          <w:t>дидактические игры в детском саду</w:t>
        </w:r>
      </w:hyperlink>
      <w:r>
        <w:rPr>
          <w:rFonts w:ascii="Arial" w:hAnsi="Arial" w:cs="Arial"/>
          <w:color w:val="444444"/>
          <w:sz w:val="21"/>
          <w:szCs w:val="21"/>
        </w:rPr>
        <w:t>, которые помогут более полно проводить различные </w:t>
      </w:r>
      <w:hyperlink r:id="rId8" w:tgtFrame="_blank" w:history="1">
        <w:r>
          <w:rPr>
            <w:rStyle w:val="a4"/>
            <w:rFonts w:ascii="Arial" w:hAnsi="Arial" w:cs="Arial"/>
            <w:color w:val="309AD3"/>
            <w:sz w:val="21"/>
            <w:szCs w:val="21"/>
          </w:rPr>
          <w:t>занятия с детьми</w:t>
        </w:r>
      </w:hyperlink>
      <w:r>
        <w:rPr>
          <w:rFonts w:ascii="Arial" w:hAnsi="Arial" w:cs="Arial"/>
          <w:color w:val="444444"/>
          <w:sz w:val="21"/>
          <w:szCs w:val="21"/>
        </w:rPr>
        <w:t>.</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Найди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различать и называть листья знакомых деревьев, вспоминать названия деревьев, развивать речь детей; воспитывать у них внимание и эстетические чувства.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у каждого ребенка одинаковые букеты из 3-4 листочков (клена, дуба, ясеня, березы), один букет у воспитателя.</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раздает детям букеты, а один оставляет себе. Затем показывает какой-то листочек, например кленовый и говорит: «Раз, два, три - такой же листочек покажи!» Дети поднимают руки и показывают кленовые листочки.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Отгадайте что в руке.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различать и называть овощи, фрукты по цвету, форме; </w:t>
      </w:r>
      <w:hyperlink r:id="rId9" w:tgtFrame="_blank" w:history="1">
        <w:r>
          <w:rPr>
            <w:rStyle w:val="a4"/>
            <w:rFonts w:ascii="Verdana" w:hAnsi="Verdana" w:cs="Arial"/>
            <w:color w:val="309AD3"/>
          </w:rPr>
          <w:t>воспитывать интерес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образуют круг, закладывая руки за спину. Воспитатель кладет в их руки овощи и фрукты, затем показывает что-то из овощей или фруктов, а дети должны определить на ощупь, какой овощ или фрукт лежит в руке. Те, кто имеют такой же предмет, подбегают к воспитателю.</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Деревья и их плоды.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подбирать плоды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иллюстрации деревьев (ель, рябина, каштан, липа, клен) картинки (шишка, рябина, каштан, липовое семян, кленовая крылатка).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назвать выставленные дерева, а затем найти их плоды.</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птицу.</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птиц; </w:t>
      </w:r>
      <w:hyperlink r:id="rId10" w:tgtFrame="_blank" w:history="1">
        <w:r>
          <w:rPr>
            <w:rStyle w:val="a4"/>
            <w:rFonts w:ascii="Verdana" w:hAnsi="Verdana" w:cs="Arial"/>
            <w:color w:val="309AD3"/>
          </w:rPr>
          <w:t>развивать зрительную память</w:t>
        </w:r>
      </w:hyperlink>
      <w:r>
        <w:rPr>
          <w:rFonts w:ascii="Verdana" w:hAnsi="Verdana" w:cs="Arial"/>
          <w:color w:val="444444"/>
        </w:rPr>
        <w:t>, мышление; </w:t>
      </w:r>
      <w:hyperlink r:id="rId11" w:tgtFrame="_blank" w:history="1">
        <w:r>
          <w:rPr>
            <w:rStyle w:val="a4"/>
            <w:rFonts w:ascii="Verdana" w:hAnsi="Verdana" w:cs="Arial"/>
            <w:color w:val="309AD3"/>
          </w:rPr>
          <w:t>воспитывать любовь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птиц (воробей, голубь, ворона, ласточка, скворец, синица).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Перед детьми выставлены птицы, а воспитатель предлагает им назвать их. Ребенок называет птицу, показывает ее, остальные дети знаками показывают согласны они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Какого цветка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называть цветы «уголка природы» (традесканция, фиалка, амазонская лилия, бегония) развивать зрительную память,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выставляет на стол растения из «уголка природы», дети называют их. Воспитатель предлагает детям закрыть глаза и прячет одно растение.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открывают глаза, они должны отгадать: какой цветка не стало, назвать его.</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Ухаживать за цветами.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ухаживать за растениями «уголка природы»; выбирать нужные вещи для ухода; развивать память, внимательность,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лейка; тряпка; палка для рыхления; пульверизатор и ненужные для ухода вещи (игрушка, камень, книга и т.д.).</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лежат вещи, воспитатель предлагает детям выбрать только те вещи, которые нужны для ухода растений. Дети выбирают вещи и называют, что ими делают.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Магазин цветов.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названия и внешние признаки цветов, растущих в «уголке природы»; учить описывать растения двумя-тремя предложениями развивать связную речь,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растения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«продавец» предлагает детям «купить» цветы, но «купить» растения можно лишь тогда, когда будет назван и описан цветок. Например: «Это фиалка, у нее круглые, небольшие, пушистые листья. Ее цветы маленькие, красивые, нежные, фиолетового цвета».</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в лесу живет.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знания детей о диких животных; развивать память, речь; воспитывать любовь к животным.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наборы игрушек: «Дикие животные» и «Домашние животные».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выбрать среди игрушечных животных только тех, которые живут в лесу.</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Найти  цветок.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и называть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найти цветок, который он называет. Дети находят его, повторяют его название.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Волшебный мешочек.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называть овощи и их цвет;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«волшебный мешочек», овощи.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 очереди извлечь из «волшебного мешочка» овощ, назвать его и цвет. Воспитатель может предложить, не глядя в мешочек, найти то, что он скажет. Поочередно играют все дети.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Узнайте животное.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узнавать домашних животных по их звукам; развивать фонематический слух,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1</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издает звуки животных, а дети их отгадывают.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2</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вызывает к себе ребенка, на ушко называет ему животное. Ребенок издает звуки животного, а дети отгадывают.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умение детей находить названные овощи или фрукты развивать внимание,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муляжи овощей и фруктов.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перед детьми на тарелочках лежат овощи и фрукты, воспитатель поочередно вызывает детей и просит найти тот или иной овощ или фрукт. Ребенок находит его. Дети знаками показывают, согласны ли они с выбором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дерево.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деревья на уличной площадке; развивать зрительную память,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деревья на уличной площадке.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подводит детей к деревьям и просит напомнить название этого дерева.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Кто быстрее найдет березу? Один, два, три - к березе беги! Дети должны найти дерево и подбежать к определенной березе.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Игра продолжается, пока дети не устанут.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С какого дерева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листья с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засушенные листочки с деревьев, колокольчик.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коврике по кругу разложены листочки с деревьев. Дети бегают вокруг листьев, пока звенит звонок. Как только звонок замолкает - дети останавливаются и по очереди называют, с какого дерева листочек, у которого они остановились.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Узнаете по описанию.</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деревья и кусты по описанию; развивать внимательность,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описывает деревья, кусты, а дети должны угадать дерево или куст. Например: высокое, стройное; все его веточки направлены со стволом вверх; летом с него летит пух и т.д..</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lastRenderedPageBreak/>
        <w:t>Кто лишний.</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выбирать из ряда животных лишнее, объяснять, почему оно лишнее; развивать логическое мышление, внимательность.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дикими животными и одним домашним животным, птичка, цветок, насекомое,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рассмотреть на наборном полотне картинки, найти лишнее из ряда диких животных и объяснить, почему тот или иной предмет лишний. Например: «Лишняя кошка, потому что она - домашнее животное».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как кричит.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издавать звуки птиц; развивать внимательность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изображением вороны, синицы, воробья, дятла, совы.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показывает детям поочередно карточки с птицами, дети их озвучивают, а потом называют.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Какой птицы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узнать и называть птиц; развивать зрительную память, внимательность воспитывать исполнительность.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посмотреть на наборное полотно, назвать всех птиц, закрыть глаза. Он прячет одну птичку, а дети должны угадать: кого спрятал воспитатель.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Название птицы.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узнавать и называть перелетных птиц; развивать память, внимание; воспитывать любовь к птицам.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(ласточка, скворец, журавль).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на наборном полотне - птицы. Воспитатель предлагает детям назвать птиц. Кто правильно называет птицу, тот получает фишку.</w:t>
      </w:r>
    </w:p>
    <w:p w:rsidR="00EC3C21" w:rsidRDefault="00EC3C21" w:rsidP="00EC3C21">
      <w:pPr>
        <w:pStyle w:val="1"/>
        <w:spacing w:before="0" w:line="390" w:lineRule="atLeast"/>
        <w:rPr>
          <w:rFonts w:ascii="NewCicleFina" w:hAnsi="NewCicleFina"/>
          <w:b w:val="0"/>
          <w:bCs w:val="0"/>
          <w:sz w:val="39"/>
          <w:szCs w:val="39"/>
        </w:rPr>
      </w:pPr>
      <w:r>
        <w:rPr>
          <w:rFonts w:ascii="NewCicleFina" w:hAnsi="NewCicleFina"/>
          <w:b w:val="0"/>
          <w:bCs w:val="0"/>
          <w:sz w:val="39"/>
          <w:szCs w:val="39"/>
        </w:rPr>
        <w:lastRenderedPageBreak/>
        <w:t>Дидактические игры для младшей группы детского сада на тему: «Природа. Животные. Птицы. Цветы». Часть 2.</w:t>
      </w:r>
    </w:p>
    <w:p w:rsidR="00EC3C21" w:rsidRDefault="00EC3C21" w:rsidP="00EC3C21">
      <w:pPr>
        <w:numPr>
          <w:ilvl w:val="0"/>
          <w:numId w:val="2"/>
        </w:numPr>
        <w:spacing w:before="100" w:beforeAutospacing="1" w:after="100" w:afterAutospacing="1" w:line="300" w:lineRule="atLeast"/>
        <w:ind w:left="0" w:firstLine="22144"/>
        <w:textAlignment w:val="center"/>
        <w:rPr>
          <w:rFonts w:ascii="Times New Roman" w:hAnsi="Times New Roman"/>
          <w:sz w:val="24"/>
          <w:szCs w:val="24"/>
        </w:rPr>
      </w:pPr>
      <w:r>
        <w:t> </w:t>
      </w:r>
    </w:p>
    <w:p w:rsidR="00EC3C21" w:rsidRDefault="00EC3C21" w:rsidP="00EC3C21">
      <w:pPr>
        <w:numPr>
          <w:ilvl w:val="0"/>
          <w:numId w:val="2"/>
        </w:numPr>
        <w:spacing w:before="100" w:beforeAutospacing="1" w:after="100" w:afterAutospacing="1" w:line="300" w:lineRule="atLeast"/>
        <w:ind w:left="0"/>
        <w:textAlignment w:val="center"/>
      </w:pPr>
      <w:r>
        <w:t>1</w:t>
      </w:r>
    </w:p>
    <w:p w:rsidR="00EC3C21" w:rsidRDefault="00EC3C21" w:rsidP="00EC3C21">
      <w:pPr>
        <w:numPr>
          <w:ilvl w:val="0"/>
          <w:numId w:val="2"/>
        </w:numPr>
        <w:spacing w:before="100" w:beforeAutospacing="1" w:after="100" w:afterAutospacing="1" w:line="300" w:lineRule="atLeast"/>
        <w:ind w:left="0"/>
        <w:textAlignment w:val="center"/>
      </w:pPr>
      <w:r>
        <w:t>2</w:t>
      </w:r>
    </w:p>
    <w:p w:rsidR="00EC3C21" w:rsidRDefault="00EC3C21" w:rsidP="00EC3C21">
      <w:pPr>
        <w:numPr>
          <w:ilvl w:val="0"/>
          <w:numId w:val="2"/>
        </w:numPr>
        <w:spacing w:before="100" w:beforeAutospacing="1" w:after="100" w:afterAutospacing="1" w:line="300" w:lineRule="atLeast"/>
        <w:ind w:left="0"/>
        <w:textAlignment w:val="center"/>
      </w:pPr>
      <w:r>
        <w:t>3</w:t>
      </w:r>
    </w:p>
    <w:p w:rsidR="00EC3C21" w:rsidRDefault="00EC3C21" w:rsidP="00EC3C21">
      <w:pPr>
        <w:numPr>
          <w:ilvl w:val="0"/>
          <w:numId w:val="2"/>
        </w:numPr>
        <w:spacing w:before="100" w:beforeAutospacing="1" w:after="100" w:afterAutospacing="1" w:line="300" w:lineRule="atLeast"/>
        <w:ind w:left="0"/>
        <w:textAlignment w:val="center"/>
      </w:pPr>
      <w:r>
        <w:t>4</w:t>
      </w:r>
    </w:p>
    <w:p w:rsidR="00EC3C21" w:rsidRDefault="00EC3C21" w:rsidP="00EC3C21">
      <w:pPr>
        <w:numPr>
          <w:ilvl w:val="0"/>
          <w:numId w:val="2"/>
        </w:numPr>
        <w:spacing w:before="100" w:beforeAutospacing="1" w:after="100" w:afterAutospacing="1" w:line="300" w:lineRule="atLeast"/>
        <w:ind w:left="0"/>
        <w:textAlignment w:val="center"/>
      </w:pPr>
      <w:r>
        <w:t>5</w:t>
      </w:r>
    </w:p>
    <w:p w:rsidR="00EC3C21" w:rsidRDefault="00EC3C21" w:rsidP="00EC3C21">
      <w:pPr>
        <w:spacing w:after="0" w:line="300" w:lineRule="atLeast"/>
        <w:textAlignment w:val="center"/>
      </w:pPr>
      <w:r>
        <w:t>(50 голоса, среднее 4.42 из 5)</w:t>
      </w:r>
    </w:p>
    <w:p w:rsidR="00EC3C21" w:rsidRDefault="00EC3C21" w:rsidP="00EC3C21">
      <w:pPr>
        <w:pStyle w:val="a7"/>
        <w:shd w:val="clear" w:color="auto" w:fill="FFFFFF"/>
        <w:spacing w:before="0" w:beforeAutospacing="0" w:after="225" w:afterAutospacing="0"/>
        <w:jc w:val="both"/>
        <w:rPr>
          <w:rFonts w:ascii="Arial" w:hAnsi="Arial" w:cs="Arial"/>
          <w:color w:val="444444"/>
          <w:sz w:val="21"/>
          <w:szCs w:val="21"/>
        </w:rPr>
      </w:pPr>
      <w:r>
        <w:rPr>
          <w:rFonts w:ascii="Arial" w:hAnsi="Arial" w:cs="Arial"/>
          <w:noProof/>
          <w:color w:val="444444"/>
          <w:sz w:val="21"/>
          <w:szCs w:val="21"/>
        </w:rPr>
        <w:drawing>
          <wp:inline distT="0" distB="0" distL="0" distR="0">
            <wp:extent cx="3329940" cy="2209800"/>
            <wp:effectExtent l="0" t="0" r="3810" b="0"/>
            <wp:docPr id="2" name="Рисунок 2" descr="дидактические игры для детского сада, детские дидактически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идактические игры для детского сада, детские дидактические игры"/>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2209800"/>
                    </a:xfrm>
                    <a:prstGeom prst="rect">
                      <a:avLst/>
                    </a:prstGeom>
                    <a:noFill/>
                    <a:ln>
                      <a:noFill/>
                    </a:ln>
                  </pic:spPr>
                </pic:pic>
              </a:graphicData>
            </a:graphic>
          </wp:inline>
        </w:drawing>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Arial" w:hAnsi="Arial" w:cs="Arial"/>
          <w:color w:val="444444"/>
          <w:sz w:val="21"/>
          <w:szCs w:val="21"/>
        </w:rPr>
        <w:t>Здесь также собраны интересные </w:t>
      </w:r>
      <w:hyperlink r:id="rId12" w:tgtFrame="_blank" w:history="1">
        <w:r>
          <w:rPr>
            <w:rStyle w:val="a4"/>
            <w:rFonts w:ascii="Arial" w:hAnsi="Arial" w:cs="Arial"/>
            <w:b/>
            <w:bCs/>
            <w:color w:val="309AD3"/>
            <w:sz w:val="21"/>
            <w:szCs w:val="21"/>
          </w:rPr>
          <w:t>дидактические игры в детском саду</w:t>
        </w:r>
      </w:hyperlink>
      <w:r>
        <w:rPr>
          <w:rFonts w:ascii="Arial" w:hAnsi="Arial" w:cs="Arial"/>
          <w:color w:val="444444"/>
          <w:sz w:val="21"/>
          <w:szCs w:val="21"/>
        </w:rPr>
        <w:t>, которые помогут более полно проводить различные </w:t>
      </w:r>
      <w:hyperlink r:id="rId13" w:tgtFrame="_blank" w:history="1">
        <w:r>
          <w:rPr>
            <w:rStyle w:val="a4"/>
            <w:rFonts w:ascii="Arial" w:hAnsi="Arial" w:cs="Arial"/>
            <w:color w:val="309AD3"/>
            <w:sz w:val="21"/>
            <w:szCs w:val="21"/>
          </w:rPr>
          <w:t>занятия с детьми</w:t>
        </w:r>
      </w:hyperlink>
      <w:r>
        <w:rPr>
          <w:rFonts w:ascii="Arial" w:hAnsi="Arial" w:cs="Arial"/>
          <w:color w:val="444444"/>
          <w:sz w:val="21"/>
          <w:szCs w:val="21"/>
        </w:rPr>
        <w:t>.</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Найди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различать и называть листья знакомых деревьев, вспоминать названия деревьев, развивать речь детей; воспитывать у них внимание и эстетические чувства.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у каждого ребенка одинаковые букеты из 3-4 листочков (клена, дуба, ясеня, березы), один букет у воспитателя.</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раздает детям букеты, а один оставляет себе. Затем показывает какой-то листочек, например кленовый и говорит: «Раз, два, три - такой же листочек покажи!» Дети поднимают руки и показывают кленовые листочки.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Отгадайте что в руке.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различать и называть овощи, фрукты по цвету, форме; </w:t>
      </w:r>
      <w:hyperlink r:id="rId14" w:tgtFrame="_blank" w:history="1">
        <w:r>
          <w:rPr>
            <w:rStyle w:val="a4"/>
            <w:rFonts w:ascii="Verdana" w:hAnsi="Verdana" w:cs="Arial"/>
            <w:color w:val="309AD3"/>
          </w:rPr>
          <w:t>воспитывать интерес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образуют круг, закладывая руки за спину. Воспитатель кладет в их руки овощи и фрукты, затем показывает что-то из овощей или фруктов, а дети должны определить на ощупь, какой овощ или фрукт лежит в руке. Те, кто имеют такой же предмет, подбегают к воспитателю.</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Деревья и их плоды.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подбирать плоды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иллюстрации деревьев (ель, рябина, каштан, липа, клен) картинки (шишка, рябина, каштан, липовое семян, кленовая крылатка).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назвать выставленные дерева, а затем найти их плоды.</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птицу.</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птиц; </w:t>
      </w:r>
      <w:hyperlink r:id="rId15" w:tgtFrame="_blank" w:history="1">
        <w:r>
          <w:rPr>
            <w:rStyle w:val="a4"/>
            <w:rFonts w:ascii="Verdana" w:hAnsi="Verdana" w:cs="Arial"/>
            <w:color w:val="309AD3"/>
          </w:rPr>
          <w:t>развивать зрительную память</w:t>
        </w:r>
      </w:hyperlink>
      <w:r>
        <w:rPr>
          <w:rFonts w:ascii="Verdana" w:hAnsi="Verdana" w:cs="Arial"/>
          <w:color w:val="444444"/>
        </w:rPr>
        <w:t>, мышление; </w:t>
      </w:r>
      <w:hyperlink r:id="rId16" w:tgtFrame="_blank" w:history="1">
        <w:r>
          <w:rPr>
            <w:rStyle w:val="a4"/>
            <w:rFonts w:ascii="Verdana" w:hAnsi="Verdana" w:cs="Arial"/>
            <w:color w:val="309AD3"/>
          </w:rPr>
          <w:t>воспитывать любовь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птиц (воробей, голубь, ворона, ласточка, скворец, синица).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выставлены птицы, а воспитатель предлагает им назвать их. Ребенок называет птицу, показывает ее, остальные дети знаками показывают согласны они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Какого цветка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называть цветы «уголка природы» (традесканция, фиалка, амазонская лилия, бегония) развивать зрительную память,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выставляет на стол растения из «уголка природы», дети называют их. Воспитатель предлагает детям закрыть глаза и прячет одно растение.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открывают глаза, они должны отгадать: какой цветка не стало, назвать его.</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Ухаживать за цветами.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умение детей ухаживать за растениями «уголка природы»; выбирать нужные вещи для ухода; развивать память, внимательность,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лейка; тряпка; палка для рыхления; пульверизатор и ненужные для ухода вещи (игрушка, камень, книга и т.д.).</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лежат вещи, воспитатель предлагает детям выбрать только те вещи, которые нужны для ухода растений. Дети выбирают вещи и называют, что ими делают.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Магазин цветов.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названия и внешние признаки цветов, растущих в «уголке природы»; учить описывать растения двумя-тремя предложениями развивать связную речь,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растения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«продавец» предлагает детям «купить» цветы, но «купить» растения можно лишь тогда, когда будет назван и описан цветок. Например: «Это фиалка, у нее круглые, небольшие, пушистые листья. Ее цветы маленькие, красивые, нежные, фиолетового цвета».</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в лесу живет.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знания детей о диких животных; развивать память, речь; воспитывать любовь к животным.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наборы игрушек: «Дикие животные» и «Домашние животные».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выбрать среди игрушечных животных только тех, которые живут в лесу.</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Найти  цветок.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и называть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найти цветок, который он называет. Дети находят его, повторяют его название.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Волшебный мешочек.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умение детей называть овощи и их цвет;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«волшебный мешочек», овощи.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 очереди извлечь из «волшебного мешочка» овощ, назвать его и цвет. Воспитатель может предложить, не глядя в мешочек, найти то, что он скажет. Поочередно играют все дети.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Узнайте животное.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узнавать домашних животных по их звукам; развивать фонематический слух,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1</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издает звуки животных, а дети их отгадывают.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2</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вызывает к себе ребенка, на ушко называет ему животное. Ребенок издает звуки животного, а дети отгадывают.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названные овощи или фрукты развивать внимание,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муляжи овощей и фруктов.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перед детьми на тарелочках лежат овощи и фрукты, воспитатель поочередно вызывает детей и просит найти тот или иной овощ или фрукт. Ребенок находит его. Дети знаками показывают, согласны ли они с выбором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дерево.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деревья на уличной площадке; развивать зрительную память,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деревья на уличной площадке.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подводит детей к деревьям и просит напомнить название этого дерева.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Воспитатель. Кто быстрее найдет березу? Один, два, три - к березе беги! Дети должны найти дерево и подбежать к определенной березе.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Игра продолжается, пока дети не устанут.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С какого дерева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листья с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засушенные листочки с деревьев, колокольчик.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коврике по кругу разложены листочки с деревьев. Дети бегают вокруг листьев, пока звенит звонок. Как только звонок замолкает - дети останавливаются и по очереди называют, с какого дерева листочек, у которого они остановились.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Узнаете по описанию.</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деревья и кусты по описанию; развивать внимательность,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описывает деревья, кусты, а дети должны угадать дерево или куст. Например: высокое, стройное; все его веточки направлены со стволом вверх; летом с него летит пух и т.д..</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лишний.</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выбирать из ряда животных лишнее, объяснять, почему оно лишнее; развивать логическое мышление, внимательность.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дикими животными и одним домашним животным, птичка, цветок, насекомое,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рассмотреть на наборном полотне картинки, найти лишнее из ряда диких животных и объяснить, почему тот или иной предмет лишний. Например: «Лишняя кошка, потому что она - домашнее животное».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как кричит.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издавать звуки птиц; развивать внимательность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изображением вороны, синицы, воробья, дятла, совы.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Воспитатель показывает детям поочередно карточки с птицами, дети их озвучивают, а потом называют.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Какой птицы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узнать и называть птиц; развивать зрительную память, внимательность воспитывать исполнительность.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посмотреть на наборное полотно, назвать всех птиц, закрыть глаза. Он прячет одну птичку, а дети должны угадать: кого спрятал воспитатель.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Название птицы.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узнавать и называть перелетных птиц; развивать память, внимание; воспитывать любовь к птицам.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(ласточка, скворец, журавль).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на наборном полотне - птицы. Воспитатель предлагает детям назвать птиц. Кто правильно называет птицу, тот получает фишку.</w:t>
      </w:r>
    </w:p>
    <w:p w:rsidR="00EC3C21" w:rsidRDefault="00EC3C21" w:rsidP="00EC3C21">
      <w:pPr>
        <w:pStyle w:val="1"/>
        <w:spacing w:before="0" w:line="390" w:lineRule="atLeast"/>
        <w:rPr>
          <w:rFonts w:ascii="NewCicleFina" w:hAnsi="NewCicleFina"/>
          <w:b w:val="0"/>
          <w:bCs w:val="0"/>
          <w:sz w:val="39"/>
          <w:szCs w:val="39"/>
        </w:rPr>
      </w:pPr>
      <w:r>
        <w:rPr>
          <w:rFonts w:ascii="NewCicleFina" w:hAnsi="NewCicleFina"/>
          <w:b w:val="0"/>
          <w:bCs w:val="0"/>
          <w:sz w:val="39"/>
          <w:szCs w:val="39"/>
        </w:rPr>
        <w:t>Дидактические игры для младшей группы детского сада на тему: «Природа. Животные. Птицы. Цветы». Часть 2.</w:t>
      </w:r>
    </w:p>
    <w:p w:rsidR="00EC3C21" w:rsidRDefault="00EC3C21" w:rsidP="00EC3C21">
      <w:pPr>
        <w:numPr>
          <w:ilvl w:val="0"/>
          <w:numId w:val="3"/>
        </w:numPr>
        <w:spacing w:before="100" w:beforeAutospacing="1" w:after="100" w:afterAutospacing="1" w:line="300" w:lineRule="atLeast"/>
        <w:ind w:left="0" w:firstLine="22144"/>
        <w:textAlignment w:val="center"/>
        <w:rPr>
          <w:rFonts w:ascii="Times New Roman" w:hAnsi="Times New Roman"/>
          <w:sz w:val="24"/>
          <w:szCs w:val="24"/>
        </w:rPr>
      </w:pPr>
      <w:r>
        <w:t> </w:t>
      </w:r>
    </w:p>
    <w:p w:rsidR="00EC3C21" w:rsidRDefault="00EC3C21" w:rsidP="00EC3C21">
      <w:pPr>
        <w:numPr>
          <w:ilvl w:val="0"/>
          <w:numId w:val="3"/>
        </w:numPr>
        <w:spacing w:before="100" w:beforeAutospacing="1" w:after="100" w:afterAutospacing="1" w:line="300" w:lineRule="atLeast"/>
        <w:ind w:left="0"/>
        <w:textAlignment w:val="center"/>
      </w:pPr>
      <w:r>
        <w:t>1</w:t>
      </w:r>
    </w:p>
    <w:p w:rsidR="00EC3C21" w:rsidRDefault="00EC3C21" w:rsidP="00EC3C21">
      <w:pPr>
        <w:numPr>
          <w:ilvl w:val="0"/>
          <w:numId w:val="3"/>
        </w:numPr>
        <w:spacing w:before="100" w:beforeAutospacing="1" w:after="100" w:afterAutospacing="1" w:line="300" w:lineRule="atLeast"/>
        <w:ind w:left="0"/>
        <w:textAlignment w:val="center"/>
      </w:pPr>
      <w:r>
        <w:t>2</w:t>
      </w:r>
    </w:p>
    <w:p w:rsidR="00EC3C21" w:rsidRDefault="00EC3C21" w:rsidP="00EC3C21">
      <w:pPr>
        <w:numPr>
          <w:ilvl w:val="0"/>
          <w:numId w:val="3"/>
        </w:numPr>
        <w:spacing w:before="100" w:beforeAutospacing="1" w:after="100" w:afterAutospacing="1" w:line="300" w:lineRule="atLeast"/>
        <w:ind w:left="0"/>
        <w:textAlignment w:val="center"/>
      </w:pPr>
      <w:r>
        <w:t>3</w:t>
      </w:r>
    </w:p>
    <w:p w:rsidR="00EC3C21" w:rsidRDefault="00EC3C21" w:rsidP="00EC3C21">
      <w:pPr>
        <w:numPr>
          <w:ilvl w:val="0"/>
          <w:numId w:val="3"/>
        </w:numPr>
        <w:spacing w:before="100" w:beforeAutospacing="1" w:after="100" w:afterAutospacing="1" w:line="300" w:lineRule="atLeast"/>
        <w:ind w:left="0"/>
        <w:textAlignment w:val="center"/>
      </w:pPr>
      <w:r>
        <w:t>4</w:t>
      </w:r>
    </w:p>
    <w:p w:rsidR="00EC3C21" w:rsidRDefault="00EC3C21" w:rsidP="00EC3C21">
      <w:pPr>
        <w:numPr>
          <w:ilvl w:val="0"/>
          <w:numId w:val="3"/>
        </w:numPr>
        <w:spacing w:before="100" w:beforeAutospacing="1" w:after="100" w:afterAutospacing="1" w:line="300" w:lineRule="atLeast"/>
        <w:ind w:left="0"/>
        <w:textAlignment w:val="center"/>
      </w:pPr>
      <w:r>
        <w:t>5</w:t>
      </w:r>
    </w:p>
    <w:p w:rsidR="00EC3C21" w:rsidRDefault="00EC3C21" w:rsidP="00EC3C21">
      <w:pPr>
        <w:spacing w:after="0" w:line="300" w:lineRule="atLeast"/>
        <w:textAlignment w:val="center"/>
      </w:pPr>
      <w:r>
        <w:t>(50 голоса, среднее 4.42 из 5)</w:t>
      </w:r>
    </w:p>
    <w:p w:rsidR="00EC3C21" w:rsidRDefault="00EC3C21" w:rsidP="00EC3C21">
      <w:pPr>
        <w:pStyle w:val="a7"/>
        <w:shd w:val="clear" w:color="auto" w:fill="FFFFFF"/>
        <w:spacing w:before="0" w:beforeAutospacing="0" w:after="225" w:afterAutospacing="0"/>
        <w:jc w:val="both"/>
        <w:rPr>
          <w:rFonts w:ascii="Arial" w:hAnsi="Arial" w:cs="Arial"/>
          <w:color w:val="444444"/>
          <w:sz w:val="21"/>
          <w:szCs w:val="21"/>
        </w:rPr>
      </w:pPr>
      <w:r>
        <w:rPr>
          <w:rFonts w:ascii="Arial" w:hAnsi="Arial" w:cs="Arial"/>
          <w:noProof/>
          <w:color w:val="444444"/>
          <w:sz w:val="21"/>
          <w:szCs w:val="21"/>
        </w:rPr>
        <w:lastRenderedPageBreak/>
        <w:drawing>
          <wp:inline distT="0" distB="0" distL="0" distR="0">
            <wp:extent cx="3329940" cy="2209800"/>
            <wp:effectExtent l="0" t="0" r="3810" b="0"/>
            <wp:docPr id="3" name="Рисунок 3" descr="дидактические игры для детского сада, детские дидактически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дактические игры для детского сада, детские дидактические игры"/>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2209800"/>
                    </a:xfrm>
                    <a:prstGeom prst="rect">
                      <a:avLst/>
                    </a:prstGeom>
                    <a:noFill/>
                    <a:ln>
                      <a:noFill/>
                    </a:ln>
                  </pic:spPr>
                </pic:pic>
              </a:graphicData>
            </a:graphic>
          </wp:inline>
        </w:drawing>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Arial" w:hAnsi="Arial" w:cs="Arial"/>
          <w:color w:val="444444"/>
          <w:sz w:val="21"/>
          <w:szCs w:val="21"/>
        </w:rPr>
        <w:t>Здесь также собраны интересные </w:t>
      </w:r>
      <w:hyperlink r:id="rId17" w:tgtFrame="_blank" w:history="1">
        <w:r>
          <w:rPr>
            <w:rStyle w:val="a4"/>
            <w:rFonts w:ascii="Arial" w:hAnsi="Arial" w:cs="Arial"/>
            <w:b/>
            <w:bCs/>
            <w:color w:val="309AD3"/>
            <w:sz w:val="21"/>
            <w:szCs w:val="21"/>
          </w:rPr>
          <w:t>дидактические игры в детском саду</w:t>
        </w:r>
      </w:hyperlink>
      <w:r>
        <w:rPr>
          <w:rFonts w:ascii="Arial" w:hAnsi="Arial" w:cs="Arial"/>
          <w:color w:val="444444"/>
          <w:sz w:val="21"/>
          <w:szCs w:val="21"/>
        </w:rPr>
        <w:t>, которые помогут более полно проводить различные </w:t>
      </w:r>
      <w:hyperlink r:id="rId18" w:tgtFrame="_blank" w:history="1">
        <w:r>
          <w:rPr>
            <w:rStyle w:val="a4"/>
            <w:rFonts w:ascii="Arial" w:hAnsi="Arial" w:cs="Arial"/>
            <w:color w:val="309AD3"/>
            <w:sz w:val="21"/>
            <w:szCs w:val="21"/>
          </w:rPr>
          <w:t>занятия с детьми</w:t>
        </w:r>
      </w:hyperlink>
      <w:r>
        <w:rPr>
          <w:rFonts w:ascii="Arial" w:hAnsi="Arial" w:cs="Arial"/>
          <w:color w:val="444444"/>
          <w:sz w:val="21"/>
          <w:szCs w:val="21"/>
        </w:rPr>
        <w:t>.</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Найди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различать и называть листья знакомых деревьев, вспоминать названия деревьев, развивать речь детей; воспитывать у них внимание и эстетические чувства.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у каждого ребенка одинаковые букеты из 3-4 листочков (клена, дуба, ясеня, березы), один букет у воспитателя.</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раздает детям букеты, а один оставляет себе. Затем показывает какой-то листочек, например кленовый и говорит: «Раз, два, три - такой же листочек покажи!» Дети поднимают руки и показывают кленовые листочки.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Отгадайте что в руке.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различать и называть овощи, фрукты по цвету, форме; </w:t>
      </w:r>
      <w:hyperlink r:id="rId19" w:tgtFrame="_blank" w:history="1">
        <w:r>
          <w:rPr>
            <w:rStyle w:val="a4"/>
            <w:rFonts w:ascii="Verdana" w:hAnsi="Verdana" w:cs="Arial"/>
            <w:color w:val="309AD3"/>
          </w:rPr>
          <w:t>воспитывать интерес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образуют круг, закладывая руки за спину. Воспитатель кладет в их руки овощи и фрукты, затем показывает что-то из овощей или фруктов, а дети должны определить на ощупь, какой овощ или фрукт лежит в руке. Те, кто имеют такой же предмет, подбегают к воспитателю.</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Деревья и их плоды.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подбирать плоды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иллюстрации деревьев (ель, рябина, каштан, липа, клен) картинки (шишка, рябина, каштан, липовое семян, кленовая крылатка).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назвать выставленные дерева, а затем найти их плоды.</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птицу.</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птиц; </w:t>
      </w:r>
      <w:hyperlink r:id="rId20" w:tgtFrame="_blank" w:history="1">
        <w:r>
          <w:rPr>
            <w:rStyle w:val="a4"/>
            <w:rFonts w:ascii="Verdana" w:hAnsi="Verdana" w:cs="Arial"/>
            <w:color w:val="309AD3"/>
          </w:rPr>
          <w:t>развивать зрительную память</w:t>
        </w:r>
      </w:hyperlink>
      <w:r>
        <w:rPr>
          <w:rFonts w:ascii="Verdana" w:hAnsi="Verdana" w:cs="Arial"/>
          <w:color w:val="444444"/>
        </w:rPr>
        <w:t>, мышление; </w:t>
      </w:r>
      <w:hyperlink r:id="rId21" w:tgtFrame="_blank" w:history="1">
        <w:r>
          <w:rPr>
            <w:rStyle w:val="a4"/>
            <w:rFonts w:ascii="Verdana" w:hAnsi="Verdana" w:cs="Arial"/>
            <w:color w:val="309AD3"/>
          </w:rPr>
          <w:t>воспитывать любовь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птиц (воробей, голубь, ворона, ласточка, скворец, синица).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выставлены птицы, а воспитатель предлагает им назвать их. Ребенок называет птицу, показывает ее, остальные дети знаками показывают согласны они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Какого цветка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называть цветы «уголка природы» (традесканция, фиалка, амазонская лилия, бегония) развивать зрительную память,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выставляет на стол растения из «уголка природы», дети называют их. Воспитатель предлагает детям закрыть глаза и прячет одно растение.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открывают глаза, они должны отгадать: какой цветка не стало, назвать его.</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Ухаживать за цветами.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ухаживать за растениями «уголка природы»; выбирать нужные вещи для ухода; развивать память, внимательность,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лейка; тряпка; палка для рыхления; пульверизатор и ненужные для ухода вещи (игрушка, камень, книга и т.д.).</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лежат вещи, воспитатель предлагает детям выбрать только те вещи, которые нужны для ухода растений. Дети выбирают вещи и называют, что ими делают.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Магазин цветов.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названия и внешние признаки цветов, растущих в «уголке природы»; учить описывать растения двумя-тремя предложениями развивать связную речь,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растения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«продавец» предлагает детям «купить» цветы, но «купить» растения можно лишь тогда, когда будет назван и описан цветок. Например: «Это фиалка, у нее круглые, небольшие, пушистые листья. Ее цветы маленькие, красивые, нежные, фиолетового цвета».</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в лесу живет.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знания детей о диких животных; развивать память, речь; воспитывать любовь к животным.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наборы игрушек: «Дикие животные» и «Домашние животные».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выбрать среди игрушечных животных только тех, которые живут в лесу.</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Найти  цветок.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и называть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найти цветок, который он называет. Дети находят его, повторяют его название.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Волшебный мешочек.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называть овощи и их цвет;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«волшебный мешочек», овощи.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 очереди извлечь из «волшебного мешочка» овощ, назвать его и цвет. Воспитатель может предложить, не глядя в мешочек, найти то, что он скажет. Поочередно играют все дети.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Узнайте животное.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умение детей узнавать домашних животных по их звукам; развивать фонематический слух,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1</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издает звуки животных, а дети их отгадывают.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2</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вызывает к себе ребенка, на ушко называет ему животное. Ребенок издает звуки животного, а дети отгадывают.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названные овощи или фрукты развивать внимание,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муляжи овощей и фруктов.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перед детьми на тарелочках лежат овощи и фрукты, воспитатель поочередно вызывает детей и просит найти тот или иной овощ или фрукт. Ребенок находит его. Дети знаками показывают, согласны ли они с выбором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дерево.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деревья на уличной площадке; развивать зрительную память,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деревья на уличной площадке.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подводит детей к деревьям и просит напомнить название этого дерева.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Кто быстрее найдет березу? Один, два, три - к березе беги! Дети должны найти дерево и подбежать к определенной березе.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Игра продолжается, пока дети не устанут.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С какого дерева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листья с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засушенные листочки с деревьев, колокольчик.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На коврике по кругу разложены листочки с деревьев. Дети бегают вокруг листьев, пока звенит звонок. Как только звонок замолкает - дети останавливаются и по очереди называют, с какого дерева листочек, у которого они остановились.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Узнаете по описанию.</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деревья и кусты по описанию; развивать внимательность,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описывает деревья, кусты, а дети должны угадать дерево или куст. Например: высокое, стройное; все его веточки направлены со стволом вверх; летом с него летит пух и т.д..</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лишний.</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выбирать из ряда животных лишнее, объяснять, почему оно лишнее; развивать логическое мышление, внимательность.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дикими животными и одним домашним животным, птичка, цветок, насекомое,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рассмотреть на наборном полотне картинки, найти лишнее из ряда диких животных и объяснить, почему тот или иной предмет лишний. Например: «Лишняя кошка, потому что она - домашнее животное».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как кричит.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издавать звуки птиц; развивать внимательность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изображением вороны, синицы, воробья, дятла, совы.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показывает детям поочередно карточки с птицами, дети их озвучивают, а потом называют.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Какой птицы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узнать и называть птиц; развивать зрительную память, внимательность воспитывать исполнительность.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Воспитатель предлагает детям посмотреть на наборное полотно, назвать всех птиц, закрыть глаза. Он прячет одну птичку, а дети должны угадать: кого спрятал воспитатель.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Название птицы.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узнавать и называть перелетных птиц; развивать память, внимание; воспитывать любовь к птицам.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(ласточка, скворец, журавль).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на наборном полотне - птицы. Воспитатель предлагает детям назвать птиц. Кто правильно называет птицу, тот получает фишку.</w:t>
      </w:r>
    </w:p>
    <w:p w:rsidR="00EC3C21" w:rsidRDefault="00EC3C21" w:rsidP="00EC3C21">
      <w:pPr>
        <w:pStyle w:val="1"/>
        <w:spacing w:before="0" w:line="390" w:lineRule="atLeast"/>
        <w:rPr>
          <w:rFonts w:ascii="NewCicleFina" w:hAnsi="NewCicleFina"/>
          <w:b w:val="0"/>
          <w:bCs w:val="0"/>
          <w:sz w:val="39"/>
          <w:szCs w:val="39"/>
        </w:rPr>
      </w:pPr>
      <w:r>
        <w:rPr>
          <w:rFonts w:ascii="NewCicleFina" w:hAnsi="NewCicleFina"/>
          <w:b w:val="0"/>
          <w:bCs w:val="0"/>
          <w:sz w:val="39"/>
          <w:szCs w:val="39"/>
        </w:rPr>
        <w:t>Дидактические игры для младшей группы детского сада на тему: «Природа. Животные. Птицы. Цветы». Часть 2.</w:t>
      </w:r>
    </w:p>
    <w:p w:rsidR="00EC3C21" w:rsidRDefault="00EC3C21" w:rsidP="00EC3C21">
      <w:pPr>
        <w:numPr>
          <w:ilvl w:val="0"/>
          <w:numId w:val="4"/>
        </w:numPr>
        <w:spacing w:before="100" w:beforeAutospacing="1" w:after="100" w:afterAutospacing="1" w:line="300" w:lineRule="atLeast"/>
        <w:ind w:left="0" w:firstLine="22144"/>
        <w:textAlignment w:val="center"/>
        <w:rPr>
          <w:rFonts w:ascii="Times New Roman" w:hAnsi="Times New Roman"/>
          <w:sz w:val="24"/>
          <w:szCs w:val="24"/>
        </w:rPr>
      </w:pPr>
      <w:r>
        <w:t> </w:t>
      </w:r>
    </w:p>
    <w:p w:rsidR="00EC3C21" w:rsidRDefault="00EC3C21" w:rsidP="00EC3C21">
      <w:pPr>
        <w:numPr>
          <w:ilvl w:val="0"/>
          <w:numId w:val="4"/>
        </w:numPr>
        <w:spacing w:before="100" w:beforeAutospacing="1" w:after="100" w:afterAutospacing="1" w:line="300" w:lineRule="atLeast"/>
        <w:ind w:left="0"/>
        <w:textAlignment w:val="center"/>
      </w:pPr>
      <w:r>
        <w:t>1</w:t>
      </w:r>
    </w:p>
    <w:p w:rsidR="00EC3C21" w:rsidRDefault="00EC3C21" w:rsidP="00EC3C21">
      <w:pPr>
        <w:numPr>
          <w:ilvl w:val="0"/>
          <w:numId w:val="4"/>
        </w:numPr>
        <w:spacing w:before="100" w:beforeAutospacing="1" w:after="100" w:afterAutospacing="1" w:line="300" w:lineRule="atLeast"/>
        <w:ind w:left="0"/>
        <w:textAlignment w:val="center"/>
      </w:pPr>
      <w:r>
        <w:t>2</w:t>
      </w:r>
    </w:p>
    <w:p w:rsidR="00EC3C21" w:rsidRDefault="00EC3C21" w:rsidP="00EC3C21">
      <w:pPr>
        <w:numPr>
          <w:ilvl w:val="0"/>
          <w:numId w:val="4"/>
        </w:numPr>
        <w:spacing w:before="100" w:beforeAutospacing="1" w:after="100" w:afterAutospacing="1" w:line="300" w:lineRule="atLeast"/>
        <w:ind w:left="0"/>
        <w:textAlignment w:val="center"/>
      </w:pPr>
      <w:r>
        <w:t>3</w:t>
      </w:r>
    </w:p>
    <w:p w:rsidR="00EC3C21" w:rsidRDefault="00EC3C21" w:rsidP="00EC3C21">
      <w:pPr>
        <w:numPr>
          <w:ilvl w:val="0"/>
          <w:numId w:val="4"/>
        </w:numPr>
        <w:spacing w:before="100" w:beforeAutospacing="1" w:after="100" w:afterAutospacing="1" w:line="300" w:lineRule="atLeast"/>
        <w:ind w:left="0"/>
        <w:textAlignment w:val="center"/>
      </w:pPr>
      <w:r>
        <w:t>4</w:t>
      </w:r>
    </w:p>
    <w:p w:rsidR="00EC3C21" w:rsidRDefault="00EC3C21" w:rsidP="00EC3C21">
      <w:pPr>
        <w:numPr>
          <w:ilvl w:val="0"/>
          <w:numId w:val="4"/>
        </w:numPr>
        <w:spacing w:before="100" w:beforeAutospacing="1" w:after="100" w:afterAutospacing="1" w:line="300" w:lineRule="atLeast"/>
        <w:ind w:left="0"/>
        <w:textAlignment w:val="center"/>
      </w:pPr>
      <w:r>
        <w:t>5</w:t>
      </w:r>
    </w:p>
    <w:p w:rsidR="00EC3C21" w:rsidRDefault="00EC3C21" w:rsidP="00EC3C21">
      <w:pPr>
        <w:spacing w:after="0" w:line="300" w:lineRule="atLeast"/>
        <w:textAlignment w:val="center"/>
      </w:pPr>
      <w:r>
        <w:t>(50 голоса, среднее 4.42 из 5)</w:t>
      </w:r>
    </w:p>
    <w:p w:rsidR="00EC3C21" w:rsidRDefault="00EC3C21" w:rsidP="00EC3C21">
      <w:pPr>
        <w:pStyle w:val="a7"/>
        <w:shd w:val="clear" w:color="auto" w:fill="FFFFFF"/>
        <w:spacing w:before="0" w:beforeAutospacing="0" w:after="225" w:afterAutospacing="0"/>
        <w:jc w:val="both"/>
        <w:rPr>
          <w:rFonts w:ascii="Arial" w:hAnsi="Arial" w:cs="Arial"/>
          <w:color w:val="444444"/>
          <w:sz w:val="21"/>
          <w:szCs w:val="21"/>
        </w:rPr>
      </w:pPr>
      <w:r>
        <w:rPr>
          <w:rFonts w:ascii="Arial" w:hAnsi="Arial" w:cs="Arial"/>
          <w:noProof/>
          <w:color w:val="444444"/>
          <w:sz w:val="21"/>
          <w:szCs w:val="21"/>
        </w:rPr>
        <w:drawing>
          <wp:inline distT="0" distB="0" distL="0" distR="0">
            <wp:extent cx="3329940" cy="2209800"/>
            <wp:effectExtent l="0" t="0" r="3810" b="0"/>
            <wp:docPr id="4" name="Рисунок 4" descr="дидактические игры для детского сада, детские дидактически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дидактические игры для детского сада, детские дидактические игры"/>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2209800"/>
                    </a:xfrm>
                    <a:prstGeom prst="rect">
                      <a:avLst/>
                    </a:prstGeom>
                    <a:noFill/>
                    <a:ln>
                      <a:noFill/>
                    </a:ln>
                  </pic:spPr>
                </pic:pic>
              </a:graphicData>
            </a:graphic>
          </wp:inline>
        </w:drawing>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Arial" w:hAnsi="Arial" w:cs="Arial"/>
          <w:color w:val="444444"/>
          <w:sz w:val="21"/>
          <w:szCs w:val="21"/>
        </w:rPr>
        <w:t>Здесь также собраны интересные </w:t>
      </w:r>
      <w:hyperlink r:id="rId22" w:tgtFrame="_blank" w:history="1">
        <w:r>
          <w:rPr>
            <w:rStyle w:val="a4"/>
            <w:rFonts w:ascii="Arial" w:hAnsi="Arial" w:cs="Arial"/>
            <w:b/>
            <w:bCs/>
            <w:color w:val="309AD3"/>
            <w:sz w:val="21"/>
            <w:szCs w:val="21"/>
          </w:rPr>
          <w:t>дидактические игры в детском саду</w:t>
        </w:r>
      </w:hyperlink>
      <w:r>
        <w:rPr>
          <w:rFonts w:ascii="Arial" w:hAnsi="Arial" w:cs="Arial"/>
          <w:color w:val="444444"/>
          <w:sz w:val="21"/>
          <w:szCs w:val="21"/>
        </w:rPr>
        <w:t>, которые помогут более полно проводить различные </w:t>
      </w:r>
      <w:hyperlink r:id="rId23" w:tgtFrame="_blank" w:history="1">
        <w:r>
          <w:rPr>
            <w:rStyle w:val="a4"/>
            <w:rFonts w:ascii="Arial" w:hAnsi="Arial" w:cs="Arial"/>
            <w:color w:val="309AD3"/>
            <w:sz w:val="21"/>
            <w:szCs w:val="21"/>
          </w:rPr>
          <w:t>занятия с детьми</w:t>
        </w:r>
      </w:hyperlink>
      <w:r>
        <w:rPr>
          <w:rFonts w:ascii="Arial" w:hAnsi="Arial" w:cs="Arial"/>
          <w:color w:val="444444"/>
          <w:sz w:val="21"/>
          <w:szCs w:val="21"/>
        </w:rPr>
        <w:t>.</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Найди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различать и называть листья знакомых деревьев, вспоминать названия деревьев, развивать речь детей; воспитывать у них внимание и эстетические чувства.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Материал: у каждого ребенка одинаковые букеты из 3-4 листочков (клена, дуба, ясеня, березы), один букет у воспитателя.</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раздает детям букеты, а один оставляет себе. Затем показывает какой-то листочек, например кленовый и говорит: «Раз, два, три - такой же листочек покажи!» Дети поднимают руки и показывают кленовые листочки.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Отгадайте что в руке.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различать и называть овощи, фрукты по цвету, форме; </w:t>
      </w:r>
      <w:hyperlink r:id="rId24" w:tgtFrame="_blank" w:history="1">
        <w:r>
          <w:rPr>
            <w:rStyle w:val="a4"/>
            <w:rFonts w:ascii="Verdana" w:hAnsi="Verdana" w:cs="Arial"/>
            <w:color w:val="309AD3"/>
          </w:rPr>
          <w:t>воспитывать интерес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образуют круг, закладывая руки за спину. Воспитатель кладет в их руки овощи и фрукты, затем показывает что-то из овощей или фруктов, а дети должны определить на ощупь, какой овощ или фрукт лежит в руке. Те, кто имеют такой же предмет, подбегают к воспитателю.</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Деревья и их плоды.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подбирать плоды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иллюстрации деревьев (ель, рябина, каштан, липа, клен) картинки (шишка, рябина, каштан, липовое семян, кленовая крылатка).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назвать выставленные дерева, а затем найти их плоды.</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птицу.</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птиц; </w:t>
      </w:r>
      <w:hyperlink r:id="rId25" w:tgtFrame="_blank" w:history="1">
        <w:r>
          <w:rPr>
            <w:rStyle w:val="a4"/>
            <w:rFonts w:ascii="Verdana" w:hAnsi="Verdana" w:cs="Arial"/>
            <w:color w:val="309AD3"/>
          </w:rPr>
          <w:t>развивать зрительную память</w:t>
        </w:r>
      </w:hyperlink>
      <w:r>
        <w:rPr>
          <w:rFonts w:ascii="Verdana" w:hAnsi="Verdana" w:cs="Arial"/>
          <w:color w:val="444444"/>
        </w:rPr>
        <w:t>, мышление; </w:t>
      </w:r>
      <w:hyperlink r:id="rId26" w:tgtFrame="_blank" w:history="1">
        <w:r>
          <w:rPr>
            <w:rStyle w:val="a4"/>
            <w:rFonts w:ascii="Verdana" w:hAnsi="Verdana" w:cs="Arial"/>
            <w:color w:val="309AD3"/>
          </w:rPr>
          <w:t>воспитывать любовь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птиц (воробей, голубь, ворона, ласточка, скворец, синица).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выставлены птицы, а воспитатель предлагает им назвать их. Ребенок называет птицу, показывает ее, остальные дети знаками показывают согласны они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Какого цветка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учить детей называть цветы «уголка природы» (традесканция, фиалка, амазонская лилия, бегония) развивать зрительную память,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выставляет на стол растения из «уголка природы», дети называют их. Воспитатель предлагает детям закрыть глаза и прячет одно растение.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открывают глаза, они должны отгадать: какой цветка не стало, назвать его.</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Ухаживать за цветами.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ухаживать за растениями «уголка природы»; выбирать нужные вещи для ухода; развивать память, внимательность,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лейка; тряпка; палка для рыхления; пульверизатор и ненужные для ухода вещи (игрушка, камень, книга и т.д.).</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лежат вещи, воспитатель предлагает детям выбрать только те вещи, которые нужны для ухода растений. Дети выбирают вещи и называют, что ими делают.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Магазин цветов.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названия и внешние признаки цветов, растущих в «уголке природы»; учить описывать растения двумя-тремя предложениями развивать связную речь,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растения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«продавец» предлагает детям «купить» цветы, но «купить» растения можно лишь тогда, когда будет назван и описан цветок. Например: «Это фиалка, у нее круглые, небольшие, пушистые листья. Ее цветы маленькие, красивые, нежные, фиолетового цвета».</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в лесу живет.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знания детей о диких животных; развивать память, речь; воспитывать любовь к животным.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наборы игрушек: «Дикие животные» и «Домашние животные».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выбрать среди игрушечных животных только тех, которые живут в лесу.</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Найти  цветок.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и называть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найти цветок, который он называет. Дети находят его, повторяют его название.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Волшебный мешочек.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называть овощи и их цвет;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«волшебный мешочек», овощи.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 очереди извлечь из «волшебного мешочка» овощ, назвать его и цвет. Воспитатель может предложить, не глядя в мешочек, найти то, что он скажет. Поочередно играют все дети.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Узнайте животное.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узнавать домашних животных по их звукам; развивать фонематический слух,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1</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издает звуки животных, а дети их отгадывают.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2</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вызывает к себе ребенка, на ушко называет ему животное. Ребенок издает звуки животного, а дети отгадывают.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названные овощи или фрукты развивать внимание,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муляжи овощей и фруктов.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На столе перед детьми на тарелочках лежат овощи и фрукты, воспитатель поочередно вызывает детей и просит найти тот или иной овощ или фрукт. Ребенок находит его. Дети знаками показывают, согласны ли они с выбором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дерево.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деревья на уличной площадке; развивать зрительную память,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деревья на уличной площадке.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подводит детей к деревьям и просит напомнить название этого дерева.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Кто быстрее найдет березу? Один, два, три - к березе беги! Дети должны найти дерево и подбежать к определенной березе.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Игра продолжается, пока дети не устанут.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С какого дерева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листья с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засушенные листочки с деревьев, колокольчик.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коврике по кругу разложены листочки с деревьев. Дети бегают вокруг листьев, пока звенит звонок. Как только звонок замолкает - дети останавливаются и по очереди называют, с какого дерева листочек, у которого они остановились.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Узнаете по описанию.</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деревья и кусты по описанию; развивать внимательность,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описывает деревья, кусты, а дети должны угадать дерево или куст. Например: высокое, стройное; все его веточки направлены со стволом вверх; летом с него летит пух и т.д..</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лишний.</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выбирать из ряда животных лишнее, объяснять, почему оно лишнее; развивать логическое мышление, внимательность.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дикими животными и одним домашним животным, птичка, цветок, насекомое,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рассмотреть на наборном полотне картинки, найти лишнее из ряда диких животных и объяснить, почему тот или иной предмет лишний. Например: «Лишняя кошка, потому что она - домашнее животное».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как кричит.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издавать звуки птиц; развивать внимательность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изображением вороны, синицы, воробья, дятла, совы.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показывает детям поочередно карточки с птицами, дети их озвучивают, а потом называют.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Какой птицы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узнать и называть птиц; развивать зрительную память, внимательность воспитывать исполнительность.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посмотреть на наборное полотно, назвать всех птиц, закрыть глаза. Он прячет одну птичку, а дети должны угадать: кого спрятал воспитатель.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Название птицы.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узнавать и называть перелетных птиц; развивать память, внимание; воспитывать любовь к птицам.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(ласточка, скворец, журавль).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на наборном полотне - птицы. Воспитатель предлагает детям назвать птиц. Кто правильно называет птицу, тот получает фишку.</w:t>
      </w:r>
    </w:p>
    <w:p w:rsidR="00EC3C21" w:rsidRDefault="00EC3C21" w:rsidP="00EC3C21">
      <w:pPr>
        <w:pStyle w:val="1"/>
        <w:spacing w:before="0" w:line="390" w:lineRule="atLeast"/>
        <w:rPr>
          <w:rFonts w:ascii="NewCicleFina" w:hAnsi="NewCicleFina"/>
          <w:b w:val="0"/>
          <w:bCs w:val="0"/>
          <w:sz w:val="39"/>
          <w:szCs w:val="39"/>
        </w:rPr>
      </w:pPr>
      <w:r>
        <w:rPr>
          <w:rFonts w:ascii="NewCicleFina" w:hAnsi="NewCicleFina"/>
          <w:b w:val="0"/>
          <w:bCs w:val="0"/>
          <w:sz w:val="39"/>
          <w:szCs w:val="39"/>
        </w:rPr>
        <w:t>Дидактические игры для младшей группы детского сада на тему: «Природа. Животные. Птицы. Цветы». Часть 2.</w:t>
      </w:r>
    </w:p>
    <w:p w:rsidR="00EC3C21" w:rsidRDefault="00EC3C21" w:rsidP="00EC3C21">
      <w:pPr>
        <w:numPr>
          <w:ilvl w:val="0"/>
          <w:numId w:val="5"/>
        </w:numPr>
        <w:spacing w:before="100" w:beforeAutospacing="1" w:after="100" w:afterAutospacing="1" w:line="300" w:lineRule="atLeast"/>
        <w:ind w:left="0" w:firstLine="22144"/>
        <w:textAlignment w:val="center"/>
        <w:rPr>
          <w:rFonts w:ascii="Times New Roman" w:hAnsi="Times New Roman"/>
          <w:sz w:val="24"/>
          <w:szCs w:val="24"/>
        </w:rPr>
      </w:pPr>
      <w:r>
        <w:t> </w:t>
      </w:r>
    </w:p>
    <w:p w:rsidR="00EC3C21" w:rsidRDefault="00EC3C21" w:rsidP="00EC3C21">
      <w:pPr>
        <w:numPr>
          <w:ilvl w:val="0"/>
          <w:numId w:val="5"/>
        </w:numPr>
        <w:spacing w:before="100" w:beforeAutospacing="1" w:after="100" w:afterAutospacing="1" w:line="300" w:lineRule="atLeast"/>
        <w:ind w:left="0"/>
        <w:textAlignment w:val="center"/>
      </w:pPr>
      <w:r>
        <w:t>1</w:t>
      </w:r>
    </w:p>
    <w:p w:rsidR="00EC3C21" w:rsidRDefault="00EC3C21" w:rsidP="00EC3C21">
      <w:pPr>
        <w:numPr>
          <w:ilvl w:val="0"/>
          <w:numId w:val="5"/>
        </w:numPr>
        <w:spacing w:before="100" w:beforeAutospacing="1" w:after="100" w:afterAutospacing="1" w:line="300" w:lineRule="atLeast"/>
        <w:ind w:left="0"/>
        <w:textAlignment w:val="center"/>
      </w:pPr>
      <w:r>
        <w:lastRenderedPageBreak/>
        <w:t>2</w:t>
      </w:r>
    </w:p>
    <w:p w:rsidR="00EC3C21" w:rsidRDefault="00EC3C21" w:rsidP="00EC3C21">
      <w:pPr>
        <w:numPr>
          <w:ilvl w:val="0"/>
          <w:numId w:val="5"/>
        </w:numPr>
        <w:spacing w:before="100" w:beforeAutospacing="1" w:after="100" w:afterAutospacing="1" w:line="300" w:lineRule="atLeast"/>
        <w:ind w:left="0"/>
        <w:textAlignment w:val="center"/>
      </w:pPr>
      <w:r>
        <w:t>3</w:t>
      </w:r>
    </w:p>
    <w:p w:rsidR="00EC3C21" w:rsidRDefault="00EC3C21" w:rsidP="00EC3C21">
      <w:pPr>
        <w:numPr>
          <w:ilvl w:val="0"/>
          <w:numId w:val="5"/>
        </w:numPr>
        <w:spacing w:before="100" w:beforeAutospacing="1" w:after="100" w:afterAutospacing="1" w:line="300" w:lineRule="atLeast"/>
        <w:ind w:left="0"/>
        <w:textAlignment w:val="center"/>
      </w:pPr>
      <w:r>
        <w:t>4</w:t>
      </w:r>
    </w:p>
    <w:p w:rsidR="00EC3C21" w:rsidRDefault="00EC3C21" w:rsidP="00EC3C21">
      <w:pPr>
        <w:numPr>
          <w:ilvl w:val="0"/>
          <w:numId w:val="5"/>
        </w:numPr>
        <w:spacing w:before="100" w:beforeAutospacing="1" w:after="100" w:afterAutospacing="1" w:line="300" w:lineRule="atLeast"/>
        <w:ind w:left="0"/>
        <w:textAlignment w:val="center"/>
      </w:pPr>
      <w:r>
        <w:t>5</w:t>
      </w:r>
    </w:p>
    <w:p w:rsidR="00EC3C21" w:rsidRDefault="00EC3C21" w:rsidP="00EC3C21">
      <w:pPr>
        <w:spacing w:after="0" w:line="300" w:lineRule="atLeast"/>
        <w:textAlignment w:val="center"/>
      </w:pPr>
      <w:r>
        <w:t>(50 голоса, среднее 4.42 из 5)</w:t>
      </w:r>
    </w:p>
    <w:p w:rsidR="00EC3C21" w:rsidRDefault="00EC3C21" w:rsidP="00EC3C21">
      <w:pPr>
        <w:pStyle w:val="a7"/>
        <w:shd w:val="clear" w:color="auto" w:fill="FFFFFF"/>
        <w:spacing w:before="0" w:beforeAutospacing="0" w:after="225" w:afterAutospacing="0"/>
        <w:jc w:val="both"/>
        <w:rPr>
          <w:rFonts w:ascii="Arial" w:hAnsi="Arial" w:cs="Arial"/>
          <w:color w:val="444444"/>
          <w:sz w:val="21"/>
          <w:szCs w:val="21"/>
        </w:rPr>
      </w:pPr>
      <w:r>
        <w:rPr>
          <w:rFonts w:ascii="Arial" w:hAnsi="Arial" w:cs="Arial"/>
          <w:noProof/>
          <w:color w:val="444444"/>
          <w:sz w:val="21"/>
          <w:szCs w:val="21"/>
        </w:rPr>
        <w:drawing>
          <wp:inline distT="0" distB="0" distL="0" distR="0">
            <wp:extent cx="3329940" cy="2209800"/>
            <wp:effectExtent l="0" t="0" r="3810" b="0"/>
            <wp:docPr id="5" name="Рисунок 5" descr="дидактические игры для детского сада, детские дидактически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дидактические игры для детского сада, детские дидактические игры"/>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2209800"/>
                    </a:xfrm>
                    <a:prstGeom prst="rect">
                      <a:avLst/>
                    </a:prstGeom>
                    <a:noFill/>
                    <a:ln>
                      <a:noFill/>
                    </a:ln>
                  </pic:spPr>
                </pic:pic>
              </a:graphicData>
            </a:graphic>
          </wp:inline>
        </w:drawing>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Arial" w:hAnsi="Arial" w:cs="Arial"/>
          <w:color w:val="444444"/>
          <w:sz w:val="21"/>
          <w:szCs w:val="21"/>
        </w:rPr>
        <w:t>Здесь также собраны интересные </w:t>
      </w:r>
      <w:hyperlink r:id="rId27" w:tgtFrame="_blank" w:history="1">
        <w:r>
          <w:rPr>
            <w:rStyle w:val="a4"/>
            <w:rFonts w:ascii="Arial" w:hAnsi="Arial" w:cs="Arial"/>
            <w:b/>
            <w:bCs/>
            <w:color w:val="309AD3"/>
            <w:sz w:val="21"/>
            <w:szCs w:val="21"/>
          </w:rPr>
          <w:t>дидактические игры в детском саду</w:t>
        </w:r>
      </w:hyperlink>
      <w:r>
        <w:rPr>
          <w:rFonts w:ascii="Arial" w:hAnsi="Arial" w:cs="Arial"/>
          <w:color w:val="444444"/>
          <w:sz w:val="21"/>
          <w:szCs w:val="21"/>
        </w:rPr>
        <w:t>, которые помогут более полно проводить различные </w:t>
      </w:r>
      <w:hyperlink r:id="rId28" w:tgtFrame="_blank" w:history="1">
        <w:r>
          <w:rPr>
            <w:rStyle w:val="a4"/>
            <w:rFonts w:ascii="Arial" w:hAnsi="Arial" w:cs="Arial"/>
            <w:color w:val="309AD3"/>
            <w:sz w:val="21"/>
            <w:szCs w:val="21"/>
          </w:rPr>
          <w:t>занятия с детьми</w:t>
        </w:r>
      </w:hyperlink>
      <w:r>
        <w:rPr>
          <w:rFonts w:ascii="Arial" w:hAnsi="Arial" w:cs="Arial"/>
          <w:color w:val="444444"/>
          <w:sz w:val="21"/>
          <w:szCs w:val="21"/>
        </w:rPr>
        <w:t>.</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Найди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различать и называть листья знакомых деревьев, вспоминать названия деревьев, развивать речь детей; воспитывать у них внимание и эстетические чувства.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у каждого ребенка одинаковые букеты из 3-4 листочков (клена, дуба, ясеня, березы), один букет у воспитателя.</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раздает детям букеты, а один оставляет себе. Затем показывает какой-то листочек, например кленовый и говорит: «Раз, два, три - такой же листочек покажи!» Дети поднимают руки и показывают кленовые листочки.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Отгадайте что в руке.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различать и называть овощи, фрукты по цвету, форме; </w:t>
      </w:r>
      <w:hyperlink r:id="rId29" w:tgtFrame="_blank" w:history="1">
        <w:r>
          <w:rPr>
            <w:rStyle w:val="a4"/>
            <w:rFonts w:ascii="Verdana" w:hAnsi="Verdana" w:cs="Arial"/>
            <w:color w:val="309AD3"/>
          </w:rPr>
          <w:t>воспитывать интерес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образуют круг, закладывая руки за спину. Воспитатель кладет в их руки овощи и фрукты, затем показывает что-то из овощей или фруктов, а дети должны определить на ощупь, какой овощ или фрукт лежит в руке. Те, кто имеют такой же предмет, подбегают к воспитателю.</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lastRenderedPageBreak/>
        <w:t>Деревья и их плоды.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подбирать плоды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иллюстрации деревьев (ель, рябина, каштан, липа, клен) картинки (шишка, рябина, каштан, липовое семян, кленовая крылатка).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назвать выставленные дерева, а затем найти их плоды.</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птицу.</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птиц; </w:t>
      </w:r>
      <w:hyperlink r:id="rId30" w:tgtFrame="_blank" w:history="1">
        <w:r>
          <w:rPr>
            <w:rStyle w:val="a4"/>
            <w:rFonts w:ascii="Verdana" w:hAnsi="Verdana" w:cs="Arial"/>
            <w:color w:val="309AD3"/>
          </w:rPr>
          <w:t>развивать зрительную память</w:t>
        </w:r>
      </w:hyperlink>
      <w:r>
        <w:rPr>
          <w:rFonts w:ascii="Verdana" w:hAnsi="Verdana" w:cs="Arial"/>
          <w:color w:val="444444"/>
        </w:rPr>
        <w:t>, мышление; </w:t>
      </w:r>
      <w:hyperlink r:id="rId31" w:tgtFrame="_blank" w:history="1">
        <w:r>
          <w:rPr>
            <w:rStyle w:val="a4"/>
            <w:rFonts w:ascii="Verdana" w:hAnsi="Verdana" w:cs="Arial"/>
            <w:color w:val="309AD3"/>
          </w:rPr>
          <w:t>воспитывать любовь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птиц (воробей, голубь, ворона, ласточка, скворец, синица).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выставлены птицы, а воспитатель предлагает им назвать их. Ребенок называет птицу, показывает ее, остальные дети знаками показывают согласны они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Какого цветка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называть цветы «уголка природы» (традесканция, фиалка, амазонская лилия, бегония) развивать зрительную память,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выставляет на стол растения из «уголка природы», дети называют их. Воспитатель предлагает детям закрыть глаза и прячет одно растение.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открывают глаза, они должны отгадать: какой цветка не стало, назвать его.</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Ухаживать за цветами.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ухаживать за растениями «уголка природы»; выбирать нужные вещи для ухода; развивать память, внимательность,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лейка; тряпка; палка для рыхления; пульверизатор и ненужные для ухода вещи (игрушка, камень, книга и т.д.).</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На столе лежат вещи, воспитатель предлагает детям выбрать только те вещи, которые нужны для ухода растений. Дети выбирают вещи и называют, что ими делают.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Магазин цветов.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названия и внешние признаки цветов, растущих в «уголке природы»; учить описывать растения двумя-тремя предложениями развивать связную речь,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растения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«продавец» предлагает детям «купить» цветы, но «купить» растения можно лишь тогда, когда будет назван и описан цветок. Например: «Это фиалка, у нее круглые, небольшие, пушистые листья. Ее цветы маленькие, красивые, нежные, фиолетового цвета».</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в лесу живет.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знания детей о диких животных; развивать память, речь; воспитывать любовь к животным.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наборы игрушек: «Дикие животные» и «Домашние животные».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выбрать среди игрушечных животных только тех, которые живут в лесу.</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Найти  цветок.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и называть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найти цветок, который он называет. Дети находят его, повторяют его название.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Волшебный мешочек.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называть овощи и их цвет;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«волшебный мешочек», овощи.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Воспитатель предлагает детям по очереди извлечь из «волшебного мешочка» овощ, назвать его и цвет. Воспитатель может предложить, не глядя в мешочек, найти то, что он скажет. Поочередно играют все дети.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Узнайте животное.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узнавать домашних животных по их звукам; развивать фонематический слух,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1</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издает звуки животных, а дети их отгадывают.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2</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вызывает к себе ребенка, на ушко называет ему животное. Ребенок издает звуки животного, а дети отгадывают.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названные овощи или фрукты развивать внимание,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муляжи овощей и фруктов.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перед детьми на тарелочках лежат овощи и фрукты, воспитатель поочередно вызывает детей и просит найти тот или иной овощ или фрукт. Ребенок находит его. Дети знаками показывают, согласны ли они с выбором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дерево.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деревья на уличной площадке; развивать зрительную память,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деревья на уличной площадке.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подводит детей к деревьям и просит напомнить название этого дерева.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Кто быстрее найдет березу? Один, два, три - к березе беги! Дети должны найти дерево и подбежать к определенной березе.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Игра продолжается, пока дети не устанут.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С какого дерева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учить детей узнавать и называть листья с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засушенные листочки с деревьев, колокольчик.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коврике по кругу разложены листочки с деревьев. Дети бегают вокруг листьев, пока звенит звонок. Как только звонок замолкает - дети останавливаются и по очереди называют, с какого дерева листочек, у которого они остановились.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Узнаете по описанию.</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деревья и кусты по описанию; развивать внимательность,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описывает деревья, кусты, а дети должны угадать дерево или куст. Например: высокое, стройное; все его веточки направлены со стволом вверх; летом с него летит пух и т.д..</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лишний.</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выбирать из ряда животных лишнее, объяснять, почему оно лишнее; развивать логическое мышление, внимательность.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дикими животными и одним домашним животным, птичка, цветок, насекомое,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рассмотреть на наборном полотне картинки, найти лишнее из ряда диких животных и объяснить, почему тот или иной предмет лишний. Например: «Лишняя кошка, потому что она - домашнее животное».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как кричит.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издавать звуки птиц; развивать внимательность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изображением вороны, синицы, воробья, дятла, совы.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показывает детям поочередно карточки с птицами, дети их озвучивают, а потом называют.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Какой птицы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продолжать учить детей узнать и называть птиц; развивать зрительную память, внимательность воспитывать исполнительность.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посмотреть на наборное полотно, назвать всех птиц, закрыть глаза. Он прячет одну птичку, а дети должны угадать: кого спрятал воспитатель.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Название птицы.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узнавать и называть перелетных птиц; развивать память, внимание; воспитывать любовь к птицам.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(ласточка, скворец, журавль).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на наборном полотне - птицы. Воспитатель предлагает детям назвать птиц. Кто правильно называет птицу, тот получает фишку.</w:t>
      </w:r>
    </w:p>
    <w:p w:rsidR="00EC3C21" w:rsidRDefault="00EC3C21" w:rsidP="00EC3C21">
      <w:pPr>
        <w:pStyle w:val="1"/>
        <w:spacing w:before="0" w:line="390" w:lineRule="atLeast"/>
        <w:rPr>
          <w:rFonts w:ascii="NewCicleFina" w:hAnsi="NewCicleFina"/>
          <w:b w:val="0"/>
          <w:bCs w:val="0"/>
          <w:sz w:val="39"/>
          <w:szCs w:val="39"/>
        </w:rPr>
      </w:pPr>
      <w:r>
        <w:rPr>
          <w:rFonts w:ascii="NewCicleFina" w:hAnsi="NewCicleFina"/>
          <w:b w:val="0"/>
          <w:bCs w:val="0"/>
          <w:sz w:val="39"/>
          <w:szCs w:val="39"/>
        </w:rPr>
        <w:t>Дидактические игры для младшей группы детского сада на тему: «Природа. Животные. Птицы. Цветы». Часть 2.</w:t>
      </w:r>
    </w:p>
    <w:p w:rsidR="00EC3C21" w:rsidRDefault="00EC3C21" w:rsidP="00EC3C21">
      <w:pPr>
        <w:numPr>
          <w:ilvl w:val="0"/>
          <w:numId w:val="6"/>
        </w:numPr>
        <w:spacing w:before="100" w:beforeAutospacing="1" w:after="100" w:afterAutospacing="1" w:line="300" w:lineRule="atLeast"/>
        <w:ind w:left="0" w:firstLine="22144"/>
        <w:textAlignment w:val="center"/>
        <w:rPr>
          <w:rFonts w:ascii="Times New Roman" w:hAnsi="Times New Roman"/>
          <w:sz w:val="24"/>
          <w:szCs w:val="24"/>
        </w:rPr>
      </w:pPr>
      <w:r>
        <w:t> </w:t>
      </w:r>
    </w:p>
    <w:p w:rsidR="00EC3C21" w:rsidRDefault="00EC3C21" w:rsidP="00EC3C21">
      <w:pPr>
        <w:numPr>
          <w:ilvl w:val="0"/>
          <w:numId w:val="6"/>
        </w:numPr>
        <w:spacing w:before="100" w:beforeAutospacing="1" w:after="100" w:afterAutospacing="1" w:line="300" w:lineRule="atLeast"/>
        <w:ind w:left="0"/>
        <w:textAlignment w:val="center"/>
      </w:pPr>
      <w:r>
        <w:t>1</w:t>
      </w:r>
    </w:p>
    <w:p w:rsidR="00EC3C21" w:rsidRDefault="00EC3C21" w:rsidP="00EC3C21">
      <w:pPr>
        <w:numPr>
          <w:ilvl w:val="0"/>
          <w:numId w:val="6"/>
        </w:numPr>
        <w:spacing w:before="100" w:beforeAutospacing="1" w:after="100" w:afterAutospacing="1" w:line="300" w:lineRule="atLeast"/>
        <w:ind w:left="0"/>
        <w:textAlignment w:val="center"/>
      </w:pPr>
      <w:r>
        <w:t>2</w:t>
      </w:r>
    </w:p>
    <w:p w:rsidR="00EC3C21" w:rsidRDefault="00EC3C21" w:rsidP="00EC3C21">
      <w:pPr>
        <w:numPr>
          <w:ilvl w:val="0"/>
          <w:numId w:val="6"/>
        </w:numPr>
        <w:spacing w:before="100" w:beforeAutospacing="1" w:after="100" w:afterAutospacing="1" w:line="300" w:lineRule="atLeast"/>
        <w:ind w:left="0"/>
        <w:textAlignment w:val="center"/>
      </w:pPr>
      <w:r>
        <w:t>3</w:t>
      </w:r>
    </w:p>
    <w:p w:rsidR="00EC3C21" w:rsidRDefault="00EC3C21" w:rsidP="00EC3C21">
      <w:pPr>
        <w:numPr>
          <w:ilvl w:val="0"/>
          <w:numId w:val="6"/>
        </w:numPr>
        <w:spacing w:before="100" w:beforeAutospacing="1" w:after="100" w:afterAutospacing="1" w:line="300" w:lineRule="atLeast"/>
        <w:ind w:left="0"/>
        <w:textAlignment w:val="center"/>
      </w:pPr>
      <w:r>
        <w:t>4</w:t>
      </w:r>
    </w:p>
    <w:p w:rsidR="00EC3C21" w:rsidRDefault="00EC3C21" w:rsidP="00EC3C21">
      <w:pPr>
        <w:numPr>
          <w:ilvl w:val="0"/>
          <w:numId w:val="6"/>
        </w:numPr>
        <w:spacing w:before="100" w:beforeAutospacing="1" w:after="100" w:afterAutospacing="1" w:line="300" w:lineRule="atLeast"/>
        <w:ind w:left="0"/>
        <w:textAlignment w:val="center"/>
      </w:pPr>
      <w:r>
        <w:t>5</w:t>
      </w:r>
    </w:p>
    <w:p w:rsidR="00EC3C21" w:rsidRDefault="00EC3C21" w:rsidP="00EC3C21">
      <w:pPr>
        <w:spacing w:after="0" w:line="300" w:lineRule="atLeast"/>
        <w:textAlignment w:val="center"/>
      </w:pPr>
      <w:r>
        <w:t>(50 голоса, среднее 4.42 из 5)</w:t>
      </w:r>
    </w:p>
    <w:p w:rsidR="00EC3C21" w:rsidRDefault="00EC3C21" w:rsidP="00EC3C21">
      <w:pPr>
        <w:pStyle w:val="a7"/>
        <w:shd w:val="clear" w:color="auto" w:fill="FFFFFF"/>
        <w:spacing w:before="0" w:beforeAutospacing="0" w:after="225" w:afterAutospacing="0"/>
        <w:jc w:val="both"/>
        <w:rPr>
          <w:rFonts w:ascii="Arial" w:hAnsi="Arial" w:cs="Arial"/>
          <w:color w:val="444444"/>
          <w:sz w:val="21"/>
          <w:szCs w:val="21"/>
        </w:rPr>
      </w:pPr>
      <w:r>
        <w:rPr>
          <w:rFonts w:ascii="Arial" w:hAnsi="Arial" w:cs="Arial"/>
          <w:noProof/>
          <w:color w:val="444444"/>
          <w:sz w:val="21"/>
          <w:szCs w:val="21"/>
        </w:rPr>
        <w:drawing>
          <wp:inline distT="0" distB="0" distL="0" distR="0">
            <wp:extent cx="3329940" cy="2209800"/>
            <wp:effectExtent l="0" t="0" r="3810" b="0"/>
            <wp:docPr id="6" name="Рисунок 6" descr="дидактические игры для детского сада, детские дидактически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дидактические игры для детского сада, детские дидактические игры"/>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2209800"/>
                    </a:xfrm>
                    <a:prstGeom prst="rect">
                      <a:avLst/>
                    </a:prstGeom>
                    <a:noFill/>
                    <a:ln>
                      <a:noFill/>
                    </a:ln>
                  </pic:spPr>
                </pic:pic>
              </a:graphicData>
            </a:graphic>
          </wp:inline>
        </w:drawing>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Arial" w:hAnsi="Arial" w:cs="Arial"/>
          <w:color w:val="444444"/>
          <w:sz w:val="21"/>
          <w:szCs w:val="21"/>
        </w:rPr>
        <w:t>Здесь также собраны интересные </w:t>
      </w:r>
      <w:hyperlink r:id="rId32" w:tgtFrame="_blank" w:history="1">
        <w:r>
          <w:rPr>
            <w:rStyle w:val="a4"/>
            <w:rFonts w:ascii="Arial" w:hAnsi="Arial" w:cs="Arial"/>
            <w:b/>
            <w:bCs/>
            <w:color w:val="309AD3"/>
            <w:sz w:val="21"/>
            <w:szCs w:val="21"/>
          </w:rPr>
          <w:t>дидактические игры в детском саду</w:t>
        </w:r>
      </w:hyperlink>
      <w:r>
        <w:rPr>
          <w:rFonts w:ascii="Arial" w:hAnsi="Arial" w:cs="Arial"/>
          <w:color w:val="444444"/>
          <w:sz w:val="21"/>
          <w:szCs w:val="21"/>
        </w:rPr>
        <w:t>, которые помогут более полно проводить различные </w:t>
      </w:r>
      <w:hyperlink r:id="rId33" w:tgtFrame="_blank" w:history="1">
        <w:r>
          <w:rPr>
            <w:rStyle w:val="a4"/>
            <w:rFonts w:ascii="Arial" w:hAnsi="Arial" w:cs="Arial"/>
            <w:color w:val="309AD3"/>
            <w:sz w:val="21"/>
            <w:szCs w:val="21"/>
          </w:rPr>
          <w:t>занятия с детьми</w:t>
        </w:r>
      </w:hyperlink>
      <w:r>
        <w:rPr>
          <w:rFonts w:ascii="Arial" w:hAnsi="Arial" w:cs="Arial"/>
          <w:color w:val="444444"/>
          <w:sz w:val="21"/>
          <w:szCs w:val="21"/>
        </w:rPr>
        <w:t>.</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lastRenderedPageBreak/>
        <w:t>Найди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различать и называть листья знакомых деревьев, вспоминать названия деревьев, развивать речь детей; воспитывать у них внимание и эстетические чувства.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у каждого ребенка одинаковые букеты из 3-4 листочков (клена, дуба, ясеня, березы), один букет у воспитателя.</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раздает детям букеты, а один оставляет себе. Затем показывает какой-то листочек, например кленовый и говорит: «Раз, два, три - такой же листочек покажи!» Дети поднимают руки и показывают кленовые листочки.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Отгадайте что в руке.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различать и называть овощи, фрукты по цвету, форме; </w:t>
      </w:r>
      <w:hyperlink r:id="rId34" w:tgtFrame="_blank" w:history="1">
        <w:r>
          <w:rPr>
            <w:rStyle w:val="a4"/>
            <w:rFonts w:ascii="Verdana" w:hAnsi="Verdana" w:cs="Arial"/>
            <w:color w:val="309AD3"/>
          </w:rPr>
          <w:t>воспитывать интерес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образуют круг, закладывая руки за спину. Воспитатель кладет в их руки овощи и фрукты, затем показывает что-то из овощей или фруктов, а дети должны определить на ощупь, какой овощ или фрукт лежит в руке. Те, кто имеют такой же предмет, подбегают к воспитателю.</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Деревья и их плоды.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подбирать плоды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иллюстрации деревьев (ель, рябина, каштан, липа, клен) картинки (шишка, рябина, каштан, липовое семян, кленовая крылатка).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назвать выставленные дерева, а затем найти их плоды.</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птицу.</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птиц; </w:t>
      </w:r>
      <w:hyperlink r:id="rId35" w:tgtFrame="_blank" w:history="1">
        <w:r>
          <w:rPr>
            <w:rStyle w:val="a4"/>
            <w:rFonts w:ascii="Verdana" w:hAnsi="Verdana" w:cs="Arial"/>
            <w:color w:val="309AD3"/>
          </w:rPr>
          <w:t>развивать зрительную память</w:t>
        </w:r>
      </w:hyperlink>
      <w:r>
        <w:rPr>
          <w:rFonts w:ascii="Verdana" w:hAnsi="Verdana" w:cs="Arial"/>
          <w:color w:val="444444"/>
        </w:rPr>
        <w:t>, мышление; </w:t>
      </w:r>
      <w:hyperlink r:id="rId36" w:tgtFrame="_blank" w:history="1">
        <w:r>
          <w:rPr>
            <w:rStyle w:val="a4"/>
            <w:rFonts w:ascii="Verdana" w:hAnsi="Verdana" w:cs="Arial"/>
            <w:color w:val="309AD3"/>
          </w:rPr>
          <w:t>воспитывать любовь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птиц (воробей, голубь, ворона, ласточка, скворец, синица).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Перед детьми выставлены птицы, а воспитатель предлагает им назвать их. Ребенок называет птицу, показывает ее, остальные дети знаками показывают согласны они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Какого цветка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называть цветы «уголка природы» (традесканция, фиалка, амазонская лилия, бегония) развивать зрительную память,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выставляет на стол растения из «уголка природы», дети называют их. Воспитатель предлагает детям закрыть глаза и прячет одно растение.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открывают глаза, они должны отгадать: какой цветка не стало, назвать его.</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Ухаживать за цветами.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ухаживать за растениями «уголка природы»; выбирать нужные вещи для ухода; развивать память, внимательность,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лейка; тряпка; палка для рыхления; пульверизатор и ненужные для ухода вещи (игрушка, камень, книга и т.д.).</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лежат вещи, воспитатель предлагает детям выбрать только те вещи, которые нужны для ухода растений. Дети выбирают вещи и называют, что ими делают.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Магазин цветов.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названия и внешние признаки цветов, растущих в «уголке природы»; учить описывать растения двумя-тремя предложениями развивать связную речь,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растения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«продавец» предлагает детям «купить» цветы, но «купить» растения можно лишь тогда, когда будет назван и описан цветок. Например: «Это фиалка, у нее круглые, небольшие, пушистые листья. Ее цветы маленькие, красивые, нежные, фиолетового цвета».</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в лесу живет.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знания детей о диких животных; развивать память, речь; воспитывать любовь к животным.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наборы игрушек: «Дикие животные» и «Домашние животные».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выбрать среди игрушечных животных только тех, которые живут в лесу.</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Найти  цветок.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и называть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найти цветок, который он называет. Дети находят его, повторяют его название.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Волшебный мешочек.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называть овощи и их цвет;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«волшебный мешочек», овощи.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 очереди извлечь из «волшебного мешочка» овощ, назвать его и цвет. Воспитатель может предложить, не глядя в мешочек, найти то, что он скажет. Поочередно играют все дети.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Узнайте животное.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узнавать домашних животных по их звукам; развивать фонематический слух,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1</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издает звуки животных, а дети их отгадывают.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2</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вызывает к себе ребенка, на ушко называет ему животное. Ребенок издает звуки животного, а дети отгадывают.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умение детей находить названные овощи или фрукты развивать внимание,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муляжи овощей и фруктов.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перед детьми на тарелочках лежат овощи и фрукты, воспитатель поочередно вызывает детей и просит найти тот или иной овощ или фрукт. Ребенок находит его. Дети знаками показывают, согласны ли они с выбором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дерево.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деревья на уличной площадке; развивать зрительную память,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деревья на уличной площадке.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подводит детей к деревьям и просит напомнить название этого дерева.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Кто быстрее найдет березу? Один, два, три - к березе беги! Дети должны найти дерево и подбежать к определенной березе.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Игра продолжается, пока дети не устанут.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С какого дерева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листья с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засушенные листочки с деревьев, колокольчик.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коврике по кругу разложены листочки с деревьев. Дети бегают вокруг листьев, пока звенит звонок. Как только звонок замолкает - дети останавливаются и по очереди называют, с какого дерева листочек, у которого они остановились.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Узнаете по описанию.</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деревья и кусты по описанию; развивать внимательность,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описывает деревья, кусты, а дети должны угадать дерево или куст. Например: высокое, стройное; все его веточки направлены со стволом вверх; летом с него летит пух и т.д..</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lastRenderedPageBreak/>
        <w:t>Кто лишний.</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выбирать из ряда животных лишнее, объяснять, почему оно лишнее; развивать логическое мышление, внимательность.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дикими животными и одним домашним животным, птичка, цветок, насекомое,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рассмотреть на наборном полотне картинки, найти лишнее из ряда диких животных и объяснить, почему тот или иной предмет лишний. Например: «Лишняя кошка, потому что она - домашнее животное».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как кричит.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издавать звуки птиц; развивать внимательность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изображением вороны, синицы, воробья, дятла, совы.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показывает детям поочередно карточки с птицами, дети их озвучивают, а потом называют.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Какой птицы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узнать и называть птиц; развивать зрительную память, внимательность воспитывать исполнительность.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посмотреть на наборное полотно, назвать всех птиц, закрыть глаза. Он прячет одну птичку, а дети должны угадать: кого спрятал воспитатель.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Название птицы.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узнавать и называть перелетных птиц; развивать память, внимание; воспитывать любовь к птицам.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(ласточка, скворец, журавль).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на наборном полотне - птицы. Воспитатель предлагает детям назвать птиц. Кто правильно называет птицу, тот получает фишку.</w:t>
      </w:r>
    </w:p>
    <w:p w:rsidR="00EC3C21" w:rsidRDefault="00EC3C21" w:rsidP="00EC3C21">
      <w:pPr>
        <w:pStyle w:val="1"/>
        <w:spacing w:before="0" w:line="390" w:lineRule="atLeast"/>
        <w:rPr>
          <w:rFonts w:ascii="NewCicleFina" w:hAnsi="NewCicleFina"/>
          <w:b w:val="0"/>
          <w:bCs w:val="0"/>
          <w:sz w:val="39"/>
          <w:szCs w:val="39"/>
        </w:rPr>
      </w:pPr>
      <w:r>
        <w:rPr>
          <w:rFonts w:ascii="NewCicleFina" w:hAnsi="NewCicleFina"/>
          <w:b w:val="0"/>
          <w:bCs w:val="0"/>
          <w:sz w:val="39"/>
          <w:szCs w:val="39"/>
        </w:rPr>
        <w:lastRenderedPageBreak/>
        <w:t>Дидактические игры для младшей группы детского сада на тему: «Природа. Животные. Птицы. Цветы». Часть 2.</w:t>
      </w:r>
    </w:p>
    <w:p w:rsidR="00EC3C21" w:rsidRDefault="00EC3C21" w:rsidP="00EC3C21">
      <w:pPr>
        <w:numPr>
          <w:ilvl w:val="0"/>
          <w:numId w:val="7"/>
        </w:numPr>
        <w:spacing w:before="100" w:beforeAutospacing="1" w:after="100" w:afterAutospacing="1" w:line="300" w:lineRule="atLeast"/>
        <w:ind w:left="0" w:firstLine="22144"/>
        <w:textAlignment w:val="center"/>
        <w:rPr>
          <w:rFonts w:ascii="Times New Roman" w:hAnsi="Times New Roman"/>
          <w:sz w:val="24"/>
          <w:szCs w:val="24"/>
        </w:rPr>
      </w:pPr>
      <w:r>
        <w:t> </w:t>
      </w:r>
    </w:p>
    <w:p w:rsidR="00EC3C21" w:rsidRDefault="00EC3C21" w:rsidP="00EC3C21">
      <w:pPr>
        <w:numPr>
          <w:ilvl w:val="0"/>
          <w:numId w:val="7"/>
        </w:numPr>
        <w:spacing w:before="100" w:beforeAutospacing="1" w:after="100" w:afterAutospacing="1" w:line="300" w:lineRule="atLeast"/>
        <w:ind w:left="0"/>
        <w:textAlignment w:val="center"/>
      </w:pPr>
      <w:r>
        <w:t>1</w:t>
      </w:r>
    </w:p>
    <w:p w:rsidR="00EC3C21" w:rsidRDefault="00EC3C21" w:rsidP="00EC3C21">
      <w:pPr>
        <w:numPr>
          <w:ilvl w:val="0"/>
          <w:numId w:val="7"/>
        </w:numPr>
        <w:spacing w:before="100" w:beforeAutospacing="1" w:after="100" w:afterAutospacing="1" w:line="300" w:lineRule="atLeast"/>
        <w:ind w:left="0"/>
        <w:textAlignment w:val="center"/>
      </w:pPr>
      <w:r>
        <w:t>2</w:t>
      </w:r>
    </w:p>
    <w:p w:rsidR="00EC3C21" w:rsidRDefault="00EC3C21" w:rsidP="00EC3C21">
      <w:pPr>
        <w:numPr>
          <w:ilvl w:val="0"/>
          <w:numId w:val="7"/>
        </w:numPr>
        <w:spacing w:before="100" w:beforeAutospacing="1" w:after="100" w:afterAutospacing="1" w:line="300" w:lineRule="atLeast"/>
        <w:ind w:left="0"/>
        <w:textAlignment w:val="center"/>
      </w:pPr>
      <w:r>
        <w:t>3</w:t>
      </w:r>
    </w:p>
    <w:p w:rsidR="00EC3C21" w:rsidRDefault="00EC3C21" w:rsidP="00EC3C21">
      <w:pPr>
        <w:numPr>
          <w:ilvl w:val="0"/>
          <w:numId w:val="7"/>
        </w:numPr>
        <w:spacing w:before="100" w:beforeAutospacing="1" w:after="100" w:afterAutospacing="1" w:line="300" w:lineRule="atLeast"/>
        <w:ind w:left="0"/>
        <w:textAlignment w:val="center"/>
      </w:pPr>
      <w:r>
        <w:t>4</w:t>
      </w:r>
    </w:p>
    <w:p w:rsidR="00EC3C21" w:rsidRDefault="00EC3C21" w:rsidP="00EC3C21">
      <w:pPr>
        <w:numPr>
          <w:ilvl w:val="0"/>
          <w:numId w:val="7"/>
        </w:numPr>
        <w:spacing w:before="100" w:beforeAutospacing="1" w:after="100" w:afterAutospacing="1" w:line="300" w:lineRule="atLeast"/>
        <w:ind w:left="0"/>
        <w:textAlignment w:val="center"/>
      </w:pPr>
      <w:r>
        <w:t>5</w:t>
      </w:r>
    </w:p>
    <w:p w:rsidR="00EC3C21" w:rsidRDefault="00EC3C21" w:rsidP="00EC3C21">
      <w:pPr>
        <w:spacing w:after="0" w:line="300" w:lineRule="atLeast"/>
        <w:textAlignment w:val="center"/>
      </w:pPr>
      <w:r>
        <w:t>(50 голоса, среднее 4.42 из 5)</w:t>
      </w:r>
    </w:p>
    <w:p w:rsidR="00EC3C21" w:rsidRDefault="00EC3C21" w:rsidP="00EC3C21">
      <w:pPr>
        <w:pStyle w:val="a7"/>
        <w:shd w:val="clear" w:color="auto" w:fill="FFFFFF"/>
        <w:spacing w:before="0" w:beforeAutospacing="0" w:after="225" w:afterAutospacing="0"/>
        <w:jc w:val="both"/>
        <w:rPr>
          <w:rFonts w:ascii="Arial" w:hAnsi="Arial" w:cs="Arial"/>
          <w:color w:val="444444"/>
          <w:sz w:val="21"/>
          <w:szCs w:val="21"/>
        </w:rPr>
      </w:pPr>
      <w:r>
        <w:rPr>
          <w:rFonts w:ascii="Arial" w:hAnsi="Arial" w:cs="Arial"/>
          <w:noProof/>
          <w:color w:val="444444"/>
          <w:sz w:val="21"/>
          <w:szCs w:val="21"/>
        </w:rPr>
        <w:drawing>
          <wp:inline distT="0" distB="0" distL="0" distR="0">
            <wp:extent cx="3329940" cy="2209800"/>
            <wp:effectExtent l="0" t="0" r="3810" b="0"/>
            <wp:docPr id="7" name="Рисунок 7" descr="дидактические игры для детского сада, детские дидактически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дидактические игры для детского сада, детские дидактические игры"/>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2209800"/>
                    </a:xfrm>
                    <a:prstGeom prst="rect">
                      <a:avLst/>
                    </a:prstGeom>
                    <a:noFill/>
                    <a:ln>
                      <a:noFill/>
                    </a:ln>
                  </pic:spPr>
                </pic:pic>
              </a:graphicData>
            </a:graphic>
          </wp:inline>
        </w:drawing>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Arial" w:hAnsi="Arial" w:cs="Arial"/>
          <w:color w:val="444444"/>
          <w:sz w:val="21"/>
          <w:szCs w:val="21"/>
        </w:rPr>
        <w:t>Здесь также собраны интересные </w:t>
      </w:r>
      <w:hyperlink r:id="rId37" w:tgtFrame="_blank" w:history="1">
        <w:r>
          <w:rPr>
            <w:rStyle w:val="a4"/>
            <w:rFonts w:ascii="Arial" w:hAnsi="Arial" w:cs="Arial"/>
            <w:b/>
            <w:bCs/>
            <w:color w:val="309AD3"/>
            <w:sz w:val="21"/>
            <w:szCs w:val="21"/>
          </w:rPr>
          <w:t>дидактические игры в детском саду</w:t>
        </w:r>
      </w:hyperlink>
      <w:r>
        <w:rPr>
          <w:rFonts w:ascii="Arial" w:hAnsi="Arial" w:cs="Arial"/>
          <w:color w:val="444444"/>
          <w:sz w:val="21"/>
          <w:szCs w:val="21"/>
        </w:rPr>
        <w:t>, которые помогут более полно проводить различные </w:t>
      </w:r>
      <w:hyperlink r:id="rId38" w:tgtFrame="_blank" w:history="1">
        <w:r>
          <w:rPr>
            <w:rStyle w:val="a4"/>
            <w:rFonts w:ascii="Arial" w:hAnsi="Arial" w:cs="Arial"/>
            <w:color w:val="309AD3"/>
            <w:sz w:val="21"/>
            <w:szCs w:val="21"/>
          </w:rPr>
          <w:t>занятия с детьми</w:t>
        </w:r>
      </w:hyperlink>
      <w:r>
        <w:rPr>
          <w:rFonts w:ascii="Arial" w:hAnsi="Arial" w:cs="Arial"/>
          <w:color w:val="444444"/>
          <w:sz w:val="21"/>
          <w:szCs w:val="21"/>
        </w:rPr>
        <w:t>.</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Найди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различать и называть листья знакомых деревьев, вспоминать названия деревьев, развивать речь детей; воспитывать у них внимание и эстетические чувства.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у каждого ребенка одинаковые букеты из 3-4 листочков (клена, дуба, ясеня, березы), один букет у воспитателя.</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раздает детям букеты, а один оставляет себе. Затем показывает какой-то листочек, например кленовый и говорит: «Раз, два, три - такой же листочек покажи!» Дети поднимают руки и показывают кленовые листочки.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Отгадайте что в руке.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различать и называть овощи, фрукты по цвету, форме; </w:t>
      </w:r>
      <w:hyperlink r:id="rId39" w:tgtFrame="_blank" w:history="1">
        <w:r>
          <w:rPr>
            <w:rStyle w:val="a4"/>
            <w:rFonts w:ascii="Verdana" w:hAnsi="Verdana" w:cs="Arial"/>
            <w:color w:val="309AD3"/>
          </w:rPr>
          <w:t>воспитывать интерес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образуют круг, закладывая руки за спину. Воспитатель кладет в их руки овощи и фрукты, затем показывает что-то из овощей или фруктов, а дети должны определить на ощупь, какой овощ или фрукт лежит в руке. Те, кто имеют такой же предмет, подбегают к воспитателю.</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Деревья и их плоды.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подбирать плоды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иллюстрации деревьев (ель, рябина, каштан, липа, клен) картинки (шишка, рябина, каштан, липовое семян, кленовая крылатка).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назвать выставленные дерева, а затем найти их плоды.</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птицу.</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птиц; </w:t>
      </w:r>
      <w:hyperlink r:id="rId40" w:tgtFrame="_blank" w:history="1">
        <w:r>
          <w:rPr>
            <w:rStyle w:val="a4"/>
            <w:rFonts w:ascii="Verdana" w:hAnsi="Verdana" w:cs="Arial"/>
            <w:color w:val="309AD3"/>
          </w:rPr>
          <w:t>развивать зрительную память</w:t>
        </w:r>
      </w:hyperlink>
      <w:r>
        <w:rPr>
          <w:rFonts w:ascii="Verdana" w:hAnsi="Verdana" w:cs="Arial"/>
          <w:color w:val="444444"/>
        </w:rPr>
        <w:t>, мышление; </w:t>
      </w:r>
      <w:hyperlink r:id="rId41" w:tgtFrame="_blank" w:history="1">
        <w:r>
          <w:rPr>
            <w:rStyle w:val="a4"/>
            <w:rFonts w:ascii="Verdana" w:hAnsi="Verdana" w:cs="Arial"/>
            <w:color w:val="309AD3"/>
          </w:rPr>
          <w:t>воспитывать любовь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птиц (воробей, голубь, ворона, ласточка, скворец, синица).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выставлены птицы, а воспитатель предлагает им назвать их. Ребенок называет птицу, показывает ее, остальные дети знаками показывают согласны они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Какого цветка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называть цветы «уголка природы» (традесканция, фиалка, амазонская лилия, бегония) развивать зрительную память,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выставляет на стол растения из «уголка природы», дети называют их. Воспитатель предлагает детям закрыть глаза и прячет одно растение.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открывают глаза, они должны отгадать: какой цветка не стало, назвать его.</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Ухаживать за цветами.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умение детей ухаживать за растениями «уголка природы»; выбирать нужные вещи для ухода; развивать память, внимательность,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лейка; тряпка; палка для рыхления; пульверизатор и ненужные для ухода вещи (игрушка, камень, книга и т.д.).</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лежат вещи, воспитатель предлагает детям выбрать только те вещи, которые нужны для ухода растений. Дети выбирают вещи и называют, что ими делают.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Магазин цветов.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названия и внешние признаки цветов, растущих в «уголке природы»; учить описывать растения двумя-тремя предложениями развивать связную речь,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растения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«продавец» предлагает детям «купить» цветы, но «купить» растения можно лишь тогда, когда будет назван и описан цветок. Например: «Это фиалка, у нее круглые, небольшие, пушистые листья. Ее цветы маленькие, красивые, нежные, фиолетового цвета».</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в лесу живет.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знания детей о диких животных; развивать память, речь; воспитывать любовь к животным.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наборы игрушек: «Дикие животные» и «Домашние животные».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выбрать среди игрушечных животных только тех, которые живут в лесу.</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Найти  цветок.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и называть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найти цветок, который он называет. Дети находят его, повторяют его название.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Волшебный мешочек.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умение детей называть овощи и их цвет;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«волшебный мешочек», овощи.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 очереди извлечь из «волшебного мешочка» овощ, назвать его и цвет. Воспитатель может предложить, не глядя в мешочек, найти то, что он скажет. Поочередно играют все дети.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Узнайте животное.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узнавать домашних животных по их звукам; развивать фонематический слух,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1</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издает звуки животных, а дети их отгадывают.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2</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вызывает к себе ребенка, на ушко называет ему животное. Ребенок издает звуки животного, а дети отгадывают.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названные овощи или фрукты развивать внимание,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муляжи овощей и фруктов.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перед детьми на тарелочках лежат овощи и фрукты, воспитатель поочередно вызывает детей и просит найти тот или иной овощ или фрукт. Ребенок находит его. Дети знаками показывают, согласны ли они с выбором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дерево.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деревья на уличной площадке; развивать зрительную память,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деревья на уличной площадке.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подводит детей к деревьям и просит напомнить название этого дерева.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Воспитатель. Кто быстрее найдет березу? Один, два, три - к березе беги! Дети должны найти дерево и подбежать к определенной березе.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Игра продолжается, пока дети не устанут.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С какого дерева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листья с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засушенные листочки с деревьев, колокольчик.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коврике по кругу разложены листочки с деревьев. Дети бегают вокруг листьев, пока звенит звонок. Как только звонок замолкает - дети останавливаются и по очереди называют, с какого дерева листочек, у которого они остановились.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Узнаете по описанию.</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деревья и кусты по описанию; развивать внимательность,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описывает деревья, кусты, а дети должны угадать дерево или куст. Например: высокое, стройное; все его веточки направлены со стволом вверх; летом с него летит пух и т.д..</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лишний.</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выбирать из ряда животных лишнее, объяснять, почему оно лишнее; развивать логическое мышление, внимательность.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дикими животными и одним домашним животным, птичка, цветок, насекомое,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рассмотреть на наборном полотне картинки, найти лишнее из ряда диких животных и объяснить, почему тот или иной предмет лишний. Например: «Лишняя кошка, потому что она - домашнее животное».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как кричит.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издавать звуки птиц; развивать внимательность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изображением вороны, синицы, воробья, дятла, совы.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Воспитатель показывает детям поочередно карточки с птицами, дети их озвучивают, а потом называют.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Какой птицы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узнать и называть птиц; развивать зрительную память, внимательность воспитывать исполнительность.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посмотреть на наборное полотно, назвать всех птиц, закрыть глаза. Он прячет одну птичку, а дети должны угадать: кого спрятал воспитатель.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Название птицы.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узнавать и называть перелетных птиц; развивать память, внимание; воспитывать любовь к птицам.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(ласточка, скворец, журавль).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на наборном полотне - птицы. Воспитатель предлагает детям назвать птиц. Кто правильно называет птицу, тот получает фишку.</w:t>
      </w:r>
    </w:p>
    <w:p w:rsidR="00EC3C21" w:rsidRDefault="00EC3C21" w:rsidP="00EC3C21">
      <w:pPr>
        <w:pStyle w:val="1"/>
        <w:spacing w:before="0" w:line="390" w:lineRule="atLeast"/>
        <w:rPr>
          <w:rFonts w:ascii="NewCicleFina" w:hAnsi="NewCicleFina"/>
          <w:b w:val="0"/>
          <w:bCs w:val="0"/>
          <w:sz w:val="39"/>
          <w:szCs w:val="39"/>
        </w:rPr>
      </w:pPr>
      <w:r>
        <w:rPr>
          <w:rFonts w:ascii="NewCicleFina" w:hAnsi="NewCicleFina"/>
          <w:b w:val="0"/>
          <w:bCs w:val="0"/>
          <w:sz w:val="39"/>
          <w:szCs w:val="39"/>
        </w:rPr>
        <w:t>Дидактические игры для младшей группы детского сада на тему: «Природа. Животные. Птицы. Цветы». Часть 2.</w:t>
      </w:r>
    </w:p>
    <w:p w:rsidR="00EC3C21" w:rsidRDefault="00EC3C21" w:rsidP="00EC3C21">
      <w:pPr>
        <w:numPr>
          <w:ilvl w:val="0"/>
          <w:numId w:val="8"/>
        </w:numPr>
        <w:spacing w:before="100" w:beforeAutospacing="1" w:after="100" w:afterAutospacing="1" w:line="300" w:lineRule="atLeast"/>
        <w:ind w:left="0" w:firstLine="22144"/>
        <w:textAlignment w:val="center"/>
        <w:rPr>
          <w:rFonts w:ascii="Times New Roman" w:hAnsi="Times New Roman"/>
          <w:sz w:val="24"/>
          <w:szCs w:val="24"/>
        </w:rPr>
      </w:pPr>
      <w:r>
        <w:t> </w:t>
      </w:r>
    </w:p>
    <w:p w:rsidR="00EC3C21" w:rsidRDefault="00EC3C21" w:rsidP="00EC3C21">
      <w:pPr>
        <w:numPr>
          <w:ilvl w:val="0"/>
          <w:numId w:val="8"/>
        </w:numPr>
        <w:spacing w:before="100" w:beforeAutospacing="1" w:after="100" w:afterAutospacing="1" w:line="300" w:lineRule="atLeast"/>
        <w:ind w:left="0"/>
        <w:textAlignment w:val="center"/>
      </w:pPr>
      <w:r>
        <w:t>1</w:t>
      </w:r>
    </w:p>
    <w:p w:rsidR="00EC3C21" w:rsidRDefault="00EC3C21" w:rsidP="00EC3C21">
      <w:pPr>
        <w:numPr>
          <w:ilvl w:val="0"/>
          <w:numId w:val="8"/>
        </w:numPr>
        <w:spacing w:before="100" w:beforeAutospacing="1" w:after="100" w:afterAutospacing="1" w:line="300" w:lineRule="atLeast"/>
        <w:ind w:left="0"/>
        <w:textAlignment w:val="center"/>
      </w:pPr>
      <w:r>
        <w:t>2</w:t>
      </w:r>
    </w:p>
    <w:p w:rsidR="00EC3C21" w:rsidRDefault="00EC3C21" w:rsidP="00EC3C21">
      <w:pPr>
        <w:numPr>
          <w:ilvl w:val="0"/>
          <w:numId w:val="8"/>
        </w:numPr>
        <w:spacing w:before="100" w:beforeAutospacing="1" w:after="100" w:afterAutospacing="1" w:line="300" w:lineRule="atLeast"/>
        <w:ind w:left="0"/>
        <w:textAlignment w:val="center"/>
      </w:pPr>
      <w:r>
        <w:t>3</w:t>
      </w:r>
    </w:p>
    <w:p w:rsidR="00EC3C21" w:rsidRDefault="00EC3C21" w:rsidP="00EC3C21">
      <w:pPr>
        <w:numPr>
          <w:ilvl w:val="0"/>
          <w:numId w:val="8"/>
        </w:numPr>
        <w:spacing w:before="100" w:beforeAutospacing="1" w:after="100" w:afterAutospacing="1" w:line="300" w:lineRule="atLeast"/>
        <w:ind w:left="0"/>
        <w:textAlignment w:val="center"/>
      </w:pPr>
      <w:r>
        <w:t>4</w:t>
      </w:r>
    </w:p>
    <w:p w:rsidR="00EC3C21" w:rsidRDefault="00EC3C21" w:rsidP="00EC3C21">
      <w:pPr>
        <w:numPr>
          <w:ilvl w:val="0"/>
          <w:numId w:val="8"/>
        </w:numPr>
        <w:spacing w:before="100" w:beforeAutospacing="1" w:after="100" w:afterAutospacing="1" w:line="300" w:lineRule="atLeast"/>
        <w:ind w:left="0"/>
        <w:textAlignment w:val="center"/>
      </w:pPr>
      <w:r>
        <w:t>5</w:t>
      </w:r>
    </w:p>
    <w:p w:rsidR="00EC3C21" w:rsidRDefault="00EC3C21" w:rsidP="00EC3C21">
      <w:pPr>
        <w:spacing w:after="0" w:line="300" w:lineRule="atLeast"/>
        <w:textAlignment w:val="center"/>
      </w:pPr>
      <w:r>
        <w:t>(50 голоса, среднее 4.42 из 5)</w:t>
      </w:r>
    </w:p>
    <w:p w:rsidR="00EC3C21" w:rsidRDefault="00EC3C21" w:rsidP="00EC3C21">
      <w:pPr>
        <w:pStyle w:val="a7"/>
        <w:shd w:val="clear" w:color="auto" w:fill="FFFFFF"/>
        <w:spacing w:before="0" w:beforeAutospacing="0" w:after="225" w:afterAutospacing="0"/>
        <w:jc w:val="both"/>
        <w:rPr>
          <w:rFonts w:ascii="Arial" w:hAnsi="Arial" w:cs="Arial"/>
          <w:color w:val="444444"/>
          <w:sz w:val="21"/>
          <w:szCs w:val="21"/>
        </w:rPr>
      </w:pPr>
      <w:r>
        <w:rPr>
          <w:rFonts w:ascii="Arial" w:hAnsi="Arial" w:cs="Arial"/>
          <w:noProof/>
          <w:color w:val="444444"/>
          <w:sz w:val="21"/>
          <w:szCs w:val="21"/>
        </w:rPr>
        <w:lastRenderedPageBreak/>
        <w:drawing>
          <wp:inline distT="0" distB="0" distL="0" distR="0">
            <wp:extent cx="3329940" cy="2209800"/>
            <wp:effectExtent l="0" t="0" r="3810" b="0"/>
            <wp:docPr id="8" name="Рисунок 8" descr="дидактические игры для детского сада, детские дидактически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дидактические игры для детского сада, детские дидактические игры"/>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2209800"/>
                    </a:xfrm>
                    <a:prstGeom prst="rect">
                      <a:avLst/>
                    </a:prstGeom>
                    <a:noFill/>
                    <a:ln>
                      <a:noFill/>
                    </a:ln>
                  </pic:spPr>
                </pic:pic>
              </a:graphicData>
            </a:graphic>
          </wp:inline>
        </w:drawing>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Arial" w:hAnsi="Arial" w:cs="Arial"/>
          <w:color w:val="444444"/>
          <w:sz w:val="21"/>
          <w:szCs w:val="21"/>
        </w:rPr>
        <w:t>Здесь также собраны интересные </w:t>
      </w:r>
      <w:hyperlink r:id="rId42" w:tgtFrame="_blank" w:history="1">
        <w:r>
          <w:rPr>
            <w:rStyle w:val="a4"/>
            <w:rFonts w:ascii="Arial" w:hAnsi="Arial" w:cs="Arial"/>
            <w:b/>
            <w:bCs/>
            <w:color w:val="309AD3"/>
            <w:sz w:val="21"/>
            <w:szCs w:val="21"/>
          </w:rPr>
          <w:t>дидактические игры в детском саду</w:t>
        </w:r>
      </w:hyperlink>
      <w:r>
        <w:rPr>
          <w:rFonts w:ascii="Arial" w:hAnsi="Arial" w:cs="Arial"/>
          <w:color w:val="444444"/>
          <w:sz w:val="21"/>
          <w:szCs w:val="21"/>
        </w:rPr>
        <w:t>, которые помогут более полно проводить различные </w:t>
      </w:r>
      <w:hyperlink r:id="rId43" w:tgtFrame="_blank" w:history="1">
        <w:r>
          <w:rPr>
            <w:rStyle w:val="a4"/>
            <w:rFonts w:ascii="Arial" w:hAnsi="Arial" w:cs="Arial"/>
            <w:color w:val="309AD3"/>
            <w:sz w:val="21"/>
            <w:szCs w:val="21"/>
          </w:rPr>
          <w:t>занятия с детьми</w:t>
        </w:r>
      </w:hyperlink>
      <w:r>
        <w:rPr>
          <w:rFonts w:ascii="Arial" w:hAnsi="Arial" w:cs="Arial"/>
          <w:color w:val="444444"/>
          <w:sz w:val="21"/>
          <w:szCs w:val="21"/>
        </w:rPr>
        <w:t>.</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Найди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различать и называть листья знакомых деревьев, вспоминать названия деревьев, развивать речь детей; воспитывать у них внимание и эстетические чувства.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у каждого ребенка одинаковые букеты из 3-4 листочков (клена, дуба, ясеня, березы), один букет у воспитателя.</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раздает детям букеты, а один оставляет себе. Затем показывает какой-то листочек, например кленовый и говорит: «Раз, два, три - такой же листочек покажи!» Дети поднимают руки и показывают кленовые листочки.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Отгадайте что в руке.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различать и называть овощи, фрукты по цвету, форме; </w:t>
      </w:r>
      <w:hyperlink r:id="rId44" w:tgtFrame="_blank" w:history="1">
        <w:r>
          <w:rPr>
            <w:rStyle w:val="a4"/>
            <w:rFonts w:ascii="Verdana" w:hAnsi="Verdana" w:cs="Arial"/>
            <w:color w:val="309AD3"/>
          </w:rPr>
          <w:t>воспитывать интерес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образуют круг, закладывая руки за спину. Воспитатель кладет в их руки овощи и фрукты, затем показывает что-то из овощей или фруктов, а дети должны определить на ощупь, какой овощ или фрукт лежит в руке. Те, кто имеют такой же предмет, подбегают к воспитателю.</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Деревья и их плоды.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подбирать плоды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иллюстрации деревьев (ель, рябина, каштан, липа, клен) картинки (шишка, рябина, каштан, липовое семян, кленовая крылатка).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назвать выставленные дерева, а затем найти их плоды.</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птицу.</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птиц; </w:t>
      </w:r>
      <w:hyperlink r:id="rId45" w:tgtFrame="_blank" w:history="1">
        <w:r>
          <w:rPr>
            <w:rStyle w:val="a4"/>
            <w:rFonts w:ascii="Verdana" w:hAnsi="Verdana" w:cs="Arial"/>
            <w:color w:val="309AD3"/>
          </w:rPr>
          <w:t>развивать зрительную память</w:t>
        </w:r>
      </w:hyperlink>
      <w:r>
        <w:rPr>
          <w:rFonts w:ascii="Verdana" w:hAnsi="Verdana" w:cs="Arial"/>
          <w:color w:val="444444"/>
        </w:rPr>
        <w:t>, мышление; </w:t>
      </w:r>
      <w:hyperlink r:id="rId46" w:tgtFrame="_blank" w:history="1">
        <w:r>
          <w:rPr>
            <w:rStyle w:val="a4"/>
            <w:rFonts w:ascii="Verdana" w:hAnsi="Verdana" w:cs="Arial"/>
            <w:color w:val="309AD3"/>
          </w:rPr>
          <w:t>воспитывать любовь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птиц (воробей, голубь, ворона, ласточка, скворец, синица).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выставлены птицы, а воспитатель предлагает им назвать их. Ребенок называет птицу, показывает ее, остальные дети знаками показывают согласны они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Какого цветка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называть цветы «уголка природы» (традесканция, фиалка, амазонская лилия, бегония) развивать зрительную память,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выставляет на стол растения из «уголка природы», дети называют их. Воспитатель предлагает детям закрыть глаза и прячет одно растение.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открывают глаза, они должны отгадать: какой цветка не стало, назвать его.</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Ухаживать за цветами.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ухаживать за растениями «уголка природы»; выбирать нужные вещи для ухода; развивать память, внимательность,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лейка; тряпка; палка для рыхления; пульверизатор и ненужные для ухода вещи (игрушка, камень, книга и т.д.).</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лежат вещи, воспитатель предлагает детям выбрать только те вещи, которые нужны для ухода растений. Дети выбирают вещи и называют, что ими делают.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Магазин цветов.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названия и внешние признаки цветов, растущих в «уголке природы»; учить описывать растения двумя-тремя предложениями развивать связную речь,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растения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«продавец» предлагает детям «купить» цветы, но «купить» растения можно лишь тогда, когда будет назван и описан цветок. Например: «Это фиалка, у нее круглые, небольшие, пушистые листья. Ее цветы маленькие, красивые, нежные, фиолетового цвета».</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в лесу живет.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знания детей о диких животных; развивать память, речь; воспитывать любовь к животным.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наборы игрушек: «Дикие животные» и «Домашние животные».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выбрать среди игрушечных животных только тех, которые живут в лесу.</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Найти  цветок.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и называть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найти цветок, который он называет. Дети находят его, повторяют его название.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Волшебный мешочек.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называть овощи и их цвет;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«волшебный мешочек», овощи.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 очереди извлечь из «волшебного мешочка» овощ, назвать его и цвет. Воспитатель может предложить, не глядя в мешочек, найти то, что он скажет. Поочередно играют все дети.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Узнайте животное.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умение детей узнавать домашних животных по их звукам; развивать фонематический слух,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1</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издает звуки животных, а дети их отгадывают.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2</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вызывает к себе ребенка, на ушко называет ему животное. Ребенок издает звуки животного, а дети отгадывают.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названные овощи или фрукты развивать внимание,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муляжи овощей и фруктов.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перед детьми на тарелочках лежат овощи и фрукты, воспитатель поочередно вызывает детей и просит найти тот или иной овощ или фрукт. Ребенок находит его. Дети знаками показывают, согласны ли они с выбором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дерево.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деревья на уличной площадке; развивать зрительную память,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деревья на уличной площадке.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подводит детей к деревьям и просит напомнить название этого дерева.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Кто быстрее найдет березу? Один, два, три - к березе беги! Дети должны найти дерево и подбежать к определенной березе.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Игра продолжается, пока дети не устанут.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С какого дерева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листья с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засушенные листочки с деревьев, колокольчик.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На коврике по кругу разложены листочки с деревьев. Дети бегают вокруг листьев, пока звенит звонок. Как только звонок замолкает - дети останавливаются и по очереди называют, с какого дерева листочек, у которого они остановились.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Узнаете по описанию.</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деревья и кусты по описанию; развивать внимательность,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описывает деревья, кусты, а дети должны угадать дерево или куст. Например: высокое, стройное; все его веточки направлены со стволом вверх; летом с него летит пух и т.д..</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лишний.</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выбирать из ряда животных лишнее, объяснять, почему оно лишнее; развивать логическое мышление, внимательность.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дикими животными и одним домашним животным, птичка, цветок, насекомое,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рассмотреть на наборном полотне картинки, найти лишнее из ряда диких животных и объяснить, почему тот или иной предмет лишний. Например: «Лишняя кошка, потому что она - домашнее животное».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как кричит.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издавать звуки птиц; развивать внимательность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изображением вороны, синицы, воробья, дятла, совы.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показывает детям поочередно карточки с птицами, дети их озвучивают, а потом называют.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Какой птицы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узнать и называть птиц; развивать зрительную память, внимательность воспитывать исполнительность.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Воспитатель предлагает детям посмотреть на наборное полотно, назвать всех птиц, закрыть глаза. Он прячет одну птичку, а дети должны угадать: кого спрятал воспитатель.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Название птицы.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узнавать и называть перелетных птиц; развивать память, внимание; воспитывать любовь к птицам.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(ласточка, скворец, журавль).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на наборном полотне - птицы. Воспитатель предлагает детям назвать птиц. Кто правильно называет птицу, тот получает фишку.</w:t>
      </w:r>
    </w:p>
    <w:p w:rsidR="00EC3C21" w:rsidRDefault="00EC3C21" w:rsidP="00EC3C21">
      <w:pPr>
        <w:pStyle w:val="1"/>
        <w:spacing w:before="0" w:line="390" w:lineRule="atLeast"/>
        <w:rPr>
          <w:rFonts w:ascii="NewCicleFina" w:hAnsi="NewCicleFina"/>
          <w:b w:val="0"/>
          <w:bCs w:val="0"/>
          <w:sz w:val="39"/>
          <w:szCs w:val="39"/>
        </w:rPr>
      </w:pPr>
      <w:r>
        <w:rPr>
          <w:rFonts w:ascii="NewCicleFina" w:hAnsi="NewCicleFina"/>
          <w:b w:val="0"/>
          <w:bCs w:val="0"/>
          <w:sz w:val="39"/>
          <w:szCs w:val="39"/>
        </w:rPr>
        <w:t>Дидактические игры для младшей группы детского сада на тему: «Природа. Животные. Птицы. Цветы». Часть 2.</w:t>
      </w:r>
    </w:p>
    <w:p w:rsidR="00EC3C21" w:rsidRDefault="00EC3C21" w:rsidP="00EC3C21">
      <w:pPr>
        <w:numPr>
          <w:ilvl w:val="0"/>
          <w:numId w:val="9"/>
        </w:numPr>
        <w:spacing w:before="100" w:beforeAutospacing="1" w:after="100" w:afterAutospacing="1" w:line="300" w:lineRule="atLeast"/>
        <w:ind w:left="0" w:firstLine="22144"/>
        <w:textAlignment w:val="center"/>
        <w:rPr>
          <w:rFonts w:ascii="Times New Roman" w:hAnsi="Times New Roman"/>
          <w:sz w:val="24"/>
          <w:szCs w:val="24"/>
        </w:rPr>
      </w:pPr>
      <w:r>
        <w:t> </w:t>
      </w:r>
    </w:p>
    <w:p w:rsidR="00EC3C21" w:rsidRDefault="00EC3C21" w:rsidP="00EC3C21">
      <w:pPr>
        <w:numPr>
          <w:ilvl w:val="0"/>
          <w:numId w:val="9"/>
        </w:numPr>
        <w:spacing w:before="100" w:beforeAutospacing="1" w:after="100" w:afterAutospacing="1" w:line="300" w:lineRule="atLeast"/>
        <w:ind w:left="0"/>
        <w:textAlignment w:val="center"/>
      </w:pPr>
      <w:r>
        <w:t>1</w:t>
      </w:r>
    </w:p>
    <w:p w:rsidR="00EC3C21" w:rsidRDefault="00EC3C21" w:rsidP="00EC3C21">
      <w:pPr>
        <w:numPr>
          <w:ilvl w:val="0"/>
          <w:numId w:val="9"/>
        </w:numPr>
        <w:spacing w:before="100" w:beforeAutospacing="1" w:after="100" w:afterAutospacing="1" w:line="300" w:lineRule="atLeast"/>
        <w:ind w:left="0"/>
        <w:textAlignment w:val="center"/>
      </w:pPr>
      <w:r>
        <w:t>2</w:t>
      </w:r>
    </w:p>
    <w:p w:rsidR="00EC3C21" w:rsidRDefault="00EC3C21" w:rsidP="00EC3C21">
      <w:pPr>
        <w:numPr>
          <w:ilvl w:val="0"/>
          <w:numId w:val="9"/>
        </w:numPr>
        <w:spacing w:before="100" w:beforeAutospacing="1" w:after="100" w:afterAutospacing="1" w:line="300" w:lineRule="atLeast"/>
        <w:ind w:left="0"/>
        <w:textAlignment w:val="center"/>
      </w:pPr>
      <w:r>
        <w:t>3</w:t>
      </w:r>
    </w:p>
    <w:p w:rsidR="00EC3C21" w:rsidRDefault="00EC3C21" w:rsidP="00EC3C21">
      <w:pPr>
        <w:numPr>
          <w:ilvl w:val="0"/>
          <w:numId w:val="9"/>
        </w:numPr>
        <w:spacing w:before="100" w:beforeAutospacing="1" w:after="100" w:afterAutospacing="1" w:line="300" w:lineRule="atLeast"/>
        <w:ind w:left="0"/>
        <w:textAlignment w:val="center"/>
      </w:pPr>
      <w:r>
        <w:t>4</w:t>
      </w:r>
    </w:p>
    <w:p w:rsidR="00EC3C21" w:rsidRDefault="00EC3C21" w:rsidP="00EC3C21">
      <w:pPr>
        <w:numPr>
          <w:ilvl w:val="0"/>
          <w:numId w:val="9"/>
        </w:numPr>
        <w:spacing w:before="100" w:beforeAutospacing="1" w:after="100" w:afterAutospacing="1" w:line="300" w:lineRule="atLeast"/>
        <w:ind w:left="0"/>
        <w:textAlignment w:val="center"/>
      </w:pPr>
      <w:r>
        <w:t>5</w:t>
      </w:r>
    </w:p>
    <w:p w:rsidR="00EC3C21" w:rsidRDefault="00EC3C21" w:rsidP="00EC3C21">
      <w:pPr>
        <w:spacing w:after="0" w:line="300" w:lineRule="atLeast"/>
        <w:textAlignment w:val="center"/>
      </w:pPr>
      <w:r>
        <w:t>(50 голоса, среднее 4.42 из 5)</w:t>
      </w:r>
    </w:p>
    <w:p w:rsidR="00EC3C21" w:rsidRDefault="00EC3C21" w:rsidP="00EC3C21">
      <w:pPr>
        <w:pStyle w:val="a7"/>
        <w:shd w:val="clear" w:color="auto" w:fill="FFFFFF"/>
        <w:spacing w:before="0" w:beforeAutospacing="0" w:after="225" w:afterAutospacing="0"/>
        <w:jc w:val="both"/>
        <w:rPr>
          <w:rFonts w:ascii="Arial" w:hAnsi="Arial" w:cs="Arial"/>
          <w:color w:val="444444"/>
          <w:sz w:val="21"/>
          <w:szCs w:val="21"/>
        </w:rPr>
      </w:pPr>
      <w:r>
        <w:rPr>
          <w:rFonts w:ascii="Arial" w:hAnsi="Arial" w:cs="Arial"/>
          <w:noProof/>
          <w:color w:val="444444"/>
          <w:sz w:val="21"/>
          <w:szCs w:val="21"/>
        </w:rPr>
        <w:drawing>
          <wp:inline distT="0" distB="0" distL="0" distR="0">
            <wp:extent cx="3329940" cy="2209800"/>
            <wp:effectExtent l="0" t="0" r="3810" b="0"/>
            <wp:docPr id="9" name="Рисунок 9" descr="дидактические игры для детского сада, детские дидактически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дидактические игры для детского сада, детские дидактические игры"/>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2209800"/>
                    </a:xfrm>
                    <a:prstGeom prst="rect">
                      <a:avLst/>
                    </a:prstGeom>
                    <a:noFill/>
                    <a:ln>
                      <a:noFill/>
                    </a:ln>
                  </pic:spPr>
                </pic:pic>
              </a:graphicData>
            </a:graphic>
          </wp:inline>
        </w:drawing>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Arial" w:hAnsi="Arial" w:cs="Arial"/>
          <w:color w:val="444444"/>
          <w:sz w:val="21"/>
          <w:szCs w:val="21"/>
        </w:rPr>
        <w:t>Здесь также собраны интересные </w:t>
      </w:r>
      <w:hyperlink r:id="rId47" w:tgtFrame="_blank" w:history="1">
        <w:r>
          <w:rPr>
            <w:rStyle w:val="a4"/>
            <w:rFonts w:ascii="Arial" w:hAnsi="Arial" w:cs="Arial"/>
            <w:b/>
            <w:bCs/>
            <w:color w:val="309AD3"/>
            <w:sz w:val="21"/>
            <w:szCs w:val="21"/>
          </w:rPr>
          <w:t>дидактические игры в детском саду</w:t>
        </w:r>
      </w:hyperlink>
      <w:r>
        <w:rPr>
          <w:rFonts w:ascii="Arial" w:hAnsi="Arial" w:cs="Arial"/>
          <w:color w:val="444444"/>
          <w:sz w:val="21"/>
          <w:szCs w:val="21"/>
        </w:rPr>
        <w:t>, которые помогут более полно проводить различные </w:t>
      </w:r>
      <w:hyperlink r:id="rId48" w:tgtFrame="_blank" w:history="1">
        <w:r>
          <w:rPr>
            <w:rStyle w:val="a4"/>
            <w:rFonts w:ascii="Arial" w:hAnsi="Arial" w:cs="Arial"/>
            <w:color w:val="309AD3"/>
            <w:sz w:val="21"/>
            <w:szCs w:val="21"/>
          </w:rPr>
          <w:t>занятия с детьми</w:t>
        </w:r>
      </w:hyperlink>
      <w:r>
        <w:rPr>
          <w:rFonts w:ascii="Arial" w:hAnsi="Arial" w:cs="Arial"/>
          <w:color w:val="444444"/>
          <w:sz w:val="21"/>
          <w:szCs w:val="21"/>
        </w:rPr>
        <w:t>.</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Найди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различать и называть листья знакомых деревьев, вспоминать названия деревьев, развивать речь детей; воспитывать у них внимание и эстетические чувства.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Материал: у каждого ребенка одинаковые букеты из 3-4 листочков (клена, дуба, ясеня, березы), один букет у воспитателя.</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раздает детям букеты, а один оставляет себе. Затем показывает какой-то листочек, например кленовый и говорит: «Раз, два, три - такой же листочек покажи!» Дети поднимают руки и показывают кленовые листочки.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Отгадайте что в руке.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различать и называть овощи, фрукты по цвету, форме; </w:t>
      </w:r>
      <w:hyperlink r:id="rId49" w:tgtFrame="_blank" w:history="1">
        <w:r>
          <w:rPr>
            <w:rStyle w:val="a4"/>
            <w:rFonts w:ascii="Verdana" w:hAnsi="Verdana" w:cs="Arial"/>
            <w:color w:val="309AD3"/>
          </w:rPr>
          <w:t>воспитывать интерес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образуют круг, закладывая руки за спину. Воспитатель кладет в их руки овощи и фрукты, затем показывает что-то из овощей или фруктов, а дети должны определить на ощупь, какой овощ или фрукт лежит в руке. Те, кто имеют такой же предмет, подбегают к воспитателю.</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Деревья и их плоды.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подбирать плоды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иллюстрации деревьев (ель, рябина, каштан, липа, клен) картинки (шишка, рябина, каштан, липовое семян, кленовая крылатка).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назвать выставленные дерева, а затем найти их плоды.</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птицу.</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птиц; </w:t>
      </w:r>
      <w:hyperlink r:id="rId50" w:tgtFrame="_blank" w:history="1">
        <w:r>
          <w:rPr>
            <w:rStyle w:val="a4"/>
            <w:rFonts w:ascii="Verdana" w:hAnsi="Verdana" w:cs="Arial"/>
            <w:color w:val="309AD3"/>
          </w:rPr>
          <w:t>развивать зрительную память</w:t>
        </w:r>
      </w:hyperlink>
      <w:r>
        <w:rPr>
          <w:rFonts w:ascii="Verdana" w:hAnsi="Verdana" w:cs="Arial"/>
          <w:color w:val="444444"/>
        </w:rPr>
        <w:t>, мышление; </w:t>
      </w:r>
      <w:hyperlink r:id="rId51" w:tgtFrame="_blank" w:history="1">
        <w:r>
          <w:rPr>
            <w:rStyle w:val="a4"/>
            <w:rFonts w:ascii="Verdana" w:hAnsi="Verdana" w:cs="Arial"/>
            <w:color w:val="309AD3"/>
          </w:rPr>
          <w:t>воспитывать любовь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птиц (воробей, голубь, ворона, ласточка, скворец, синица).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выставлены птицы, а воспитатель предлагает им назвать их. Ребенок называет птицу, показывает ее, остальные дети знаками показывают согласны они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Какого цветка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учить детей называть цветы «уголка природы» (традесканция, фиалка, амазонская лилия, бегония) развивать зрительную память,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выставляет на стол растения из «уголка природы», дети называют их. Воспитатель предлагает детям закрыть глаза и прячет одно растение.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открывают глаза, они должны отгадать: какой цветка не стало, назвать его.</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Ухаживать за цветами.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ухаживать за растениями «уголка природы»; выбирать нужные вещи для ухода; развивать память, внимательность,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лейка; тряпка; палка для рыхления; пульверизатор и ненужные для ухода вещи (игрушка, камень, книга и т.д.).</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лежат вещи, воспитатель предлагает детям выбрать только те вещи, которые нужны для ухода растений. Дети выбирают вещи и называют, что ими делают.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Магазин цветов.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названия и внешние признаки цветов, растущих в «уголке природы»; учить описывать растения двумя-тремя предложениями развивать связную речь,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растения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«продавец» предлагает детям «купить» цветы, но «купить» растения можно лишь тогда, когда будет назван и описан цветок. Например: «Это фиалка, у нее круглые, небольшие, пушистые листья. Ее цветы маленькие, красивые, нежные, фиолетового цвета».</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в лесу живет.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знания детей о диких животных; развивать память, речь; воспитывать любовь к животным.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наборы игрушек: «Дикие животные» и «Домашние животные».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выбрать среди игрушечных животных только тех, которые живут в лесу.</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Найти  цветок.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и называть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найти цветок, который он называет. Дети находят его, повторяют его название.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Волшебный мешочек.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называть овощи и их цвет;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«волшебный мешочек», овощи.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 очереди извлечь из «волшебного мешочка» овощ, назвать его и цвет. Воспитатель может предложить, не глядя в мешочек, найти то, что он скажет. Поочередно играют все дети.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Узнайте животное.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узнавать домашних животных по их звукам; развивать фонематический слух,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1</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издает звуки животных, а дети их отгадывают.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2</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вызывает к себе ребенка, на ушко называет ему животное. Ребенок издает звуки животного, а дети отгадывают.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названные овощи или фрукты развивать внимание,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муляжи овощей и фруктов.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На столе перед детьми на тарелочках лежат овощи и фрукты, воспитатель поочередно вызывает детей и просит найти тот или иной овощ или фрукт. Ребенок находит его. Дети знаками показывают, согласны ли они с выбором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дерево.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деревья на уличной площадке; развивать зрительную память,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деревья на уличной площадке.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подводит детей к деревьям и просит напомнить название этого дерева.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Кто быстрее найдет березу? Один, два, три - к березе беги! Дети должны найти дерево и подбежать к определенной березе.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Игра продолжается, пока дети не устанут.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С какого дерева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листья с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засушенные листочки с деревьев, колокольчик.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коврике по кругу разложены листочки с деревьев. Дети бегают вокруг листьев, пока звенит звонок. Как только звонок замолкает - дети останавливаются и по очереди называют, с какого дерева листочек, у которого они остановились.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Узнаете по описанию.</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деревья и кусты по описанию; развивать внимательность,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описывает деревья, кусты, а дети должны угадать дерево или куст. Например: высокое, стройное; все его веточки направлены со стволом вверх; летом с него летит пух и т.д..</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лишний.</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выбирать из ряда животных лишнее, объяснять, почему оно лишнее; развивать логическое мышление, внимательность.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дикими животными и одним домашним животным, птичка, цветок, насекомое,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рассмотреть на наборном полотне картинки, найти лишнее из ряда диких животных и объяснить, почему тот или иной предмет лишний. Например: «Лишняя кошка, потому что она - домашнее животное».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как кричит.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издавать звуки птиц; развивать внимательность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изображением вороны, синицы, воробья, дятла, совы.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показывает детям поочередно карточки с птицами, дети их озвучивают, а потом называют.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Какой птицы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узнать и называть птиц; развивать зрительную память, внимательность воспитывать исполнительность.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посмотреть на наборное полотно, назвать всех птиц, закрыть глаза. Он прячет одну птичку, а дети должны угадать: кого спрятал воспитатель.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Название птицы.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узнавать и называть перелетных птиц; развивать память, внимание; воспитывать любовь к птицам.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(ласточка, скворец, журавль).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на наборном полотне - птицы. Воспитатель предлагает детям назвать птиц. Кто правильно называет птицу, тот получает фишку.</w:t>
      </w:r>
    </w:p>
    <w:p w:rsidR="00EC3C21" w:rsidRDefault="00EC3C21" w:rsidP="00EC3C21">
      <w:pPr>
        <w:pStyle w:val="1"/>
        <w:spacing w:before="0" w:line="390" w:lineRule="atLeast"/>
        <w:rPr>
          <w:rFonts w:ascii="NewCicleFina" w:hAnsi="NewCicleFina"/>
          <w:b w:val="0"/>
          <w:bCs w:val="0"/>
          <w:sz w:val="39"/>
          <w:szCs w:val="39"/>
        </w:rPr>
      </w:pPr>
      <w:r>
        <w:rPr>
          <w:rFonts w:ascii="NewCicleFina" w:hAnsi="NewCicleFina"/>
          <w:b w:val="0"/>
          <w:bCs w:val="0"/>
          <w:sz w:val="39"/>
          <w:szCs w:val="39"/>
        </w:rPr>
        <w:t>Дидактические игры для младшей группы детского сада на тему: «Природа. Животные. Птицы. Цветы». Часть 2.</w:t>
      </w:r>
    </w:p>
    <w:p w:rsidR="00EC3C21" w:rsidRDefault="00EC3C21" w:rsidP="00EC3C21">
      <w:pPr>
        <w:numPr>
          <w:ilvl w:val="0"/>
          <w:numId w:val="10"/>
        </w:numPr>
        <w:spacing w:before="100" w:beforeAutospacing="1" w:after="100" w:afterAutospacing="1" w:line="300" w:lineRule="atLeast"/>
        <w:ind w:left="0" w:firstLine="22144"/>
        <w:textAlignment w:val="center"/>
        <w:rPr>
          <w:rFonts w:ascii="Times New Roman" w:hAnsi="Times New Roman"/>
          <w:sz w:val="24"/>
          <w:szCs w:val="24"/>
        </w:rPr>
      </w:pPr>
      <w:r>
        <w:t> </w:t>
      </w:r>
    </w:p>
    <w:p w:rsidR="00EC3C21" w:rsidRDefault="00EC3C21" w:rsidP="00EC3C21">
      <w:pPr>
        <w:numPr>
          <w:ilvl w:val="0"/>
          <w:numId w:val="10"/>
        </w:numPr>
        <w:spacing w:before="100" w:beforeAutospacing="1" w:after="100" w:afterAutospacing="1" w:line="300" w:lineRule="atLeast"/>
        <w:ind w:left="0"/>
        <w:textAlignment w:val="center"/>
      </w:pPr>
      <w:r>
        <w:t>1</w:t>
      </w:r>
    </w:p>
    <w:p w:rsidR="00EC3C21" w:rsidRDefault="00EC3C21" w:rsidP="00EC3C21">
      <w:pPr>
        <w:numPr>
          <w:ilvl w:val="0"/>
          <w:numId w:val="10"/>
        </w:numPr>
        <w:spacing w:before="100" w:beforeAutospacing="1" w:after="100" w:afterAutospacing="1" w:line="300" w:lineRule="atLeast"/>
        <w:ind w:left="0"/>
        <w:textAlignment w:val="center"/>
      </w:pPr>
      <w:r>
        <w:lastRenderedPageBreak/>
        <w:t>2</w:t>
      </w:r>
    </w:p>
    <w:p w:rsidR="00EC3C21" w:rsidRDefault="00EC3C21" w:rsidP="00EC3C21">
      <w:pPr>
        <w:numPr>
          <w:ilvl w:val="0"/>
          <w:numId w:val="10"/>
        </w:numPr>
        <w:spacing w:before="100" w:beforeAutospacing="1" w:after="100" w:afterAutospacing="1" w:line="300" w:lineRule="atLeast"/>
        <w:ind w:left="0"/>
        <w:textAlignment w:val="center"/>
      </w:pPr>
      <w:r>
        <w:t>3</w:t>
      </w:r>
    </w:p>
    <w:p w:rsidR="00EC3C21" w:rsidRDefault="00EC3C21" w:rsidP="00EC3C21">
      <w:pPr>
        <w:numPr>
          <w:ilvl w:val="0"/>
          <w:numId w:val="10"/>
        </w:numPr>
        <w:spacing w:before="100" w:beforeAutospacing="1" w:after="100" w:afterAutospacing="1" w:line="300" w:lineRule="atLeast"/>
        <w:ind w:left="0"/>
        <w:textAlignment w:val="center"/>
      </w:pPr>
      <w:r>
        <w:t>4</w:t>
      </w:r>
    </w:p>
    <w:p w:rsidR="00EC3C21" w:rsidRDefault="00EC3C21" w:rsidP="00EC3C21">
      <w:pPr>
        <w:numPr>
          <w:ilvl w:val="0"/>
          <w:numId w:val="10"/>
        </w:numPr>
        <w:spacing w:before="100" w:beforeAutospacing="1" w:after="100" w:afterAutospacing="1" w:line="300" w:lineRule="atLeast"/>
        <w:ind w:left="0"/>
        <w:textAlignment w:val="center"/>
      </w:pPr>
      <w:r>
        <w:t>5</w:t>
      </w:r>
    </w:p>
    <w:p w:rsidR="00EC3C21" w:rsidRDefault="00EC3C21" w:rsidP="00EC3C21">
      <w:pPr>
        <w:spacing w:after="0" w:line="300" w:lineRule="atLeast"/>
        <w:textAlignment w:val="center"/>
      </w:pPr>
      <w:r>
        <w:t>(50 голоса, среднее 4.42 из 5)</w:t>
      </w:r>
    </w:p>
    <w:p w:rsidR="00EC3C21" w:rsidRDefault="00EC3C21" w:rsidP="00EC3C21">
      <w:pPr>
        <w:pStyle w:val="a7"/>
        <w:shd w:val="clear" w:color="auto" w:fill="FFFFFF"/>
        <w:spacing w:before="0" w:beforeAutospacing="0" w:after="225" w:afterAutospacing="0"/>
        <w:jc w:val="both"/>
        <w:rPr>
          <w:rFonts w:ascii="Arial" w:hAnsi="Arial" w:cs="Arial"/>
          <w:color w:val="444444"/>
          <w:sz w:val="21"/>
          <w:szCs w:val="21"/>
        </w:rPr>
      </w:pPr>
      <w:r>
        <w:rPr>
          <w:rFonts w:ascii="Arial" w:hAnsi="Arial" w:cs="Arial"/>
          <w:noProof/>
          <w:color w:val="444444"/>
          <w:sz w:val="21"/>
          <w:szCs w:val="21"/>
        </w:rPr>
        <w:drawing>
          <wp:inline distT="0" distB="0" distL="0" distR="0">
            <wp:extent cx="3329940" cy="2209800"/>
            <wp:effectExtent l="0" t="0" r="3810" b="0"/>
            <wp:docPr id="10" name="Рисунок 10" descr="дидактические игры для детского сада, детские дидактически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дидактические игры для детского сада, детские дидактические игры"/>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2209800"/>
                    </a:xfrm>
                    <a:prstGeom prst="rect">
                      <a:avLst/>
                    </a:prstGeom>
                    <a:noFill/>
                    <a:ln>
                      <a:noFill/>
                    </a:ln>
                  </pic:spPr>
                </pic:pic>
              </a:graphicData>
            </a:graphic>
          </wp:inline>
        </w:drawing>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Arial" w:hAnsi="Arial" w:cs="Arial"/>
          <w:color w:val="444444"/>
          <w:sz w:val="21"/>
          <w:szCs w:val="21"/>
        </w:rPr>
        <w:t>Здесь также собраны интересные </w:t>
      </w:r>
      <w:hyperlink r:id="rId52" w:tgtFrame="_blank" w:history="1">
        <w:r>
          <w:rPr>
            <w:rStyle w:val="a4"/>
            <w:rFonts w:ascii="Arial" w:hAnsi="Arial" w:cs="Arial"/>
            <w:b/>
            <w:bCs/>
            <w:color w:val="309AD3"/>
            <w:sz w:val="21"/>
            <w:szCs w:val="21"/>
          </w:rPr>
          <w:t>дидактические игры в детском саду</w:t>
        </w:r>
      </w:hyperlink>
      <w:r>
        <w:rPr>
          <w:rFonts w:ascii="Arial" w:hAnsi="Arial" w:cs="Arial"/>
          <w:color w:val="444444"/>
          <w:sz w:val="21"/>
          <w:szCs w:val="21"/>
        </w:rPr>
        <w:t>, которые помогут более полно проводить различные </w:t>
      </w:r>
      <w:hyperlink r:id="rId53" w:tgtFrame="_blank" w:history="1">
        <w:r>
          <w:rPr>
            <w:rStyle w:val="a4"/>
            <w:rFonts w:ascii="Arial" w:hAnsi="Arial" w:cs="Arial"/>
            <w:color w:val="309AD3"/>
            <w:sz w:val="21"/>
            <w:szCs w:val="21"/>
          </w:rPr>
          <w:t>занятия с детьми</w:t>
        </w:r>
      </w:hyperlink>
      <w:r>
        <w:rPr>
          <w:rFonts w:ascii="Arial" w:hAnsi="Arial" w:cs="Arial"/>
          <w:color w:val="444444"/>
          <w:sz w:val="21"/>
          <w:szCs w:val="21"/>
        </w:rPr>
        <w:t>.</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Найди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различать и называть листья знакомых деревьев, вспоминать названия деревьев, развивать речь детей; воспитывать у них внимание и эстетические чувства.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у каждого ребенка одинаковые букеты из 3-4 листочков (клена, дуба, ясеня, березы), один букет у воспитателя.</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раздает детям букеты, а один оставляет себе. Затем показывает какой-то листочек, например кленовый и говорит: «Раз, два, три - такой же листочек покажи!» Дети поднимают руки и показывают кленовые листочки.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Отгадайте что в руке.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различать и называть овощи, фрукты по цвету, форме; </w:t>
      </w:r>
      <w:hyperlink r:id="rId54" w:tgtFrame="_blank" w:history="1">
        <w:r>
          <w:rPr>
            <w:rStyle w:val="a4"/>
            <w:rFonts w:ascii="Verdana" w:hAnsi="Verdana" w:cs="Arial"/>
            <w:color w:val="309AD3"/>
          </w:rPr>
          <w:t>воспитывать интерес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образуют круг, закладывая руки за спину. Воспитатель кладет в их руки овощи и фрукты, затем показывает что-то из овощей или фруктов, а дети должны определить на ощупь, какой овощ или фрукт лежит в руке. Те, кто имеют такой же предмет, подбегают к воспитателю.</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lastRenderedPageBreak/>
        <w:t>Деревья и их плоды.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подбирать плоды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иллюстрации деревьев (ель, рябина, каштан, липа, клен) картинки (шишка, рябина, каштан, липовое семян, кленовая крылатка).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назвать выставленные дерева, а затем найти их плоды.</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птицу.</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птиц; </w:t>
      </w:r>
      <w:hyperlink r:id="rId55" w:tgtFrame="_blank" w:history="1">
        <w:r>
          <w:rPr>
            <w:rStyle w:val="a4"/>
            <w:rFonts w:ascii="Verdana" w:hAnsi="Verdana" w:cs="Arial"/>
            <w:color w:val="309AD3"/>
          </w:rPr>
          <w:t>развивать зрительную память</w:t>
        </w:r>
      </w:hyperlink>
      <w:r>
        <w:rPr>
          <w:rFonts w:ascii="Verdana" w:hAnsi="Verdana" w:cs="Arial"/>
          <w:color w:val="444444"/>
        </w:rPr>
        <w:t>, мышление; </w:t>
      </w:r>
      <w:hyperlink r:id="rId56" w:tgtFrame="_blank" w:history="1">
        <w:r>
          <w:rPr>
            <w:rStyle w:val="a4"/>
            <w:rFonts w:ascii="Verdana" w:hAnsi="Verdana" w:cs="Arial"/>
            <w:color w:val="309AD3"/>
          </w:rPr>
          <w:t>воспитывать любовь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птиц (воробей, голубь, ворона, ласточка, скворец, синица).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выставлены птицы, а воспитатель предлагает им назвать их. Ребенок называет птицу, показывает ее, остальные дети знаками показывают согласны они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Какого цветка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называть цветы «уголка природы» (традесканция, фиалка, амазонская лилия, бегония) развивать зрительную память,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выставляет на стол растения из «уголка природы», дети называют их. Воспитатель предлагает детям закрыть глаза и прячет одно растение.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открывают глаза, они должны отгадать: какой цветка не стало, назвать его.</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Ухаживать за цветами.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ухаживать за растениями «уголка природы»; выбирать нужные вещи для ухода; развивать память, внимательность,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лейка; тряпка; палка для рыхления; пульверизатор и ненужные для ухода вещи (игрушка, камень, книга и т.д.).</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На столе лежат вещи, воспитатель предлагает детям выбрать только те вещи, которые нужны для ухода растений. Дети выбирают вещи и называют, что ими делают.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Магазин цветов.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названия и внешние признаки цветов, растущих в «уголке природы»; учить описывать растения двумя-тремя предложениями развивать связную речь,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растения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«продавец» предлагает детям «купить» цветы, но «купить» растения можно лишь тогда, когда будет назван и описан цветок. Например: «Это фиалка, у нее круглые, небольшие, пушистые листья. Ее цветы маленькие, красивые, нежные, фиолетового цвета».</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в лесу живет.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знания детей о диких животных; развивать память, речь; воспитывать любовь к животным.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наборы игрушек: «Дикие животные» и «Домашние животные».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выбрать среди игрушечных животных только тех, которые живут в лесу.</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Найти  цветок.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и называть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найти цветок, который он называет. Дети находят его, повторяют его название.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Волшебный мешочек.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называть овощи и их цвет;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«волшебный мешочек», овощи.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Воспитатель предлагает детям по очереди извлечь из «волшебного мешочка» овощ, назвать его и цвет. Воспитатель может предложить, не глядя в мешочек, найти то, что он скажет. Поочередно играют все дети.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Узнайте животное.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узнавать домашних животных по их звукам; развивать фонематический слух,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1</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издает звуки животных, а дети их отгадывают.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2</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вызывает к себе ребенка, на ушко называет ему животное. Ребенок издает звуки животного, а дети отгадывают.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названные овощи или фрукты развивать внимание,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муляжи овощей и фруктов.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перед детьми на тарелочках лежат овощи и фрукты, воспитатель поочередно вызывает детей и просит найти тот или иной овощ или фрукт. Ребенок находит его. Дети знаками показывают, согласны ли они с выбором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дерево.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деревья на уличной площадке; развивать зрительную память,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деревья на уличной площадке.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подводит детей к деревьям и просит напомнить название этого дерева.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Кто быстрее найдет березу? Один, два, три - к березе беги! Дети должны найти дерево и подбежать к определенной березе.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Игра продолжается, пока дети не устанут.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С какого дерева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учить детей узнавать и называть листья с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засушенные листочки с деревьев, колокольчик.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коврике по кругу разложены листочки с деревьев. Дети бегают вокруг листьев, пока звенит звонок. Как только звонок замолкает - дети останавливаются и по очереди называют, с какого дерева листочек, у которого они остановились.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Узнаете по описанию.</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деревья и кусты по описанию; развивать внимательность,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описывает деревья, кусты, а дети должны угадать дерево или куст. Например: высокое, стройное; все его веточки направлены со стволом вверх; летом с него летит пух и т.д..</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лишний.</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выбирать из ряда животных лишнее, объяснять, почему оно лишнее; развивать логическое мышление, внимательность.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дикими животными и одним домашним животным, птичка, цветок, насекомое,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рассмотреть на наборном полотне картинки, найти лишнее из ряда диких животных и объяснить, почему тот или иной предмет лишний. Например: «Лишняя кошка, потому что она - домашнее животное».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как кричит.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издавать звуки птиц; развивать внимательность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изображением вороны, синицы, воробья, дятла, совы.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показывает детям поочередно карточки с птицами, дети их озвучивают, а потом называют.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Какой птицы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продолжать учить детей узнать и называть птиц; развивать зрительную память, внимательность воспитывать исполнительность.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посмотреть на наборное полотно, назвать всех птиц, закрыть глаза. Он прячет одну птичку, а дети должны угадать: кого спрятал воспитатель.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Название птицы.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узнавать и называть перелетных птиц; развивать память, внимание; воспитывать любовь к птицам.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(ласточка, скворец, журавль).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на наборном полотне - птицы. Воспитатель предлагает детям назвать птиц. Кто правильно называет птицу, тот получает фишку.</w:t>
      </w:r>
    </w:p>
    <w:p w:rsidR="00EC3C21" w:rsidRDefault="00EC3C21" w:rsidP="00EC3C21">
      <w:pPr>
        <w:pStyle w:val="1"/>
        <w:spacing w:before="0" w:line="390" w:lineRule="atLeast"/>
        <w:rPr>
          <w:rFonts w:ascii="NewCicleFina" w:hAnsi="NewCicleFina"/>
          <w:b w:val="0"/>
          <w:bCs w:val="0"/>
          <w:sz w:val="39"/>
          <w:szCs w:val="39"/>
        </w:rPr>
      </w:pPr>
      <w:r>
        <w:rPr>
          <w:rFonts w:ascii="NewCicleFina" w:hAnsi="NewCicleFina"/>
          <w:b w:val="0"/>
          <w:bCs w:val="0"/>
          <w:sz w:val="39"/>
          <w:szCs w:val="39"/>
        </w:rPr>
        <w:t>Дидактические игры для младшей группы детского сада на тему: «Природа. Животные. Птицы. Цветы». Часть 2.</w:t>
      </w:r>
    </w:p>
    <w:p w:rsidR="00EC3C21" w:rsidRDefault="00EC3C21" w:rsidP="00EC3C21">
      <w:pPr>
        <w:numPr>
          <w:ilvl w:val="0"/>
          <w:numId w:val="11"/>
        </w:numPr>
        <w:spacing w:before="100" w:beforeAutospacing="1" w:after="100" w:afterAutospacing="1" w:line="300" w:lineRule="atLeast"/>
        <w:ind w:left="0" w:firstLine="22144"/>
        <w:textAlignment w:val="center"/>
        <w:rPr>
          <w:rFonts w:ascii="Times New Roman" w:hAnsi="Times New Roman"/>
          <w:sz w:val="24"/>
          <w:szCs w:val="24"/>
        </w:rPr>
      </w:pPr>
      <w:r>
        <w:t> </w:t>
      </w:r>
    </w:p>
    <w:p w:rsidR="00EC3C21" w:rsidRDefault="00EC3C21" w:rsidP="00EC3C21">
      <w:pPr>
        <w:numPr>
          <w:ilvl w:val="0"/>
          <w:numId w:val="11"/>
        </w:numPr>
        <w:spacing w:before="100" w:beforeAutospacing="1" w:after="100" w:afterAutospacing="1" w:line="300" w:lineRule="atLeast"/>
        <w:ind w:left="0"/>
        <w:textAlignment w:val="center"/>
      </w:pPr>
      <w:r>
        <w:t>1</w:t>
      </w:r>
    </w:p>
    <w:p w:rsidR="00EC3C21" w:rsidRDefault="00EC3C21" w:rsidP="00EC3C21">
      <w:pPr>
        <w:numPr>
          <w:ilvl w:val="0"/>
          <w:numId w:val="11"/>
        </w:numPr>
        <w:spacing w:before="100" w:beforeAutospacing="1" w:after="100" w:afterAutospacing="1" w:line="300" w:lineRule="atLeast"/>
        <w:ind w:left="0"/>
        <w:textAlignment w:val="center"/>
      </w:pPr>
      <w:r>
        <w:t>2</w:t>
      </w:r>
    </w:p>
    <w:p w:rsidR="00EC3C21" w:rsidRDefault="00EC3C21" w:rsidP="00EC3C21">
      <w:pPr>
        <w:numPr>
          <w:ilvl w:val="0"/>
          <w:numId w:val="11"/>
        </w:numPr>
        <w:spacing w:before="100" w:beforeAutospacing="1" w:after="100" w:afterAutospacing="1" w:line="300" w:lineRule="atLeast"/>
        <w:ind w:left="0"/>
        <w:textAlignment w:val="center"/>
      </w:pPr>
      <w:r>
        <w:t>3</w:t>
      </w:r>
    </w:p>
    <w:p w:rsidR="00EC3C21" w:rsidRDefault="00EC3C21" w:rsidP="00EC3C21">
      <w:pPr>
        <w:numPr>
          <w:ilvl w:val="0"/>
          <w:numId w:val="11"/>
        </w:numPr>
        <w:spacing w:before="100" w:beforeAutospacing="1" w:after="100" w:afterAutospacing="1" w:line="300" w:lineRule="atLeast"/>
        <w:ind w:left="0"/>
        <w:textAlignment w:val="center"/>
      </w:pPr>
      <w:r>
        <w:t>4</w:t>
      </w:r>
    </w:p>
    <w:p w:rsidR="00EC3C21" w:rsidRDefault="00EC3C21" w:rsidP="00EC3C21">
      <w:pPr>
        <w:numPr>
          <w:ilvl w:val="0"/>
          <w:numId w:val="11"/>
        </w:numPr>
        <w:spacing w:before="100" w:beforeAutospacing="1" w:after="100" w:afterAutospacing="1" w:line="300" w:lineRule="atLeast"/>
        <w:ind w:left="0"/>
        <w:textAlignment w:val="center"/>
      </w:pPr>
      <w:r>
        <w:t>5</w:t>
      </w:r>
    </w:p>
    <w:p w:rsidR="00EC3C21" w:rsidRDefault="00EC3C21" w:rsidP="00EC3C21">
      <w:pPr>
        <w:spacing w:after="0" w:line="300" w:lineRule="atLeast"/>
        <w:textAlignment w:val="center"/>
      </w:pPr>
      <w:r>
        <w:t>(50 голоса, среднее 4.42 из 5)</w:t>
      </w:r>
    </w:p>
    <w:p w:rsidR="00EC3C21" w:rsidRDefault="00EC3C21" w:rsidP="00EC3C21">
      <w:pPr>
        <w:pStyle w:val="a7"/>
        <w:shd w:val="clear" w:color="auto" w:fill="FFFFFF"/>
        <w:spacing w:before="0" w:beforeAutospacing="0" w:after="225" w:afterAutospacing="0"/>
        <w:jc w:val="both"/>
        <w:rPr>
          <w:rFonts w:ascii="Arial" w:hAnsi="Arial" w:cs="Arial"/>
          <w:color w:val="444444"/>
          <w:sz w:val="21"/>
          <w:szCs w:val="21"/>
        </w:rPr>
      </w:pPr>
      <w:r>
        <w:rPr>
          <w:rFonts w:ascii="Arial" w:hAnsi="Arial" w:cs="Arial"/>
          <w:noProof/>
          <w:color w:val="444444"/>
          <w:sz w:val="21"/>
          <w:szCs w:val="21"/>
        </w:rPr>
        <w:drawing>
          <wp:inline distT="0" distB="0" distL="0" distR="0">
            <wp:extent cx="3329940" cy="2209800"/>
            <wp:effectExtent l="0" t="0" r="3810" b="0"/>
            <wp:docPr id="11" name="Рисунок 11" descr="дидактические игры для детского сада, детские дидактически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дидактические игры для детского сада, детские дидактические игры"/>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2209800"/>
                    </a:xfrm>
                    <a:prstGeom prst="rect">
                      <a:avLst/>
                    </a:prstGeom>
                    <a:noFill/>
                    <a:ln>
                      <a:noFill/>
                    </a:ln>
                  </pic:spPr>
                </pic:pic>
              </a:graphicData>
            </a:graphic>
          </wp:inline>
        </w:drawing>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Arial" w:hAnsi="Arial" w:cs="Arial"/>
          <w:color w:val="444444"/>
          <w:sz w:val="21"/>
          <w:szCs w:val="21"/>
        </w:rPr>
        <w:t>Здесь также собраны интересные </w:t>
      </w:r>
      <w:hyperlink r:id="rId57" w:tgtFrame="_blank" w:history="1">
        <w:r>
          <w:rPr>
            <w:rStyle w:val="a4"/>
            <w:rFonts w:ascii="Arial" w:hAnsi="Arial" w:cs="Arial"/>
            <w:b/>
            <w:bCs/>
            <w:color w:val="309AD3"/>
            <w:sz w:val="21"/>
            <w:szCs w:val="21"/>
          </w:rPr>
          <w:t>дидактические игры в детском саду</w:t>
        </w:r>
      </w:hyperlink>
      <w:r>
        <w:rPr>
          <w:rFonts w:ascii="Arial" w:hAnsi="Arial" w:cs="Arial"/>
          <w:color w:val="444444"/>
          <w:sz w:val="21"/>
          <w:szCs w:val="21"/>
        </w:rPr>
        <w:t>, которые помогут более полно проводить различные </w:t>
      </w:r>
      <w:hyperlink r:id="rId58" w:tgtFrame="_blank" w:history="1">
        <w:r>
          <w:rPr>
            <w:rStyle w:val="a4"/>
            <w:rFonts w:ascii="Arial" w:hAnsi="Arial" w:cs="Arial"/>
            <w:color w:val="309AD3"/>
            <w:sz w:val="21"/>
            <w:szCs w:val="21"/>
          </w:rPr>
          <w:t>занятия с детьми</w:t>
        </w:r>
      </w:hyperlink>
      <w:r>
        <w:rPr>
          <w:rFonts w:ascii="Arial" w:hAnsi="Arial" w:cs="Arial"/>
          <w:color w:val="444444"/>
          <w:sz w:val="21"/>
          <w:szCs w:val="21"/>
        </w:rPr>
        <w:t>.</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lastRenderedPageBreak/>
        <w:t>Найди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различать и называть листья знакомых деревьев, вспоминать названия деревьев, развивать речь детей; воспитывать у них внимание и эстетические чувства.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у каждого ребенка одинаковые букеты из 3-4 листочков (клена, дуба, ясеня, березы), один букет у воспитателя.</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раздает детям букеты, а один оставляет себе. Затем показывает какой-то листочек, например кленовый и говорит: «Раз, два, три - такой же листочек покажи!» Дети поднимают руки и показывают кленовые листочки.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Отгадайте что в руке.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различать и называть овощи, фрукты по цвету, форме; </w:t>
      </w:r>
      <w:hyperlink r:id="rId59" w:tgtFrame="_blank" w:history="1">
        <w:r>
          <w:rPr>
            <w:rStyle w:val="a4"/>
            <w:rFonts w:ascii="Verdana" w:hAnsi="Verdana" w:cs="Arial"/>
            <w:color w:val="309AD3"/>
          </w:rPr>
          <w:t>воспитывать интерес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образуют круг, закладывая руки за спину. Воспитатель кладет в их руки овощи и фрукты, затем показывает что-то из овощей или фруктов, а дети должны определить на ощупь, какой овощ или фрукт лежит в руке. Те, кто имеют такой же предмет, подбегают к воспитателю.</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Деревья и их плоды.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подбирать плоды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иллюстрации деревьев (ель, рябина, каштан, липа, клен) картинки (шишка, рябина, каштан, липовое семян, кленовая крылатка).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назвать выставленные дерева, а затем найти их плоды.</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птицу.</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птиц; </w:t>
      </w:r>
      <w:hyperlink r:id="rId60" w:tgtFrame="_blank" w:history="1">
        <w:r>
          <w:rPr>
            <w:rStyle w:val="a4"/>
            <w:rFonts w:ascii="Verdana" w:hAnsi="Verdana" w:cs="Arial"/>
            <w:color w:val="309AD3"/>
          </w:rPr>
          <w:t>развивать зрительную память</w:t>
        </w:r>
      </w:hyperlink>
      <w:r>
        <w:rPr>
          <w:rFonts w:ascii="Verdana" w:hAnsi="Verdana" w:cs="Arial"/>
          <w:color w:val="444444"/>
        </w:rPr>
        <w:t>, мышление; </w:t>
      </w:r>
      <w:hyperlink r:id="rId61" w:tgtFrame="_blank" w:history="1">
        <w:r>
          <w:rPr>
            <w:rStyle w:val="a4"/>
            <w:rFonts w:ascii="Verdana" w:hAnsi="Verdana" w:cs="Arial"/>
            <w:color w:val="309AD3"/>
          </w:rPr>
          <w:t>воспитывать любовь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птиц (воробей, голубь, ворона, ласточка, скворец, синица).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Перед детьми выставлены птицы, а воспитатель предлагает им назвать их. Ребенок называет птицу, показывает ее, остальные дети знаками показывают согласны они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Какого цветка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называть цветы «уголка природы» (традесканция, фиалка, амазонская лилия, бегония) развивать зрительную память,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выставляет на стол растения из «уголка природы», дети называют их. Воспитатель предлагает детям закрыть глаза и прячет одно растение.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открывают глаза, они должны отгадать: какой цветка не стало, назвать его.</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Ухаживать за цветами.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ухаживать за растениями «уголка природы»; выбирать нужные вещи для ухода; развивать память, внимательность,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лейка; тряпка; палка для рыхления; пульверизатор и ненужные для ухода вещи (игрушка, камень, книга и т.д.).</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лежат вещи, воспитатель предлагает детям выбрать только те вещи, которые нужны для ухода растений. Дети выбирают вещи и называют, что ими делают.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Магазин цветов.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названия и внешние признаки цветов, растущих в «уголке природы»; учить описывать растения двумя-тремя предложениями развивать связную речь,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растения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«продавец» предлагает детям «купить» цветы, но «купить» растения можно лишь тогда, когда будет назван и описан цветок. Например: «Это фиалка, у нее круглые, небольшие, пушистые листья. Ее цветы маленькие, красивые, нежные, фиолетового цвета».</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в лесу живет.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знания детей о диких животных; развивать память, речь; воспитывать любовь к животным.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наборы игрушек: «Дикие животные» и «Домашние животные».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выбрать среди игрушечных животных только тех, которые живут в лесу.</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Найти  цветок.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и называть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найти цветок, который он называет. Дети находят его, повторяют его название.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Волшебный мешочек.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называть овощи и их цвет;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«волшебный мешочек», овощи.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 очереди извлечь из «волшебного мешочка» овощ, назвать его и цвет. Воспитатель может предложить, не глядя в мешочек, найти то, что он скажет. Поочередно играют все дети.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Узнайте животное.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узнавать домашних животных по их звукам; развивать фонематический слух,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1</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издает звуки животных, а дети их отгадывают.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2</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вызывает к себе ребенка, на ушко называет ему животное. Ребенок издает звуки животного, а дети отгадывают.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умение детей находить названные овощи или фрукты развивать внимание,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муляжи овощей и фруктов.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перед детьми на тарелочках лежат овощи и фрукты, воспитатель поочередно вызывает детей и просит найти тот или иной овощ или фрукт. Ребенок находит его. Дети знаками показывают, согласны ли они с выбором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дерево.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деревья на уличной площадке; развивать зрительную память,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деревья на уличной площадке.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подводит детей к деревьям и просит напомнить название этого дерева.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Кто быстрее найдет березу? Один, два, три - к березе беги! Дети должны найти дерево и подбежать к определенной березе.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Игра продолжается, пока дети не устанут.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С какого дерева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листья с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засушенные листочки с деревьев, колокольчик.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коврике по кругу разложены листочки с деревьев. Дети бегают вокруг листьев, пока звенит звонок. Как только звонок замолкает - дети останавливаются и по очереди называют, с какого дерева листочек, у которого они остановились.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Узнаете по описанию.</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деревья и кусты по описанию; развивать внимательность,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описывает деревья, кусты, а дети должны угадать дерево или куст. Например: высокое, стройное; все его веточки направлены со стволом вверх; летом с него летит пух и т.д..</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lastRenderedPageBreak/>
        <w:t>Кто лишний.</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выбирать из ряда животных лишнее, объяснять, почему оно лишнее; развивать логическое мышление, внимательность.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дикими животными и одним домашним животным, птичка, цветок, насекомое,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рассмотреть на наборном полотне картинки, найти лишнее из ряда диких животных и объяснить, почему тот или иной предмет лишний. Например: «Лишняя кошка, потому что она - домашнее животное».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как кричит.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издавать звуки птиц; развивать внимательность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изображением вороны, синицы, воробья, дятла, совы.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показывает детям поочередно карточки с птицами, дети их озвучивают, а потом называют.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Какой птицы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узнать и называть птиц; развивать зрительную память, внимательность воспитывать исполнительность.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посмотреть на наборное полотно, назвать всех птиц, закрыть глаза. Он прячет одну птичку, а дети должны угадать: кого спрятал воспитатель.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Название птицы.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узнавать и называть перелетных птиц; развивать память, внимание; воспитывать любовь к птицам.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(ласточка, скворец, журавль).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на наборном полотне - птицы. Воспитатель предлагает детям назвать птиц. Кто правильно называет птицу, тот получает фишку.</w:t>
      </w:r>
    </w:p>
    <w:p w:rsidR="00EC3C21" w:rsidRDefault="00EC3C21" w:rsidP="00EC3C21">
      <w:pPr>
        <w:pStyle w:val="1"/>
        <w:spacing w:before="0" w:line="390" w:lineRule="atLeast"/>
        <w:rPr>
          <w:rFonts w:ascii="NewCicleFina" w:hAnsi="NewCicleFina"/>
          <w:b w:val="0"/>
          <w:bCs w:val="0"/>
          <w:sz w:val="39"/>
          <w:szCs w:val="39"/>
        </w:rPr>
      </w:pPr>
      <w:r>
        <w:rPr>
          <w:rFonts w:ascii="NewCicleFina" w:hAnsi="NewCicleFina"/>
          <w:b w:val="0"/>
          <w:bCs w:val="0"/>
          <w:sz w:val="39"/>
          <w:szCs w:val="39"/>
        </w:rPr>
        <w:lastRenderedPageBreak/>
        <w:t>Дидактические игры для младшей группы детского сада на тему: «Природа. Животные. Птицы. Цветы». Часть 2.</w:t>
      </w:r>
    </w:p>
    <w:p w:rsidR="00EC3C21" w:rsidRDefault="00EC3C21" w:rsidP="00EC3C21">
      <w:pPr>
        <w:numPr>
          <w:ilvl w:val="0"/>
          <w:numId w:val="12"/>
        </w:numPr>
        <w:spacing w:before="100" w:beforeAutospacing="1" w:after="100" w:afterAutospacing="1" w:line="300" w:lineRule="atLeast"/>
        <w:ind w:left="0" w:firstLine="22144"/>
        <w:textAlignment w:val="center"/>
        <w:rPr>
          <w:rFonts w:ascii="Times New Roman" w:hAnsi="Times New Roman"/>
          <w:sz w:val="24"/>
          <w:szCs w:val="24"/>
        </w:rPr>
      </w:pPr>
      <w:r>
        <w:t> </w:t>
      </w:r>
    </w:p>
    <w:p w:rsidR="00EC3C21" w:rsidRDefault="00EC3C21" w:rsidP="00EC3C21">
      <w:pPr>
        <w:numPr>
          <w:ilvl w:val="0"/>
          <w:numId w:val="12"/>
        </w:numPr>
        <w:spacing w:before="100" w:beforeAutospacing="1" w:after="100" w:afterAutospacing="1" w:line="300" w:lineRule="atLeast"/>
        <w:ind w:left="0"/>
        <w:textAlignment w:val="center"/>
      </w:pPr>
      <w:r>
        <w:t>1</w:t>
      </w:r>
    </w:p>
    <w:p w:rsidR="00EC3C21" w:rsidRDefault="00EC3C21" w:rsidP="00EC3C21">
      <w:pPr>
        <w:numPr>
          <w:ilvl w:val="0"/>
          <w:numId w:val="12"/>
        </w:numPr>
        <w:spacing w:before="100" w:beforeAutospacing="1" w:after="100" w:afterAutospacing="1" w:line="300" w:lineRule="atLeast"/>
        <w:ind w:left="0"/>
        <w:textAlignment w:val="center"/>
      </w:pPr>
      <w:r>
        <w:t>2</w:t>
      </w:r>
    </w:p>
    <w:p w:rsidR="00EC3C21" w:rsidRDefault="00EC3C21" w:rsidP="00EC3C21">
      <w:pPr>
        <w:numPr>
          <w:ilvl w:val="0"/>
          <w:numId w:val="12"/>
        </w:numPr>
        <w:spacing w:before="100" w:beforeAutospacing="1" w:after="100" w:afterAutospacing="1" w:line="300" w:lineRule="atLeast"/>
        <w:ind w:left="0"/>
        <w:textAlignment w:val="center"/>
      </w:pPr>
      <w:r>
        <w:t>3</w:t>
      </w:r>
    </w:p>
    <w:p w:rsidR="00EC3C21" w:rsidRDefault="00EC3C21" w:rsidP="00EC3C21">
      <w:pPr>
        <w:numPr>
          <w:ilvl w:val="0"/>
          <w:numId w:val="12"/>
        </w:numPr>
        <w:spacing w:before="100" w:beforeAutospacing="1" w:after="100" w:afterAutospacing="1" w:line="300" w:lineRule="atLeast"/>
        <w:ind w:left="0"/>
        <w:textAlignment w:val="center"/>
      </w:pPr>
      <w:r>
        <w:t>4</w:t>
      </w:r>
    </w:p>
    <w:p w:rsidR="00EC3C21" w:rsidRDefault="00EC3C21" w:rsidP="00EC3C21">
      <w:pPr>
        <w:numPr>
          <w:ilvl w:val="0"/>
          <w:numId w:val="12"/>
        </w:numPr>
        <w:spacing w:before="100" w:beforeAutospacing="1" w:after="100" w:afterAutospacing="1" w:line="300" w:lineRule="atLeast"/>
        <w:ind w:left="0"/>
        <w:textAlignment w:val="center"/>
      </w:pPr>
      <w:r>
        <w:t>5</w:t>
      </w:r>
    </w:p>
    <w:p w:rsidR="00EC3C21" w:rsidRDefault="00EC3C21" w:rsidP="00EC3C21">
      <w:pPr>
        <w:spacing w:after="0" w:line="300" w:lineRule="atLeast"/>
        <w:textAlignment w:val="center"/>
      </w:pPr>
      <w:r>
        <w:t>(50 голоса, среднее 4.42 из 5)</w:t>
      </w:r>
    </w:p>
    <w:p w:rsidR="00EC3C21" w:rsidRDefault="00EC3C21" w:rsidP="00EC3C21">
      <w:pPr>
        <w:pStyle w:val="a7"/>
        <w:shd w:val="clear" w:color="auto" w:fill="FFFFFF"/>
        <w:spacing w:before="0" w:beforeAutospacing="0" w:after="225" w:afterAutospacing="0"/>
        <w:jc w:val="both"/>
        <w:rPr>
          <w:rFonts w:ascii="Arial" w:hAnsi="Arial" w:cs="Arial"/>
          <w:color w:val="444444"/>
          <w:sz w:val="21"/>
          <w:szCs w:val="21"/>
        </w:rPr>
      </w:pPr>
      <w:r>
        <w:rPr>
          <w:rFonts w:ascii="Arial" w:hAnsi="Arial" w:cs="Arial"/>
          <w:noProof/>
          <w:color w:val="444444"/>
          <w:sz w:val="21"/>
          <w:szCs w:val="21"/>
        </w:rPr>
        <w:drawing>
          <wp:inline distT="0" distB="0" distL="0" distR="0">
            <wp:extent cx="3329940" cy="2209800"/>
            <wp:effectExtent l="0" t="0" r="3810" b="0"/>
            <wp:docPr id="12" name="Рисунок 12" descr="дидактические игры для детского сада, детские дидактически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дидактические игры для детского сада, детские дидактические игры"/>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2209800"/>
                    </a:xfrm>
                    <a:prstGeom prst="rect">
                      <a:avLst/>
                    </a:prstGeom>
                    <a:noFill/>
                    <a:ln>
                      <a:noFill/>
                    </a:ln>
                  </pic:spPr>
                </pic:pic>
              </a:graphicData>
            </a:graphic>
          </wp:inline>
        </w:drawing>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Arial" w:hAnsi="Arial" w:cs="Arial"/>
          <w:color w:val="444444"/>
          <w:sz w:val="21"/>
          <w:szCs w:val="21"/>
        </w:rPr>
        <w:t>Здесь также собраны интересные </w:t>
      </w:r>
      <w:hyperlink r:id="rId62" w:tgtFrame="_blank" w:history="1">
        <w:r>
          <w:rPr>
            <w:rStyle w:val="a4"/>
            <w:rFonts w:ascii="Arial" w:hAnsi="Arial" w:cs="Arial"/>
            <w:b/>
            <w:bCs/>
            <w:color w:val="309AD3"/>
            <w:sz w:val="21"/>
            <w:szCs w:val="21"/>
          </w:rPr>
          <w:t>дидактические игры в детском саду</w:t>
        </w:r>
      </w:hyperlink>
      <w:r>
        <w:rPr>
          <w:rFonts w:ascii="Arial" w:hAnsi="Arial" w:cs="Arial"/>
          <w:color w:val="444444"/>
          <w:sz w:val="21"/>
          <w:szCs w:val="21"/>
        </w:rPr>
        <w:t>, которые помогут более полно проводить различные </w:t>
      </w:r>
      <w:hyperlink r:id="rId63" w:tgtFrame="_blank" w:history="1">
        <w:r>
          <w:rPr>
            <w:rStyle w:val="a4"/>
            <w:rFonts w:ascii="Arial" w:hAnsi="Arial" w:cs="Arial"/>
            <w:color w:val="309AD3"/>
            <w:sz w:val="21"/>
            <w:szCs w:val="21"/>
          </w:rPr>
          <w:t>занятия с детьми</w:t>
        </w:r>
      </w:hyperlink>
      <w:r>
        <w:rPr>
          <w:rFonts w:ascii="Arial" w:hAnsi="Arial" w:cs="Arial"/>
          <w:color w:val="444444"/>
          <w:sz w:val="21"/>
          <w:szCs w:val="21"/>
        </w:rPr>
        <w:t>.</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Найди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различать и называть листья знакомых деревьев, вспоминать названия деревьев, развивать речь детей; воспитывать у них внимание и эстетические чувства.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у каждого ребенка одинаковые букеты из 3-4 листочков (клена, дуба, ясеня, березы), один букет у воспитателя.</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раздает детям букеты, а один оставляет себе. Затем показывает какой-то листочек, например кленовый и говорит: «Раз, два, три - такой же листочек покажи!» Дети поднимают руки и показывают кленовые листочки.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Отгадайте что в руке.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различать и называть овощи, фрукты по цвету, форме; </w:t>
      </w:r>
      <w:hyperlink r:id="rId64" w:tgtFrame="_blank" w:history="1">
        <w:r>
          <w:rPr>
            <w:rStyle w:val="a4"/>
            <w:rFonts w:ascii="Verdana" w:hAnsi="Verdana" w:cs="Arial"/>
            <w:color w:val="309AD3"/>
          </w:rPr>
          <w:t>воспитывать интерес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образуют круг, закладывая руки за спину. Воспитатель кладет в их руки овощи и фрукты, затем показывает что-то из овощей или фруктов, а дети должны определить на ощупь, какой овощ или фрукт лежит в руке. Те, кто имеют такой же предмет, подбегают к воспитателю.</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Деревья и их плоды.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подбирать плоды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иллюстрации деревьев (ель, рябина, каштан, липа, клен) картинки (шишка, рябина, каштан, липовое семян, кленовая крылатка).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назвать выставленные дерева, а затем найти их плоды.</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птицу.</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птиц; </w:t>
      </w:r>
      <w:hyperlink r:id="rId65" w:tgtFrame="_blank" w:history="1">
        <w:r>
          <w:rPr>
            <w:rStyle w:val="a4"/>
            <w:rFonts w:ascii="Verdana" w:hAnsi="Verdana" w:cs="Arial"/>
            <w:color w:val="309AD3"/>
          </w:rPr>
          <w:t>развивать зрительную память</w:t>
        </w:r>
      </w:hyperlink>
      <w:r>
        <w:rPr>
          <w:rFonts w:ascii="Verdana" w:hAnsi="Verdana" w:cs="Arial"/>
          <w:color w:val="444444"/>
        </w:rPr>
        <w:t>, мышление; </w:t>
      </w:r>
      <w:hyperlink r:id="rId66" w:tgtFrame="_blank" w:history="1">
        <w:r>
          <w:rPr>
            <w:rStyle w:val="a4"/>
            <w:rFonts w:ascii="Verdana" w:hAnsi="Verdana" w:cs="Arial"/>
            <w:color w:val="309AD3"/>
          </w:rPr>
          <w:t>воспитывать любовь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птиц (воробей, голубь, ворона, ласточка, скворец, синица).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выставлены птицы, а воспитатель предлагает им назвать их. Ребенок называет птицу, показывает ее, остальные дети знаками показывают согласны они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Какого цветка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называть цветы «уголка природы» (традесканция, фиалка, амазонская лилия, бегония) развивать зрительную память,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выставляет на стол растения из «уголка природы», дети называют их. Воспитатель предлагает детям закрыть глаза и прячет одно растение.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открывают глаза, они должны отгадать: какой цветка не стало, назвать его.</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Ухаживать за цветами.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умение детей ухаживать за растениями «уголка природы»; выбирать нужные вещи для ухода; развивать память, внимательность,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лейка; тряпка; палка для рыхления; пульверизатор и ненужные для ухода вещи (игрушка, камень, книга и т.д.).</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лежат вещи, воспитатель предлагает детям выбрать только те вещи, которые нужны для ухода растений. Дети выбирают вещи и называют, что ими делают.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Магазин цветов.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названия и внешние признаки цветов, растущих в «уголке природы»; учить описывать растения двумя-тремя предложениями развивать связную речь,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растения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«продавец» предлагает детям «купить» цветы, но «купить» растения можно лишь тогда, когда будет назван и описан цветок. Например: «Это фиалка, у нее круглые, небольшие, пушистые листья. Ее цветы маленькие, красивые, нежные, фиолетового цвета».</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в лесу живет.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знания детей о диких животных; развивать память, речь; воспитывать любовь к животным.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наборы игрушек: «Дикие животные» и «Домашние животные».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выбрать среди игрушечных животных только тех, которые живут в лесу.</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Найти  цветок.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и называть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найти цветок, который он называет. Дети находят его, повторяют его название.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Волшебный мешочек.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умение детей называть овощи и их цвет;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«волшебный мешочек», овощи.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 очереди извлечь из «волшебного мешочка» овощ, назвать его и цвет. Воспитатель может предложить, не глядя в мешочек, найти то, что он скажет. Поочередно играют все дети.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Узнайте животное.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узнавать домашних животных по их звукам; развивать фонематический слух,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1</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издает звуки животных, а дети их отгадывают.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2</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вызывает к себе ребенка, на ушко называет ему животное. Ребенок издает звуки животного, а дети отгадывают.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названные овощи или фрукты развивать внимание,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муляжи овощей и фруктов.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перед детьми на тарелочках лежат овощи и фрукты, воспитатель поочередно вызывает детей и просит найти тот или иной овощ или фрукт. Ребенок находит его. Дети знаками показывают, согласны ли они с выбором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дерево.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деревья на уличной площадке; развивать зрительную память,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деревья на уличной площадке.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подводит детей к деревьям и просит напомнить название этого дерева.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Воспитатель. Кто быстрее найдет березу? Один, два, три - к березе беги! Дети должны найти дерево и подбежать к определенной березе.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Игра продолжается, пока дети не устанут.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С какого дерева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листья с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засушенные листочки с деревьев, колокольчик.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коврике по кругу разложены листочки с деревьев. Дети бегают вокруг листьев, пока звенит звонок. Как только звонок замолкает - дети останавливаются и по очереди называют, с какого дерева листочек, у которого они остановились.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Узнаете по описанию.</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деревья и кусты по описанию; развивать внимательность,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описывает деревья, кусты, а дети должны угадать дерево или куст. Например: высокое, стройное; все его веточки направлены со стволом вверх; летом с него летит пух и т.д..</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лишний.</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выбирать из ряда животных лишнее, объяснять, почему оно лишнее; развивать логическое мышление, внимательность.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дикими животными и одним домашним животным, птичка, цветок, насекомое,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рассмотреть на наборном полотне картинки, найти лишнее из ряда диких животных и объяснить, почему тот или иной предмет лишний. Например: «Лишняя кошка, потому что она - домашнее животное».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как кричит.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издавать звуки птиц; развивать внимательность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изображением вороны, синицы, воробья, дятла, совы.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Воспитатель показывает детям поочередно карточки с птицами, дети их озвучивают, а потом называют.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Какой птицы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узнать и называть птиц; развивать зрительную память, внимательность воспитывать исполнительность.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посмотреть на наборное полотно, назвать всех птиц, закрыть глаза. Он прячет одну птичку, а дети должны угадать: кого спрятал воспитатель.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Название птицы.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узнавать и называть перелетных птиц; развивать память, внимание; воспитывать любовь к птицам.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(ласточка, скворец, журавль).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на наборном полотне - птицы. Воспитатель предлагает детям назвать птиц. Кто правильно называет птицу, тот получает фишку.</w:t>
      </w:r>
    </w:p>
    <w:p w:rsidR="00EC3C21" w:rsidRDefault="00EC3C21" w:rsidP="00EC3C21">
      <w:pPr>
        <w:pStyle w:val="1"/>
        <w:spacing w:before="0" w:line="390" w:lineRule="atLeast"/>
        <w:rPr>
          <w:rFonts w:ascii="NewCicleFina" w:hAnsi="NewCicleFina"/>
          <w:b w:val="0"/>
          <w:bCs w:val="0"/>
          <w:sz w:val="39"/>
          <w:szCs w:val="39"/>
        </w:rPr>
      </w:pPr>
      <w:r>
        <w:rPr>
          <w:rFonts w:ascii="NewCicleFina" w:hAnsi="NewCicleFina"/>
          <w:b w:val="0"/>
          <w:bCs w:val="0"/>
          <w:sz w:val="39"/>
          <w:szCs w:val="39"/>
        </w:rPr>
        <w:t>Дидактические игры для младшей группы детского сада на тему: «Природа. Животные. Птицы. Цветы». Часть 2.</w:t>
      </w:r>
    </w:p>
    <w:p w:rsidR="00EC3C21" w:rsidRDefault="00EC3C21" w:rsidP="00EC3C21">
      <w:pPr>
        <w:numPr>
          <w:ilvl w:val="0"/>
          <w:numId w:val="13"/>
        </w:numPr>
        <w:spacing w:before="100" w:beforeAutospacing="1" w:after="100" w:afterAutospacing="1" w:line="300" w:lineRule="atLeast"/>
        <w:ind w:left="0" w:firstLine="22144"/>
        <w:textAlignment w:val="center"/>
        <w:rPr>
          <w:rFonts w:ascii="Times New Roman" w:hAnsi="Times New Roman"/>
          <w:sz w:val="24"/>
          <w:szCs w:val="24"/>
        </w:rPr>
      </w:pPr>
      <w:r>
        <w:t> </w:t>
      </w:r>
    </w:p>
    <w:p w:rsidR="00EC3C21" w:rsidRDefault="00EC3C21" w:rsidP="00EC3C21">
      <w:pPr>
        <w:numPr>
          <w:ilvl w:val="0"/>
          <w:numId w:val="13"/>
        </w:numPr>
        <w:spacing w:before="100" w:beforeAutospacing="1" w:after="100" w:afterAutospacing="1" w:line="300" w:lineRule="atLeast"/>
        <w:ind w:left="0"/>
        <w:textAlignment w:val="center"/>
      </w:pPr>
      <w:r>
        <w:t>1</w:t>
      </w:r>
    </w:p>
    <w:p w:rsidR="00EC3C21" w:rsidRDefault="00EC3C21" w:rsidP="00EC3C21">
      <w:pPr>
        <w:numPr>
          <w:ilvl w:val="0"/>
          <w:numId w:val="13"/>
        </w:numPr>
        <w:spacing w:before="100" w:beforeAutospacing="1" w:after="100" w:afterAutospacing="1" w:line="300" w:lineRule="atLeast"/>
        <w:ind w:left="0"/>
        <w:textAlignment w:val="center"/>
      </w:pPr>
      <w:r>
        <w:t>2</w:t>
      </w:r>
    </w:p>
    <w:p w:rsidR="00EC3C21" w:rsidRDefault="00EC3C21" w:rsidP="00EC3C21">
      <w:pPr>
        <w:numPr>
          <w:ilvl w:val="0"/>
          <w:numId w:val="13"/>
        </w:numPr>
        <w:spacing w:before="100" w:beforeAutospacing="1" w:after="100" w:afterAutospacing="1" w:line="300" w:lineRule="atLeast"/>
        <w:ind w:left="0"/>
        <w:textAlignment w:val="center"/>
      </w:pPr>
      <w:r>
        <w:t>3</w:t>
      </w:r>
    </w:p>
    <w:p w:rsidR="00EC3C21" w:rsidRDefault="00EC3C21" w:rsidP="00EC3C21">
      <w:pPr>
        <w:numPr>
          <w:ilvl w:val="0"/>
          <w:numId w:val="13"/>
        </w:numPr>
        <w:spacing w:before="100" w:beforeAutospacing="1" w:after="100" w:afterAutospacing="1" w:line="300" w:lineRule="atLeast"/>
        <w:ind w:left="0"/>
        <w:textAlignment w:val="center"/>
      </w:pPr>
      <w:r>
        <w:t>4</w:t>
      </w:r>
    </w:p>
    <w:p w:rsidR="00EC3C21" w:rsidRDefault="00EC3C21" w:rsidP="00EC3C21">
      <w:pPr>
        <w:numPr>
          <w:ilvl w:val="0"/>
          <w:numId w:val="13"/>
        </w:numPr>
        <w:spacing w:before="100" w:beforeAutospacing="1" w:after="100" w:afterAutospacing="1" w:line="300" w:lineRule="atLeast"/>
        <w:ind w:left="0"/>
        <w:textAlignment w:val="center"/>
      </w:pPr>
      <w:r>
        <w:t>5</w:t>
      </w:r>
    </w:p>
    <w:p w:rsidR="00EC3C21" w:rsidRDefault="00EC3C21" w:rsidP="00EC3C21">
      <w:pPr>
        <w:spacing w:after="0" w:line="300" w:lineRule="atLeast"/>
        <w:textAlignment w:val="center"/>
      </w:pPr>
      <w:r>
        <w:t>(50 голоса, среднее 4.42 из 5)</w:t>
      </w:r>
    </w:p>
    <w:p w:rsidR="00EC3C21" w:rsidRDefault="00EC3C21" w:rsidP="00EC3C21">
      <w:pPr>
        <w:pStyle w:val="a7"/>
        <w:shd w:val="clear" w:color="auto" w:fill="FFFFFF"/>
        <w:spacing w:before="0" w:beforeAutospacing="0" w:after="225" w:afterAutospacing="0"/>
        <w:jc w:val="both"/>
        <w:rPr>
          <w:rFonts w:ascii="Arial" w:hAnsi="Arial" w:cs="Arial"/>
          <w:color w:val="444444"/>
          <w:sz w:val="21"/>
          <w:szCs w:val="21"/>
        </w:rPr>
      </w:pPr>
      <w:r>
        <w:rPr>
          <w:rFonts w:ascii="Arial" w:hAnsi="Arial" w:cs="Arial"/>
          <w:noProof/>
          <w:color w:val="444444"/>
          <w:sz w:val="21"/>
          <w:szCs w:val="21"/>
        </w:rPr>
        <w:lastRenderedPageBreak/>
        <w:drawing>
          <wp:inline distT="0" distB="0" distL="0" distR="0">
            <wp:extent cx="3329940" cy="2209800"/>
            <wp:effectExtent l="0" t="0" r="3810" b="0"/>
            <wp:docPr id="13" name="Рисунок 13" descr="дидактические игры для детского сада, детские дидактически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дидактические игры для детского сада, детские дидактические игры"/>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2209800"/>
                    </a:xfrm>
                    <a:prstGeom prst="rect">
                      <a:avLst/>
                    </a:prstGeom>
                    <a:noFill/>
                    <a:ln>
                      <a:noFill/>
                    </a:ln>
                  </pic:spPr>
                </pic:pic>
              </a:graphicData>
            </a:graphic>
          </wp:inline>
        </w:drawing>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Arial" w:hAnsi="Arial" w:cs="Arial"/>
          <w:color w:val="444444"/>
          <w:sz w:val="21"/>
          <w:szCs w:val="21"/>
        </w:rPr>
        <w:t>Здесь также собраны интересные </w:t>
      </w:r>
      <w:hyperlink r:id="rId67" w:tgtFrame="_blank" w:history="1">
        <w:r>
          <w:rPr>
            <w:rStyle w:val="a4"/>
            <w:rFonts w:ascii="Arial" w:hAnsi="Arial" w:cs="Arial"/>
            <w:b/>
            <w:bCs/>
            <w:color w:val="309AD3"/>
            <w:sz w:val="21"/>
            <w:szCs w:val="21"/>
          </w:rPr>
          <w:t>дидактические игры в детском саду</w:t>
        </w:r>
      </w:hyperlink>
      <w:r>
        <w:rPr>
          <w:rFonts w:ascii="Arial" w:hAnsi="Arial" w:cs="Arial"/>
          <w:color w:val="444444"/>
          <w:sz w:val="21"/>
          <w:szCs w:val="21"/>
        </w:rPr>
        <w:t>, которые помогут более полно проводить различные </w:t>
      </w:r>
      <w:hyperlink r:id="rId68" w:tgtFrame="_blank" w:history="1">
        <w:r>
          <w:rPr>
            <w:rStyle w:val="a4"/>
            <w:rFonts w:ascii="Arial" w:hAnsi="Arial" w:cs="Arial"/>
            <w:color w:val="309AD3"/>
            <w:sz w:val="21"/>
            <w:szCs w:val="21"/>
          </w:rPr>
          <w:t>занятия с детьми</w:t>
        </w:r>
      </w:hyperlink>
      <w:r>
        <w:rPr>
          <w:rFonts w:ascii="Arial" w:hAnsi="Arial" w:cs="Arial"/>
          <w:color w:val="444444"/>
          <w:sz w:val="21"/>
          <w:szCs w:val="21"/>
        </w:rPr>
        <w:t>.</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Найди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различать и называть листья знакомых деревьев, вспоминать названия деревьев, развивать речь детей; воспитывать у них внимание и эстетические чувства.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у каждого ребенка одинаковые букеты из 3-4 листочков (клена, дуба, ясеня, березы), один букет у воспитателя.</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раздает детям букеты, а один оставляет себе. Затем показывает какой-то листочек, например кленовый и говорит: «Раз, два, три - такой же листочек покажи!» Дети поднимают руки и показывают кленовые листочки.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Отгадайте что в руке.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различать и называть овощи, фрукты по цвету, форме; </w:t>
      </w:r>
      <w:hyperlink r:id="rId69" w:tgtFrame="_blank" w:history="1">
        <w:r>
          <w:rPr>
            <w:rStyle w:val="a4"/>
            <w:rFonts w:ascii="Verdana" w:hAnsi="Verdana" w:cs="Arial"/>
            <w:color w:val="309AD3"/>
          </w:rPr>
          <w:t>воспитывать интерес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образуют круг, закладывая руки за спину. Воспитатель кладет в их руки овощи и фрукты, затем показывает что-то из овощей или фруктов, а дети должны определить на ощупь, какой овощ или фрукт лежит в руке. Те, кто имеют такой же предмет, подбегают к воспитателю.</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Деревья и их плоды.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подбирать плоды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иллюстрации деревьев (ель, рябина, каштан, липа, клен) картинки (шишка, рябина, каштан, липовое семян, кленовая крылатка).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назвать выставленные дерева, а затем найти их плоды.</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птицу.</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птиц; </w:t>
      </w:r>
      <w:hyperlink r:id="rId70" w:tgtFrame="_blank" w:history="1">
        <w:r>
          <w:rPr>
            <w:rStyle w:val="a4"/>
            <w:rFonts w:ascii="Verdana" w:hAnsi="Verdana" w:cs="Arial"/>
            <w:color w:val="309AD3"/>
          </w:rPr>
          <w:t>развивать зрительную память</w:t>
        </w:r>
      </w:hyperlink>
      <w:r>
        <w:rPr>
          <w:rFonts w:ascii="Verdana" w:hAnsi="Verdana" w:cs="Arial"/>
          <w:color w:val="444444"/>
        </w:rPr>
        <w:t>, мышление; </w:t>
      </w:r>
      <w:hyperlink r:id="rId71" w:tgtFrame="_blank" w:history="1">
        <w:r>
          <w:rPr>
            <w:rStyle w:val="a4"/>
            <w:rFonts w:ascii="Verdana" w:hAnsi="Verdana" w:cs="Arial"/>
            <w:color w:val="309AD3"/>
          </w:rPr>
          <w:t>воспитывать любовь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птиц (воробей, голубь, ворона, ласточка, скворец, синица).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выставлены птицы, а воспитатель предлагает им назвать их. Ребенок называет птицу, показывает ее, остальные дети знаками показывают согласны они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Какого цветка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называть цветы «уголка природы» (традесканция, фиалка, амазонская лилия, бегония) развивать зрительную память,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выставляет на стол растения из «уголка природы», дети называют их. Воспитатель предлагает детям закрыть глаза и прячет одно растение.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открывают глаза, они должны отгадать: какой цветка не стало, назвать его.</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Ухаживать за цветами.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ухаживать за растениями «уголка природы»; выбирать нужные вещи для ухода; развивать память, внимательность,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лейка; тряпка; палка для рыхления; пульверизатор и ненужные для ухода вещи (игрушка, камень, книга и т.д.).</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лежат вещи, воспитатель предлагает детям выбрать только те вещи, которые нужны для ухода растений. Дети выбирают вещи и называют, что ими делают.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Магазин цветов.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названия и внешние признаки цветов, растущих в «уголке природы»; учить описывать растения двумя-тремя предложениями развивать связную речь,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растения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«продавец» предлагает детям «купить» цветы, но «купить» растения можно лишь тогда, когда будет назван и описан цветок. Например: «Это фиалка, у нее круглые, небольшие, пушистые листья. Ее цветы маленькие, красивые, нежные, фиолетового цвета».</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в лесу живет.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знания детей о диких животных; развивать память, речь; воспитывать любовь к животным.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наборы игрушек: «Дикие животные» и «Домашние животные».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выбрать среди игрушечных животных только тех, которые живут в лесу.</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Найти  цветок.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и называть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найти цветок, который он называет. Дети находят его, повторяют его название.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Волшебный мешочек.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называть овощи и их цвет;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«волшебный мешочек», овощи.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 очереди извлечь из «волшебного мешочка» овощ, назвать его и цвет. Воспитатель может предложить, не глядя в мешочек, найти то, что он скажет. Поочередно играют все дети.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Узнайте животное.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закреплять умение детей узнавать домашних животных по их звукам; развивать фонематический слух,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1</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издает звуки животных, а дети их отгадывают.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2</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вызывает к себе ребенка, на ушко называет ему животное. Ребенок издает звуки животного, а дети отгадывают.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названные овощи или фрукты развивать внимание,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муляжи овощей и фруктов.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перед детьми на тарелочках лежат овощи и фрукты, воспитатель поочередно вызывает детей и просит найти тот или иной овощ или фрукт. Ребенок находит его. Дети знаками показывают, согласны ли они с выбором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дерево.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деревья на уличной площадке; развивать зрительную память,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деревья на уличной площадке.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подводит детей к деревьям и просит напомнить название этого дерева.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Кто быстрее найдет березу? Один, два, три - к березе беги! Дети должны найти дерево и подбежать к определенной березе.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Игра продолжается, пока дети не устанут.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С какого дерева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листья с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засушенные листочки с деревьев, колокольчик.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На коврике по кругу разложены листочки с деревьев. Дети бегают вокруг листьев, пока звенит звонок. Как только звонок замолкает - дети останавливаются и по очереди называют, с какого дерева листочек, у которого они остановились.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Узнаете по описанию.</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деревья и кусты по описанию; развивать внимательность,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описывает деревья, кусты, а дети должны угадать дерево или куст. Например: высокое, стройное; все его веточки направлены со стволом вверх; летом с него летит пух и т.д..</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лишний.</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выбирать из ряда животных лишнее, объяснять, почему оно лишнее; развивать логическое мышление, внимательность.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дикими животными и одним домашним животным, птичка, цветок, насекомое,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рассмотреть на наборном полотне картинки, найти лишнее из ряда диких животных и объяснить, почему тот или иной предмет лишний. Например: «Лишняя кошка, потому что она - домашнее животное».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как кричит.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издавать звуки птиц; развивать внимательность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изображением вороны, синицы, воробья, дятла, совы.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показывает детям поочередно карточки с птицами, дети их озвучивают, а потом называют.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Какой птицы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узнать и называть птиц; развивать зрительную память, внимательность воспитывать исполнительность.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Воспитатель предлагает детям посмотреть на наборное полотно, назвать всех птиц, закрыть глаза. Он прячет одну птичку, а дети должны угадать: кого спрятал воспитатель.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Название птицы.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узнавать и называть перелетных птиц; развивать память, внимание; воспитывать любовь к птицам.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(ласточка, скворец, журавль).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на наборном полотне - птицы. Воспитатель предлагает детям назвать птиц. Кто правильно называет птицу, тот получает фишку.</w:t>
      </w:r>
    </w:p>
    <w:p w:rsidR="00EC3C21" w:rsidRDefault="00EC3C21" w:rsidP="00EC3C21">
      <w:pPr>
        <w:pStyle w:val="1"/>
        <w:spacing w:before="0" w:line="390" w:lineRule="atLeast"/>
        <w:rPr>
          <w:rFonts w:ascii="NewCicleFina" w:hAnsi="NewCicleFina"/>
          <w:b w:val="0"/>
          <w:bCs w:val="0"/>
          <w:sz w:val="39"/>
          <w:szCs w:val="39"/>
        </w:rPr>
      </w:pPr>
      <w:r>
        <w:rPr>
          <w:rFonts w:ascii="NewCicleFina" w:hAnsi="NewCicleFina"/>
          <w:b w:val="0"/>
          <w:bCs w:val="0"/>
          <w:sz w:val="39"/>
          <w:szCs w:val="39"/>
        </w:rPr>
        <w:t>Дидактические игры для младшей группы детского сада на тему: «Природа. Животные. Птицы. Цветы». Часть 2.</w:t>
      </w:r>
    </w:p>
    <w:p w:rsidR="00EC3C21" w:rsidRDefault="00EC3C21" w:rsidP="00EC3C21">
      <w:pPr>
        <w:numPr>
          <w:ilvl w:val="0"/>
          <w:numId w:val="14"/>
        </w:numPr>
        <w:spacing w:before="100" w:beforeAutospacing="1" w:after="100" w:afterAutospacing="1" w:line="300" w:lineRule="atLeast"/>
        <w:ind w:left="0" w:firstLine="22144"/>
        <w:textAlignment w:val="center"/>
        <w:rPr>
          <w:rFonts w:ascii="Times New Roman" w:hAnsi="Times New Roman"/>
          <w:sz w:val="24"/>
          <w:szCs w:val="24"/>
        </w:rPr>
      </w:pPr>
      <w:r>
        <w:t> </w:t>
      </w:r>
    </w:p>
    <w:p w:rsidR="00EC3C21" w:rsidRDefault="00EC3C21" w:rsidP="00EC3C21">
      <w:pPr>
        <w:numPr>
          <w:ilvl w:val="0"/>
          <w:numId w:val="14"/>
        </w:numPr>
        <w:spacing w:before="100" w:beforeAutospacing="1" w:after="100" w:afterAutospacing="1" w:line="300" w:lineRule="atLeast"/>
        <w:ind w:left="0"/>
        <w:textAlignment w:val="center"/>
      </w:pPr>
      <w:r>
        <w:t>1</w:t>
      </w:r>
    </w:p>
    <w:p w:rsidR="00EC3C21" w:rsidRDefault="00EC3C21" w:rsidP="00EC3C21">
      <w:pPr>
        <w:numPr>
          <w:ilvl w:val="0"/>
          <w:numId w:val="14"/>
        </w:numPr>
        <w:spacing w:before="100" w:beforeAutospacing="1" w:after="100" w:afterAutospacing="1" w:line="300" w:lineRule="atLeast"/>
        <w:ind w:left="0"/>
        <w:textAlignment w:val="center"/>
      </w:pPr>
      <w:r>
        <w:t>2</w:t>
      </w:r>
    </w:p>
    <w:p w:rsidR="00EC3C21" w:rsidRDefault="00EC3C21" w:rsidP="00EC3C21">
      <w:pPr>
        <w:numPr>
          <w:ilvl w:val="0"/>
          <w:numId w:val="14"/>
        </w:numPr>
        <w:spacing w:before="100" w:beforeAutospacing="1" w:after="100" w:afterAutospacing="1" w:line="300" w:lineRule="atLeast"/>
        <w:ind w:left="0"/>
        <w:textAlignment w:val="center"/>
      </w:pPr>
      <w:r>
        <w:t>3</w:t>
      </w:r>
    </w:p>
    <w:p w:rsidR="00EC3C21" w:rsidRDefault="00EC3C21" w:rsidP="00EC3C21">
      <w:pPr>
        <w:numPr>
          <w:ilvl w:val="0"/>
          <w:numId w:val="14"/>
        </w:numPr>
        <w:spacing w:before="100" w:beforeAutospacing="1" w:after="100" w:afterAutospacing="1" w:line="300" w:lineRule="atLeast"/>
        <w:ind w:left="0"/>
        <w:textAlignment w:val="center"/>
      </w:pPr>
      <w:r>
        <w:t>4</w:t>
      </w:r>
    </w:p>
    <w:p w:rsidR="00EC3C21" w:rsidRDefault="00EC3C21" w:rsidP="00EC3C21">
      <w:pPr>
        <w:numPr>
          <w:ilvl w:val="0"/>
          <w:numId w:val="14"/>
        </w:numPr>
        <w:spacing w:before="100" w:beforeAutospacing="1" w:after="100" w:afterAutospacing="1" w:line="300" w:lineRule="atLeast"/>
        <w:ind w:left="0"/>
        <w:textAlignment w:val="center"/>
      </w:pPr>
      <w:r>
        <w:t>5</w:t>
      </w:r>
    </w:p>
    <w:p w:rsidR="00EC3C21" w:rsidRDefault="00EC3C21" w:rsidP="00EC3C21">
      <w:pPr>
        <w:spacing w:after="0" w:line="300" w:lineRule="atLeast"/>
        <w:textAlignment w:val="center"/>
      </w:pPr>
      <w:r>
        <w:t>(50 голоса, среднее 4.42 из 5)</w:t>
      </w:r>
    </w:p>
    <w:p w:rsidR="00EC3C21" w:rsidRDefault="00EC3C21" w:rsidP="00EC3C21">
      <w:pPr>
        <w:pStyle w:val="a7"/>
        <w:shd w:val="clear" w:color="auto" w:fill="FFFFFF"/>
        <w:spacing w:before="0" w:beforeAutospacing="0" w:after="225" w:afterAutospacing="0"/>
        <w:jc w:val="both"/>
        <w:rPr>
          <w:rFonts w:ascii="Arial" w:hAnsi="Arial" w:cs="Arial"/>
          <w:color w:val="444444"/>
          <w:sz w:val="21"/>
          <w:szCs w:val="21"/>
        </w:rPr>
      </w:pPr>
      <w:r>
        <w:rPr>
          <w:rFonts w:ascii="Arial" w:hAnsi="Arial" w:cs="Arial"/>
          <w:noProof/>
          <w:color w:val="444444"/>
          <w:sz w:val="21"/>
          <w:szCs w:val="21"/>
        </w:rPr>
        <w:drawing>
          <wp:inline distT="0" distB="0" distL="0" distR="0">
            <wp:extent cx="3329940" cy="2209800"/>
            <wp:effectExtent l="0" t="0" r="3810" b="0"/>
            <wp:docPr id="14" name="Рисунок 14" descr="дидактические игры для детского сада, детские дидактически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дидактические игры для детского сада, детские дидактические игры"/>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2209800"/>
                    </a:xfrm>
                    <a:prstGeom prst="rect">
                      <a:avLst/>
                    </a:prstGeom>
                    <a:noFill/>
                    <a:ln>
                      <a:noFill/>
                    </a:ln>
                  </pic:spPr>
                </pic:pic>
              </a:graphicData>
            </a:graphic>
          </wp:inline>
        </w:drawing>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Arial" w:hAnsi="Arial" w:cs="Arial"/>
          <w:color w:val="444444"/>
          <w:sz w:val="21"/>
          <w:szCs w:val="21"/>
        </w:rPr>
        <w:t>Здесь также собраны интересные </w:t>
      </w:r>
      <w:hyperlink r:id="rId72" w:tgtFrame="_blank" w:history="1">
        <w:r>
          <w:rPr>
            <w:rStyle w:val="a4"/>
            <w:rFonts w:ascii="Arial" w:hAnsi="Arial" w:cs="Arial"/>
            <w:b/>
            <w:bCs/>
            <w:color w:val="309AD3"/>
            <w:sz w:val="21"/>
            <w:szCs w:val="21"/>
          </w:rPr>
          <w:t>дидактические игры в детском саду</w:t>
        </w:r>
      </w:hyperlink>
      <w:r>
        <w:rPr>
          <w:rFonts w:ascii="Arial" w:hAnsi="Arial" w:cs="Arial"/>
          <w:color w:val="444444"/>
          <w:sz w:val="21"/>
          <w:szCs w:val="21"/>
        </w:rPr>
        <w:t>, которые помогут более полно проводить различные </w:t>
      </w:r>
      <w:hyperlink r:id="rId73" w:tgtFrame="_blank" w:history="1">
        <w:r>
          <w:rPr>
            <w:rStyle w:val="a4"/>
            <w:rFonts w:ascii="Arial" w:hAnsi="Arial" w:cs="Arial"/>
            <w:color w:val="309AD3"/>
            <w:sz w:val="21"/>
            <w:szCs w:val="21"/>
          </w:rPr>
          <w:t>занятия с детьми</w:t>
        </w:r>
      </w:hyperlink>
      <w:r>
        <w:rPr>
          <w:rFonts w:ascii="Arial" w:hAnsi="Arial" w:cs="Arial"/>
          <w:color w:val="444444"/>
          <w:sz w:val="21"/>
          <w:szCs w:val="21"/>
        </w:rPr>
        <w:t>.</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Найди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различать и называть листья знакомых деревьев, вспоминать названия деревьев, развивать речь детей; воспитывать у них внимание и эстетические чувства.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Материал: у каждого ребенка одинаковые букеты из 3-4 листочков (клена, дуба, ясеня, березы), один букет у воспитателя.</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раздает детям букеты, а один оставляет себе. Затем показывает какой-то листочек, например кленовый и говорит: «Раз, два, три - такой же листочек покажи!» Дети поднимают руки и показывают кленовые листочки.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Отгадайте что в руке.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различать и называть овощи, фрукты по цвету, форме; </w:t>
      </w:r>
      <w:hyperlink r:id="rId74" w:tgtFrame="_blank" w:history="1">
        <w:r>
          <w:rPr>
            <w:rStyle w:val="a4"/>
            <w:rFonts w:ascii="Verdana" w:hAnsi="Verdana" w:cs="Arial"/>
            <w:color w:val="309AD3"/>
          </w:rPr>
          <w:t>воспитывать интерес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образуют круг, закладывая руки за спину. Воспитатель кладет в их руки овощи и фрукты, затем показывает что-то из овощей или фруктов, а дети должны определить на ощупь, какой овощ или фрукт лежит в руке. Те, кто имеют такой же предмет, подбегают к воспитателю.</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Деревья и их плоды.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подбирать плоды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иллюстрации деревьев (ель, рябина, каштан, липа, клен) картинки (шишка, рябина, каштан, липовое семян, кленовая крылатка).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назвать выставленные дерева, а затем найти их плоды.</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птицу.</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птиц; </w:t>
      </w:r>
      <w:hyperlink r:id="rId75" w:tgtFrame="_blank" w:history="1">
        <w:r>
          <w:rPr>
            <w:rStyle w:val="a4"/>
            <w:rFonts w:ascii="Verdana" w:hAnsi="Verdana" w:cs="Arial"/>
            <w:color w:val="309AD3"/>
          </w:rPr>
          <w:t>развивать зрительную память</w:t>
        </w:r>
      </w:hyperlink>
      <w:r>
        <w:rPr>
          <w:rFonts w:ascii="Verdana" w:hAnsi="Verdana" w:cs="Arial"/>
          <w:color w:val="444444"/>
        </w:rPr>
        <w:t>, мышление; </w:t>
      </w:r>
      <w:hyperlink r:id="rId76" w:tgtFrame="_blank" w:history="1">
        <w:r>
          <w:rPr>
            <w:rStyle w:val="a4"/>
            <w:rFonts w:ascii="Verdana" w:hAnsi="Verdana" w:cs="Arial"/>
            <w:color w:val="309AD3"/>
          </w:rPr>
          <w:t>воспитывать любовь к природе</w:t>
        </w:r>
      </w:hyperlink>
      <w:r>
        <w:rPr>
          <w:rFonts w:ascii="Verdana" w:hAnsi="Verdana" w:cs="Arial"/>
          <w:color w:val="444444"/>
        </w:rPr>
        <w:t>.</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птиц (воробей, голубь, ворона, ласточка, скворец, синица).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выставлены птицы, а воспитатель предлагает им назвать их. Ребенок называет птицу, показывает ее, остальные дети знаками показывают согласны они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Какого цветка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Цель: учить детей называть цветы «уголка природы» (традесканция, фиалка, амазонская лилия, бегония) развивать зрительную память,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выставляет на стол растения из «уголка природы», дети называют их. Воспитатель предлагает детям закрыть глаза и прячет одно растение.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Дети открывают глаза, они должны отгадать: какой цветка не стало, назвать его.</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Ухаживать за цветами.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ухаживать за растениями «уголка природы»; выбирать нужные вещи для ухода; развивать память, внимательность, воспитывать желание заботиться о растениях.</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лейка; тряпка; палка для рыхления; пульверизатор и ненужные для ухода вещи (игрушка, камень, книга и т.д.).</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столе лежат вещи, воспитатель предлагает детям выбрать только те вещи, которые нужны для ухода растений. Дети выбирают вещи и называют, что ими делают.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Магазин цветов.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названия и внешние признаки цветов, растущих в «уголке природы»; учить описывать растения двумя-тремя предложениями развивать связную речь,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растения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«продавец» предлагает детям «купить» цветы, но «купить» растения можно лишь тогда, когда будет назван и описан цветок. Например: «Это фиалка, у нее круглые, небольшие, пушистые листья. Ее цветы маленькие, красивые, нежные, фиолетового цвета».</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в лесу живет.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знания детей о диких животных; развивать память, речь; воспитывать любовь к животным.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наборы игрушек: «Дикие животные» и «Домашние животные».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выбрать среди игрушечных животных только тех, которые живут в лесу.</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Найти  цветок.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и называть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цветы «уголка природы».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найти цветок, который он называет. Дети находят его, повторяют его название.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Волшебный мешочек.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называть овощи и их цвет;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«волшебный мешочек», овощи.</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 очереди извлечь из «волшебного мешочка» овощ, назвать его и цвет. Воспитатель может предложить, не глядя в мешочек, найти то, что он скажет. Поочередно играют все дети.</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Узнайте животное.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узнавать домашних животных по их звукам; развивать фонематический слух,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1</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издает звуки животных, а дети их отгадывают.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Вариант 2</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вызывает к себе ребенка, на ушко называет ему животное. Ребенок издает звуки животного, а дети отгадывают.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Овощи и фрукты.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находить названные овощи или фрукты развивать внимание,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муляжи овощей и фруктов.</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На столе перед детьми на тарелочках лежат овощи и фрукты, воспитатель поочередно вызывает детей и просит найти тот или иной овощ или фрукт. Ребенок находит его. Дети знаками показывают, согласны ли они с выбором или нет.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Назвать дерево.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деревья на уличной площадке; развивать зрительную память,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деревья на уличной площадке.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подводит детей к деревьям и просит напомнить название этого дерева.</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Кто быстрее найдет березу? Один, два, три - к березе беги! Дети должны найти дерево и подбежать к определенной березе.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Игра продолжается, пока дети не устанут.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С какого дерева листочек.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и называть листья с деревьев, развивать зрительную память, внимание.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засушенные листочки с деревьев, колокольчик.</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На коврике по кругу разложены листочки с деревьев. Дети бегают вокруг листьев, пока звенит звонок. Как только звонок замолкает - дети останавливаются и по очереди называют, с какого дерева листочек, у которого они остановились.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Узнаете по описанию.</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узнавать деревья и кусты по описанию; развивать внимательность, память.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описывает деревья, кусты, а дети должны угадать дерево или куст. Например: высокое, стройное; все его веточки направлены со стволом вверх; летом с него летит пух и т.д..</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лишний.</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учить детей выбирать из ряда животных лишнее, объяснять, почему оно лишнее; развивать логическое мышление, внимательность.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дикими животными и одним домашним животным, птичка, цветок, насекомое,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lastRenderedPageBreak/>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рассмотреть на наборном полотне картинки, найти лишнее из ряда диких животных и объяснить, почему тот или иной предмет лишний. Например: «Лишняя кошка, потому что она - домашнее животное».</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Кто как кричит.</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закреплять умение детей издавать звуки птиц; развивать внимательность воспитывать любовь к природе.</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картинки с изображением вороны, синицы, воробья, дятла, совы.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показывает детям поочередно карточки с птицами, дети их озвучивают, а потом называют.</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Какой птицы не стало.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узнать и называть птиц; развивать зрительную память, внимательность воспитывать исполнительность.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наборное полотно.</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Воспитатель предлагает детям посмотреть на наборное полотно, назвать всех птиц, закрыть глаза. Он прячет одну птичку, а дети должны угадать: кого спрятал воспитатель.</w:t>
      </w:r>
    </w:p>
    <w:p w:rsidR="00EC3C21" w:rsidRDefault="00EC3C21" w:rsidP="00EC3C21">
      <w:pPr>
        <w:pStyle w:val="a7"/>
        <w:shd w:val="clear" w:color="auto" w:fill="FFFFFF"/>
        <w:spacing w:before="225" w:beforeAutospacing="0" w:after="225" w:afterAutospacing="0"/>
        <w:jc w:val="center"/>
        <w:rPr>
          <w:rFonts w:ascii="Arial" w:hAnsi="Arial" w:cs="Arial"/>
          <w:color w:val="444444"/>
          <w:sz w:val="21"/>
          <w:szCs w:val="21"/>
        </w:rPr>
      </w:pPr>
      <w:r>
        <w:rPr>
          <w:rFonts w:ascii="Arial" w:hAnsi="Arial" w:cs="Arial"/>
          <w:color w:val="FF6600"/>
          <w:sz w:val="27"/>
          <w:szCs w:val="27"/>
        </w:rPr>
        <w:t>Название птицы.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Цель: продолжать учить детей узнавать и называть перелетных птиц; развивать память, внимание; воспитывать любовь к птицам.</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Материал: карточки с изображением птиц (ласточка, скворец, журавль).</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Ход игры</w:t>
      </w:r>
    </w:p>
    <w:p w:rsidR="00EC3C21" w:rsidRDefault="00EC3C21" w:rsidP="00EC3C21">
      <w:pPr>
        <w:pStyle w:val="a7"/>
        <w:shd w:val="clear" w:color="auto" w:fill="FFFFFF"/>
        <w:spacing w:before="225" w:beforeAutospacing="0" w:after="225" w:afterAutospacing="0"/>
        <w:jc w:val="both"/>
        <w:rPr>
          <w:rFonts w:ascii="Arial" w:hAnsi="Arial" w:cs="Arial"/>
          <w:color w:val="444444"/>
          <w:sz w:val="21"/>
          <w:szCs w:val="21"/>
        </w:rPr>
      </w:pPr>
      <w:r>
        <w:rPr>
          <w:rFonts w:ascii="Verdana" w:hAnsi="Verdana" w:cs="Arial"/>
          <w:color w:val="444444"/>
        </w:rPr>
        <w:t>Перед детьми на наборном полотне - птицы. Воспитатель предлагает детям назвать птиц. Кто правильно называет птицу, тот получает фишку.</w:t>
      </w:r>
    </w:p>
    <w:p w:rsidR="00DF081A" w:rsidRDefault="00DF081A">
      <w:bookmarkStart w:id="0" w:name="_GoBack"/>
      <w:bookmarkEnd w:id="0"/>
    </w:p>
    <w:sectPr w:rsidR="00DF08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NewCicleFina">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14954"/>
    <w:multiLevelType w:val="multilevel"/>
    <w:tmpl w:val="A4C6D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FE6AD5"/>
    <w:multiLevelType w:val="multilevel"/>
    <w:tmpl w:val="81CCD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0D7794"/>
    <w:multiLevelType w:val="multilevel"/>
    <w:tmpl w:val="966C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115F5B"/>
    <w:multiLevelType w:val="multilevel"/>
    <w:tmpl w:val="C720B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E9302E"/>
    <w:multiLevelType w:val="multilevel"/>
    <w:tmpl w:val="2784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776B8E"/>
    <w:multiLevelType w:val="multilevel"/>
    <w:tmpl w:val="E8FC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09135A"/>
    <w:multiLevelType w:val="multilevel"/>
    <w:tmpl w:val="1DB6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C4331F"/>
    <w:multiLevelType w:val="multilevel"/>
    <w:tmpl w:val="ECA8A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5FE6E63"/>
    <w:multiLevelType w:val="multilevel"/>
    <w:tmpl w:val="16168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2263B90"/>
    <w:multiLevelType w:val="multilevel"/>
    <w:tmpl w:val="7AC09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9425AF7"/>
    <w:multiLevelType w:val="multilevel"/>
    <w:tmpl w:val="E33AB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D9778AD"/>
    <w:multiLevelType w:val="multilevel"/>
    <w:tmpl w:val="BF641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388713B"/>
    <w:multiLevelType w:val="multilevel"/>
    <w:tmpl w:val="7CA66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CD7082F"/>
    <w:multiLevelType w:val="multilevel"/>
    <w:tmpl w:val="31DA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2"/>
  </w:num>
  <w:num w:numId="4">
    <w:abstractNumId w:val="3"/>
  </w:num>
  <w:num w:numId="5">
    <w:abstractNumId w:val="1"/>
  </w:num>
  <w:num w:numId="6">
    <w:abstractNumId w:val="9"/>
  </w:num>
  <w:num w:numId="7">
    <w:abstractNumId w:val="13"/>
  </w:num>
  <w:num w:numId="8">
    <w:abstractNumId w:val="10"/>
  </w:num>
  <w:num w:numId="9">
    <w:abstractNumId w:val="11"/>
  </w:num>
  <w:num w:numId="10">
    <w:abstractNumId w:val="7"/>
  </w:num>
  <w:num w:numId="11">
    <w:abstractNumId w:val="0"/>
  </w:num>
  <w:num w:numId="12">
    <w:abstractNumId w:val="5"/>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0DE"/>
    <w:rsid w:val="002910DE"/>
    <w:rsid w:val="00DF081A"/>
    <w:rsid w:val="00EC3C21"/>
    <w:rsid w:val="00F30A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C3C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F30AD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30AD7"/>
    <w:rPr>
      <w:rFonts w:ascii="Times New Roman" w:eastAsia="Times New Roman" w:hAnsi="Times New Roman" w:cs="Times New Roman"/>
      <w:b/>
      <w:bCs/>
      <w:sz w:val="36"/>
      <w:szCs w:val="36"/>
      <w:lang w:eastAsia="ru-RU"/>
    </w:rPr>
  </w:style>
  <w:style w:type="paragraph" w:customStyle="1" w:styleId="c5">
    <w:name w:val="c5"/>
    <w:basedOn w:val="a"/>
    <w:rsid w:val="00F30A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30AD7"/>
  </w:style>
  <w:style w:type="character" w:styleId="a3">
    <w:name w:val="Strong"/>
    <w:basedOn w:val="a0"/>
    <w:uiPriority w:val="22"/>
    <w:qFormat/>
    <w:rsid w:val="00F30AD7"/>
    <w:rPr>
      <w:b/>
      <w:bCs/>
    </w:rPr>
  </w:style>
  <w:style w:type="character" w:styleId="a4">
    <w:name w:val="Hyperlink"/>
    <w:basedOn w:val="a0"/>
    <w:uiPriority w:val="99"/>
    <w:semiHidden/>
    <w:unhideWhenUsed/>
    <w:rsid w:val="00F30AD7"/>
    <w:rPr>
      <w:color w:val="0000FF"/>
      <w:u w:val="single"/>
    </w:rPr>
  </w:style>
  <w:style w:type="paragraph" w:customStyle="1" w:styleId="search-excerpt">
    <w:name w:val="search-excerpt"/>
    <w:basedOn w:val="a"/>
    <w:rsid w:val="00F30A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F30AD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30AD7"/>
    <w:rPr>
      <w:rFonts w:ascii="Tahoma" w:hAnsi="Tahoma" w:cs="Tahoma"/>
      <w:sz w:val="16"/>
      <w:szCs w:val="16"/>
    </w:rPr>
  </w:style>
  <w:style w:type="character" w:customStyle="1" w:styleId="10">
    <w:name w:val="Заголовок 1 Знак"/>
    <w:basedOn w:val="a0"/>
    <w:link w:val="1"/>
    <w:uiPriority w:val="9"/>
    <w:rsid w:val="00EC3C21"/>
    <w:rPr>
      <w:rFonts w:asciiTheme="majorHAnsi" w:eastAsiaTheme="majorEastAsia" w:hAnsiTheme="majorHAnsi" w:cstheme="majorBidi"/>
      <w:b/>
      <w:bCs/>
      <w:color w:val="365F91" w:themeColor="accent1" w:themeShade="BF"/>
      <w:sz w:val="28"/>
      <w:szCs w:val="28"/>
    </w:rPr>
  </w:style>
  <w:style w:type="paragraph" w:styleId="a7">
    <w:name w:val="Normal (Web)"/>
    <w:basedOn w:val="a"/>
    <w:uiPriority w:val="99"/>
    <w:semiHidden/>
    <w:unhideWhenUsed/>
    <w:rsid w:val="00EC3C2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C3C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F30AD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30AD7"/>
    <w:rPr>
      <w:rFonts w:ascii="Times New Roman" w:eastAsia="Times New Roman" w:hAnsi="Times New Roman" w:cs="Times New Roman"/>
      <w:b/>
      <w:bCs/>
      <w:sz w:val="36"/>
      <w:szCs w:val="36"/>
      <w:lang w:eastAsia="ru-RU"/>
    </w:rPr>
  </w:style>
  <w:style w:type="paragraph" w:customStyle="1" w:styleId="c5">
    <w:name w:val="c5"/>
    <w:basedOn w:val="a"/>
    <w:rsid w:val="00F30A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30AD7"/>
  </w:style>
  <w:style w:type="character" w:styleId="a3">
    <w:name w:val="Strong"/>
    <w:basedOn w:val="a0"/>
    <w:uiPriority w:val="22"/>
    <w:qFormat/>
    <w:rsid w:val="00F30AD7"/>
    <w:rPr>
      <w:b/>
      <w:bCs/>
    </w:rPr>
  </w:style>
  <w:style w:type="character" w:styleId="a4">
    <w:name w:val="Hyperlink"/>
    <w:basedOn w:val="a0"/>
    <w:uiPriority w:val="99"/>
    <w:semiHidden/>
    <w:unhideWhenUsed/>
    <w:rsid w:val="00F30AD7"/>
    <w:rPr>
      <w:color w:val="0000FF"/>
      <w:u w:val="single"/>
    </w:rPr>
  </w:style>
  <w:style w:type="paragraph" w:customStyle="1" w:styleId="search-excerpt">
    <w:name w:val="search-excerpt"/>
    <w:basedOn w:val="a"/>
    <w:rsid w:val="00F30A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F30AD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30AD7"/>
    <w:rPr>
      <w:rFonts w:ascii="Tahoma" w:hAnsi="Tahoma" w:cs="Tahoma"/>
      <w:sz w:val="16"/>
      <w:szCs w:val="16"/>
    </w:rPr>
  </w:style>
  <w:style w:type="character" w:customStyle="1" w:styleId="10">
    <w:name w:val="Заголовок 1 Знак"/>
    <w:basedOn w:val="a0"/>
    <w:link w:val="1"/>
    <w:uiPriority w:val="9"/>
    <w:rsid w:val="00EC3C21"/>
    <w:rPr>
      <w:rFonts w:asciiTheme="majorHAnsi" w:eastAsiaTheme="majorEastAsia" w:hAnsiTheme="majorHAnsi" w:cstheme="majorBidi"/>
      <w:b/>
      <w:bCs/>
      <w:color w:val="365F91" w:themeColor="accent1" w:themeShade="BF"/>
      <w:sz w:val="28"/>
      <w:szCs w:val="28"/>
    </w:rPr>
  </w:style>
  <w:style w:type="paragraph" w:styleId="a7">
    <w:name w:val="Normal (Web)"/>
    <w:basedOn w:val="a"/>
    <w:uiPriority w:val="99"/>
    <w:semiHidden/>
    <w:unhideWhenUsed/>
    <w:rsid w:val="00EC3C2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2328">
      <w:bodyDiv w:val="1"/>
      <w:marLeft w:val="0"/>
      <w:marRight w:val="0"/>
      <w:marTop w:val="0"/>
      <w:marBottom w:val="0"/>
      <w:divBdr>
        <w:top w:val="none" w:sz="0" w:space="0" w:color="auto"/>
        <w:left w:val="none" w:sz="0" w:space="0" w:color="auto"/>
        <w:bottom w:val="none" w:sz="0" w:space="0" w:color="auto"/>
        <w:right w:val="none" w:sz="0" w:space="0" w:color="auto"/>
      </w:divBdr>
      <w:divsChild>
        <w:div w:id="1764373964">
          <w:marLeft w:val="0"/>
          <w:marRight w:val="0"/>
          <w:marTop w:val="0"/>
          <w:marBottom w:val="0"/>
          <w:divBdr>
            <w:top w:val="none" w:sz="0" w:space="0" w:color="auto"/>
            <w:left w:val="none" w:sz="0" w:space="0" w:color="auto"/>
            <w:bottom w:val="none" w:sz="0" w:space="0" w:color="auto"/>
            <w:right w:val="none" w:sz="0" w:space="0" w:color="auto"/>
          </w:divBdr>
          <w:divsChild>
            <w:div w:id="1467895733">
              <w:marLeft w:val="75"/>
              <w:marRight w:val="0"/>
              <w:marTop w:val="0"/>
              <w:marBottom w:val="0"/>
              <w:divBdr>
                <w:top w:val="none" w:sz="0" w:space="0" w:color="auto"/>
                <w:left w:val="none" w:sz="0" w:space="0" w:color="auto"/>
                <w:bottom w:val="none" w:sz="0" w:space="0" w:color="auto"/>
                <w:right w:val="none" w:sz="0" w:space="0" w:color="auto"/>
              </w:divBdr>
            </w:div>
          </w:divsChild>
        </w:div>
        <w:div w:id="1644583389">
          <w:marLeft w:val="0"/>
          <w:marRight w:val="0"/>
          <w:marTop w:val="0"/>
          <w:marBottom w:val="0"/>
          <w:divBdr>
            <w:top w:val="none" w:sz="0" w:space="0" w:color="auto"/>
            <w:left w:val="none" w:sz="0" w:space="0" w:color="auto"/>
            <w:bottom w:val="none" w:sz="0" w:space="0" w:color="auto"/>
            <w:right w:val="none" w:sz="0" w:space="0" w:color="auto"/>
          </w:divBdr>
        </w:div>
      </w:divsChild>
    </w:div>
    <w:div w:id="146631650">
      <w:bodyDiv w:val="1"/>
      <w:marLeft w:val="0"/>
      <w:marRight w:val="0"/>
      <w:marTop w:val="0"/>
      <w:marBottom w:val="0"/>
      <w:divBdr>
        <w:top w:val="none" w:sz="0" w:space="0" w:color="auto"/>
        <w:left w:val="none" w:sz="0" w:space="0" w:color="auto"/>
        <w:bottom w:val="none" w:sz="0" w:space="0" w:color="auto"/>
        <w:right w:val="none" w:sz="0" w:space="0" w:color="auto"/>
      </w:divBdr>
      <w:divsChild>
        <w:div w:id="996765414">
          <w:marLeft w:val="0"/>
          <w:marRight w:val="0"/>
          <w:marTop w:val="0"/>
          <w:marBottom w:val="0"/>
          <w:divBdr>
            <w:top w:val="none" w:sz="0" w:space="0" w:color="auto"/>
            <w:left w:val="none" w:sz="0" w:space="0" w:color="auto"/>
            <w:bottom w:val="none" w:sz="0" w:space="0" w:color="auto"/>
            <w:right w:val="none" w:sz="0" w:space="0" w:color="auto"/>
          </w:divBdr>
          <w:divsChild>
            <w:div w:id="1341614976">
              <w:marLeft w:val="75"/>
              <w:marRight w:val="0"/>
              <w:marTop w:val="0"/>
              <w:marBottom w:val="0"/>
              <w:divBdr>
                <w:top w:val="none" w:sz="0" w:space="0" w:color="auto"/>
                <w:left w:val="none" w:sz="0" w:space="0" w:color="auto"/>
                <w:bottom w:val="none" w:sz="0" w:space="0" w:color="auto"/>
                <w:right w:val="none" w:sz="0" w:space="0" w:color="auto"/>
              </w:divBdr>
            </w:div>
          </w:divsChild>
        </w:div>
        <w:div w:id="499081667">
          <w:marLeft w:val="0"/>
          <w:marRight w:val="0"/>
          <w:marTop w:val="0"/>
          <w:marBottom w:val="0"/>
          <w:divBdr>
            <w:top w:val="none" w:sz="0" w:space="0" w:color="auto"/>
            <w:left w:val="none" w:sz="0" w:space="0" w:color="auto"/>
            <w:bottom w:val="none" w:sz="0" w:space="0" w:color="auto"/>
            <w:right w:val="none" w:sz="0" w:space="0" w:color="auto"/>
          </w:divBdr>
        </w:div>
      </w:divsChild>
    </w:div>
    <w:div w:id="179902190">
      <w:bodyDiv w:val="1"/>
      <w:marLeft w:val="0"/>
      <w:marRight w:val="0"/>
      <w:marTop w:val="0"/>
      <w:marBottom w:val="0"/>
      <w:divBdr>
        <w:top w:val="none" w:sz="0" w:space="0" w:color="auto"/>
        <w:left w:val="none" w:sz="0" w:space="0" w:color="auto"/>
        <w:bottom w:val="none" w:sz="0" w:space="0" w:color="auto"/>
        <w:right w:val="none" w:sz="0" w:space="0" w:color="auto"/>
      </w:divBdr>
      <w:divsChild>
        <w:div w:id="2025328510">
          <w:marLeft w:val="0"/>
          <w:marRight w:val="0"/>
          <w:marTop w:val="0"/>
          <w:marBottom w:val="0"/>
          <w:divBdr>
            <w:top w:val="none" w:sz="0" w:space="0" w:color="auto"/>
            <w:left w:val="none" w:sz="0" w:space="0" w:color="auto"/>
            <w:bottom w:val="none" w:sz="0" w:space="0" w:color="auto"/>
            <w:right w:val="none" w:sz="0" w:space="0" w:color="auto"/>
          </w:divBdr>
          <w:divsChild>
            <w:div w:id="1172452689">
              <w:marLeft w:val="75"/>
              <w:marRight w:val="0"/>
              <w:marTop w:val="0"/>
              <w:marBottom w:val="0"/>
              <w:divBdr>
                <w:top w:val="none" w:sz="0" w:space="0" w:color="auto"/>
                <w:left w:val="none" w:sz="0" w:space="0" w:color="auto"/>
                <w:bottom w:val="none" w:sz="0" w:space="0" w:color="auto"/>
                <w:right w:val="none" w:sz="0" w:space="0" w:color="auto"/>
              </w:divBdr>
            </w:div>
          </w:divsChild>
        </w:div>
        <w:div w:id="1328099458">
          <w:marLeft w:val="0"/>
          <w:marRight w:val="0"/>
          <w:marTop w:val="0"/>
          <w:marBottom w:val="0"/>
          <w:divBdr>
            <w:top w:val="none" w:sz="0" w:space="0" w:color="auto"/>
            <w:left w:val="none" w:sz="0" w:space="0" w:color="auto"/>
            <w:bottom w:val="none" w:sz="0" w:space="0" w:color="auto"/>
            <w:right w:val="none" w:sz="0" w:space="0" w:color="auto"/>
          </w:divBdr>
        </w:div>
      </w:divsChild>
    </w:div>
    <w:div w:id="427585432">
      <w:bodyDiv w:val="1"/>
      <w:marLeft w:val="0"/>
      <w:marRight w:val="0"/>
      <w:marTop w:val="0"/>
      <w:marBottom w:val="0"/>
      <w:divBdr>
        <w:top w:val="none" w:sz="0" w:space="0" w:color="auto"/>
        <w:left w:val="none" w:sz="0" w:space="0" w:color="auto"/>
        <w:bottom w:val="none" w:sz="0" w:space="0" w:color="auto"/>
        <w:right w:val="none" w:sz="0" w:space="0" w:color="auto"/>
      </w:divBdr>
      <w:divsChild>
        <w:div w:id="756942025">
          <w:marLeft w:val="0"/>
          <w:marRight w:val="0"/>
          <w:marTop w:val="0"/>
          <w:marBottom w:val="360"/>
          <w:divBdr>
            <w:top w:val="none" w:sz="0" w:space="0" w:color="auto"/>
            <w:left w:val="none" w:sz="0" w:space="0" w:color="auto"/>
            <w:bottom w:val="none" w:sz="0" w:space="0" w:color="auto"/>
            <w:right w:val="none" w:sz="0" w:space="0" w:color="auto"/>
          </w:divBdr>
          <w:divsChild>
            <w:div w:id="872225698">
              <w:marLeft w:val="0"/>
              <w:marRight w:val="0"/>
              <w:marTop w:val="0"/>
              <w:marBottom w:val="0"/>
              <w:divBdr>
                <w:top w:val="none" w:sz="0" w:space="0" w:color="auto"/>
                <w:left w:val="none" w:sz="0" w:space="0" w:color="auto"/>
                <w:bottom w:val="none" w:sz="0" w:space="0" w:color="auto"/>
                <w:right w:val="none" w:sz="0" w:space="0" w:color="auto"/>
              </w:divBdr>
              <w:divsChild>
                <w:div w:id="2036805386">
                  <w:marLeft w:val="0"/>
                  <w:marRight w:val="0"/>
                  <w:marTop w:val="0"/>
                  <w:marBottom w:val="0"/>
                  <w:divBdr>
                    <w:top w:val="none" w:sz="0" w:space="0" w:color="auto"/>
                    <w:left w:val="none" w:sz="0" w:space="0" w:color="auto"/>
                    <w:bottom w:val="none" w:sz="0" w:space="0" w:color="auto"/>
                    <w:right w:val="none" w:sz="0" w:space="0" w:color="auto"/>
                  </w:divBdr>
                  <w:divsChild>
                    <w:div w:id="1430005896">
                      <w:marLeft w:val="0"/>
                      <w:marRight w:val="0"/>
                      <w:marTop w:val="0"/>
                      <w:marBottom w:val="0"/>
                      <w:divBdr>
                        <w:top w:val="none" w:sz="0" w:space="0" w:color="auto"/>
                        <w:left w:val="none" w:sz="0" w:space="0" w:color="auto"/>
                        <w:bottom w:val="none" w:sz="0" w:space="0" w:color="auto"/>
                        <w:right w:val="none" w:sz="0" w:space="0" w:color="auto"/>
                      </w:divBdr>
                      <w:divsChild>
                        <w:div w:id="78735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821710">
          <w:marLeft w:val="0"/>
          <w:marRight w:val="0"/>
          <w:marTop w:val="0"/>
          <w:marBottom w:val="360"/>
          <w:divBdr>
            <w:top w:val="none" w:sz="0" w:space="0" w:color="auto"/>
            <w:left w:val="none" w:sz="0" w:space="0" w:color="auto"/>
            <w:bottom w:val="none" w:sz="0" w:space="0" w:color="auto"/>
            <w:right w:val="none" w:sz="0" w:space="0" w:color="auto"/>
          </w:divBdr>
          <w:divsChild>
            <w:div w:id="640421601">
              <w:marLeft w:val="0"/>
              <w:marRight w:val="0"/>
              <w:marTop w:val="0"/>
              <w:marBottom w:val="0"/>
              <w:divBdr>
                <w:top w:val="none" w:sz="0" w:space="0" w:color="auto"/>
                <w:left w:val="none" w:sz="0" w:space="0" w:color="auto"/>
                <w:bottom w:val="none" w:sz="0" w:space="0" w:color="auto"/>
                <w:right w:val="none" w:sz="0" w:space="0" w:color="auto"/>
              </w:divBdr>
              <w:divsChild>
                <w:div w:id="557517822">
                  <w:marLeft w:val="0"/>
                  <w:marRight w:val="0"/>
                  <w:marTop w:val="0"/>
                  <w:marBottom w:val="0"/>
                  <w:divBdr>
                    <w:top w:val="none" w:sz="0" w:space="0" w:color="auto"/>
                    <w:left w:val="none" w:sz="0" w:space="0" w:color="auto"/>
                    <w:bottom w:val="none" w:sz="0" w:space="0" w:color="auto"/>
                    <w:right w:val="none" w:sz="0" w:space="0" w:color="auto"/>
                  </w:divBdr>
                  <w:divsChild>
                    <w:div w:id="193008705">
                      <w:marLeft w:val="0"/>
                      <w:marRight w:val="0"/>
                      <w:marTop w:val="0"/>
                      <w:marBottom w:val="0"/>
                      <w:divBdr>
                        <w:top w:val="none" w:sz="0" w:space="0" w:color="auto"/>
                        <w:left w:val="none" w:sz="0" w:space="0" w:color="auto"/>
                        <w:bottom w:val="none" w:sz="0" w:space="0" w:color="auto"/>
                        <w:right w:val="none" w:sz="0" w:space="0" w:color="auto"/>
                      </w:divBdr>
                      <w:divsChild>
                        <w:div w:id="644092666">
                          <w:marLeft w:val="0"/>
                          <w:marRight w:val="0"/>
                          <w:marTop w:val="0"/>
                          <w:marBottom w:val="0"/>
                          <w:divBdr>
                            <w:top w:val="none" w:sz="0" w:space="0" w:color="auto"/>
                            <w:left w:val="none" w:sz="0" w:space="0" w:color="auto"/>
                            <w:bottom w:val="dotted" w:sz="6" w:space="4" w:color="7F7F7F"/>
                            <w:right w:val="none" w:sz="0" w:space="0" w:color="auto"/>
                          </w:divBdr>
                        </w:div>
                        <w:div w:id="543639265">
                          <w:marLeft w:val="0"/>
                          <w:marRight w:val="0"/>
                          <w:marTop w:val="0"/>
                          <w:marBottom w:val="0"/>
                          <w:divBdr>
                            <w:top w:val="none" w:sz="0" w:space="0" w:color="auto"/>
                            <w:left w:val="none" w:sz="0" w:space="0" w:color="auto"/>
                            <w:bottom w:val="dotted" w:sz="6" w:space="4" w:color="7F7F7F"/>
                            <w:right w:val="none" w:sz="0" w:space="0" w:color="auto"/>
                          </w:divBdr>
                        </w:div>
                        <w:div w:id="1202860030">
                          <w:marLeft w:val="0"/>
                          <w:marRight w:val="0"/>
                          <w:marTop w:val="0"/>
                          <w:marBottom w:val="0"/>
                          <w:divBdr>
                            <w:top w:val="none" w:sz="0" w:space="0" w:color="auto"/>
                            <w:left w:val="none" w:sz="0" w:space="0" w:color="auto"/>
                            <w:bottom w:val="dotted" w:sz="6" w:space="4" w:color="7F7F7F"/>
                            <w:right w:val="none" w:sz="0" w:space="0" w:color="auto"/>
                          </w:divBdr>
                        </w:div>
                        <w:div w:id="714812436">
                          <w:marLeft w:val="0"/>
                          <w:marRight w:val="0"/>
                          <w:marTop w:val="0"/>
                          <w:marBottom w:val="0"/>
                          <w:divBdr>
                            <w:top w:val="none" w:sz="0" w:space="0" w:color="auto"/>
                            <w:left w:val="none" w:sz="0" w:space="0" w:color="auto"/>
                            <w:bottom w:val="dotted" w:sz="6" w:space="4" w:color="7F7F7F"/>
                            <w:right w:val="none" w:sz="0" w:space="0" w:color="auto"/>
                          </w:divBdr>
                        </w:div>
                        <w:div w:id="377633935">
                          <w:marLeft w:val="0"/>
                          <w:marRight w:val="0"/>
                          <w:marTop w:val="0"/>
                          <w:marBottom w:val="0"/>
                          <w:divBdr>
                            <w:top w:val="none" w:sz="0" w:space="0" w:color="auto"/>
                            <w:left w:val="none" w:sz="0" w:space="0" w:color="auto"/>
                            <w:bottom w:val="dotted" w:sz="6" w:space="4" w:color="7F7F7F"/>
                            <w:right w:val="none" w:sz="0" w:space="0" w:color="auto"/>
                          </w:divBdr>
                        </w:div>
                        <w:div w:id="1089349907">
                          <w:marLeft w:val="0"/>
                          <w:marRight w:val="0"/>
                          <w:marTop w:val="0"/>
                          <w:marBottom w:val="0"/>
                          <w:divBdr>
                            <w:top w:val="none" w:sz="0" w:space="0" w:color="auto"/>
                            <w:left w:val="none" w:sz="0" w:space="0" w:color="auto"/>
                            <w:bottom w:val="dotted" w:sz="6" w:space="4" w:color="7F7F7F"/>
                            <w:right w:val="none" w:sz="0" w:space="0" w:color="auto"/>
                          </w:divBdr>
                        </w:div>
                        <w:div w:id="1606114414">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sChild>
    </w:div>
    <w:div w:id="627323400">
      <w:bodyDiv w:val="1"/>
      <w:marLeft w:val="0"/>
      <w:marRight w:val="0"/>
      <w:marTop w:val="0"/>
      <w:marBottom w:val="0"/>
      <w:divBdr>
        <w:top w:val="none" w:sz="0" w:space="0" w:color="auto"/>
        <w:left w:val="none" w:sz="0" w:space="0" w:color="auto"/>
        <w:bottom w:val="none" w:sz="0" w:space="0" w:color="auto"/>
        <w:right w:val="none" w:sz="0" w:space="0" w:color="auto"/>
      </w:divBdr>
      <w:divsChild>
        <w:div w:id="1912615269">
          <w:marLeft w:val="0"/>
          <w:marRight w:val="0"/>
          <w:marTop w:val="0"/>
          <w:marBottom w:val="0"/>
          <w:divBdr>
            <w:top w:val="none" w:sz="0" w:space="0" w:color="auto"/>
            <w:left w:val="none" w:sz="0" w:space="0" w:color="auto"/>
            <w:bottom w:val="none" w:sz="0" w:space="0" w:color="auto"/>
            <w:right w:val="none" w:sz="0" w:space="0" w:color="auto"/>
          </w:divBdr>
          <w:divsChild>
            <w:div w:id="182090650">
              <w:marLeft w:val="75"/>
              <w:marRight w:val="0"/>
              <w:marTop w:val="0"/>
              <w:marBottom w:val="0"/>
              <w:divBdr>
                <w:top w:val="none" w:sz="0" w:space="0" w:color="auto"/>
                <w:left w:val="none" w:sz="0" w:space="0" w:color="auto"/>
                <w:bottom w:val="none" w:sz="0" w:space="0" w:color="auto"/>
                <w:right w:val="none" w:sz="0" w:space="0" w:color="auto"/>
              </w:divBdr>
            </w:div>
          </w:divsChild>
        </w:div>
        <w:div w:id="290132367">
          <w:marLeft w:val="0"/>
          <w:marRight w:val="0"/>
          <w:marTop w:val="0"/>
          <w:marBottom w:val="0"/>
          <w:divBdr>
            <w:top w:val="none" w:sz="0" w:space="0" w:color="auto"/>
            <w:left w:val="none" w:sz="0" w:space="0" w:color="auto"/>
            <w:bottom w:val="none" w:sz="0" w:space="0" w:color="auto"/>
            <w:right w:val="none" w:sz="0" w:space="0" w:color="auto"/>
          </w:divBdr>
        </w:div>
      </w:divsChild>
    </w:div>
    <w:div w:id="822236424">
      <w:bodyDiv w:val="1"/>
      <w:marLeft w:val="0"/>
      <w:marRight w:val="0"/>
      <w:marTop w:val="0"/>
      <w:marBottom w:val="0"/>
      <w:divBdr>
        <w:top w:val="none" w:sz="0" w:space="0" w:color="auto"/>
        <w:left w:val="none" w:sz="0" w:space="0" w:color="auto"/>
        <w:bottom w:val="none" w:sz="0" w:space="0" w:color="auto"/>
        <w:right w:val="none" w:sz="0" w:space="0" w:color="auto"/>
      </w:divBdr>
      <w:divsChild>
        <w:div w:id="1747072374">
          <w:marLeft w:val="0"/>
          <w:marRight w:val="0"/>
          <w:marTop w:val="0"/>
          <w:marBottom w:val="0"/>
          <w:divBdr>
            <w:top w:val="none" w:sz="0" w:space="0" w:color="auto"/>
            <w:left w:val="none" w:sz="0" w:space="0" w:color="auto"/>
            <w:bottom w:val="none" w:sz="0" w:space="0" w:color="auto"/>
            <w:right w:val="none" w:sz="0" w:space="0" w:color="auto"/>
          </w:divBdr>
          <w:divsChild>
            <w:div w:id="86125537">
              <w:marLeft w:val="75"/>
              <w:marRight w:val="0"/>
              <w:marTop w:val="0"/>
              <w:marBottom w:val="0"/>
              <w:divBdr>
                <w:top w:val="none" w:sz="0" w:space="0" w:color="auto"/>
                <w:left w:val="none" w:sz="0" w:space="0" w:color="auto"/>
                <w:bottom w:val="none" w:sz="0" w:space="0" w:color="auto"/>
                <w:right w:val="none" w:sz="0" w:space="0" w:color="auto"/>
              </w:divBdr>
            </w:div>
          </w:divsChild>
        </w:div>
        <w:div w:id="286862634">
          <w:marLeft w:val="0"/>
          <w:marRight w:val="0"/>
          <w:marTop w:val="0"/>
          <w:marBottom w:val="0"/>
          <w:divBdr>
            <w:top w:val="none" w:sz="0" w:space="0" w:color="auto"/>
            <w:left w:val="none" w:sz="0" w:space="0" w:color="auto"/>
            <w:bottom w:val="none" w:sz="0" w:space="0" w:color="auto"/>
            <w:right w:val="none" w:sz="0" w:space="0" w:color="auto"/>
          </w:divBdr>
        </w:div>
      </w:divsChild>
    </w:div>
    <w:div w:id="1031492942">
      <w:bodyDiv w:val="1"/>
      <w:marLeft w:val="0"/>
      <w:marRight w:val="0"/>
      <w:marTop w:val="0"/>
      <w:marBottom w:val="0"/>
      <w:divBdr>
        <w:top w:val="none" w:sz="0" w:space="0" w:color="auto"/>
        <w:left w:val="none" w:sz="0" w:space="0" w:color="auto"/>
        <w:bottom w:val="none" w:sz="0" w:space="0" w:color="auto"/>
        <w:right w:val="none" w:sz="0" w:space="0" w:color="auto"/>
      </w:divBdr>
      <w:divsChild>
        <w:div w:id="1917976882">
          <w:marLeft w:val="0"/>
          <w:marRight w:val="0"/>
          <w:marTop w:val="0"/>
          <w:marBottom w:val="0"/>
          <w:divBdr>
            <w:top w:val="none" w:sz="0" w:space="0" w:color="auto"/>
            <w:left w:val="none" w:sz="0" w:space="0" w:color="auto"/>
            <w:bottom w:val="none" w:sz="0" w:space="0" w:color="auto"/>
            <w:right w:val="none" w:sz="0" w:space="0" w:color="auto"/>
          </w:divBdr>
          <w:divsChild>
            <w:div w:id="1330137513">
              <w:marLeft w:val="75"/>
              <w:marRight w:val="0"/>
              <w:marTop w:val="0"/>
              <w:marBottom w:val="0"/>
              <w:divBdr>
                <w:top w:val="none" w:sz="0" w:space="0" w:color="auto"/>
                <w:left w:val="none" w:sz="0" w:space="0" w:color="auto"/>
                <w:bottom w:val="none" w:sz="0" w:space="0" w:color="auto"/>
                <w:right w:val="none" w:sz="0" w:space="0" w:color="auto"/>
              </w:divBdr>
            </w:div>
          </w:divsChild>
        </w:div>
        <w:div w:id="1860316662">
          <w:marLeft w:val="0"/>
          <w:marRight w:val="0"/>
          <w:marTop w:val="0"/>
          <w:marBottom w:val="0"/>
          <w:divBdr>
            <w:top w:val="none" w:sz="0" w:space="0" w:color="auto"/>
            <w:left w:val="none" w:sz="0" w:space="0" w:color="auto"/>
            <w:bottom w:val="none" w:sz="0" w:space="0" w:color="auto"/>
            <w:right w:val="none" w:sz="0" w:space="0" w:color="auto"/>
          </w:divBdr>
        </w:div>
      </w:divsChild>
    </w:div>
    <w:div w:id="1201016419">
      <w:bodyDiv w:val="1"/>
      <w:marLeft w:val="0"/>
      <w:marRight w:val="0"/>
      <w:marTop w:val="0"/>
      <w:marBottom w:val="0"/>
      <w:divBdr>
        <w:top w:val="none" w:sz="0" w:space="0" w:color="auto"/>
        <w:left w:val="none" w:sz="0" w:space="0" w:color="auto"/>
        <w:bottom w:val="none" w:sz="0" w:space="0" w:color="auto"/>
        <w:right w:val="none" w:sz="0" w:space="0" w:color="auto"/>
      </w:divBdr>
      <w:divsChild>
        <w:div w:id="1420054770">
          <w:marLeft w:val="0"/>
          <w:marRight w:val="0"/>
          <w:marTop w:val="0"/>
          <w:marBottom w:val="0"/>
          <w:divBdr>
            <w:top w:val="none" w:sz="0" w:space="0" w:color="auto"/>
            <w:left w:val="none" w:sz="0" w:space="0" w:color="auto"/>
            <w:bottom w:val="none" w:sz="0" w:space="0" w:color="auto"/>
            <w:right w:val="none" w:sz="0" w:space="0" w:color="auto"/>
          </w:divBdr>
          <w:divsChild>
            <w:div w:id="1947149720">
              <w:marLeft w:val="75"/>
              <w:marRight w:val="0"/>
              <w:marTop w:val="0"/>
              <w:marBottom w:val="0"/>
              <w:divBdr>
                <w:top w:val="none" w:sz="0" w:space="0" w:color="auto"/>
                <w:left w:val="none" w:sz="0" w:space="0" w:color="auto"/>
                <w:bottom w:val="none" w:sz="0" w:space="0" w:color="auto"/>
                <w:right w:val="none" w:sz="0" w:space="0" w:color="auto"/>
              </w:divBdr>
            </w:div>
          </w:divsChild>
        </w:div>
        <w:div w:id="1813060004">
          <w:marLeft w:val="0"/>
          <w:marRight w:val="0"/>
          <w:marTop w:val="0"/>
          <w:marBottom w:val="0"/>
          <w:divBdr>
            <w:top w:val="none" w:sz="0" w:space="0" w:color="auto"/>
            <w:left w:val="none" w:sz="0" w:space="0" w:color="auto"/>
            <w:bottom w:val="none" w:sz="0" w:space="0" w:color="auto"/>
            <w:right w:val="none" w:sz="0" w:space="0" w:color="auto"/>
          </w:divBdr>
        </w:div>
      </w:divsChild>
    </w:div>
    <w:div w:id="1314796801">
      <w:bodyDiv w:val="1"/>
      <w:marLeft w:val="0"/>
      <w:marRight w:val="0"/>
      <w:marTop w:val="0"/>
      <w:marBottom w:val="0"/>
      <w:divBdr>
        <w:top w:val="none" w:sz="0" w:space="0" w:color="auto"/>
        <w:left w:val="none" w:sz="0" w:space="0" w:color="auto"/>
        <w:bottom w:val="none" w:sz="0" w:space="0" w:color="auto"/>
        <w:right w:val="none" w:sz="0" w:space="0" w:color="auto"/>
      </w:divBdr>
      <w:divsChild>
        <w:div w:id="974532414">
          <w:marLeft w:val="0"/>
          <w:marRight w:val="0"/>
          <w:marTop w:val="0"/>
          <w:marBottom w:val="0"/>
          <w:divBdr>
            <w:top w:val="none" w:sz="0" w:space="0" w:color="auto"/>
            <w:left w:val="none" w:sz="0" w:space="0" w:color="auto"/>
            <w:bottom w:val="none" w:sz="0" w:space="0" w:color="auto"/>
            <w:right w:val="none" w:sz="0" w:space="0" w:color="auto"/>
          </w:divBdr>
          <w:divsChild>
            <w:div w:id="1720124875">
              <w:marLeft w:val="75"/>
              <w:marRight w:val="0"/>
              <w:marTop w:val="0"/>
              <w:marBottom w:val="0"/>
              <w:divBdr>
                <w:top w:val="none" w:sz="0" w:space="0" w:color="auto"/>
                <w:left w:val="none" w:sz="0" w:space="0" w:color="auto"/>
                <w:bottom w:val="none" w:sz="0" w:space="0" w:color="auto"/>
                <w:right w:val="none" w:sz="0" w:space="0" w:color="auto"/>
              </w:divBdr>
            </w:div>
          </w:divsChild>
        </w:div>
        <w:div w:id="1922980742">
          <w:marLeft w:val="0"/>
          <w:marRight w:val="0"/>
          <w:marTop w:val="0"/>
          <w:marBottom w:val="0"/>
          <w:divBdr>
            <w:top w:val="none" w:sz="0" w:space="0" w:color="auto"/>
            <w:left w:val="none" w:sz="0" w:space="0" w:color="auto"/>
            <w:bottom w:val="none" w:sz="0" w:space="0" w:color="auto"/>
            <w:right w:val="none" w:sz="0" w:space="0" w:color="auto"/>
          </w:divBdr>
        </w:div>
      </w:divsChild>
    </w:div>
    <w:div w:id="1400637983">
      <w:bodyDiv w:val="1"/>
      <w:marLeft w:val="0"/>
      <w:marRight w:val="0"/>
      <w:marTop w:val="0"/>
      <w:marBottom w:val="0"/>
      <w:divBdr>
        <w:top w:val="none" w:sz="0" w:space="0" w:color="auto"/>
        <w:left w:val="none" w:sz="0" w:space="0" w:color="auto"/>
        <w:bottom w:val="none" w:sz="0" w:space="0" w:color="auto"/>
        <w:right w:val="none" w:sz="0" w:space="0" w:color="auto"/>
      </w:divBdr>
      <w:divsChild>
        <w:div w:id="540829672">
          <w:marLeft w:val="0"/>
          <w:marRight w:val="0"/>
          <w:marTop w:val="0"/>
          <w:marBottom w:val="0"/>
          <w:divBdr>
            <w:top w:val="none" w:sz="0" w:space="0" w:color="auto"/>
            <w:left w:val="none" w:sz="0" w:space="0" w:color="auto"/>
            <w:bottom w:val="none" w:sz="0" w:space="0" w:color="auto"/>
            <w:right w:val="none" w:sz="0" w:space="0" w:color="auto"/>
          </w:divBdr>
          <w:divsChild>
            <w:div w:id="1142309790">
              <w:marLeft w:val="75"/>
              <w:marRight w:val="0"/>
              <w:marTop w:val="0"/>
              <w:marBottom w:val="0"/>
              <w:divBdr>
                <w:top w:val="none" w:sz="0" w:space="0" w:color="auto"/>
                <w:left w:val="none" w:sz="0" w:space="0" w:color="auto"/>
                <w:bottom w:val="none" w:sz="0" w:space="0" w:color="auto"/>
                <w:right w:val="none" w:sz="0" w:space="0" w:color="auto"/>
              </w:divBdr>
            </w:div>
          </w:divsChild>
        </w:div>
        <w:div w:id="1212037466">
          <w:marLeft w:val="0"/>
          <w:marRight w:val="0"/>
          <w:marTop w:val="0"/>
          <w:marBottom w:val="0"/>
          <w:divBdr>
            <w:top w:val="none" w:sz="0" w:space="0" w:color="auto"/>
            <w:left w:val="none" w:sz="0" w:space="0" w:color="auto"/>
            <w:bottom w:val="none" w:sz="0" w:space="0" w:color="auto"/>
            <w:right w:val="none" w:sz="0" w:space="0" w:color="auto"/>
          </w:divBdr>
        </w:div>
      </w:divsChild>
    </w:div>
    <w:div w:id="1755972529">
      <w:bodyDiv w:val="1"/>
      <w:marLeft w:val="0"/>
      <w:marRight w:val="0"/>
      <w:marTop w:val="0"/>
      <w:marBottom w:val="0"/>
      <w:divBdr>
        <w:top w:val="none" w:sz="0" w:space="0" w:color="auto"/>
        <w:left w:val="none" w:sz="0" w:space="0" w:color="auto"/>
        <w:bottom w:val="none" w:sz="0" w:space="0" w:color="auto"/>
        <w:right w:val="none" w:sz="0" w:space="0" w:color="auto"/>
      </w:divBdr>
      <w:divsChild>
        <w:div w:id="704332698">
          <w:marLeft w:val="0"/>
          <w:marRight w:val="0"/>
          <w:marTop w:val="0"/>
          <w:marBottom w:val="0"/>
          <w:divBdr>
            <w:top w:val="none" w:sz="0" w:space="0" w:color="auto"/>
            <w:left w:val="none" w:sz="0" w:space="0" w:color="auto"/>
            <w:bottom w:val="none" w:sz="0" w:space="0" w:color="auto"/>
            <w:right w:val="none" w:sz="0" w:space="0" w:color="auto"/>
          </w:divBdr>
          <w:divsChild>
            <w:div w:id="816146217">
              <w:marLeft w:val="75"/>
              <w:marRight w:val="0"/>
              <w:marTop w:val="0"/>
              <w:marBottom w:val="0"/>
              <w:divBdr>
                <w:top w:val="none" w:sz="0" w:space="0" w:color="auto"/>
                <w:left w:val="none" w:sz="0" w:space="0" w:color="auto"/>
                <w:bottom w:val="none" w:sz="0" w:space="0" w:color="auto"/>
                <w:right w:val="none" w:sz="0" w:space="0" w:color="auto"/>
              </w:divBdr>
            </w:div>
          </w:divsChild>
        </w:div>
        <w:div w:id="73282062">
          <w:marLeft w:val="0"/>
          <w:marRight w:val="0"/>
          <w:marTop w:val="0"/>
          <w:marBottom w:val="0"/>
          <w:divBdr>
            <w:top w:val="none" w:sz="0" w:space="0" w:color="auto"/>
            <w:left w:val="none" w:sz="0" w:space="0" w:color="auto"/>
            <w:bottom w:val="none" w:sz="0" w:space="0" w:color="auto"/>
            <w:right w:val="none" w:sz="0" w:space="0" w:color="auto"/>
          </w:divBdr>
        </w:div>
      </w:divsChild>
    </w:div>
    <w:div w:id="1945264548">
      <w:bodyDiv w:val="1"/>
      <w:marLeft w:val="0"/>
      <w:marRight w:val="0"/>
      <w:marTop w:val="0"/>
      <w:marBottom w:val="0"/>
      <w:divBdr>
        <w:top w:val="none" w:sz="0" w:space="0" w:color="auto"/>
        <w:left w:val="none" w:sz="0" w:space="0" w:color="auto"/>
        <w:bottom w:val="none" w:sz="0" w:space="0" w:color="auto"/>
        <w:right w:val="none" w:sz="0" w:space="0" w:color="auto"/>
      </w:divBdr>
      <w:divsChild>
        <w:div w:id="129514741">
          <w:marLeft w:val="0"/>
          <w:marRight w:val="0"/>
          <w:marTop w:val="0"/>
          <w:marBottom w:val="0"/>
          <w:divBdr>
            <w:top w:val="none" w:sz="0" w:space="0" w:color="auto"/>
            <w:left w:val="none" w:sz="0" w:space="0" w:color="auto"/>
            <w:bottom w:val="none" w:sz="0" w:space="0" w:color="auto"/>
            <w:right w:val="none" w:sz="0" w:space="0" w:color="auto"/>
          </w:divBdr>
          <w:divsChild>
            <w:div w:id="547185591">
              <w:marLeft w:val="75"/>
              <w:marRight w:val="0"/>
              <w:marTop w:val="0"/>
              <w:marBottom w:val="0"/>
              <w:divBdr>
                <w:top w:val="none" w:sz="0" w:space="0" w:color="auto"/>
                <w:left w:val="none" w:sz="0" w:space="0" w:color="auto"/>
                <w:bottom w:val="none" w:sz="0" w:space="0" w:color="auto"/>
                <w:right w:val="none" w:sz="0" w:space="0" w:color="auto"/>
              </w:divBdr>
            </w:div>
          </w:divsChild>
        </w:div>
        <w:div w:id="191572301">
          <w:marLeft w:val="0"/>
          <w:marRight w:val="0"/>
          <w:marTop w:val="0"/>
          <w:marBottom w:val="0"/>
          <w:divBdr>
            <w:top w:val="none" w:sz="0" w:space="0" w:color="auto"/>
            <w:left w:val="none" w:sz="0" w:space="0" w:color="auto"/>
            <w:bottom w:val="none" w:sz="0" w:space="0" w:color="auto"/>
            <w:right w:val="none" w:sz="0" w:space="0" w:color="auto"/>
          </w:divBdr>
        </w:div>
      </w:divsChild>
    </w:div>
    <w:div w:id="2027367752">
      <w:bodyDiv w:val="1"/>
      <w:marLeft w:val="0"/>
      <w:marRight w:val="0"/>
      <w:marTop w:val="0"/>
      <w:marBottom w:val="0"/>
      <w:divBdr>
        <w:top w:val="none" w:sz="0" w:space="0" w:color="auto"/>
        <w:left w:val="none" w:sz="0" w:space="0" w:color="auto"/>
        <w:bottom w:val="none" w:sz="0" w:space="0" w:color="auto"/>
        <w:right w:val="none" w:sz="0" w:space="0" w:color="auto"/>
      </w:divBdr>
      <w:divsChild>
        <w:div w:id="1726441678">
          <w:marLeft w:val="0"/>
          <w:marRight w:val="0"/>
          <w:marTop w:val="0"/>
          <w:marBottom w:val="0"/>
          <w:divBdr>
            <w:top w:val="none" w:sz="0" w:space="0" w:color="auto"/>
            <w:left w:val="none" w:sz="0" w:space="0" w:color="auto"/>
            <w:bottom w:val="none" w:sz="0" w:space="0" w:color="auto"/>
            <w:right w:val="none" w:sz="0" w:space="0" w:color="auto"/>
          </w:divBdr>
          <w:divsChild>
            <w:div w:id="1010525614">
              <w:marLeft w:val="75"/>
              <w:marRight w:val="0"/>
              <w:marTop w:val="0"/>
              <w:marBottom w:val="0"/>
              <w:divBdr>
                <w:top w:val="none" w:sz="0" w:space="0" w:color="auto"/>
                <w:left w:val="none" w:sz="0" w:space="0" w:color="auto"/>
                <w:bottom w:val="none" w:sz="0" w:space="0" w:color="auto"/>
                <w:right w:val="none" w:sz="0" w:space="0" w:color="auto"/>
              </w:divBdr>
            </w:div>
          </w:divsChild>
        </w:div>
        <w:div w:id="1053044118">
          <w:marLeft w:val="0"/>
          <w:marRight w:val="0"/>
          <w:marTop w:val="0"/>
          <w:marBottom w:val="0"/>
          <w:divBdr>
            <w:top w:val="none" w:sz="0" w:space="0" w:color="auto"/>
            <w:left w:val="none" w:sz="0" w:space="0" w:color="auto"/>
            <w:bottom w:val="none" w:sz="0" w:space="0" w:color="auto"/>
            <w:right w:val="none" w:sz="0" w:space="0" w:color="auto"/>
          </w:divBdr>
        </w:div>
      </w:divsChild>
    </w:div>
    <w:div w:id="2101559309">
      <w:bodyDiv w:val="1"/>
      <w:marLeft w:val="0"/>
      <w:marRight w:val="0"/>
      <w:marTop w:val="0"/>
      <w:marBottom w:val="0"/>
      <w:divBdr>
        <w:top w:val="none" w:sz="0" w:space="0" w:color="auto"/>
        <w:left w:val="none" w:sz="0" w:space="0" w:color="auto"/>
        <w:bottom w:val="none" w:sz="0" w:space="0" w:color="auto"/>
        <w:right w:val="none" w:sz="0" w:space="0" w:color="auto"/>
      </w:divBdr>
      <w:divsChild>
        <w:div w:id="479347278">
          <w:marLeft w:val="0"/>
          <w:marRight w:val="0"/>
          <w:marTop w:val="0"/>
          <w:marBottom w:val="0"/>
          <w:divBdr>
            <w:top w:val="none" w:sz="0" w:space="0" w:color="auto"/>
            <w:left w:val="none" w:sz="0" w:space="0" w:color="auto"/>
            <w:bottom w:val="none" w:sz="0" w:space="0" w:color="auto"/>
            <w:right w:val="none" w:sz="0" w:space="0" w:color="auto"/>
          </w:divBdr>
          <w:divsChild>
            <w:div w:id="191114164">
              <w:marLeft w:val="75"/>
              <w:marRight w:val="0"/>
              <w:marTop w:val="0"/>
              <w:marBottom w:val="0"/>
              <w:divBdr>
                <w:top w:val="none" w:sz="0" w:space="0" w:color="auto"/>
                <w:left w:val="none" w:sz="0" w:space="0" w:color="auto"/>
                <w:bottom w:val="none" w:sz="0" w:space="0" w:color="auto"/>
                <w:right w:val="none" w:sz="0" w:space="0" w:color="auto"/>
              </w:divBdr>
            </w:div>
          </w:divsChild>
        </w:div>
        <w:div w:id="1171145242">
          <w:marLeft w:val="0"/>
          <w:marRight w:val="0"/>
          <w:marTop w:val="0"/>
          <w:marBottom w:val="0"/>
          <w:divBdr>
            <w:top w:val="none" w:sz="0" w:space="0" w:color="auto"/>
            <w:left w:val="none" w:sz="0" w:space="0" w:color="auto"/>
            <w:bottom w:val="none" w:sz="0" w:space="0" w:color="auto"/>
            <w:right w:val="none" w:sz="0" w:space="0" w:color="auto"/>
          </w:divBdr>
        </w:div>
      </w:divsChild>
    </w:div>
    <w:div w:id="2145148756">
      <w:bodyDiv w:val="1"/>
      <w:marLeft w:val="0"/>
      <w:marRight w:val="0"/>
      <w:marTop w:val="0"/>
      <w:marBottom w:val="0"/>
      <w:divBdr>
        <w:top w:val="none" w:sz="0" w:space="0" w:color="auto"/>
        <w:left w:val="none" w:sz="0" w:space="0" w:color="auto"/>
        <w:bottom w:val="none" w:sz="0" w:space="0" w:color="auto"/>
        <w:right w:val="none" w:sz="0" w:space="0" w:color="auto"/>
      </w:divBdr>
      <w:divsChild>
        <w:div w:id="1482041822">
          <w:marLeft w:val="0"/>
          <w:marRight w:val="0"/>
          <w:marTop w:val="0"/>
          <w:marBottom w:val="0"/>
          <w:divBdr>
            <w:top w:val="none" w:sz="0" w:space="0" w:color="auto"/>
            <w:left w:val="none" w:sz="0" w:space="0" w:color="auto"/>
            <w:bottom w:val="none" w:sz="0" w:space="0" w:color="auto"/>
            <w:right w:val="none" w:sz="0" w:space="0" w:color="auto"/>
          </w:divBdr>
          <w:divsChild>
            <w:div w:id="1709913194">
              <w:marLeft w:val="75"/>
              <w:marRight w:val="0"/>
              <w:marTop w:val="0"/>
              <w:marBottom w:val="0"/>
              <w:divBdr>
                <w:top w:val="none" w:sz="0" w:space="0" w:color="auto"/>
                <w:left w:val="none" w:sz="0" w:space="0" w:color="auto"/>
                <w:bottom w:val="none" w:sz="0" w:space="0" w:color="auto"/>
                <w:right w:val="none" w:sz="0" w:space="0" w:color="auto"/>
              </w:divBdr>
            </w:div>
          </w:divsChild>
        </w:div>
        <w:div w:id="9867874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apruo.ru/doshkolnoe-obrazovanie/zanyatiya-s-doshkollnikami.html" TargetMode="External"/><Relationship Id="rId18" Type="http://schemas.openxmlformats.org/officeDocument/2006/relationships/hyperlink" Target="http://apruo.ru/doshkolnoe-obrazovanie/zanyatiya-s-doshkollnikami.html" TargetMode="External"/><Relationship Id="rId26" Type="http://schemas.openxmlformats.org/officeDocument/2006/relationships/hyperlink" Target="http://apruo.ru/vospitanie-doshkolnikov/ekologicheskoe-vospitanie-doshkolnikov/656-ekologicheskoe-vospitanie-v-detskom-sadu.html" TargetMode="External"/><Relationship Id="rId39" Type="http://schemas.openxmlformats.org/officeDocument/2006/relationships/hyperlink" Target="http://apruo.ru/vospitanie-doshkolnikov/ekologicheskoe-vospitanie-doshkolnikov/460-ekologicheskoe-vospitanie-doshkolnikov-sredstvami-xudogestvennoy-literaturi.html" TargetMode="External"/><Relationship Id="rId21" Type="http://schemas.openxmlformats.org/officeDocument/2006/relationships/hyperlink" Target="http://apruo.ru/vospitanie-doshkolnikov/ekologicheskoe-vospitanie-doshkolnikov/656-ekologicheskoe-vospitanie-v-detskom-sadu.html" TargetMode="External"/><Relationship Id="rId34" Type="http://schemas.openxmlformats.org/officeDocument/2006/relationships/hyperlink" Target="http://apruo.ru/vospitanie-doshkolnikov/ekologicheskoe-vospitanie-doshkolnikov/460-ekologicheskoe-vospitanie-doshkolnikov-sredstvami-xudogestvennoy-literaturi.html" TargetMode="External"/><Relationship Id="rId42" Type="http://schemas.openxmlformats.org/officeDocument/2006/relationships/hyperlink" Target="http://apruo.ru/doshkolnoe-obrazovanie/zanyatiya-s-doshkollnikami/282-didakticheskie-igri-dlya-detskogo-sada-po-teme-priroda-1.html" TargetMode="External"/><Relationship Id="rId47" Type="http://schemas.openxmlformats.org/officeDocument/2006/relationships/hyperlink" Target="http://apruo.ru/doshkolnoe-obrazovanie/zanyatiya-s-doshkollnikami/282-didakticheskie-igri-dlya-detskogo-sada-po-teme-priroda-1.html" TargetMode="External"/><Relationship Id="rId50" Type="http://schemas.openxmlformats.org/officeDocument/2006/relationships/hyperlink" Target="http://apruo.ru/stranichka-shkolnogo-psichologa/trening-dlya-uchashichsya/127-zanyatie-po-razvitiyu-vnimaniya-mladshich-shkolnikov-mir-vnimaniya-7.html" TargetMode="External"/><Relationship Id="rId55" Type="http://schemas.openxmlformats.org/officeDocument/2006/relationships/hyperlink" Target="http://apruo.ru/stranichka-shkolnogo-psichologa/trening-dlya-uchashichsya/127-zanyatie-po-razvitiyu-vnimaniya-mladshich-shkolnikov-mir-vnimaniya-7.html" TargetMode="External"/><Relationship Id="rId63" Type="http://schemas.openxmlformats.org/officeDocument/2006/relationships/hyperlink" Target="http://apruo.ru/doshkolnoe-obrazovanie/zanyatiya-s-doshkollnikami.html" TargetMode="External"/><Relationship Id="rId68" Type="http://schemas.openxmlformats.org/officeDocument/2006/relationships/hyperlink" Target="http://apruo.ru/doshkolnoe-obrazovanie/zanyatiya-s-doshkollnikami.html" TargetMode="External"/><Relationship Id="rId76" Type="http://schemas.openxmlformats.org/officeDocument/2006/relationships/hyperlink" Target="http://apruo.ru/vospitanie-doshkolnikov/ekologicheskoe-vospitanie-doshkolnikov/656-ekologicheskoe-vospitanie-v-detskom-sadu.html" TargetMode="External"/><Relationship Id="rId7" Type="http://schemas.openxmlformats.org/officeDocument/2006/relationships/hyperlink" Target="http://apruo.ru/doshkolnoe-obrazovanie/zanyatiya-s-doshkollnikami/282-didakticheskie-igri-dlya-detskogo-sada-po-teme-priroda-1.html" TargetMode="External"/><Relationship Id="rId71" Type="http://schemas.openxmlformats.org/officeDocument/2006/relationships/hyperlink" Target="http://apruo.ru/vospitanie-doshkolnikov/ekologicheskoe-vospitanie-doshkolnikov/656-ekologicheskoe-vospitanie-v-detskom-sadu.html" TargetMode="External"/><Relationship Id="rId2" Type="http://schemas.openxmlformats.org/officeDocument/2006/relationships/styles" Target="styles.xml"/><Relationship Id="rId16" Type="http://schemas.openxmlformats.org/officeDocument/2006/relationships/hyperlink" Target="http://apruo.ru/vospitanie-doshkolnikov/ekologicheskoe-vospitanie-doshkolnikov/656-ekologicheskoe-vospitanie-v-detskom-sadu.html" TargetMode="External"/><Relationship Id="rId29" Type="http://schemas.openxmlformats.org/officeDocument/2006/relationships/hyperlink" Target="http://apruo.ru/vospitanie-doshkolnikov/ekologicheskoe-vospitanie-doshkolnikov/460-ekologicheskoe-vospitanie-doshkolnikov-sredstvami-xudogestvennoy-literaturi.html" TargetMode="External"/><Relationship Id="rId11" Type="http://schemas.openxmlformats.org/officeDocument/2006/relationships/hyperlink" Target="http://apruo.ru/vospitanie-doshkolnikov/ekologicheskoe-vospitanie-doshkolnikov/656-ekologicheskoe-vospitanie-v-detskom-sadu.html" TargetMode="External"/><Relationship Id="rId24" Type="http://schemas.openxmlformats.org/officeDocument/2006/relationships/hyperlink" Target="http://apruo.ru/vospitanie-doshkolnikov/ekologicheskoe-vospitanie-doshkolnikov/460-ekologicheskoe-vospitanie-doshkolnikov-sredstvami-xudogestvennoy-literaturi.html" TargetMode="External"/><Relationship Id="rId32" Type="http://schemas.openxmlformats.org/officeDocument/2006/relationships/hyperlink" Target="http://apruo.ru/doshkolnoe-obrazovanie/zanyatiya-s-doshkollnikami/282-didakticheskie-igri-dlya-detskogo-sada-po-teme-priroda-1.html" TargetMode="External"/><Relationship Id="rId37" Type="http://schemas.openxmlformats.org/officeDocument/2006/relationships/hyperlink" Target="http://apruo.ru/doshkolnoe-obrazovanie/zanyatiya-s-doshkollnikami/282-didakticheskie-igri-dlya-detskogo-sada-po-teme-priroda-1.html" TargetMode="External"/><Relationship Id="rId40" Type="http://schemas.openxmlformats.org/officeDocument/2006/relationships/hyperlink" Target="http://apruo.ru/stranichka-shkolnogo-psichologa/trening-dlya-uchashichsya/127-zanyatie-po-razvitiyu-vnimaniya-mladshich-shkolnikov-mir-vnimaniya-7.html" TargetMode="External"/><Relationship Id="rId45" Type="http://schemas.openxmlformats.org/officeDocument/2006/relationships/hyperlink" Target="http://apruo.ru/stranichka-shkolnogo-psichologa/trening-dlya-uchashichsya/127-zanyatie-po-razvitiyu-vnimaniya-mladshich-shkolnikov-mir-vnimaniya-7.html" TargetMode="External"/><Relationship Id="rId53" Type="http://schemas.openxmlformats.org/officeDocument/2006/relationships/hyperlink" Target="http://apruo.ru/doshkolnoe-obrazovanie/zanyatiya-s-doshkollnikami.html" TargetMode="External"/><Relationship Id="rId58" Type="http://schemas.openxmlformats.org/officeDocument/2006/relationships/hyperlink" Target="http://apruo.ru/doshkolnoe-obrazovanie/zanyatiya-s-doshkollnikami.html" TargetMode="External"/><Relationship Id="rId66" Type="http://schemas.openxmlformats.org/officeDocument/2006/relationships/hyperlink" Target="http://apruo.ru/vospitanie-doshkolnikov/ekologicheskoe-vospitanie-doshkolnikov/656-ekologicheskoe-vospitanie-v-detskom-sadu.html" TargetMode="External"/><Relationship Id="rId74" Type="http://schemas.openxmlformats.org/officeDocument/2006/relationships/hyperlink" Target="http://apruo.ru/vospitanie-doshkolnikov/ekologicheskoe-vospitanie-doshkolnikov/460-ekologicheskoe-vospitanie-doshkolnikov-sredstvami-xudogestvennoy-literaturi.html" TargetMode="External"/><Relationship Id="rId5" Type="http://schemas.openxmlformats.org/officeDocument/2006/relationships/webSettings" Target="webSettings.xml"/><Relationship Id="rId15" Type="http://schemas.openxmlformats.org/officeDocument/2006/relationships/hyperlink" Target="http://apruo.ru/stranichka-shkolnogo-psichologa/trening-dlya-uchashichsya/127-zanyatie-po-razvitiyu-vnimaniya-mladshich-shkolnikov-mir-vnimaniya-7.html" TargetMode="External"/><Relationship Id="rId23" Type="http://schemas.openxmlformats.org/officeDocument/2006/relationships/hyperlink" Target="http://apruo.ru/doshkolnoe-obrazovanie/zanyatiya-s-doshkollnikami.html" TargetMode="External"/><Relationship Id="rId28" Type="http://schemas.openxmlformats.org/officeDocument/2006/relationships/hyperlink" Target="http://apruo.ru/doshkolnoe-obrazovanie/zanyatiya-s-doshkollnikami.html" TargetMode="External"/><Relationship Id="rId36" Type="http://schemas.openxmlformats.org/officeDocument/2006/relationships/hyperlink" Target="http://apruo.ru/vospitanie-doshkolnikov/ekologicheskoe-vospitanie-doshkolnikov/656-ekologicheskoe-vospitanie-v-detskom-sadu.html" TargetMode="External"/><Relationship Id="rId49" Type="http://schemas.openxmlformats.org/officeDocument/2006/relationships/hyperlink" Target="http://apruo.ru/vospitanie-doshkolnikov/ekologicheskoe-vospitanie-doshkolnikov/460-ekologicheskoe-vospitanie-doshkolnikov-sredstvami-xudogestvennoy-literaturi.html" TargetMode="External"/><Relationship Id="rId57" Type="http://schemas.openxmlformats.org/officeDocument/2006/relationships/hyperlink" Target="http://apruo.ru/doshkolnoe-obrazovanie/zanyatiya-s-doshkollnikami/282-didakticheskie-igri-dlya-detskogo-sada-po-teme-priroda-1.html" TargetMode="External"/><Relationship Id="rId61" Type="http://schemas.openxmlformats.org/officeDocument/2006/relationships/hyperlink" Target="http://apruo.ru/vospitanie-doshkolnikov/ekologicheskoe-vospitanie-doshkolnikov/656-ekologicheskoe-vospitanie-v-detskom-sadu.html" TargetMode="External"/><Relationship Id="rId10" Type="http://schemas.openxmlformats.org/officeDocument/2006/relationships/hyperlink" Target="http://apruo.ru/stranichka-shkolnogo-psichologa/trening-dlya-uchashichsya/127-zanyatie-po-razvitiyu-vnimaniya-mladshich-shkolnikov-mir-vnimaniya-7.html" TargetMode="External"/><Relationship Id="rId19" Type="http://schemas.openxmlformats.org/officeDocument/2006/relationships/hyperlink" Target="http://apruo.ru/vospitanie-doshkolnikov/ekologicheskoe-vospitanie-doshkolnikov/460-ekologicheskoe-vospitanie-doshkolnikov-sredstvami-xudogestvennoy-literaturi.html" TargetMode="External"/><Relationship Id="rId31" Type="http://schemas.openxmlformats.org/officeDocument/2006/relationships/hyperlink" Target="http://apruo.ru/vospitanie-doshkolnikov/ekologicheskoe-vospitanie-doshkolnikov/656-ekologicheskoe-vospitanie-v-detskom-sadu.html" TargetMode="External"/><Relationship Id="rId44" Type="http://schemas.openxmlformats.org/officeDocument/2006/relationships/hyperlink" Target="http://apruo.ru/vospitanie-doshkolnikov/ekologicheskoe-vospitanie-doshkolnikov/460-ekologicheskoe-vospitanie-doshkolnikov-sredstvami-xudogestvennoy-literaturi.html" TargetMode="External"/><Relationship Id="rId52" Type="http://schemas.openxmlformats.org/officeDocument/2006/relationships/hyperlink" Target="http://apruo.ru/doshkolnoe-obrazovanie/zanyatiya-s-doshkollnikami/282-didakticheskie-igri-dlya-detskogo-sada-po-teme-priroda-1.html" TargetMode="External"/><Relationship Id="rId60" Type="http://schemas.openxmlformats.org/officeDocument/2006/relationships/hyperlink" Target="http://apruo.ru/stranichka-shkolnogo-psichologa/trening-dlya-uchashichsya/127-zanyatie-po-razvitiyu-vnimaniya-mladshich-shkolnikov-mir-vnimaniya-7.html" TargetMode="External"/><Relationship Id="rId65" Type="http://schemas.openxmlformats.org/officeDocument/2006/relationships/hyperlink" Target="http://apruo.ru/stranichka-shkolnogo-psichologa/trening-dlya-uchashichsya/127-zanyatie-po-razvitiyu-vnimaniya-mladshich-shkolnikov-mir-vnimaniya-7.html" TargetMode="External"/><Relationship Id="rId73" Type="http://schemas.openxmlformats.org/officeDocument/2006/relationships/hyperlink" Target="http://apruo.ru/doshkolnoe-obrazovanie/zanyatiya-s-doshkollnikami.html"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apruo.ru/vospitanie-doshkolnikov/ekologicheskoe-vospitanie-doshkolnikov/460-ekologicheskoe-vospitanie-doshkolnikov-sredstvami-xudogestvennoy-literaturi.html" TargetMode="External"/><Relationship Id="rId14" Type="http://schemas.openxmlformats.org/officeDocument/2006/relationships/hyperlink" Target="http://apruo.ru/vospitanie-doshkolnikov/ekologicheskoe-vospitanie-doshkolnikov/460-ekologicheskoe-vospitanie-doshkolnikov-sredstvami-xudogestvennoy-literaturi.html" TargetMode="External"/><Relationship Id="rId22" Type="http://schemas.openxmlformats.org/officeDocument/2006/relationships/hyperlink" Target="http://apruo.ru/doshkolnoe-obrazovanie/zanyatiya-s-doshkollnikami/282-didakticheskie-igri-dlya-detskogo-sada-po-teme-priroda-1.html" TargetMode="External"/><Relationship Id="rId27" Type="http://schemas.openxmlformats.org/officeDocument/2006/relationships/hyperlink" Target="http://apruo.ru/doshkolnoe-obrazovanie/zanyatiya-s-doshkollnikami/282-didakticheskie-igri-dlya-detskogo-sada-po-teme-priroda-1.html" TargetMode="External"/><Relationship Id="rId30" Type="http://schemas.openxmlformats.org/officeDocument/2006/relationships/hyperlink" Target="http://apruo.ru/stranichka-shkolnogo-psichologa/trening-dlya-uchashichsya/127-zanyatie-po-razvitiyu-vnimaniya-mladshich-shkolnikov-mir-vnimaniya-7.html" TargetMode="External"/><Relationship Id="rId35" Type="http://schemas.openxmlformats.org/officeDocument/2006/relationships/hyperlink" Target="http://apruo.ru/stranichka-shkolnogo-psichologa/trening-dlya-uchashichsya/127-zanyatie-po-razvitiyu-vnimaniya-mladshich-shkolnikov-mir-vnimaniya-7.html" TargetMode="External"/><Relationship Id="rId43" Type="http://schemas.openxmlformats.org/officeDocument/2006/relationships/hyperlink" Target="http://apruo.ru/doshkolnoe-obrazovanie/zanyatiya-s-doshkollnikami.html" TargetMode="External"/><Relationship Id="rId48" Type="http://schemas.openxmlformats.org/officeDocument/2006/relationships/hyperlink" Target="http://apruo.ru/doshkolnoe-obrazovanie/zanyatiya-s-doshkollnikami.html" TargetMode="External"/><Relationship Id="rId56" Type="http://schemas.openxmlformats.org/officeDocument/2006/relationships/hyperlink" Target="http://apruo.ru/vospitanie-doshkolnikov/ekologicheskoe-vospitanie-doshkolnikov/656-ekologicheskoe-vospitanie-v-detskom-sadu.html" TargetMode="External"/><Relationship Id="rId64" Type="http://schemas.openxmlformats.org/officeDocument/2006/relationships/hyperlink" Target="http://apruo.ru/vospitanie-doshkolnikov/ekologicheskoe-vospitanie-doshkolnikov/460-ekologicheskoe-vospitanie-doshkolnikov-sredstvami-xudogestvennoy-literaturi.html" TargetMode="External"/><Relationship Id="rId69" Type="http://schemas.openxmlformats.org/officeDocument/2006/relationships/hyperlink" Target="http://apruo.ru/vospitanie-doshkolnikov/ekologicheskoe-vospitanie-doshkolnikov/460-ekologicheskoe-vospitanie-doshkolnikov-sredstvami-xudogestvennoy-literaturi.html" TargetMode="External"/><Relationship Id="rId77" Type="http://schemas.openxmlformats.org/officeDocument/2006/relationships/fontTable" Target="fontTable.xml"/><Relationship Id="rId8" Type="http://schemas.openxmlformats.org/officeDocument/2006/relationships/hyperlink" Target="http://apruo.ru/doshkolnoe-obrazovanie/zanyatiya-s-doshkollnikami.html" TargetMode="External"/><Relationship Id="rId51" Type="http://schemas.openxmlformats.org/officeDocument/2006/relationships/hyperlink" Target="http://apruo.ru/vospitanie-doshkolnikov/ekologicheskoe-vospitanie-doshkolnikov/656-ekologicheskoe-vospitanie-v-detskom-sadu.html" TargetMode="External"/><Relationship Id="rId72" Type="http://schemas.openxmlformats.org/officeDocument/2006/relationships/hyperlink" Target="http://apruo.ru/doshkolnoe-obrazovanie/zanyatiya-s-doshkollnikami/282-didakticheskie-igri-dlya-detskogo-sada-po-teme-priroda-1.html" TargetMode="External"/><Relationship Id="rId3" Type="http://schemas.microsoft.com/office/2007/relationships/stylesWithEffects" Target="stylesWithEffects.xml"/><Relationship Id="rId12" Type="http://schemas.openxmlformats.org/officeDocument/2006/relationships/hyperlink" Target="http://apruo.ru/doshkolnoe-obrazovanie/zanyatiya-s-doshkollnikami/282-didakticheskie-igri-dlya-detskogo-sada-po-teme-priroda-1.html" TargetMode="External"/><Relationship Id="rId17" Type="http://schemas.openxmlformats.org/officeDocument/2006/relationships/hyperlink" Target="http://apruo.ru/doshkolnoe-obrazovanie/zanyatiya-s-doshkollnikami/282-didakticheskie-igri-dlya-detskogo-sada-po-teme-priroda-1.html" TargetMode="External"/><Relationship Id="rId25" Type="http://schemas.openxmlformats.org/officeDocument/2006/relationships/hyperlink" Target="http://apruo.ru/stranichka-shkolnogo-psichologa/trening-dlya-uchashichsya/127-zanyatie-po-razvitiyu-vnimaniya-mladshich-shkolnikov-mir-vnimaniya-7.html" TargetMode="External"/><Relationship Id="rId33" Type="http://schemas.openxmlformats.org/officeDocument/2006/relationships/hyperlink" Target="http://apruo.ru/doshkolnoe-obrazovanie/zanyatiya-s-doshkollnikami.html" TargetMode="External"/><Relationship Id="rId38" Type="http://schemas.openxmlformats.org/officeDocument/2006/relationships/hyperlink" Target="http://apruo.ru/doshkolnoe-obrazovanie/zanyatiya-s-doshkollnikami.html" TargetMode="External"/><Relationship Id="rId46" Type="http://schemas.openxmlformats.org/officeDocument/2006/relationships/hyperlink" Target="http://apruo.ru/vospitanie-doshkolnikov/ekologicheskoe-vospitanie-doshkolnikov/656-ekologicheskoe-vospitanie-v-detskom-sadu.html" TargetMode="External"/><Relationship Id="rId59" Type="http://schemas.openxmlformats.org/officeDocument/2006/relationships/hyperlink" Target="http://apruo.ru/vospitanie-doshkolnikov/ekologicheskoe-vospitanie-doshkolnikov/460-ekologicheskoe-vospitanie-doshkolnikov-sredstvami-xudogestvennoy-literaturi.html" TargetMode="External"/><Relationship Id="rId67" Type="http://schemas.openxmlformats.org/officeDocument/2006/relationships/hyperlink" Target="http://apruo.ru/doshkolnoe-obrazovanie/zanyatiya-s-doshkollnikami/282-didakticheskie-igri-dlya-detskogo-sada-po-teme-priroda-1.html" TargetMode="External"/><Relationship Id="rId20" Type="http://schemas.openxmlformats.org/officeDocument/2006/relationships/hyperlink" Target="http://apruo.ru/stranichka-shkolnogo-psichologa/trening-dlya-uchashichsya/127-zanyatie-po-razvitiyu-vnimaniya-mladshich-shkolnikov-mir-vnimaniya-7.html" TargetMode="External"/><Relationship Id="rId41" Type="http://schemas.openxmlformats.org/officeDocument/2006/relationships/hyperlink" Target="http://apruo.ru/vospitanie-doshkolnikov/ekologicheskoe-vospitanie-doshkolnikov/656-ekologicheskoe-vospitanie-v-detskom-sadu.html" TargetMode="External"/><Relationship Id="rId54" Type="http://schemas.openxmlformats.org/officeDocument/2006/relationships/hyperlink" Target="http://apruo.ru/vospitanie-doshkolnikov/ekologicheskoe-vospitanie-doshkolnikov/460-ekologicheskoe-vospitanie-doshkolnikov-sredstvami-xudogestvennoy-literaturi.html" TargetMode="External"/><Relationship Id="rId62" Type="http://schemas.openxmlformats.org/officeDocument/2006/relationships/hyperlink" Target="http://apruo.ru/doshkolnoe-obrazovanie/zanyatiya-s-doshkollnikami/282-didakticheskie-igri-dlya-detskogo-sada-po-teme-priroda-1.html" TargetMode="External"/><Relationship Id="rId70" Type="http://schemas.openxmlformats.org/officeDocument/2006/relationships/hyperlink" Target="http://apruo.ru/stranichka-shkolnogo-psichologa/trening-dlya-uchashichsya/127-zanyatie-po-razvitiyu-vnimaniya-mladshich-shkolnikov-mir-vnimaniya-7.html" TargetMode="External"/><Relationship Id="rId75" Type="http://schemas.openxmlformats.org/officeDocument/2006/relationships/hyperlink" Target="http://apruo.ru/stranichka-shkolnogo-psichologa/trening-dlya-uchashichsya/127-zanyatie-po-razvitiyu-vnimaniya-mladshich-shkolnikov-mir-vnimaniya-7.html" TargetMode="External"/><Relationship Id="rId1" Type="http://schemas.openxmlformats.org/officeDocument/2006/relationships/numbering" Target="numbering.xml"/><Relationship Id="rId6"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21673</Words>
  <Characters>123541</Characters>
  <Application>Microsoft Office Word</Application>
  <DocSecurity>0</DocSecurity>
  <Lines>1029</Lines>
  <Paragraphs>289</Paragraphs>
  <ScaleCrop>false</ScaleCrop>
  <Company/>
  <LinksUpToDate>false</LinksUpToDate>
  <CharactersWithSpaces>144925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2017-08-03T14:02:00Z</dcterms:created>
  <dcterms:modified xsi:type="dcterms:W3CDTF">2017-08-03T14:04:00Z</dcterms:modified>
</cp:coreProperties>
</file>