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75"/>
        <w:tblW w:w="14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834"/>
        <w:gridCol w:w="567"/>
        <w:gridCol w:w="1019"/>
        <w:gridCol w:w="1766"/>
        <w:gridCol w:w="2194"/>
        <w:gridCol w:w="3094"/>
        <w:gridCol w:w="1406"/>
        <w:gridCol w:w="1260"/>
        <w:gridCol w:w="567"/>
        <w:gridCol w:w="567"/>
      </w:tblGrid>
      <w:tr w:rsidR="00764149" w:rsidRPr="00CF2800" w:rsidTr="00764149">
        <w:trPr>
          <w:trHeight w:val="231"/>
        </w:trPr>
        <w:tc>
          <w:tcPr>
            <w:tcW w:w="720" w:type="dxa"/>
            <w:vMerge w:val="restart"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№</w:t>
            </w:r>
          </w:p>
        </w:tc>
        <w:tc>
          <w:tcPr>
            <w:tcW w:w="1834" w:type="dxa"/>
            <w:vMerge w:val="restart"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Разделы и темы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764149" w:rsidRPr="00CF2800" w:rsidRDefault="00764149" w:rsidP="00764149">
            <w:pPr>
              <w:ind w:left="113" w:right="113"/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Количество часов</w:t>
            </w:r>
          </w:p>
        </w:tc>
        <w:tc>
          <w:tcPr>
            <w:tcW w:w="1019" w:type="dxa"/>
            <w:vMerge w:val="restart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Тип урока</w:t>
            </w:r>
          </w:p>
        </w:tc>
        <w:tc>
          <w:tcPr>
            <w:tcW w:w="7054" w:type="dxa"/>
            <w:gridSpan w:val="3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Планируемые результаты в соответствии с ФГОС</w:t>
            </w:r>
          </w:p>
        </w:tc>
        <w:tc>
          <w:tcPr>
            <w:tcW w:w="1406" w:type="dxa"/>
            <w:vMerge w:val="restart"/>
            <w:shd w:val="clear" w:color="auto" w:fill="auto"/>
            <w:vAlign w:val="center"/>
          </w:tcPr>
          <w:p w:rsidR="00764149" w:rsidRPr="00923629" w:rsidRDefault="00764149" w:rsidP="00764149">
            <w:pPr>
              <w:rPr>
                <w:b/>
              </w:rPr>
            </w:pPr>
            <w:r w:rsidRPr="00923629">
              <w:rPr>
                <w:b/>
              </w:rPr>
              <w:t>Виды и формы контроля</w:t>
            </w:r>
          </w:p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Д/</w:t>
            </w:r>
            <w:proofErr w:type="spellStart"/>
            <w:r w:rsidRPr="00CF2800">
              <w:rPr>
                <w:rFonts w:eastAsia="Calibri"/>
                <w:b/>
                <w:color w:val="000000"/>
              </w:rPr>
              <w:t>з</w:t>
            </w:r>
            <w:proofErr w:type="spellEnd"/>
          </w:p>
        </w:tc>
        <w:tc>
          <w:tcPr>
            <w:tcW w:w="1134" w:type="dxa"/>
            <w:gridSpan w:val="2"/>
            <w:vMerge w:val="restart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Дата</w:t>
            </w:r>
          </w:p>
        </w:tc>
      </w:tr>
      <w:tr w:rsidR="00764149" w:rsidRPr="00CF2800" w:rsidTr="00764149">
        <w:trPr>
          <w:trHeight w:val="276"/>
        </w:trPr>
        <w:tc>
          <w:tcPr>
            <w:tcW w:w="720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834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019" w:type="dxa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Личностные</w:t>
            </w: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proofErr w:type="spellStart"/>
            <w:r w:rsidRPr="00CF2800">
              <w:rPr>
                <w:rFonts w:eastAsia="Calibri"/>
                <w:b/>
                <w:color w:val="000000"/>
              </w:rPr>
              <w:t>Метапредметные</w:t>
            </w:r>
            <w:proofErr w:type="spellEnd"/>
          </w:p>
        </w:tc>
        <w:tc>
          <w:tcPr>
            <w:tcW w:w="3094" w:type="dxa"/>
            <w:vMerge w:val="restart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Предметные</w:t>
            </w:r>
          </w:p>
        </w:tc>
        <w:tc>
          <w:tcPr>
            <w:tcW w:w="1406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  <w:tr w:rsidR="00764149" w:rsidRPr="00CF2800" w:rsidTr="00764149">
        <w:trPr>
          <w:cantSplit/>
          <w:trHeight w:val="1144"/>
        </w:trPr>
        <w:tc>
          <w:tcPr>
            <w:tcW w:w="720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834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019" w:type="dxa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766" w:type="dxa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2194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3094" w:type="dxa"/>
            <w:vMerge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406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764149" w:rsidRPr="00CF2800" w:rsidRDefault="00764149" w:rsidP="00764149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64149" w:rsidRPr="00CF2800" w:rsidRDefault="00764149" w:rsidP="00764149">
            <w:pPr>
              <w:ind w:left="113" w:right="113"/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план</w:t>
            </w:r>
          </w:p>
        </w:tc>
        <w:tc>
          <w:tcPr>
            <w:tcW w:w="567" w:type="dxa"/>
            <w:textDirection w:val="btLr"/>
            <w:vAlign w:val="center"/>
          </w:tcPr>
          <w:p w:rsidR="00764149" w:rsidRPr="00CF2800" w:rsidRDefault="00764149" w:rsidP="00764149">
            <w:pPr>
              <w:ind w:left="113" w:right="113"/>
              <w:jc w:val="center"/>
              <w:rPr>
                <w:rFonts w:eastAsia="Calibri"/>
                <w:b/>
                <w:color w:val="000000"/>
              </w:rPr>
            </w:pPr>
            <w:r w:rsidRPr="00CF2800">
              <w:rPr>
                <w:rFonts w:eastAsia="Calibri"/>
                <w:b/>
                <w:color w:val="000000"/>
              </w:rPr>
              <w:t>факт</w:t>
            </w: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Default="00764149" w:rsidP="00764149">
            <w:pPr>
              <w:numPr>
                <w:ilvl w:val="0"/>
                <w:numId w:val="28"/>
              </w:numPr>
              <w:spacing w:line="276" w:lineRule="auto"/>
              <w:ind w:left="0"/>
              <w:rPr>
                <w:rFonts w:eastAsia="Calibri"/>
                <w:color w:val="000000"/>
              </w:rPr>
            </w:pPr>
          </w:p>
          <w:p w:rsidR="00764149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Цели изучения курса информатики. Информация вокруг нас. Техника безопасности.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</w:t>
            </w:r>
          </w:p>
        </w:tc>
        <w:tc>
          <w:tcPr>
            <w:tcW w:w="1766" w:type="dxa"/>
          </w:tcPr>
          <w:p w:rsidR="00764149" w:rsidRPr="00923629" w:rsidRDefault="00764149" w:rsidP="00764149">
            <w:r w:rsidRPr="00923629">
              <w:t>Навыки безопасного и целесообразного поведения при работе в компьютерном классе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работать с учебником; умение работать с электронным приложением к учебнику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 целях изучения курса информатики;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об информации и информационных процессах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t>Эвристическая беседа</w:t>
            </w:r>
            <w:r w:rsidRPr="00923629">
              <w:rPr>
                <w:spacing w:val="-6"/>
              </w:rPr>
              <w:t xml:space="preserve"> </w:t>
            </w:r>
          </w:p>
          <w:p w:rsidR="00764149" w:rsidRPr="00923629" w:rsidRDefault="00764149" w:rsidP="00764149">
            <w:pPr>
              <w:rPr>
                <w:i/>
                <w:iCs/>
              </w:rPr>
            </w:pP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§1, рабочая тет</w:t>
            </w:r>
            <w:r>
              <w:rPr>
                <w:rFonts w:eastAsia="Calibri"/>
                <w:color w:val="000000"/>
              </w:rPr>
              <w:t>радь (РТ): №1, №4, №7, №10;</w:t>
            </w:r>
            <w:r w:rsidRPr="00CF2800">
              <w:rPr>
                <w:rFonts w:eastAsia="Calibri"/>
                <w:color w:val="000000"/>
              </w:rPr>
              <w:t xml:space="preserve"> №7 на стр. 9 учебника.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Default="00764149" w:rsidP="00764149">
            <w:pPr>
              <w:numPr>
                <w:ilvl w:val="0"/>
                <w:numId w:val="28"/>
              </w:numPr>
              <w:spacing w:line="276" w:lineRule="auto"/>
              <w:ind w:left="0"/>
              <w:rPr>
                <w:rFonts w:eastAsia="Calibri"/>
                <w:color w:val="000000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Default="00764149" w:rsidP="00764149">
            <w:pPr>
              <w:rPr>
                <w:rFonts w:eastAsia="Calibri"/>
              </w:rPr>
            </w:pPr>
          </w:p>
          <w:p w:rsidR="00764149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Компьютер – универсальная машина для работы с информацией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обобщение</w:t>
            </w:r>
          </w:p>
        </w:tc>
        <w:tc>
          <w:tcPr>
            <w:tcW w:w="1766" w:type="dxa"/>
          </w:tcPr>
          <w:p w:rsidR="00764149" w:rsidRPr="00923629" w:rsidRDefault="00764149" w:rsidP="00764149">
            <w:r w:rsidRPr="00923629">
              <w:t>Повышение своего образовательного уровня и уровня готовно</w:t>
            </w:r>
            <w:r w:rsidRPr="00923629">
              <w:softHyphen/>
              <w:t>сти к продолжению обучения с использованием ИКТ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знание основных устройств компьютера и их функций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t>Текущий контроль.</w:t>
            </w:r>
          </w:p>
          <w:p w:rsidR="00764149" w:rsidRPr="00923629" w:rsidRDefault="00764149" w:rsidP="00764149">
            <w:r w:rsidRPr="00923629">
              <w:t>Опрос.</w:t>
            </w:r>
          </w:p>
          <w:p w:rsidR="00764149" w:rsidRPr="00923629" w:rsidRDefault="00764149" w:rsidP="00764149">
            <w:pPr>
              <w:kinsoku w:val="0"/>
              <w:overflowPunct w:val="0"/>
              <w:textAlignment w:val="baseline"/>
            </w:pP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§2, РТ: №12, №13, №14, №23;</w:t>
            </w:r>
            <w:r w:rsidRPr="00CF2800">
              <w:rPr>
                <w:rFonts w:eastAsia="Calibri"/>
                <w:color w:val="000000"/>
              </w:rPr>
              <w:t xml:space="preserve">  №9 на стр.16 учебника.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Default="00764149" w:rsidP="00764149">
            <w:pPr>
              <w:numPr>
                <w:ilvl w:val="0"/>
                <w:numId w:val="28"/>
              </w:numPr>
              <w:spacing w:line="276" w:lineRule="auto"/>
              <w:ind w:left="0"/>
              <w:rPr>
                <w:rFonts w:eastAsia="Calibri"/>
                <w:color w:val="000000"/>
              </w:rPr>
            </w:pPr>
          </w:p>
          <w:p w:rsidR="00764149" w:rsidRPr="009E226B" w:rsidRDefault="00764149" w:rsidP="00764149">
            <w:pPr>
              <w:rPr>
                <w:rFonts w:eastAsia="Calibri"/>
              </w:rPr>
            </w:pPr>
          </w:p>
          <w:p w:rsidR="00764149" w:rsidRPr="009E226B" w:rsidRDefault="00764149" w:rsidP="00764149">
            <w:pPr>
              <w:rPr>
                <w:rFonts w:eastAsia="Calibri"/>
              </w:rPr>
            </w:pPr>
          </w:p>
          <w:p w:rsidR="00764149" w:rsidRPr="009E226B" w:rsidRDefault="00764149" w:rsidP="00764149">
            <w:pPr>
              <w:rPr>
                <w:rFonts w:eastAsia="Calibri"/>
              </w:rPr>
            </w:pPr>
          </w:p>
          <w:p w:rsidR="00764149" w:rsidRDefault="00764149" w:rsidP="00764149">
            <w:pPr>
              <w:rPr>
                <w:rFonts w:eastAsia="Calibri"/>
              </w:rPr>
            </w:pPr>
          </w:p>
          <w:p w:rsidR="00764149" w:rsidRPr="009E226B" w:rsidRDefault="00764149" w:rsidP="00764149">
            <w:pPr>
              <w:rPr>
                <w:rFonts w:eastAsia="Calibri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Ввод информации в память компьютера. Клавиатура.</w:t>
            </w:r>
            <w:r>
              <w:t xml:space="preserve"> Входная контрольная работа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изучение нового материала, развитие и закрепление </w:t>
            </w:r>
            <w:r w:rsidRPr="00CF2800">
              <w:rPr>
                <w:rFonts w:eastAsia="Calibri"/>
                <w:color w:val="000000"/>
              </w:rPr>
              <w:lastRenderedPageBreak/>
              <w:t>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навыки безопасного и целесообразного поведения при работе в компьютерном классе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компетентности; умение ввода информации с клавиатуры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об основных устройствах ввода информации в память компьютера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pPr>
              <w:kinsoku w:val="0"/>
              <w:overflowPunct w:val="0"/>
              <w:textAlignment w:val="baseline"/>
              <w:rPr>
                <w:bCs/>
                <w:kern w:val="24"/>
              </w:rPr>
            </w:pPr>
            <w:r w:rsidRPr="00923629">
              <w:t xml:space="preserve">Фронтальный опрос. </w:t>
            </w:r>
            <w:r>
              <w:rPr>
                <w:iCs/>
              </w:rPr>
              <w:t>Тестирование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§3; РТ: №25, №26, №28, №33.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Default="00764149" w:rsidP="00764149">
            <w:pPr>
              <w:numPr>
                <w:ilvl w:val="0"/>
                <w:numId w:val="28"/>
              </w:numPr>
              <w:spacing w:line="276" w:lineRule="auto"/>
              <w:ind w:left="0"/>
              <w:rPr>
                <w:rFonts w:eastAsia="Calibri"/>
                <w:color w:val="000000"/>
              </w:rPr>
            </w:pPr>
          </w:p>
          <w:p w:rsidR="00764149" w:rsidRPr="009E226B" w:rsidRDefault="00764149" w:rsidP="00764149">
            <w:pPr>
              <w:rPr>
                <w:rFonts w:eastAsia="Calibri"/>
              </w:rPr>
            </w:pPr>
          </w:p>
          <w:p w:rsidR="00764149" w:rsidRDefault="00764149" w:rsidP="00764149">
            <w:pPr>
              <w:rPr>
                <w:rFonts w:eastAsia="Calibri"/>
              </w:rPr>
            </w:pPr>
          </w:p>
          <w:p w:rsidR="00764149" w:rsidRPr="009E226B" w:rsidRDefault="00764149" w:rsidP="00764149">
            <w:pPr>
              <w:rPr>
                <w:rFonts w:eastAsia="Calibri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 xml:space="preserve">Управление компьютером. 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 роли компьютеров в жизни современного человека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компетентности; навыки управления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компьютером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 пользовательском интерфейсе; представление о приёмах управления компьютером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t>Текущий контроль</w:t>
            </w:r>
          </w:p>
          <w:p w:rsidR="00764149" w:rsidRPr="00923629" w:rsidRDefault="00764149" w:rsidP="00764149">
            <w:r w:rsidRPr="00923629">
              <w:rPr>
                <w:spacing w:val="-6"/>
              </w:rPr>
              <w:t>Выполнение практической работы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§4; РТ: №38, №39, №42, №53; №21 на стр. 34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учебника.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Default="00764149" w:rsidP="00764149">
            <w:pPr>
              <w:numPr>
                <w:ilvl w:val="0"/>
                <w:numId w:val="28"/>
              </w:numPr>
              <w:spacing w:line="276" w:lineRule="auto"/>
              <w:ind w:left="0"/>
              <w:rPr>
                <w:rFonts w:eastAsia="Calibri"/>
                <w:color w:val="000000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Хранение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важности для современного человека владения навыком слепой десятипальцевой печати.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единой сущности процесса хранения информации человеком и технической системой; 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компетентности; умения работы с файлами; умения упорядочивания информации в личном информационном пространстве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 хранении информации как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информационном </w:t>
            </w:r>
            <w:proofErr w:type="gramStart"/>
            <w:r w:rsidRPr="00CF2800">
              <w:rPr>
                <w:rFonts w:eastAsia="Calibri"/>
                <w:color w:val="000000"/>
              </w:rPr>
              <w:t>процессе</w:t>
            </w:r>
            <w:proofErr w:type="gramEnd"/>
            <w:r w:rsidRPr="00CF2800">
              <w:rPr>
                <w:rFonts w:eastAsia="Calibri"/>
                <w:color w:val="000000"/>
              </w:rPr>
              <w:t>; представления о многообразии носителей информации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/>
          <w:p w:rsidR="00764149" w:rsidRPr="00923629" w:rsidRDefault="00764149" w:rsidP="00764149">
            <w:r w:rsidRPr="00923629">
              <w:t>Фронтальный опрос, 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§5; РТ: №55, №59, №63, №64, №67. 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Default="00764149" w:rsidP="00764149">
            <w:pPr>
              <w:numPr>
                <w:ilvl w:val="0"/>
                <w:numId w:val="28"/>
              </w:numPr>
              <w:spacing w:line="276" w:lineRule="auto"/>
              <w:ind w:left="0"/>
              <w:rPr>
                <w:rFonts w:eastAsia="Calibri"/>
                <w:color w:val="000000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  <w:p w:rsidR="00764149" w:rsidRDefault="00764149" w:rsidP="00764149">
            <w:pPr>
              <w:rPr>
                <w:rFonts w:eastAsia="Calibri"/>
              </w:rPr>
            </w:pPr>
          </w:p>
          <w:p w:rsidR="00764149" w:rsidRPr="00877A78" w:rsidRDefault="00764149" w:rsidP="00764149">
            <w:pPr>
              <w:rPr>
                <w:rFonts w:eastAsia="Calibri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lastRenderedPageBreak/>
              <w:t>Передача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изучение нового материала, </w:t>
            </w:r>
            <w:r w:rsidRPr="00CF2800">
              <w:rPr>
                <w:rFonts w:eastAsia="Calibri"/>
                <w:color w:val="000000"/>
              </w:rPr>
              <w:lastRenderedPageBreak/>
              <w:t>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понимание важности для современного человека владения </w:t>
            </w:r>
            <w:r w:rsidRPr="00CF2800">
              <w:rPr>
                <w:rFonts w:eastAsia="Calibri"/>
                <w:color w:val="000000"/>
              </w:rPr>
              <w:lastRenderedPageBreak/>
              <w:t>навыками работы на компьютере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понимание единой сущности процесса передачи информации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 передаче информации как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информационном </w:t>
            </w:r>
            <w:proofErr w:type="gramStart"/>
            <w:r w:rsidRPr="00CF2800">
              <w:rPr>
                <w:rFonts w:eastAsia="Calibri"/>
                <w:color w:val="000000"/>
              </w:rPr>
              <w:t>процессе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; представления об источниках информации, </w:t>
            </w:r>
            <w:r w:rsidRPr="00CF2800">
              <w:rPr>
                <w:rFonts w:eastAsia="Calibri"/>
                <w:color w:val="000000"/>
              </w:rPr>
              <w:lastRenderedPageBreak/>
              <w:t>информационных каналах, приёмниках информации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lastRenderedPageBreak/>
              <w:t>Текущий контроль.</w:t>
            </w:r>
          </w:p>
          <w:p w:rsidR="00764149" w:rsidRPr="00923629" w:rsidRDefault="00764149" w:rsidP="00764149">
            <w:r>
              <w:t xml:space="preserve">Опрос, </w:t>
            </w: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64149" w:rsidRPr="00CF2800" w:rsidRDefault="00764149" w:rsidP="00764149">
            <w:pPr>
              <w:rPr>
                <w:rFonts w:eastAsia="Calibri"/>
              </w:rPr>
            </w:pPr>
            <w:r w:rsidRPr="00CF2800">
              <w:rPr>
                <w:rFonts w:eastAsia="Calibri"/>
                <w:color w:val="000000"/>
              </w:rPr>
              <w:t>§6; РТ: №70, №72, №74. Дополнит</w:t>
            </w:r>
            <w:r w:rsidRPr="00CF2800">
              <w:rPr>
                <w:rFonts w:eastAsia="Calibri"/>
                <w:color w:val="000000"/>
              </w:rPr>
              <w:lastRenderedPageBreak/>
              <w:t>ельное задание: №75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Электронная почта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практикум, обобщение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значения хранения информации для жизни человека и человечества; интерес к изучению информатики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основы ИКТ </w:t>
            </w:r>
            <w:proofErr w:type="gramStart"/>
            <w:r w:rsidRPr="00CF2800">
              <w:rPr>
                <w:rFonts w:eastAsia="Calibri"/>
                <w:color w:val="000000"/>
              </w:rPr>
              <w:t>-к</w:t>
            </w:r>
            <w:proofErr w:type="gramEnd"/>
            <w:r w:rsidRPr="00CF2800">
              <w:rPr>
                <w:rFonts w:eastAsia="Calibri"/>
                <w:color w:val="000000"/>
              </w:rPr>
              <w:t>омпетентности; умение отправлять и получать электронные письма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об электронной почте, об электронном адресе и электронном письме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t>Фронтальный опрос, 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§6 (3); РТ: №76, №77. Дополнительное задание: №78.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В мире кодов. Способы кодирования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комбинированный урок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значения коммуникации для жизни человека и человечества; интерес к изучению информатики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перекодировать информацию из одной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пространственно-графической или знаково-символической формы в </w:t>
            </w:r>
            <w:proofErr w:type="gramStart"/>
            <w:r w:rsidRPr="00CF2800">
              <w:rPr>
                <w:rFonts w:eastAsia="Calibri"/>
                <w:color w:val="000000"/>
              </w:rPr>
              <w:t>другую</w:t>
            </w:r>
            <w:proofErr w:type="gramEnd"/>
            <w:r w:rsidRPr="00CF2800">
              <w:rPr>
                <w:rFonts w:eastAsia="Calibri"/>
                <w:color w:val="000000"/>
              </w:rPr>
              <w:t>;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общие представления о кодах и кодировании; умения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кодировать и декодировать информацию при известных правилах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кодирования;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t>Текущий контроль.</w:t>
            </w:r>
          </w:p>
          <w:p w:rsidR="00764149" w:rsidRPr="00923629" w:rsidRDefault="00764149" w:rsidP="00764149">
            <w:r w:rsidRPr="00923629">
              <w:t>Опрос.</w:t>
            </w:r>
          </w:p>
          <w:p w:rsidR="00764149" w:rsidRPr="00923629" w:rsidRDefault="00764149" w:rsidP="00764149">
            <w:r>
              <w:t>Решение задач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§7(1, 2), РТ: №79–№98 (выборочно, по усмотрению учителя).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Метод координат</w:t>
            </w:r>
            <w:r>
              <w:t>. Тест по теме «Информация и информационн</w:t>
            </w:r>
            <w:r>
              <w:lastRenderedPageBreak/>
              <w:t>ые процессы»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развити</w:t>
            </w:r>
            <w:r w:rsidRPr="00CF2800">
              <w:rPr>
                <w:rFonts w:eastAsia="Calibri"/>
                <w:color w:val="000000"/>
              </w:rPr>
              <w:lastRenderedPageBreak/>
              <w:t>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понимание значения коммуникации для жизни человека и человечества; </w:t>
            </w:r>
            <w:r w:rsidRPr="00CF2800">
              <w:rPr>
                <w:rFonts w:eastAsia="Calibri"/>
                <w:color w:val="000000"/>
              </w:rPr>
              <w:lastRenderedPageBreak/>
              <w:t>интерес к изучению информатики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понимание необходимости выбора той или иной формы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представления (кодирования) </w:t>
            </w:r>
            <w:r w:rsidRPr="00CF2800">
              <w:rPr>
                <w:rFonts w:eastAsia="Calibri"/>
                <w:color w:val="000000"/>
              </w:rPr>
              <w:lastRenderedPageBreak/>
              <w:t>информации в зависимости от стоящей задачи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представление о методе координат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t>Фронтальный опрос, практикум</w:t>
            </w:r>
            <w:r>
              <w:t>. Решение задач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§7(3), РТ: №99 (количество вариантов — по </w:t>
            </w:r>
            <w:r w:rsidRPr="00CF2800">
              <w:rPr>
                <w:rFonts w:eastAsia="Calibri"/>
                <w:color w:val="000000"/>
              </w:rPr>
              <w:lastRenderedPageBreak/>
              <w:t>желанию ученика), №100.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Текст как форма представления информации.</w:t>
            </w:r>
          </w:p>
          <w:p w:rsidR="00764149" w:rsidRPr="00CF2800" w:rsidRDefault="00764149" w:rsidP="00764149">
            <w:r w:rsidRPr="00CF2800">
              <w:t>Компьютер – основной инструмент подготовки текстов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значения различных кодов в жизни человека;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интерес к изучению информатики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основы </w:t>
            </w:r>
            <w:proofErr w:type="spellStart"/>
            <w:proofErr w:type="gramStart"/>
            <w:r w:rsidRPr="00CF2800">
              <w:rPr>
                <w:rFonts w:eastAsia="Calibri"/>
                <w:color w:val="000000"/>
              </w:rPr>
              <w:t>ИКТ-компетентности</w:t>
            </w:r>
            <w:proofErr w:type="spellEnd"/>
            <w:proofErr w:type="gramEnd"/>
            <w:r w:rsidRPr="00CF2800">
              <w:rPr>
                <w:rFonts w:eastAsia="Calibri"/>
                <w:color w:val="000000"/>
              </w:rPr>
              <w:t>; умение осознанно строить речевое высказывание в письменной форме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общее представление о тексте как форме представления информации; умение создавать несложные текстовые документы; сформировать у школьников представление о компьютере как инструменте обработки текстовой информации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pPr>
              <w:pStyle w:val="dash041e005f0431005f044b005f0447005f043d005f044b005f0439"/>
            </w:pPr>
          </w:p>
          <w:p w:rsidR="00764149" w:rsidRPr="00923629" w:rsidRDefault="00764149" w:rsidP="00764149">
            <w:pPr>
              <w:pStyle w:val="dash041e005f0431005f044b005f0447005f043d005f044b005f0439"/>
            </w:pPr>
            <w:r w:rsidRPr="00923629">
              <w:t>Фронтальный опрос, 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§8 (1, 3); РТ: №102, №104 (построить одну из цепочек по выбору учащегося), №105.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Основные объекты текстового документа. Ввод текста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значения различных кодов в жизни человека;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интерес к изучению информатики.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компетентности; умение осознанно строить речевое высказывание в письменной форме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понятие о документе, об основных объектах текстового документа; знание основных правил ввода текста; умение создавать несложные текстовые документы на родном языке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§8 (2, 4); РТ: №111, №103.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Редактирование текста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изучение нового материала, </w:t>
            </w:r>
            <w:r w:rsidRPr="00CF2800">
              <w:rPr>
                <w:rFonts w:eastAsia="Calibri"/>
                <w:color w:val="000000"/>
              </w:rPr>
              <w:lastRenderedPageBreak/>
              <w:t>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чувство личной ответственности за качество окружающей </w:t>
            </w:r>
            <w:r w:rsidRPr="00CF2800">
              <w:rPr>
                <w:rFonts w:eastAsia="Calibri"/>
                <w:color w:val="000000"/>
              </w:rPr>
              <w:lastRenderedPageBreak/>
              <w:t>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компетентности; умение осознанно строить речевое высказывание в </w:t>
            </w:r>
            <w:r w:rsidRPr="00CF2800">
              <w:rPr>
                <w:rFonts w:eastAsia="Calibri"/>
                <w:color w:val="000000"/>
              </w:rPr>
              <w:lastRenderedPageBreak/>
              <w:t>письменной форме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представление о редактировании как этапе создания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текстового документа; умение редактировать </w:t>
            </w:r>
            <w:r w:rsidRPr="00CF2800">
              <w:rPr>
                <w:rFonts w:eastAsia="Calibri"/>
                <w:color w:val="000000"/>
              </w:rPr>
              <w:lastRenderedPageBreak/>
              <w:t>несложные текстовые документы на родном языке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>
              <w:lastRenderedPageBreak/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§8 (5); РТ: №110, №112.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pPr>
              <w:autoSpaceDE w:val="0"/>
              <w:autoSpaceDN w:val="0"/>
              <w:adjustRightInd w:val="0"/>
            </w:pPr>
            <w:r w:rsidRPr="00CF2800">
              <w:t>Текстовый фрагмент и операции с ним.</w:t>
            </w:r>
          </w:p>
          <w:p w:rsidR="00764149" w:rsidRPr="00CF2800" w:rsidRDefault="00764149" w:rsidP="00764149"/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основы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компетентности; умение осознанно строить речевое высказывание в письменной форме; умение выполнять основные операции по редактированию текстовых документов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работать с фрагментами в процессе редактирования текстовых документов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§8 (5); РТ: №113, №114, №115.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Форматирование текста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основы </w:t>
            </w:r>
            <w:proofErr w:type="spellStart"/>
            <w:proofErr w:type="gramStart"/>
            <w:r w:rsidRPr="00CF2800">
              <w:rPr>
                <w:rFonts w:eastAsia="Calibri"/>
                <w:color w:val="000000"/>
              </w:rPr>
              <w:t>ИКТ-компетентности</w:t>
            </w:r>
            <w:proofErr w:type="spellEnd"/>
            <w:proofErr w:type="gramEnd"/>
            <w:r w:rsidRPr="00CF2800">
              <w:rPr>
                <w:rFonts w:eastAsia="Calibri"/>
                <w:color w:val="000000"/>
              </w:rPr>
              <w:t>; умение оформлять текст в соответствии с заданными требованиями к шрифту, его начертанию, размеру и цвету, к выравниванию текста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 форматировании как этапе создания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текстового документа; умение форматировать несложные текстовые документы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§8; РТ: №118. Дополнительное задание: №119.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Представление информации в форме таблиц. Структура</w:t>
            </w:r>
          </w:p>
          <w:p w:rsidR="00764149" w:rsidRPr="00CF2800" w:rsidRDefault="00764149" w:rsidP="00764149">
            <w:r w:rsidRPr="00CF2800">
              <w:t>таблицы.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изучение нового материала, </w:t>
            </w:r>
            <w:r w:rsidRPr="00CF2800">
              <w:rPr>
                <w:rFonts w:eastAsia="Calibri"/>
                <w:color w:val="000000"/>
              </w:rPr>
              <w:lastRenderedPageBreak/>
              <w:t>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чувство личной ответственности за качество окружающей </w:t>
            </w:r>
            <w:r w:rsidRPr="00CF2800">
              <w:rPr>
                <w:rFonts w:eastAsia="Calibri"/>
                <w:color w:val="000000"/>
              </w:rPr>
              <w:lastRenderedPageBreak/>
              <w:t>информационной среды.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основы </w:t>
            </w:r>
            <w:proofErr w:type="spellStart"/>
            <w:proofErr w:type="gramStart"/>
            <w:r w:rsidRPr="00CF2800">
              <w:rPr>
                <w:rFonts w:eastAsia="Calibri"/>
                <w:color w:val="000000"/>
              </w:rPr>
              <w:t>ИКТ-компетентности</w:t>
            </w:r>
            <w:proofErr w:type="spellEnd"/>
            <w:proofErr w:type="gramEnd"/>
            <w:r w:rsidRPr="00CF2800">
              <w:rPr>
                <w:rFonts w:eastAsia="Calibri"/>
                <w:color w:val="000000"/>
              </w:rPr>
              <w:t>; умение применять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таблицы для представления </w:t>
            </w:r>
            <w:r w:rsidRPr="00CF2800">
              <w:rPr>
                <w:rFonts w:eastAsia="Calibri"/>
                <w:color w:val="000000"/>
              </w:rPr>
              <w:lastRenderedPageBreak/>
              <w:t>разного рода однотипной информации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представление о структуре таблицы; умение создавать простые таблицы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§9 (1); РТ: №121, №123, №124.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Табличное решение логических задач.</w:t>
            </w:r>
          </w:p>
          <w:p w:rsidR="00764149" w:rsidRPr="00CF2800" w:rsidRDefault="00764149" w:rsidP="00764149"/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среды.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основы </w:t>
            </w:r>
            <w:proofErr w:type="spellStart"/>
            <w:proofErr w:type="gramStart"/>
            <w:r w:rsidRPr="00CF2800">
              <w:rPr>
                <w:rFonts w:eastAsia="Calibri"/>
                <w:color w:val="000000"/>
              </w:rPr>
              <w:t>ИКТ-компетентности</w:t>
            </w:r>
            <w:proofErr w:type="spellEnd"/>
            <w:proofErr w:type="gramEnd"/>
            <w:r w:rsidRPr="00CF2800">
              <w:rPr>
                <w:rFonts w:eastAsia="Calibri"/>
                <w:color w:val="000000"/>
              </w:rPr>
              <w:t>; умение использовать таблицы для фиксации взаимно однозначного соответствия между объектами двух множеств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представлять информацию в табличной форме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 w:rsidRPr="00923629">
              <w:t>Опрос.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rPr>
                <w:iCs/>
              </w:rPr>
              <w:t>Решение задач.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§9 (2); РТ: №126, №127. Дополнительное задание: №129.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Разнообразие наглядных форм представления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выбирать форму представления информации,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proofErr w:type="gramStart"/>
            <w:r w:rsidRPr="00CF2800">
              <w:rPr>
                <w:rFonts w:eastAsia="Calibri"/>
                <w:color w:val="000000"/>
              </w:rPr>
              <w:t>соответствующую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решаемой задаче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представлять информацию в наглядной форме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§10 (1, 2); №5 и №6 на стр. 73 учебника; РТ: №132. Дополнительное задание: №137.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pPr>
              <w:pStyle w:val="2"/>
              <w:ind w:firstLine="0"/>
              <w:jc w:val="left"/>
              <w:rPr>
                <w:b w:val="0"/>
                <w:iCs/>
                <w:color w:val="auto"/>
                <w:sz w:val="24"/>
              </w:rPr>
            </w:pPr>
            <w:r w:rsidRPr="00CF2800">
              <w:rPr>
                <w:b w:val="0"/>
                <w:color w:val="auto"/>
                <w:sz w:val="24"/>
              </w:rPr>
              <w:t>Диаграммы. Создание диаграмм на компьюте</w:t>
            </w:r>
            <w:r>
              <w:rPr>
                <w:b w:val="0"/>
                <w:color w:val="auto"/>
                <w:sz w:val="24"/>
              </w:rPr>
              <w:t xml:space="preserve">ре. </w:t>
            </w:r>
          </w:p>
          <w:p w:rsidR="00764149" w:rsidRPr="00CF2800" w:rsidRDefault="00764149" w:rsidP="00764149"/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комбинированный урок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выбирать форму представления информации,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proofErr w:type="gramStart"/>
            <w:r w:rsidRPr="00CF2800">
              <w:rPr>
                <w:rFonts w:eastAsia="Calibri"/>
                <w:color w:val="000000"/>
              </w:rPr>
              <w:t>соответствующую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решаемой задаче; умение </w:t>
            </w:r>
            <w:r w:rsidRPr="00CF2800">
              <w:rPr>
                <w:rFonts w:eastAsia="Calibri"/>
                <w:color w:val="000000"/>
              </w:rPr>
              <w:lastRenderedPageBreak/>
              <w:t>визуализировать числовые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данные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умение строить столбиковые и круговые диаграммы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  <w:r>
              <w:t xml:space="preserve">. 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§10 (5); РТ: №134, №135, №136.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Компьютерная графика.</w:t>
            </w:r>
          </w:p>
          <w:p w:rsidR="00764149" w:rsidRPr="00CF2800" w:rsidRDefault="00764149" w:rsidP="00764149">
            <w:r w:rsidRPr="00CF2800">
              <w:t>Инструменты графического редактора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развитие </w:t>
            </w:r>
            <w:proofErr w:type="spellStart"/>
            <w:proofErr w:type="gramStart"/>
            <w:r w:rsidRPr="00CF2800">
              <w:rPr>
                <w:rFonts w:eastAsia="Calibri"/>
                <w:color w:val="000000"/>
              </w:rPr>
              <w:t>ИКТ-компетентности</w:t>
            </w:r>
            <w:proofErr w:type="spellEnd"/>
            <w:proofErr w:type="gramEnd"/>
            <w:r w:rsidRPr="00CF2800">
              <w:rPr>
                <w:rFonts w:eastAsia="Calibri"/>
                <w:color w:val="000000"/>
              </w:rPr>
              <w:t>; умение выбирать форму представления информации, соответствующую решаемой задаче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создавать несложные изображения с помощью графического редактора; развитие представлений о компьютере как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универсальном </w:t>
            </w:r>
            <w:proofErr w:type="gramStart"/>
            <w:r w:rsidRPr="00CF2800">
              <w:rPr>
                <w:rFonts w:eastAsia="Calibri"/>
                <w:color w:val="000000"/>
              </w:rPr>
              <w:t>устройстве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работы с информацией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</w:t>
            </w:r>
          </w:p>
          <w:p w:rsidR="00764149" w:rsidRPr="00923629" w:rsidRDefault="00764149" w:rsidP="00764149">
            <w:pPr>
              <w:pStyle w:val="dash041e005f0431005f044b005f0447005f043d005f044b005f0439"/>
            </w:pPr>
            <w:r w:rsidRPr="00923629">
              <w:rPr>
                <w:spacing w:val="-6"/>
              </w:rPr>
              <w:t>Выполнение практической работы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11 (1, 2); РТ: №138, №139.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Преобразование графических изображений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развитие </w:t>
            </w:r>
            <w:proofErr w:type="spellStart"/>
            <w:proofErr w:type="gramStart"/>
            <w:r w:rsidRPr="00CF2800">
              <w:rPr>
                <w:rFonts w:eastAsia="Calibri"/>
                <w:color w:val="000000"/>
              </w:rPr>
              <w:t>ИКТ-компетентности</w:t>
            </w:r>
            <w:proofErr w:type="spellEnd"/>
            <w:proofErr w:type="gramEnd"/>
            <w:r w:rsidRPr="00CF2800">
              <w:rPr>
                <w:rFonts w:eastAsia="Calibri"/>
                <w:color w:val="000000"/>
              </w:rPr>
              <w:t>; умение выбирать форму представления информации, соответствующую решаемой задаче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создавать и редактировать изображения, используя операции с фрагментами; представления об устройстве ввода графической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информации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11 (2, 3); РТ: №142, №143, №144.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Создание графических изображений</w:t>
            </w:r>
            <w:r>
              <w:t>. Тестирование по теме</w:t>
            </w:r>
            <w:r>
              <w:rPr>
                <w:iCs/>
              </w:rPr>
              <w:t xml:space="preserve"> «Обработка информации средствами текстового и графического редакторов</w:t>
            </w:r>
            <w:r w:rsidRPr="00CE79B8">
              <w:rPr>
                <w:iCs/>
              </w:rPr>
              <w:t>».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выделять в сложных графических объектах простые; умение планировать работу по конструированию сложных объектов из простых; развитие ИК</w:t>
            </w:r>
            <w:proofErr w:type="gramStart"/>
            <w:r w:rsidRPr="00CF2800">
              <w:rPr>
                <w:rFonts w:eastAsia="Calibri"/>
                <w:color w:val="000000"/>
              </w:rPr>
              <w:t>Т-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компетентности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создавать сложные изображения, состоящие из графических примитивов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</w:t>
            </w:r>
          </w:p>
          <w:p w:rsidR="00764149" w:rsidRPr="00923629" w:rsidRDefault="00764149" w:rsidP="00764149">
            <w:pPr>
              <w:pStyle w:val="dash041e005f0431005f044b005f0447005f043d005f044b005f0439"/>
            </w:pPr>
            <w:r w:rsidRPr="00923629">
              <w:rPr>
                <w:spacing w:val="-6"/>
              </w:rPr>
              <w:t>Выполнение практической работы</w:t>
            </w:r>
            <w:r>
              <w:rPr>
                <w:spacing w:val="-6"/>
              </w:rPr>
              <w:t>. Тестирование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11; РТ: №145. Дополнительное задание: №146.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 xml:space="preserve">Разнообразие задач </w:t>
            </w:r>
            <w:r w:rsidRPr="00CF2800">
              <w:lastRenderedPageBreak/>
              <w:t>обработки информации.</w:t>
            </w:r>
          </w:p>
          <w:p w:rsidR="00764149" w:rsidRPr="00CF2800" w:rsidRDefault="00764149" w:rsidP="00764149">
            <w:r w:rsidRPr="00CF2800">
              <w:t>Систематизация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изучение </w:t>
            </w:r>
            <w:r w:rsidRPr="00CF2800">
              <w:rPr>
                <w:rFonts w:eastAsia="Calibri"/>
                <w:color w:val="000000"/>
              </w:rPr>
              <w:lastRenderedPageBreak/>
              <w:t>нового материала, 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чувство личной </w:t>
            </w:r>
            <w:r w:rsidRPr="00CF2800">
              <w:rPr>
                <w:rFonts w:eastAsia="Calibri"/>
                <w:color w:val="000000"/>
              </w:rPr>
              <w:lastRenderedPageBreak/>
              <w:t>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умение выделять общее; </w:t>
            </w:r>
            <w:r w:rsidRPr="00CF2800">
              <w:rPr>
                <w:rFonts w:eastAsia="Calibri"/>
                <w:color w:val="000000"/>
              </w:rPr>
              <w:lastRenderedPageBreak/>
              <w:t xml:space="preserve">представления о подходах </w:t>
            </w:r>
            <w:proofErr w:type="gramStart"/>
            <w:r w:rsidRPr="00CF2800">
              <w:rPr>
                <w:rFonts w:eastAsia="Calibri"/>
                <w:color w:val="000000"/>
              </w:rPr>
              <w:t>к</w:t>
            </w:r>
            <w:proofErr w:type="gramEnd"/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упорядочению (систематизации) информации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представление об информационных задачах и </w:t>
            </w:r>
            <w:r w:rsidRPr="00CF2800">
              <w:rPr>
                <w:rFonts w:eastAsia="Calibri"/>
                <w:color w:val="000000"/>
              </w:rPr>
              <w:lastRenderedPageBreak/>
              <w:t>их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proofErr w:type="gramStart"/>
            <w:r w:rsidRPr="00CF2800">
              <w:rPr>
                <w:rFonts w:eastAsia="Calibri"/>
                <w:color w:val="000000"/>
              </w:rPr>
              <w:t>разнообразии</w:t>
            </w:r>
            <w:proofErr w:type="gramEnd"/>
            <w:r w:rsidRPr="00CF2800">
              <w:rPr>
                <w:rFonts w:eastAsia="Calibri"/>
                <w:color w:val="000000"/>
              </w:rPr>
              <w:t>; представление о двух типах обработки информации</w:t>
            </w:r>
          </w:p>
        </w:tc>
        <w:tc>
          <w:tcPr>
            <w:tcW w:w="1406" w:type="dxa"/>
            <w:shd w:val="clear" w:color="auto" w:fill="auto"/>
          </w:tcPr>
          <w:p w:rsidR="00764149" w:rsidRPr="00923629" w:rsidRDefault="00764149" w:rsidP="00764149">
            <w:r w:rsidRPr="00923629">
              <w:lastRenderedPageBreak/>
              <w:t>Эвристическая беседа</w:t>
            </w:r>
            <w:r w:rsidRPr="00923629">
              <w:rPr>
                <w:spacing w:val="-6"/>
              </w:rPr>
              <w:t xml:space="preserve"> </w:t>
            </w:r>
          </w:p>
          <w:p w:rsidR="00764149" w:rsidRPr="00923629" w:rsidRDefault="00764149" w:rsidP="00764149">
            <w:pPr>
              <w:pStyle w:val="dash041e005f0431005f044b005f0447005f043d005f044b005f0439"/>
            </w:pPr>
            <w:r>
              <w:lastRenderedPageBreak/>
              <w:t>Решение задач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§ 12 (1, 2); РТ: </w:t>
            </w:r>
            <w:r w:rsidRPr="00CF2800">
              <w:rPr>
                <w:rFonts w:eastAsia="Calibri"/>
                <w:color w:val="000000"/>
              </w:rPr>
              <w:lastRenderedPageBreak/>
              <w:t>№148, №149, №150.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Списки – способ упорядочивания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представления о подходах к сортировке информации; понимание ситуаций, в которых целесообразно использовать нумерованные или маркированные списки; ИКТ- компетентность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 списках как способе упорядочивания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информации; умение создавать нумерованные и маркированные списки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12 (2); РТ: №151, №52.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Поиск информации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практикум, обобщение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умения поиска и выделения необходимой информации; ИКТ- компетентность: поиск и организация хранения </w:t>
            </w:r>
            <w:r w:rsidRPr="00CF2800">
              <w:rPr>
                <w:rFonts w:eastAsia="Calibri"/>
                <w:color w:val="000000"/>
              </w:rPr>
              <w:lastRenderedPageBreak/>
              <w:t>информации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представление о поиске информации как информационной задаче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12 (3); РТ: №153, №154, №155.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Кодирование как изменение формы представления</w:t>
            </w:r>
          </w:p>
          <w:p w:rsidR="00764149" w:rsidRPr="00CF2800" w:rsidRDefault="00764149" w:rsidP="00764149">
            <w:r w:rsidRPr="00CF2800">
              <w:t>информации</w:t>
            </w:r>
          </w:p>
          <w:p w:rsidR="00764149" w:rsidRPr="00CF2800" w:rsidRDefault="00764149" w:rsidP="00764149"/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комбинированный урок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чувство личной ответственности за качество окружающей информационной среды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преобразовывать информацию из чувственной формы в пространственно-графическую или знаково-символическую; умение перекодировать информацию из одной знаковой системы в другую; умение выбирать форму представления информации в зависимости от стоящей задачи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 кодировании как изменении формы представления информации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</w:t>
            </w:r>
          </w:p>
          <w:p w:rsidR="00764149" w:rsidRPr="000634BC" w:rsidRDefault="00764149" w:rsidP="00764149">
            <w:pPr>
              <w:pStyle w:val="dash041e005f0431005f044b005f0447005f043d005f044b005f0439"/>
            </w:pPr>
            <w:r w:rsidRPr="000634BC">
              <w:rPr>
                <w:spacing w:val="-6"/>
              </w:rPr>
              <w:t>Выполнение практической работы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12 (4); РТ: №158, №159, №162.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Преобразование информации по заданным правилам.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первичные навыки анализа и критической оценки получаемой информации; ответственное отношение к информации с учетом правовых и </w:t>
            </w:r>
            <w:r w:rsidRPr="00CF2800">
              <w:rPr>
                <w:rFonts w:eastAsia="Calibri"/>
                <w:color w:val="000000"/>
              </w:rPr>
              <w:lastRenderedPageBreak/>
              <w:t>этических аспектов её использования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умение анализировать и делать выводы; ИКТ-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компетентность; умение использовать приложение Калькулятор для решения вычислительных задач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об обработке информации путём её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преобразования по заданным правилам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</w:t>
            </w:r>
          </w:p>
          <w:p w:rsidR="00764149" w:rsidRPr="000634BC" w:rsidRDefault="00764149" w:rsidP="00764149">
            <w:pPr>
              <w:pStyle w:val="dash041e005f0431005f044b005f0447005f043d005f044b005f0439"/>
            </w:pPr>
            <w:r w:rsidRPr="000634BC">
              <w:rPr>
                <w:spacing w:val="-6"/>
              </w:rPr>
              <w:t>Выполнение практической работы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12 (5); РТ: №165, №166, №174. Дополнительное задание: №173.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Преобразование информации путем рассуждений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анализировать и делать выводы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об обработке информации путём логических рассуждений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</w:t>
            </w:r>
          </w:p>
          <w:p w:rsidR="00764149" w:rsidRPr="000634BC" w:rsidRDefault="00764149" w:rsidP="00764149">
            <w:pPr>
              <w:pStyle w:val="dash041e005f0431005f044b005f0447005f043d005f044b005f0439"/>
            </w:pPr>
            <w:r>
              <w:rPr>
                <w:spacing w:val="-6"/>
              </w:rPr>
              <w:t>Решение задач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12 (6), №15, №16 в учебник</w:t>
            </w:r>
            <w:r>
              <w:rPr>
                <w:rFonts w:eastAsia="Calibri"/>
                <w:color w:val="000000"/>
              </w:rPr>
              <w:t>е; РТ: №176, №178</w:t>
            </w:r>
            <w:r w:rsidRPr="00CF2800">
              <w:rPr>
                <w:rFonts w:eastAsia="Calibri"/>
                <w:color w:val="000000"/>
              </w:rPr>
              <w:t>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Разработка плана действий. Задачи о переправах.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умение планировать пути достижения целей; соотносить свои действия с планируемыми результатами; осуществлять контроль своей деятельности; корректировать свои действия в соответствии с изменяющейся ситуацией; оценивать правильность </w:t>
            </w:r>
            <w:r w:rsidRPr="00CF2800">
              <w:rPr>
                <w:rFonts w:eastAsia="Calibri"/>
                <w:color w:val="000000"/>
              </w:rPr>
              <w:lastRenderedPageBreak/>
              <w:t>выполнения поставленной задачи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представление об обработке информации путём разработки плана действий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§12 (7); №179, №180 (записать решение в тетрадь). Дополнительное задание: №183 в РТ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Табличная форма записи плана действий. Задачи о переливаниях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развитие и закрепление умений и навыков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планировать пути достижения целей; соотносить свои действия с планируемыми результатами; осуществлять контроль своей деятельности; определять способы действий в рамках предложенных условий; корректировать свои действия в соответствии с изменяющейся ситуацией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об обработке информации путём разработки плана действий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Опрос.</w:t>
            </w:r>
          </w:p>
          <w:p w:rsidR="00764149" w:rsidRPr="00923629" w:rsidRDefault="00764149" w:rsidP="00764149">
            <w:pPr>
              <w:rPr>
                <w:iCs/>
              </w:rPr>
            </w:pPr>
            <w:r>
              <w:t>Решение задач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§12 (7), №20 в учебнике; №181, №184 в РТ.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Создание движущихся изображений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умение планировать пути достижения целей; соотносить свои действия с планируемыми результатами; осуществлять контроль </w:t>
            </w:r>
            <w:proofErr w:type="gramStart"/>
            <w:r w:rsidRPr="00CF2800">
              <w:rPr>
                <w:rFonts w:eastAsia="Calibri"/>
                <w:color w:val="000000"/>
              </w:rPr>
              <w:t>своей</w:t>
            </w:r>
            <w:proofErr w:type="gramEnd"/>
            <w:r w:rsidRPr="00CF2800"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представление об анимации, как о последовательности событий, разворачивающихся по определённому плану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t>Текущий 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§ 2.12, №21 в учебнике.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 xml:space="preserve">Создание </w:t>
            </w:r>
            <w:r w:rsidRPr="00CF2800">
              <w:lastRenderedPageBreak/>
              <w:t>анимации по собственному замыслу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изучен</w:t>
            </w:r>
            <w:r w:rsidRPr="00CF2800">
              <w:rPr>
                <w:rFonts w:eastAsia="Calibri"/>
                <w:color w:val="000000"/>
              </w:rPr>
              <w:lastRenderedPageBreak/>
              <w:t>ие нового материала, 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понимание </w:t>
            </w:r>
            <w:r w:rsidRPr="00CF2800">
              <w:rPr>
                <w:rFonts w:eastAsia="Calibri"/>
                <w:color w:val="000000"/>
              </w:rPr>
              <w:lastRenderedPageBreak/>
              <w:t>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умение </w:t>
            </w:r>
            <w:r w:rsidRPr="00CF2800">
              <w:rPr>
                <w:rFonts w:eastAsia="Calibri"/>
                <w:color w:val="000000"/>
              </w:rPr>
              <w:lastRenderedPageBreak/>
              <w:t>планировать пути достижения целей; корректировать свои действия в соответствии с изменяющейся ситуацией; оценивать правильность выполнения поставленной за дачи; ИКТ- компетентность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навыки работы с </w:t>
            </w:r>
            <w:r w:rsidRPr="00CF2800">
              <w:rPr>
                <w:rFonts w:eastAsia="Calibri"/>
                <w:color w:val="000000"/>
              </w:rPr>
              <w:lastRenderedPageBreak/>
              <w:t>редактором презентаций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lastRenderedPageBreak/>
              <w:t xml:space="preserve">Текущий </w:t>
            </w:r>
            <w:r w:rsidRPr="000634BC">
              <w:lastRenderedPageBreak/>
              <w:t>контроль.</w:t>
            </w:r>
          </w:p>
          <w:p w:rsidR="00764149" w:rsidRPr="00923629" w:rsidRDefault="00764149" w:rsidP="00764149">
            <w:r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>Подумать</w:t>
            </w:r>
            <w:r w:rsidRPr="00CF2800">
              <w:rPr>
                <w:rFonts w:eastAsia="Calibri"/>
                <w:color w:val="000000"/>
              </w:rPr>
              <w:lastRenderedPageBreak/>
              <w:t>, что нового узнали на уроках информатики.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>Создание итогового мини-проекта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умение структурировать знания; умения поиска и</w:t>
            </w:r>
          </w:p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выделения необходимой информации; ИКТ-компетентность</w:t>
            </w:r>
          </w:p>
        </w:tc>
        <w:tc>
          <w:tcPr>
            <w:tcW w:w="3094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представления об основных понятиях, изученных на уроках информатики в 5 классе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>
              <w:t xml:space="preserve">Практикум 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Повторить основные понятия курса информатики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 xml:space="preserve"> Итоговое тестирование.</w:t>
            </w:r>
          </w:p>
        </w:tc>
        <w:tc>
          <w:tcPr>
            <w:tcW w:w="567" w:type="dxa"/>
          </w:tcPr>
          <w:p w:rsidR="00764149" w:rsidRPr="00CF2800" w:rsidRDefault="00764149" w:rsidP="00764149">
            <w:r w:rsidRPr="00CF2800">
              <w:t>1</w:t>
            </w:r>
          </w:p>
        </w:tc>
        <w:tc>
          <w:tcPr>
            <w:tcW w:w="1019" w:type="dxa"/>
          </w:tcPr>
          <w:p w:rsidR="00764149" w:rsidRPr="00CF2800" w:rsidRDefault="00764149" w:rsidP="00764149">
            <w:r w:rsidRPr="00CF2800">
              <w:t>контроль знаний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понимание роли 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r w:rsidRPr="00CF2800">
              <w:t>умение структурировать знания; умения поиска и</w:t>
            </w:r>
          </w:p>
          <w:p w:rsidR="00764149" w:rsidRPr="00CF2800" w:rsidRDefault="00764149" w:rsidP="00764149">
            <w:r w:rsidRPr="00CF2800">
              <w:t>выделения необходимой информации; ИКТ-компетентность</w:t>
            </w:r>
          </w:p>
        </w:tc>
        <w:tc>
          <w:tcPr>
            <w:tcW w:w="3094" w:type="dxa"/>
          </w:tcPr>
          <w:p w:rsidR="00764149" w:rsidRPr="00CF2800" w:rsidRDefault="00764149" w:rsidP="00764149">
            <w:r w:rsidRPr="00CF2800">
              <w:t>представления об основных понятиях, изученных на уроках информатики в 5 классе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>
              <w:rPr>
                <w:iCs/>
              </w:rPr>
              <w:t>Тестирование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>Повторить основные понятия курса информати</w:t>
            </w:r>
            <w:r>
              <w:rPr>
                <w:rFonts w:eastAsia="Calibri"/>
                <w:color w:val="000000"/>
              </w:rPr>
              <w:t>ки</w:t>
            </w:r>
            <w:r w:rsidRPr="00CF2800">
              <w:rPr>
                <w:rFonts w:eastAsia="Calibri"/>
                <w:color w:val="000000"/>
              </w:rPr>
              <w:t>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  <w:tr w:rsidR="00764149" w:rsidRPr="00CF2800" w:rsidTr="00764149">
        <w:tc>
          <w:tcPr>
            <w:tcW w:w="720" w:type="dxa"/>
            <w:shd w:val="clear" w:color="auto" w:fill="auto"/>
          </w:tcPr>
          <w:p w:rsidR="00764149" w:rsidRPr="00CF2800" w:rsidRDefault="00764149" w:rsidP="00764149">
            <w:pPr>
              <w:numPr>
                <w:ilvl w:val="0"/>
                <w:numId w:val="22"/>
              </w:numPr>
              <w:rPr>
                <w:rFonts w:eastAsia="Calibri"/>
                <w:color w:val="000000"/>
              </w:rPr>
            </w:pPr>
          </w:p>
        </w:tc>
        <w:tc>
          <w:tcPr>
            <w:tcW w:w="1834" w:type="dxa"/>
            <w:shd w:val="clear" w:color="auto" w:fill="auto"/>
          </w:tcPr>
          <w:p w:rsidR="00764149" w:rsidRPr="00CF2800" w:rsidRDefault="00764149" w:rsidP="00764149">
            <w:r w:rsidRPr="00CF2800">
              <w:t xml:space="preserve">Резерв учебного </w:t>
            </w:r>
            <w:r w:rsidRPr="00CF2800">
              <w:lastRenderedPageBreak/>
              <w:t>времени</w:t>
            </w:r>
          </w:p>
        </w:tc>
        <w:tc>
          <w:tcPr>
            <w:tcW w:w="567" w:type="dxa"/>
          </w:tcPr>
          <w:p w:rsidR="00764149" w:rsidRPr="00CF2800" w:rsidRDefault="00764149" w:rsidP="00764149">
            <w:r>
              <w:lastRenderedPageBreak/>
              <w:t>2</w:t>
            </w:r>
          </w:p>
        </w:tc>
        <w:tc>
          <w:tcPr>
            <w:tcW w:w="1019" w:type="dxa"/>
          </w:tcPr>
          <w:p w:rsidR="00764149" w:rsidRPr="00CF2800" w:rsidRDefault="00764149" w:rsidP="00764149">
            <w:r w:rsidRPr="00CF2800">
              <w:t>практикум</w:t>
            </w:r>
          </w:p>
        </w:tc>
        <w:tc>
          <w:tcPr>
            <w:tcW w:w="1766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t xml:space="preserve">понимание роли </w:t>
            </w:r>
            <w:r w:rsidRPr="00CF2800">
              <w:rPr>
                <w:rFonts w:eastAsia="Calibri"/>
                <w:color w:val="000000"/>
              </w:rPr>
              <w:lastRenderedPageBreak/>
              <w:t>информационных процессов в современном мире</w:t>
            </w:r>
          </w:p>
        </w:tc>
        <w:tc>
          <w:tcPr>
            <w:tcW w:w="2194" w:type="dxa"/>
            <w:shd w:val="clear" w:color="auto" w:fill="auto"/>
          </w:tcPr>
          <w:p w:rsidR="00764149" w:rsidRPr="00CF2800" w:rsidRDefault="00764149" w:rsidP="00764149">
            <w:r w:rsidRPr="00CF2800">
              <w:lastRenderedPageBreak/>
              <w:t xml:space="preserve">умение структурировать </w:t>
            </w:r>
            <w:r w:rsidRPr="00CF2800">
              <w:lastRenderedPageBreak/>
              <w:t>знания; умения поиска и</w:t>
            </w:r>
          </w:p>
          <w:p w:rsidR="00764149" w:rsidRPr="00CF2800" w:rsidRDefault="00764149" w:rsidP="00764149">
            <w:r w:rsidRPr="00CF2800">
              <w:t>выделения необходимой информации; ИКТ-компетентность</w:t>
            </w:r>
          </w:p>
        </w:tc>
        <w:tc>
          <w:tcPr>
            <w:tcW w:w="3094" w:type="dxa"/>
          </w:tcPr>
          <w:p w:rsidR="00764149" w:rsidRPr="00CF2800" w:rsidRDefault="00764149" w:rsidP="00764149">
            <w:r w:rsidRPr="00CF2800">
              <w:lastRenderedPageBreak/>
              <w:t xml:space="preserve">представления об основных понятиях, изученных на </w:t>
            </w:r>
            <w:r w:rsidRPr="00CF2800">
              <w:lastRenderedPageBreak/>
              <w:t>уроках информатики в 5 классе</w:t>
            </w:r>
          </w:p>
        </w:tc>
        <w:tc>
          <w:tcPr>
            <w:tcW w:w="1406" w:type="dxa"/>
            <w:shd w:val="clear" w:color="auto" w:fill="auto"/>
          </w:tcPr>
          <w:p w:rsidR="00764149" w:rsidRPr="000634BC" w:rsidRDefault="00764149" w:rsidP="00764149">
            <w:r w:rsidRPr="000634BC">
              <w:lastRenderedPageBreak/>
              <w:t>Текущий контроль.</w:t>
            </w:r>
          </w:p>
          <w:p w:rsidR="00764149" w:rsidRPr="00923629" w:rsidRDefault="00764149" w:rsidP="00764149">
            <w:r>
              <w:lastRenderedPageBreak/>
              <w:t>Опрос,</w:t>
            </w:r>
          </w:p>
          <w:p w:rsidR="00764149" w:rsidRPr="00923629" w:rsidRDefault="00764149" w:rsidP="00764149">
            <w:pPr>
              <w:rPr>
                <w:iCs/>
              </w:rPr>
            </w:pPr>
            <w:r w:rsidRPr="00923629">
              <w:t>практикум</w:t>
            </w:r>
          </w:p>
        </w:tc>
        <w:tc>
          <w:tcPr>
            <w:tcW w:w="1260" w:type="dxa"/>
            <w:shd w:val="clear" w:color="auto" w:fill="auto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  <w:r w:rsidRPr="00CF2800">
              <w:rPr>
                <w:rFonts w:eastAsia="Calibri"/>
                <w:color w:val="000000"/>
              </w:rPr>
              <w:lastRenderedPageBreak/>
              <w:t xml:space="preserve">Повторить </w:t>
            </w:r>
            <w:r w:rsidRPr="00CF2800">
              <w:rPr>
                <w:rFonts w:eastAsia="Calibri"/>
                <w:color w:val="000000"/>
              </w:rPr>
              <w:lastRenderedPageBreak/>
              <w:t>основные понятия курса информати</w:t>
            </w:r>
            <w:r>
              <w:rPr>
                <w:rFonts w:eastAsia="Calibri"/>
                <w:color w:val="000000"/>
              </w:rPr>
              <w:t>ки</w:t>
            </w:r>
            <w:r w:rsidRPr="00CF2800">
              <w:rPr>
                <w:rFonts w:eastAsia="Calibri"/>
                <w:color w:val="000000"/>
              </w:rPr>
              <w:t>.</w:t>
            </w: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</w:tcPr>
          <w:p w:rsidR="00764149" w:rsidRPr="00CF2800" w:rsidRDefault="00764149" w:rsidP="00764149">
            <w:pPr>
              <w:rPr>
                <w:rFonts w:eastAsia="Calibri"/>
                <w:color w:val="000000"/>
              </w:rPr>
            </w:pPr>
          </w:p>
        </w:tc>
      </w:tr>
    </w:tbl>
    <w:p w:rsidR="004A0414" w:rsidRDefault="004A0414"/>
    <w:sectPr w:rsidR="004A0414" w:rsidSect="007641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1546B"/>
    <w:multiLevelType w:val="hybridMultilevel"/>
    <w:tmpl w:val="837CA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E2B1B"/>
    <w:multiLevelType w:val="hybridMultilevel"/>
    <w:tmpl w:val="BE6834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CBA76F5"/>
    <w:multiLevelType w:val="hybridMultilevel"/>
    <w:tmpl w:val="DB3047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3A59F6"/>
    <w:multiLevelType w:val="hybridMultilevel"/>
    <w:tmpl w:val="F21CAF2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F8D4514"/>
    <w:multiLevelType w:val="hybridMultilevel"/>
    <w:tmpl w:val="460CA8B8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B483CBE">
      <w:start w:val="1"/>
      <w:numFmt w:val="bullet"/>
      <w:lvlText w:val=""/>
      <w:lvlJc w:val="left"/>
      <w:pPr>
        <w:tabs>
          <w:tab w:val="num" w:pos="2166"/>
        </w:tabs>
        <w:ind w:left="216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>
    <w:nsid w:val="0FF54F8D"/>
    <w:multiLevelType w:val="hybridMultilevel"/>
    <w:tmpl w:val="1D92B8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BD657E"/>
    <w:multiLevelType w:val="hybridMultilevel"/>
    <w:tmpl w:val="E506B92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2487F96"/>
    <w:multiLevelType w:val="hybridMultilevel"/>
    <w:tmpl w:val="F738C84A"/>
    <w:lvl w:ilvl="0" w:tplc="5C64F5F4">
      <w:start w:val="1"/>
      <w:numFmt w:val="decimal"/>
      <w:lvlText w:val="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  <w:spacing w:val="0"/>
        <w:position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676EBE"/>
    <w:multiLevelType w:val="hybridMultilevel"/>
    <w:tmpl w:val="8D3226F4"/>
    <w:lvl w:ilvl="0" w:tplc="04190001">
      <w:start w:val="1"/>
      <w:numFmt w:val="bullet"/>
      <w:lvlText w:val=""/>
      <w:lvlJc w:val="left"/>
      <w:pPr>
        <w:tabs>
          <w:tab w:val="num" w:pos="1220"/>
        </w:tabs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0"/>
        </w:tabs>
        <w:ind w:left="1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0"/>
        </w:tabs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0"/>
        </w:tabs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0"/>
        </w:tabs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0"/>
        </w:tabs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0"/>
        </w:tabs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0"/>
        </w:tabs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0"/>
        </w:tabs>
        <w:ind w:left="6980" w:hanging="360"/>
      </w:pPr>
      <w:rPr>
        <w:rFonts w:ascii="Wingdings" w:hAnsi="Wingdings" w:hint="default"/>
      </w:rPr>
    </w:lvl>
  </w:abstractNum>
  <w:abstractNum w:abstractNumId="9">
    <w:nsid w:val="17D736AB"/>
    <w:multiLevelType w:val="hybridMultilevel"/>
    <w:tmpl w:val="FE629B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686619"/>
    <w:multiLevelType w:val="hybridMultilevel"/>
    <w:tmpl w:val="15F0171C"/>
    <w:lvl w:ilvl="0" w:tplc="EEB8B59C">
      <w:start w:val="7"/>
      <w:numFmt w:val="decimal"/>
      <w:lvlText w:val="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  <w:spacing w:val="0"/>
        <w:position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FE67226"/>
    <w:multiLevelType w:val="hybridMultilevel"/>
    <w:tmpl w:val="D7DA6F8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22B7732B"/>
    <w:multiLevelType w:val="multilevel"/>
    <w:tmpl w:val="15F0171C"/>
    <w:lvl w:ilvl="0">
      <w:start w:val="7"/>
      <w:numFmt w:val="decimal"/>
      <w:lvlText w:val="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  <w:spacing w:val="0"/>
        <w:position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B7D138D"/>
    <w:multiLevelType w:val="hybridMultilevel"/>
    <w:tmpl w:val="FAB0B5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B36235"/>
    <w:multiLevelType w:val="hybridMultilevel"/>
    <w:tmpl w:val="BA1A0936"/>
    <w:lvl w:ilvl="0" w:tplc="0B483C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566814"/>
    <w:multiLevelType w:val="hybridMultilevel"/>
    <w:tmpl w:val="49DE52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1F2DD5"/>
    <w:multiLevelType w:val="hybridMultilevel"/>
    <w:tmpl w:val="13D4E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0709F"/>
    <w:multiLevelType w:val="hybridMultilevel"/>
    <w:tmpl w:val="B536780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2E72332"/>
    <w:multiLevelType w:val="multilevel"/>
    <w:tmpl w:val="BD062048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pacing w:val="0"/>
        <w:position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056D77"/>
    <w:multiLevelType w:val="hybridMultilevel"/>
    <w:tmpl w:val="9A8096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EF4BD4"/>
    <w:multiLevelType w:val="hybridMultilevel"/>
    <w:tmpl w:val="A7B083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DFD5F3B"/>
    <w:multiLevelType w:val="multilevel"/>
    <w:tmpl w:val="11A8DB14"/>
    <w:lvl w:ilvl="0">
      <w:start w:val="7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pacing w:val="0"/>
        <w:position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FD81194"/>
    <w:multiLevelType w:val="hybridMultilevel"/>
    <w:tmpl w:val="261C60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88451B"/>
    <w:multiLevelType w:val="hybridMultilevel"/>
    <w:tmpl w:val="AC385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914A37"/>
    <w:multiLevelType w:val="hybridMultilevel"/>
    <w:tmpl w:val="C7464710"/>
    <w:lvl w:ilvl="0" w:tplc="EEB8B59C">
      <w:start w:val="7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pacing w:val="0"/>
        <w:position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4C4E55"/>
    <w:multiLevelType w:val="hybridMultilevel"/>
    <w:tmpl w:val="B5E6C1E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75F03EDE"/>
    <w:multiLevelType w:val="hybridMultilevel"/>
    <w:tmpl w:val="BD062048"/>
    <w:lvl w:ilvl="0" w:tplc="532E6AFA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pacing w:val="0"/>
        <w:position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905573"/>
    <w:multiLevelType w:val="hybridMultilevel"/>
    <w:tmpl w:val="EF042750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DC30766"/>
    <w:multiLevelType w:val="hybridMultilevel"/>
    <w:tmpl w:val="110069B2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EF1255D"/>
    <w:multiLevelType w:val="hybridMultilevel"/>
    <w:tmpl w:val="11A8DB14"/>
    <w:lvl w:ilvl="0" w:tplc="EEB8B59C">
      <w:start w:val="7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pacing w:val="0"/>
        <w:position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6"/>
  </w:num>
  <w:num w:numId="3">
    <w:abstractNumId w:val="8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5"/>
  </w:num>
  <w:num w:numId="8">
    <w:abstractNumId w:val="17"/>
  </w:num>
  <w:num w:numId="9">
    <w:abstractNumId w:val="1"/>
  </w:num>
  <w:num w:numId="10">
    <w:abstractNumId w:val="2"/>
  </w:num>
  <w:num w:numId="11">
    <w:abstractNumId w:val="11"/>
  </w:num>
  <w:num w:numId="12">
    <w:abstractNumId w:val="28"/>
  </w:num>
  <w:num w:numId="13">
    <w:abstractNumId w:val="20"/>
  </w:num>
  <w:num w:numId="14">
    <w:abstractNumId w:val="6"/>
  </w:num>
  <w:num w:numId="15">
    <w:abstractNumId w:val="9"/>
  </w:num>
  <w:num w:numId="16">
    <w:abstractNumId w:val="14"/>
  </w:num>
  <w:num w:numId="17">
    <w:abstractNumId w:val="0"/>
  </w:num>
  <w:num w:numId="18">
    <w:abstractNumId w:val="5"/>
  </w:num>
  <w:num w:numId="19">
    <w:abstractNumId w:val="19"/>
  </w:num>
  <w:num w:numId="20">
    <w:abstractNumId w:val="4"/>
  </w:num>
  <w:num w:numId="21">
    <w:abstractNumId w:val="18"/>
  </w:num>
  <w:num w:numId="22">
    <w:abstractNumId w:val="24"/>
  </w:num>
  <w:num w:numId="23">
    <w:abstractNumId w:val="23"/>
  </w:num>
  <w:num w:numId="24">
    <w:abstractNumId w:val="29"/>
  </w:num>
  <w:num w:numId="25">
    <w:abstractNumId w:val="21"/>
  </w:num>
  <w:num w:numId="26">
    <w:abstractNumId w:val="10"/>
  </w:num>
  <w:num w:numId="27">
    <w:abstractNumId w:val="12"/>
  </w:num>
  <w:num w:numId="28">
    <w:abstractNumId w:val="7"/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64149"/>
    <w:rsid w:val="00130735"/>
    <w:rsid w:val="004A0414"/>
    <w:rsid w:val="00764149"/>
    <w:rsid w:val="00F04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64149"/>
    <w:pPr>
      <w:keepNext/>
      <w:ind w:firstLine="567"/>
      <w:jc w:val="center"/>
      <w:outlineLvl w:val="1"/>
    </w:pPr>
    <w:rPr>
      <w:b/>
      <w:bCs/>
      <w:color w:val="339966"/>
      <w:sz w:val="28"/>
    </w:rPr>
  </w:style>
  <w:style w:type="paragraph" w:styleId="3">
    <w:name w:val="heading 3"/>
    <w:basedOn w:val="a"/>
    <w:next w:val="a"/>
    <w:link w:val="30"/>
    <w:qFormat/>
    <w:rsid w:val="00764149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64149"/>
    <w:pPr>
      <w:keepNext/>
      <w:suppressAutoHyphens/>
      <w:spacing w:before="120" w:after="120"/>
      <w:outlineLvl w:val="3"/>
    </w:pPr>
    <w:rPr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4149"/>
    <w:rPr>
      <w:rFonts w:ascii="Times New Roman" w:eastAsia="Times New Roman" w:hAnsi="Times New Roman" w:cs="Times New Roman"/>
      <w:b/>
      <w:bCs/>
      <w:color w:val="339966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6414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64149"/>
    <w:rPr>
      <w:rFonts w:ascii="Times New Roman" w:eastAsia="Times New Roman" w:hAnsi="Times New Roman" w:cs="Times New Roman"/>
      <w:bCs/>
      <w:sz w:val="32"/>
      <w:szCs w:val="28"/>
      <w:lang w:eastAsia="ru-RU"/>
    </w:rPr>
  </w:style>
  <w:style w:type="paragraph" w:styleId="a3">
    <w:name w:val="Normal (Web)"/>
    <w:basedOn w:val="a"/>
    <w:rsid w:val="00764149"/>
    <w:pPr>
      <w:spacing w:before="100" w:beforeAutospacing="1" w:after="100" w:afterAutospacing="1"/>
    </w:p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76414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41043d043e0432043d043e0439002004420435043a04410442002004410020043e0442044104420443043f043e043c">
    <w:name w:val="dash041e_0441_043d_043e_0432_043d_043e_0439_0020_0442_0435_043a_0441_0442_0020_0441_0020_043e_0442_0441_0442_0443_043f_043e_043c"/>
    <w:basedOn w:val="a"/>
    <w:rsid w:val="00764149"/>
    <w:pPr>
      <w:spacing w:after="120"/>
      <w:ind w:left="280"/>
    </w:pPr>
  </w:style>
  <w:style w:type="character" w:styleId="a4">
    <w:name w:val="Hyperlink"/>
    <w:rsid w:val="00764149"/>
    <w:rPr>
      <w:color w:val="0000FF"/>
      <w:u w:val="single"/>
    </w:rPr>
  </w:style>
  <w:style w:type="table" w:styleId="a5">
    <w:name w:val="Table Grid"/>
    <w:basedOn w:val="a1"/>
    <w:rsid w:val="0076414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764149"/>
    <w:pPr>
      <w:shd w:val="clear" w:color="auto" w:fill="FFFFFF"/>
      <w:spacing w:line="240" w:lineRule="atLeast"/>
      <w:ind w:left="641" w:hanging="284"/>
      <w:jc w:val="center"/>
    </w:pPr>
    <w:rPr>
      <w:b/>
      <w:bCs/>
      <w:color w:val="000000"/>
      <w:szCs w:val="16"/>
    </w:rPr>
  </w:style>
  <w:style w:type="character" w:customStyle="1" w:styleId="a7">
    <w:name w:val="Основной текст Знак"/>
    <w:basedOn w:val="a0"/>
    <w:link w:val="a6"/>
    <w:rsid w:val="00764149"/>
    <w:rPr>
      <w:rFonts w:ascii="Times New Roman" w:eastAsia="Times New Roman" w:hAnsi="Times New Roman" w:cs="Times New Roman"/>
      <w:b/>
      <w:bCs/>
      <w:color w:val="000000"/>
      <w:sz w:val="24"/>
      <w:szCs w:val="16"/>
      <w:shd w:val="clear" w:color="auto" w:fill="FFFFFF"/>
      <w:lang w:eastAsia="ru-RU"/>
    </w:rPr>
  </w:style>
  <w:style w:type="paragraph" w:styleId="a8">
    <w:name w:val="Title"/>
    <w:basedOn w:val="a"/>
    <w:link w:val="a9"/>
    <w:qFormat/>
    <w:rsid w:val="00764149"/>
    <w:pPr>
      <w:jc w:val="center"/>
    </w:pPr>
    <w:rPr>
      <w:rFonts w:ascii="Arial" w:hAnsi="Arial" w:cs="Arial"/>
      <w:b/>
      <w:bCs/>
      <w:sz w:val="28"/>
      <w:szCs w:val="26"/>
    </w:rPr>
  </w:style>
  <w:style w:type="character" w:customStyle="1" w:styleId="a9">
    <w:name w:val="Название Знак"/>
    <w:basedOn w:val="a0"/>
    <w:link w:val="a8"/>
    <w:rsid w:val="00764149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aa">
    <w:name w:val="header"/>
    <w:basedOn w:val="a"/>
    <w:link w:val="ab"/>
    <w:rsid w:val="00764149"/>
    <w:pPr>
      <w:tabs>
        <w:tab w:val="center" w:pos="4677"/>
        <w:tab w:val="right" w:pos="9355"/>
      </w:tabs>
      <w:spacing w:line="240" w:lineRule="atLeast"/>
      <w:ind w:left="641" w:hanging="284"/>
      <w:jc w:val="both"/>
    </w:pPr>
  </w:style>
  <w:style w:type="character" w:customStyle="1" w:styleId="ab">
    <w:name w:val="Верхний колонтитул Знак"/>
    <w:basedOn w:val="a0"/>
    <w:link w:val="aa"/>
    <w:rsid w:val="007641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764149"/>
  </w:style>
  <w:style w:type="paragraph" w:styleId="ad">
    <w:name w:val="footer"/>
    <w:basedOn w:val="a"/>
    <w:link w:val="ae"/>
    <w:rsid w:val="00764149"/>
    <w:pPr>
      <w:tabs>
        <w:tab w:val="center" w:pos="4677"/>
        <w:tab w:val="right" w:pos="9355"/>
      </w:tabs>
      <w:spacing w:line="240" w:lineRule="atLeast"/>
      <w:ind w:left="641" w:hanging="284"/>
      <w:jc w:val="both"/>
    </w:pPr>
  </w:style>
  <w:style w:type="character" w:customStyle="1" w:styleId="ae">
    <w:name w:val="Нижний колонтитул Знак"/>
    <w:basedOn w:val="a0"/>
    <w:link w:val="ad"/>
    <w:rsid w:val="00764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764149"/>
    <w:pPr>
      <w:spacing w:after="120" w:line="240" w:lineRule="atLeast"/>
      <w:ind w:left="283" w:hanging="284"/>
      <w:jc w:val="both"/>
    </w:pPr>
  </w:style>
  <w:style w:type="character" w:customStyle="1" w:styleId="af0">
    <w:name w:val="Основной текст с отступом Знак"/>
    <w:basedOn w:val="a0"/>
    <w:link w:val="af"/>
    <w:rsid w:val="00764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qFormat/>
    <w:rsid w:val="00764149"/>
    <w:pPr>
      <w:spacing w:line="240" w:lineRule="atLeast"/>
      <w:ind w:left="708" w:hanging="284"/>
      <w:jc w:val="both"/>
    </w:pPr>
  </w:style>
  <w:style w:type="paragraph" w:styleId="21">
    <w:name w:val="toc 2"/>
    <w:basedOn w:val="a"/>
    <w:next w:val="a"/>
    <w:autoRedefine/>
    <w:semiHidden/>
    <w:rsid w:val="00764149"/>
    <w:pPr>
      <w:spacing w:before="120" w:after="200" w:line="276" w:lineRule="auto"/>
      <w:ind w:left="34" w:right="-108" w:firstLine="1"/>
    </w:pPr>
    <w:rPr>
      <w:rFonts w:ascii="Cambria" w:hAnsi="Cambria"/>
      <w:iCs/>
      <w:sz w:val="22"/>
      <w:szCs w:val="22"/>
      <w:lang w:eastAsia="en-US" w:bidi="en-US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764149"/>
  </w:style>
  <w:style w:type="character" w:styleId="af2">
    <w:name w:val="Strong"/>
    <w:qFormat/>
    <w:rsid w:val="00764149"/>
    <w:rPr>
      <w:b/>
      <w:bCs/>
    </w:rPr>
  </w:style>
  <w:style w:type="paragraph" w:customStyle="1" w:styleId="5">
    <w:name w:val="Знак Знак5 Знак Знак Знак Знак"/>
    <w:basedOn w:val="a"/>
    <w:rsid w:val="0076414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tle">
    <w:name w:val="title"/>
    <w:basedOn w:val="a"/>
    <w:rsid w:val="00764149"/>
    <w:pPr>
      <w:spacing w:before="100" w:beforeAutospacing="1" w:after="100" w:afterAutospacing="1"/>
    </w:pPr>
  </w:style>
  <w:style w:type="paragraph" w:customStyle="1" w:styleId="url">
    <w:name w:val="url"/>
    <w:basedOn w:val="a"/>
    <w:rsid w:val="00764149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64149"/>
  </w:style>
  <w:style w:type="character" w:styleId="af3">
    <w:name w:val="Emphasis"/>
    <w:qFormat/>
    <w:rsid w:val="00764149"/>
    <w:rPr>
      <w:i/>
      <w:iCs/>
    </w:rPr>
  </w:style>
  <w:style w:type="paragraph" w:styleId="af4">
    <w:name w:val="Balloon Text"/>
    <w:basedOn w:val="a"/>
    <w:link w:val="af5"/>
    <w:rsid w:val="0076414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rsid w:val="00764149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 Spacing"/>
    <w:qFormat/>
    <w:rsid w:val="007641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2">
    <w:name w:val="Body Text Indent 2"/>
    <w:basedOn w:val="a"/>
    <w:link w:val="23"/>
    <w:rsid w:val="00764149"/>
    <w:pPr>
      <w:spacing w:after="120" w:line="480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23">
    <w:name w:val="Основной текст с отступом 2 Знак"/>
    <w:basedOn w:val="a0"/>
    <w:link w:val="22"/>
    <w:rsid w:val="00764149"/>
    <w:rPr>
      <w:rFonts w:ascii="Calibri" w:eastAsia="Times New Roman" w:hAnsi="Calibri" w:cs="Times New Roman"/>
    </w:rPr>
  </w:style>
  <w:style w:type="paragraph" w:customStyle="1" w:styleId="Default">
    <w:name w:val="Default"/>
    <w:rsid w:val="007641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764149"/>
    <w:pPr>
      <w:shd w:val="clear" w:color="auto" w:fill="FFFFFF"/>
      <w:ind w:left="1080" w:firstLine="426"/>
      <w:jc w:val="center"/>
    </w:pPr>
    <w:rPr>
      <w:rFonts w:ascii="Arial" w:hAnsi="Arial" w:cs="Arial"/>
      <w:b/>
      <w:bCs/>
      <w:sz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2407</Words>
  <Characters>13720</Characters>
  <Application>Microsoft Office Word</Application>
  <DocSecurity>0</DocSecurity>
  <Lines>114</Lines>
  <Paragraphs>32</Paragraphs>
  <ScaleCrop>false</ScaleCrop>
  <Company/>
  <LinksUpToDate>false</LinksUpToDate>
  <CharactersWithSpaces>16095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</dc:creator>
  <cp:lastModifiedBy>Сергей</cp:lastModifiedBy>
  <cp:revision>2</cp:revision>
  <dcterms:created xsi:type="dcterms:W3CDTF">2018-10-17T14:22:00Z</dcterms:created>
  <dcterms:modified xsi:type="dcterms:W3CDTF">2018-10-17T14:22:00Z</dcterms:modified>
</cp:coreProperties>
</file>