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60F" w:rsidRDefault="00E32B11" w:rsidP="00D42A6F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42A6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Слайд 1 </w:t>
      </w:r>
    </w:p>
    <w:p w:rsidR="002E13A2" w:rsidRDefault="002312B7" w:rsidP="00D42A6F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Методическая тема: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Использование  технологии развития критического </w:t>
      </w:r>
    </w:p>
    <w:p w:rsidR="00445EAC" w:rsidRPr="002312B7" w:rsidRDefault="002E13A2" w:rsidP="00D42A6F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</w:t>
      </w:r>
      <w:r w:rsidR="002312B7">
        <w:rPr>
          <w:rFonts w:ascii="Times New Roman" w:hAnsi="Times New Roman" w:cs="Times New Roman"/>
          <w:b/>
          <w:i/>
          <w:sz w:val="28"/>
          <w:szCs w:val="28"/>
        </w:rPr>
        <w:t>мышления на уроках чтения и письма</w:t>
      </w:r>
    </w:p>
    <w:p w:rsidR="00445EAC" w:rsidRPr="00D42A6F" w:rsidRDefault="00445EAC" w:rsidP="00D42A6F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2</w:t>
      </w:r>
    </w:p>
    <w:p w:rsidR="000A060F" w:rsidRPr="00D42A6F" w:rsidRDefault="000A060F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     </w:t>
      </w:r>
      <w:r w:rsidR="00E6681D" w:rsidRPr="00D42A6F">
        <w:rPr>
          <w:rFonts w:ascii="Times New Roman" w:hAnsi="Times New Roman" w:cs="Times New Roman"/>
          <w:sz w:val="28"/>
          <w:szCs w:val="28"/>
        </w:rPr>
        <w:t xml:space="preserve">                  В.А. Сухомлинский говорил</w:t>
      </w:r>
      <w:r w:rsidRPr="00D42A6F">
        <w:rPr>
          <w:rFonts w:ascii="Times New Roman" w:hAnsi="Times New Roman" w:cs="Times New Roman"/>
          <w:sz w:val="28"/>
          <w:szCs w:val="28"/>
        </w:rPr>
        <w:t xml:space="preserve">: “…Не обрушивайте на ребёнка лавину знаний…- под лавиной знаний могут быть </w:t>
      </w:r>
      <w:proofErr w:type="gramStart"/>
      <w:r w:rsidRPr="00D42A6F">
        <w:rPr>
          <w:rFonts w:ascii="Times New Roman" w:hAnsi="Times New Roman" w:cs="Times New Roman"/>
          <w:sz w:val="28"/>
          <w:szCs w:val="28"/>
        </w:rPr>
        <w:t>погребены</w:t>
      </w:r>
      <w:proofErr w:type="gramEnd"/>
      <w:r w:rsidRPr="00D42A6F">
        <w:rPr>
          <w:rFonts w:ascii="Times New Roman" w:hAnsi="Times New Roman" w:cs="Times New Roman"/>
          <w:sz w:val="28"/>
          <w:szCs w:val="28"/>
        </w:rPr>
        <w:t xml:space="preserve"> пытливость и любознательность. Умейте открыть перед ребёнком в окружающем мире что-то одно, но открыть так, чтобы кусочек жизни заиграл перед детьми всеми цветами радуги. Открывайте всегда что-то недосказанное, чтобы ребёнку хотелось ещё и ещё раз возвратиться к тому, что он узнал”</w:t>
      </w:r>
    </w:p>
    <w:p w:rsidR="000A060F" w:rsidRPr="00D42A6F" w:rsidRDefault="008D4B39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A060F" w:rsidRPr="00D42A6F">
        <w:rPr>
          <w:rFonts w:ascii="Times New Roman" w:hAnsi="Times New Roman" w:cs="Times New Roman"/>
          <w:sz w:val="28"/>
          <w:szCs w:val="28"/>
        </w:rPr>
        <w:t xml:space="preserve">Целью модернизации российского образования является достижение нового качества, которое бы соответствовало актуальным запросам современной жизни. </w:t>
      </w:r>
    </w:p>
    <w:p w:rsidR="00E6681D" w:rsidRPr="00D42A6F" w:rsidRDefault="008D4B39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A060F" w:rsidRPr="00D42A6F">
        <w:rPr>
          <w:rFonts w:ascii="Times New Roman" w:hAnsi="Times New Roman" w:cs="Times New Roman"/>
          <w:sz w:val="28"/>
          <w:szCs w:val="28"/>
        </w:rPr>
        <w:t xml:space="preserve"> </w:t>
      </w:r>
      <w:r w:rsidR="00E6681D" w:rsidRPr="00D42A6F">
        <w:rPr>
          <w:rFonts w:ascii="Times New Roman" w:hAnsi="Times New Roman" w:cs="Times New Roman"/>
          <w:sz w:val="28"/>
          <w:szCs w:val="28"/>
        </w:rPr>
        <w:t>Передо мной, как педагогом стоит огромная ответственность за обучение и воспитание детей младшего школьного возраста.</w:t>
      </w:r>
    </w:p>
    <w:p w:rsidR="008D4B39" w:rsidRDefault="00E6681D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      Поэтому,</w:t>
      </w:r>
      <w:r w:rsidR="000A060F" w:rsidRPr="00D42A6F">
        <w:rPr>
          <w:rFonts w:ascii="Times New Roman" w:hAnsi="Times New Roman" w:cs="Times New Roman"/>
          <w:sz w:val="28"/>
          <w:szCs w:val="28"/>
        </w:rPr>
        <w:t xml:space="preserve"> возникла необходимость использовать в своей  педагогической деятельности новые приёмы и современные образовательные технологии. Меня заинтересовала технология «развития  критического мышления», так как   данная технология направлена на личностно-ориентированное обучение.</w:t>
      </w:r>
    </w:p>
    <w:p w:rsidR="00177659" w:rsidRPr="008D4B39" w:rsidRDefault="008D4B39" w:rsidP="00D42A6F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4B39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445EAC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="00177659" w:rsidRPr="008D4B39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 xml:space="preserve"> </w:t>
      </w:r>
    </w:p>
    <w:p w:rsidR="000A060F" w:rsidRPr="00D42A6F" w:rsidRDefault="000A060F" w:rsidP="00D42A6F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A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Актуальность </w:t>
      </w:r>
      <w:r w:rsidRPr="00D42A6F">
        <w:rPr>
          <w:rFonts w:ascii="Times New Roman" w:hAnsi="Times New Roman" w:cs="Times New Roman"/>
          <w:color w:val="000000" w:themeColor="text1"/>
          <w:sz w:val="28"/>
          <w:szCs w:val="28"/>
        </w:rPr>
        <w:t>выбранной темы я вижу в том, что технология  развития критического мышления позволяет педагогу, используя универсальную модель обучения и систему эффективных методик, создать на своем занятии атмосферу партнерства, совместного поиска и творческого решения проблемы.</w:t>
      </w:r>
      <w:r w:rsidR="00DE4250" w:rsidRPr="00D42A6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E4250" w:rsidRPr="00D42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Технология позволяет строить учебный процесс на научно-обоснованных закономерностях взаимодействия личности и информации, направлена на развитие навыков работы с информацией, умений анализировать и применять данную информацию, активизировать мыслительную деятельность обучающихся. </w:t>
      </w:r>
    </w:p>
    <w:p w:rsidR="00C00332" w:rsidRPr="00D42A6F" w:rsidRDefault="00C00332" w:rsidP="00D42A6F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42A6F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</w:t>
      </w:r>
      <w:r w:rsidR="00445E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4</w:t>
      </w:r>
    </w:p>
    <w:p w:rsidR="00790CF1" w:rsidRPr="00D42A6F" w:rsidRDefault="00790CF1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b/>
          <w:sz w:val="28"/>
          <w:szCs w:val="28"/>
        </w:rPr>
        <w:t>Целью</w:t>
      </w:r>
      <w:r w:rsidRPr="00D42A6F">
        <w:rPr>
          <w:rFonts w:ascii="Times New Roman" w:hAnsi="Times New Roman" w:cs="Times New Roman"/>
          <w:sz w:val="28"/>
          <w:szCs w:val="28"/>
        </w:rPr>
        <w:t xml:space="preserve"> работы по данной технологии является попытка </w:t>
      </w:r>
    </w:p>
    <w:p w:rsidR="00790CF1" w:rsidRPr="00D42A6F" w:rsidRDefault="00790CF1" w:rsidP="00D42A6F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решить проблемы активизации познавательной деятельности учащихся, </w:t>
      </w:r>
    </w:p>
    <w:p w:rsidR="00790CF1" w:rsidRPr="00D42A6F" w:rsidRDefault="001546CD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90CF1" w:rsidRPr="00D42A6F">
        <w:rPr>
          <w:rFonts w:ascii="Times New Roman" w:hAnsi="Times New Roman" w:cs="Times New Roman"/>
          <w:sz w:val="28"/>
          <w:szCs w:val="28"/>
        </w:rPr>
        <w:t>воспитания у детей самостоятельности и активности как черт личности,</w:t>
      </w:r>
    </w:p>
    <w:p w:rsidR="001546CD" w:rsidRDefault="00790CF1" w:rsidP="00D42A6F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формирование стремления и привычки к трудовому усилию, настойчивости в преодолении трудностей. </w:t>
      </w:r>
    </w:p>
    <w:p w:rsidR="00445EAC" w:rsidRPr="00445EAC" w:rsidRDefault="00445EAC" w:rsidP="00445EAC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5</w:t>
      </w:r>
    </w:p>
    <w:p w:rsidR="001546CD" w:rsidRPr="00D42A6F" w:rsidRDefault="00790CF1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Одной из важнейших </w:t>
      </w:r>
      <w:r w:rsidRPr="00D42A6F">
        <w:rPr>
          <w:rFonts w:ascii="Times New Roman" w:hAnsi="Times New Roman" w:cs="Times New Roman"/>
          <w:b/>
          <w:sz w:val="28"/>
          <w:szCs w:val="28"/>
        </w:rPr>
        <w:t>задач</w:t>
      </w:r>
      <w:r w:rsidRPr="00D42A6F">
        <w:rPr>
          <w:rFonts w:ascii="Times New Roman" w:hAnsi="Times New Roman" w:cs="Times New Roman"/>
          <w:sz w:val="28"/>
          <w:szCs w:val="28"/>
        </w:rPr>
        <w:t>, ставлю</w:t>
      </w:r>
    </w:p>
    <w:p w:rsidR="00790CF1" w:rsidRPr="00D42A6F" w:rsidRDefault="00790CF1" w:rsidP="00D42A6F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развитие логики мышления, которая бы позволила детям строить умозаключения, приводить доказательства, высказывания, логически связанные между собой</w:t>
      </w:r>
      <w:r w:rsidR="001546CD" w:rsidRPr="00D42A6F">
        <w:rPr>
          <w:rFonts w:ascii="Times New Roman" w:hAnsi="Times New Roman" w:cs="Times New Roman"/>
          <w:sz w:val="28"/>
          <w:szCs w:val="28"/>
        </w:rPr>
        <w:t>;</w:t>
      </w:r>
    </w:p>
    <w:p w:rsidR="000A1826" w:rsidRPr="00177659" w:rsidRDefault="001546CD" w:rsidP="0017765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дел</w:t>
      </w:r>
      <w:r w:rsidR="006F4041" w:rsidRPr="00D42A6F">
        <w:rPr>
          <w:rFonts w:ascii="Times New Roman" w:hAnsi="Times New Roman" w:cs="Times New Roman"/>
          <w:sz w:val="28"/>
          <w:szCs w:val="28"/>
        </w:rPr>
        <w:t>ать вывод, обосновывая свои суждения, и</w:t>
      </w:r>
      <w:r w:rsidRPr="00D42A6F">
        <w:rPr>
          <w:rFonts w:ascii="Times New Roman" w:hAnsi="Times New Roman" w:cs="Times New Roman"/>
          <w:sz w:val="28"/>
          <w:szCs w:val="28"/>
        </w:rPr>
        <w:t>, в конечном счете, самостоятельно приобретать знания.</w:t>
      </w:r>
    </w:p>
    <w:p w:rsidR="003644D0" w:rsidRPr="00D42A6F" w:rsidRDefault="00445EAC" w:rsidP="00D42A6F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6</w:t>
      </w:r>
    </w:p>
    <w:p w:rsidR="000A1826" w:rsidRPr="00D42A6F" w:rsidRDefault="00957B5D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lastRenderedPageBreak/>
        <w:t>Используемые приемы и стратегии ТРКМ позволяют все  обучение  проводить на основе принципов:</w:t>
      </w:r>
    </w:p>
    <w:p w:rsidR="00957B5D" w:rsidRPr="00D42A6F" w:rsidRDefault="00957B5D" w:rsidP="00D42A6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Сотрудничество</w:t>
      </w:r>
    </w:p>
    <w:p w:rsidR="00957B5D" w:rsidRPr="00D42A6F" w:rsidRDefault="00957B5D" w:rsidP="00D42A6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Совместного планирования</w:t>
      </w:r>
    </w:p>
    <w:p w:rsidR="00957B5D" w:rsidRPr="00D42A6F" w:rsidRDefault="00957B5D" w:rsidP="00D42A6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Осмысленности</w:t>
      </w:r>
    </w:p>
    <w:p w:rsidR="00957B5D" w:rsidRPr="00D42A6F" w:rsidRDefault="00957B5D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Поэтому на уроке, </w:t>
      </w:r>
      <w:proofErr w:type="gramStart"/>
      <w:r w:rsidRPr="00D42A6F">
        <w:rPr>
          <w:rFonts w:ascii="Times New Roman" w:hAnsi="Times New Roman" w:cs="Times New Roman"/>
          <w:sz w:val="28"/>
          <w:szCs w:val="28"/>
        </w:rPr>
        <w:t>построенному</w:t>
      </w:r>
      <w:proofErr w:type="gramEnd"/>
      <w:r w:rsidRPr="00D42A6F">
        <w:rPr>
          <w:rFonts w:ascii="Times New Roman" w:hAnsi="Times New Roman" w:cs="Times New Roman"/>
          <w:sz w:val="28"/>
          <w:szCs w:val="28"/>
        </w:rPr>
        <w:t xml:space="preserve"> в ТРКМ</w:t>
      </w:r>
      <w:r w:rsidR="00225D37" w:rsidRPr="00D42A6F">
        <w:rPr>
          <w:rFonts w:ascii="Times New Roman" w:hAnsi="Times New Roman" w:cs="Times New Roman"/>
          <w:sz w:val="28"/>
          <w:szCs w:val="28"/>
        </w:rPr>
        <w:t xml:space="preserve"> </w:t>
      </w:r>
      <w:r w:rsidR="00A8645B">
        <w:rPr>
          <w:rFonts w:ascii="Times New Roman" w:hAnsi="Times New Roman" w:cs="Times New Roman"/>
          <w:sz w:val="28"/>
          <w:szCs w:val="28"/>
        </w:rPr>
        <w:t>моя роль не учителя, а</w:t>
      </w:r>
      <w:r w:rsidRPr="00D42A6F">
        <w:rPr>
          <w:rFonts w:ascii="Times New Roman" w:hAnsi="Times New Roman" w:cs="Times New Roman"/>
          <w:sz w:val="28"/>
          <w:szCs w:val="28"/>
        </w:rPr>
        <w:t xml:space="preserve"> роль</w:t>
      </w:r>
      <w:r w:rsidR="003644D0" w:rsidRPr="00D42A6F">
        <w:rPr>
          <w:rFonts w:ascii="Times New Roman" w:hAnsi="Times New Roman" w:cs="Times New Roman"/>
          <w:sz w:val="28"/>
          <w:szCs w:val="28"/>
        </w:rPr>
        <w:t xml:space="preserve"> координатора, который:</w:t>
      </w:r>
    </w:p>
    <w:p w:rsidR="00957B5D" w:rsidRPr="00D42A6F" w:rsidRDefault="00957B5D" w:rsidP="00D42A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Направляет усилие  учеников в определенное русло;</w:t>
      </w:r>
    </w:p>
    <w:p w:rsidR="00957B5D" w:rsidRPr="00D42A6F" w:rsidRDefault="00957B5D" w:rsidP="00D42A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Создает условия, побуждающие принятию самостоятельных решений;</w:t>
      </w:r>
    </w:p>
    <w:p w:rsidR="00957B5D" w:rsidRPr="00D42A6F" w:rsidRDefault="00957B5D" w:rsidP="00D42A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Дает  обучающимся  возможность самостоятельно делать выводы;</w:t>
      </w:r>
    </w:p>
    <w:p w:rsidR="00957B5D" w:rsidRPr="00D42A6F" w:rsidRDefault="00957B5D" w:rsidP="00D42A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Подготавливает новые  познавательные ситуации внутри;</w:t>
      </w:r>
    </w:p>
    <w:p w:rsidR="00957B5D" w:rsidRPr="00D42A6F" w:rsidRDefault="00957B5D" w:rsidP="00D42A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Сталкивает различные суждения</w:t>
      </w:r>
    </w:p>
    <w:p w:rsidR="003644D0" w:rsidRPr="00D42A6F" w:rsidRDefault="00445EAC" w:rsidP="00D42A6F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7</w:t>
      </w:r>
    </w:p>
    <w:p w:rsidR="003644D0" w:rsidRPr="00D42A6F" w:rsidRDefault="00A36E35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  </w:t>
      </w:r>
      <w:r w:rsidR="004632C3" w:rsidRPr="00D42A6F">
        <w:rPr>
          <w:rFonts w:ascii="Times New Roman" w:hAnsi="Times New Roman" w:cs="Times New Roman"/>
          <w:sz w:val="28"/>
          <w:szCs w:val="28"/>
        </w:rPr>
        <w:t xml:space="preserve">   </w:t>
      </w:r>
      <w:r w:rsidR="006F4041" w:rsidRPr="00D42A6F">
        <w:rPr>
          <w:rFonts w:ascii="Times New Roman" w:hAnsi="Times New Roman" w:cs="Times New Roman"/>
          <w:sz w:val="28"/>
          <w:szCs w:val="28"/>
        </w:rPr>
        <w:t xml:space="preserve">Свои уроки строю на основе </w:t>
      </w:r>
      <w:r w:rsidRPr="00D42A6F">
        <w:rPr>
          <w:rFonts w:ascii="Times New Roman" w:hAnsi="Times New Roman" w:cs="Times New Roman"/>
          <w:sz w:val="28"/>
          <w:szCs w:val="28"/>
        </w:rPr>
        <w:t xml:space="preserve"> базов</w:t>
      </w:r>
      <w:r w:rsidR="006F4041" w:rsidRPr="00D42A6F">
        <w:rPr>
          <w:rFonts w:ascii="Times New Roman" w:hAnsi="Times New Roman" w:cs="Times New Roman"/>
          <w:sz w:val="28"/>
          <w:szCs w:val="28"/>
        </w:rPr>
        <w:t>ого</w:t>
      </w:r>
      <w:r w:rsidRPr="00D42A6F">
        <w:rPr>
          <w:rFonts w:ascii="Times New Roman" w:hAnsi="Times New Roman" w:cs="Times New Roman"/>
          <w:sz w:val="28"/>
          <w:szCs w:val="28"/>
        </w:rPr>
        <w:t xml:space="preserve">  дидактическ</w:t>
      </w:r>
      <w:r w:rsidR="006F4041" w:rsidRPr="00D42A6F">
        <w:rPr>
          <w:rFonts w:ascii="Times New Roman" w:hAnsi="Times New Roman" w:cs="Times New Roman"/>
          <w:sz w:val="28"/>
          <w:szCs w:val="28"/>
        </w:rPr>
        <w:t xml:space="preserve">ого </w:t>
      </w:r>
      <w:r w:rsidRPr="00D42A6F">
        <w:rPr>
          <w:rFonts w:ascii="Times New Roman" w:hAnsi="Times New Roman" w:cs="Times New Roman"/>
          <w:sz w:val="28"/>
          <w:szCs w:val="28"/>
        </w:rPr>
        <w:t>цикл</w:t>
      </w:r>
      <w:r w:rsidR="006F4041" w:rsidRPr="00D42A6F">
        <w:rPr>
          <w:rFonts w:ascii="Times New Roman" w:hAnsi="Times New Roman" w:cs="Times New Roman"/>
          <w:sz w:val="28"/>
          <w:szCs w:val="28"/>
        </w:rPr>
        <w:t>а</w:t>
      </w:r>
      <w:r w:rsidRPr="00D42A6F">
        <w:rPr>
          <w:rFonts w:ascii="Times New Roman" w:hAnsi="Times New Roman" w:cs="Times New Roman"/>
          <w:sz w:val="28"/>
          <w:szCs w:val="28"/>
        </w:rPr>
        <w:t>, состоящий из трех этапов (стадий). Каждый этап имеет свои цели и задачи, а так же набор характерных приемов, направленный сначала на активизацию исследовательской, творческой деятельности, а потом на осмыслении и  обобщение приобретенных знаний.</w:t>
      </w:r>
    </w:p>
    <w:p w:rsidR="00A36E35" w:rsidRPr="00D42A6F" w:rsidRDefault="004632C3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     </w:t>
      </w:r>
      <w:r w:rsidR="00666B5E" w:rsidRPr="00D42A6F">
        <w:rPr>
          <w:rFonts w:ascii="Times New Roman" w:hAnsi="Times New Roman" w:cs="Times New Roman"/>
          <w:sz w:val="28"/>
          <w:szCs w:val="28"/>
        </w:rPr>
        <w:t xml:space="preserve">Стадия  </w:t>
      </w:r>
      <w:r w:rsidR="00666B5E" w:rsidRPr="00D42A6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66B5E" w:rsidRPr="00D42A6F">
        <w:rPr>
          <w:rFonts w:ascii="Times New Roman" w:hAnsi="Times New Roman" w:cs="Times New Roman"/>
          <w:sz w:val="28"/>
          <w:szCs w:val="28"/>
        </w:rPr>
        <w:t>.  Вызов, во время которой у учащихся активизируются имевшие ранее знания, пробуждается интерес к теме, определяется цели изучения предстоящего учебного материала.</w:t>
      </w:r>
    </w:p>
    <w:p w:rsidR="00666B5E" w:rsidRPr="00D42A6F" w:rsidRDefault="004632C3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     </w:t>
      </w:r>
      <w:r w:rsidR="00666B5E" w:rsidRPr="00D42A6F">
        <w:rPr>
          <w:rFonts w:ascii="Times New Roman" w:hAnsi="Times New Roman" w:cs="Times New Roman"/>
          <w:sz w:val="28"/>
          <w:szCs w:val="28"/>
        </w:rPr>
        <w:t xml:space="preserve">Стадия </w:t>
      </w:r>
      <w:r w:rsidR="00666B5E" w:rsidRPr="00D42A6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666B5E" w:rsidRPr="00D42A6F">
        <w:rPr>
          <w:rFonts w:ascii="Times New Roman" w:hAnsi="Times New Roman" w:cs="Times New Roman"/>
          <w:sz w:val="28"/>
          <w:szCs w:val="28"/>
        </w:rPr>
        <w:t xml:space="preserve">. Осмысление. Содержательная, в </w:t>
      </w:r>
      <w:proofErr w:type="gramStart"/>
      <w:r w:rsidR="00666B5E" w:rsidRPr="00D42A6F">
        <w:rPr>
          <w:rFonts w:ascii="Times New Roman" w:hAnsi="Times New Roman" w:cs="Times New Roman"/>
          <w:sz w:val="28"/>
          <w:szCs w:val="28"/>
        </w:rPr>
        <w:t>ходе</w:t>
      </w:r>
      <w:proofErr w:type="gramEnd"/>
      <w:r w:rsidR="00666B5E" w:rsidRPr="00D42A6F">
        <w:rPr>
          <w:rFonts w:ascii="Times New Roman" w:hAnsi="Times New Roman" w:cs="Times New Roman"/>
          <w:sz w:val="28"/>
          <w:szCs w:val="28"/>
        </w:rPr>
        <w:t xml:space="preserve"> которой и происходит не посредственная  работа ученика  с текстом,  причем работа направленная, осмысленная.</w:t>
      </w:r>
    </w:p>
    <w:p w:rsidR="00666B5E" w:rsidRPr="00D42A6F" w:rsidRDefault="004632C3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     </w:t>
      </w:r>
      <w:r w:rsidR="00666B5E" w:rsidRPr="00D42A6F">
        <w:rPr>
          <w:rFonts w:ascii="Times New Roman" w:hAnsi="Times New Roman" w:cs="Times New Roman"/>
          <w:sz w:val="28"/>
          <w:szCs w:val="28"/>
        </w:rPr>
        <w:t xml:space="preserve">Стадия  </w:t>
      </w:r>
      <w:r w:rsidR="00666B5E" w:rsidRPr="00D42A6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666B5E" w:rsidRPr="00D42A6F">
        <w:rPr>
          <w:rFonts w:ascii="Times New Roman" w:hAnsi="Times New Roman" w:cs="Times New Roman"/>
          <w:sz w:val="28"/>
          <w:szCs w:val="28"/>
        </w:rPr>
        <w:t>. Рефлексия – размышление. На этом этапе ученик формирует личностное отношение к тексту и фиксирует его либо с помощью собственного текста, либо своей позиции в дискуссии. Именно здесь происходит активное переосмысление собственных представлений с учетом вновь приобретенных знаний.</w:t>
      </w:r>
    </w:p>
    <w:p w:rsidR="004632C3" w:rsidRPr="00D42A6F" w:rsidRDefault="004632C3" w:rsidP="00D42A6F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42A6F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8.</w:t>
      </w:r>
    </w:p>
    <w:p w:rsidR="004632C3" w:rsidRPr="00D42A6F" w:rsidRDefault="004632C3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     ТРКМ предлагает шесть типов взаимосвязанных уроков, в результате которых раскрывается творческий потенциал учащихся.</w:t>
      </w:r>
    </w:p>
    <w:tbl>
      <w:tblPr>
        <w:tblW w:w="1020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278"/>
        <w:gridCol w:w="1827"/>
        <w:gridCol w:w="1701"/>
        <w:gridCol w:w="1701"/>
        <w:gridCol w:w="1275"/>
        <w:gridCol w:w="1134"/>
        <w:gridCol w:w="1284"/>
      </w:tblGrid>
      <w:tr w:rsidR="00D0174A" w:rsidRPr="00E90EF5" w:rsidTr="00F27401">
        <w:trPr>
          <w:trHeight w:val="567"/>
          <w:jc w:val="center"/>
        </w:trPr>
        <w:tc>
          <w:tcPr>
            <w:tcW w:w="1278" w:type="dxa"/>
            <w:tcBorders>
              <w:top w:val="single" w:sz="6" w:space="0" w:color="F69240"/>
              <w:left w:val="single" w:sz="6" w:space="0" w:color="F69240"/>
              <w:bottom w:val="single" w:sz="18" w:space="0" w:color="FFFFFF"/>
              <w:right w:val="nil"/>
            </w:tcBorders>
            <w:shd w:val="clear" w:color="auto" w:fill="D9969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№ урока </w:t>
            </w:r>
          </w:p>
        </w:tc>
        <w:tc>
          <w:tcPr>
            <w:tcW w:w="1827" w:type="dxa"/>
            <w:tcBorders>
              <w:top w:val="single" w:sz="6" w:space="0" w:color="F69240"/>
              <w:left w:val="nil"/>
              <w:bottom w:val="single" w:sz="18" w:space="0" w:color="FFFFFF"/>
              <w:right w:val="nil"/>
            </w:tcBorders>
            <w:shd w:val="clear" w:color="auto" w:fill="D9969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№1 </w:t>
            </w:r>
          </w:p>
        </w:tc>
        <w:tc>
          <w:tcPr>
            <w:tcW w:w="1701" w:type="dxa"/>
            <w:tcBorders>
              <w:top w:val="single" w:sz="6" w:space="0" w:color="F69240"/>
              <w:left w:val="nil"/>
              <w:bottom w:val="single" w:sz="18" w:space="0" w:color="FFFFFF"/>
              <w:right w:val="nil"/>
            </w:tcBorders>
            <w:shd w:val="clear" w:color="auto" w:fill="D9969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№2 </w:t>
            </w:r>
          </w:p>
        </w:tc>
        <w:tc>
          <w:tcPr>
            <w:tcW w:w="1701" w:type="dxa"/>
            <w:tcBorders>
              <w:top w:val="single" w:sz="6" w:space="0" w:color="F69240"/>
              <w:left w:val="nil"/>
              <w:bottom w:val="single" w:sz="18" w:space="0" w:color="FFFFFF"/>
              <w:right w:val="nil"/>
            </w:tcBorders>
            <w:shd w:val="clear" w:color="auto" w:fill="D9969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№3 </w:t>
            </w:r>
          </w:p>
        </w:tc>
        <w:tc>
          <w:tcPr>
            <w:tcW w:w="1275" w:type="dxa"/>
            <w:tcBorders>
              <w:top w:val="single" w:sz="6" w:space="0" w:color="F69240"/>
              <w:left w:val="nil"/>
              <w:bottom w:val="single" w:sz="18" w:space="0" w:color="FFFFFF"/>
              <w:right w:val="nil"/>
            </w:tcBorders>
            <w:shd w:val="clear" w:color="auto" w:fill="D9969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№4 </w:t>
            </w:r>
          </w:p>
        </w:tc>
        <w:tc>
          <w:tcPr>
            <w:tcW w:w="1134" w:type="dxa"/>
            <w:tcBorders>
              <w:top w:val="single" w:sz="6" w:space="0" w:color="F69240"/>
              <w:left w:val="nil"/>
              <w:bottom w:val="single" w:sz="18" w:space="0" w:color="FFFFFF"/>
              <w:right w:val="nil"/>
            </w:tcBorders>
            <w:shd w:val="clear" w:color="auto" w:fill="D9969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№5 </w:t>
            </w:r>
          </w:p>
        </w:tc>
        <w:tc>
          <w:tcPr>
            <w:tcW w:w="1284" w:type="dxa"/>
            <w:tcBorders>
              <w:top w:val="single" w:sz="6" w:space="0" w:color="F69240"/>
              <w:left w:val="nil"/>
              <w:bottom w:val="single" w:sz="18" w:space="0" w:color="FFFFFF"/>
              <w:right w:val="single" w:sz="6" w:space="0" w:color="F69240"/>
            </w:tcBorders>
            <w:shd w:val="clear" w:color="auto" w:fill="D9969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№6 </w:t>
            </w:r>
          </w:p>
        </w:tc>
      </w:tr>
      <w:tr w:rsidR="00D0174A" w:rsidRPr="00E90EF5" w:rsidTr="00E90EF5">
        <w:trPr>
          <w:trHeight w:val="752"/>
          <w:jc w:val="center"/>
        </w:trPr>
        <w:tc>
          <w:tcPr>
            <w:tcW w:w="1278" w:type="dxa"/>
            <w:tcBorders>
              <w:top w:val="single" w:sz="18" w:space="0" w:color="FFFFFF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Тип урока </w:t>
            </w:r>
          </w:p>
        </w:tc>
        <w:tc>
          <w:tcPr>
            <w:tcW w:w="1827" w:type="dxa"/>
            <w:tcBorders>
              <w:top w:val="single" w:sz="18" w:space="0" w:color="FFFFFF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Работа с информационным текстом </w:t>
            </w:r>
          </w:p>
        </w:tc>
        <w:tc>
          <w:tcPr>
            <w:tcW w:w="1701" w:type="dxa"/>
            <w:tcBorders>
              <w:top w:val="single" w:sz="18" w:space="0" w:color="FFFFFF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Работа с художественным текстом </w:t>
            </w:r>
          </w:p>
        </w:tc>
        <w:tc>
          <w:tcPr>
            <w:tcW w:w="1701" w:type="dxa"/>
            <w:tcBorders>
              <w:top w:val="single" w:sz="18" w:space="0" w:color="FFFFFF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>Взаимо-обучение</w:t>
            </w:r>
            <w:proofErr w:type="spellEnd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single" w:sz="18" w:space="0" w:color="FFFFFF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Дискуссия </w:t>
            </w:r>
          </w:p>
        </w:tc>
        <w:tc>
          <w:tcPr>
            <w:tcW w:w="1134" w:type="dxa"/>
            <w:tcBorders>
              <w:top w:val="single" w:sz="18" w:space="0" w:color="FFFFFF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Письмо </w:t>
            </w:r>
          </w:p>
        </w:tc>
        <w:tc>
          <w:tcPr>
            <w:tcW w:w="1284" w:type="dxa"/>
            <w:tcBorders>
              <w:top w:val="single" w:sz="18" w:space="0" w:color="FFFFFF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Урок </w:t>
            </w:r>
            <w:proofErr w:type="gramStart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>-и</w:t>
            </w:r>
            <w:proofErr w:type="gramEnd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сследования </w:t>
            </w:r>
          </w:p>
        </w:tc>
      </w:tr>
      <w:tr w:rsidR="00D0174A" w:rsidRPr="00E90EF5" w:rsidTr="00E90EF5">
        <w:trPr>
          <w:trHeight w:val="682"/>
          <w:jc w:val="center"/>
        </w:trPr>
        <w:tc>
          <w:tcPr>
            <w:tcW w:w="1278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Вызов </w:t>
            </w:r>
          </w:p>
        </w:tc>
        <w:tc>
          <w:tcPr>
            <w:tcW w:w="1827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Мозговой штурм, составление кластера </w:t>
            </w:r>
          </w:p>
        </w:tc>
        <w:tc>
          <w:tcPr>
            <w:tcW w:w="1701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Мозговой штурм </w:t>
            </w:r>
          </w:p>
        </w:tc>
        <w:tc>
          <w:tcPr>
            <w:tcW w:w="1701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Верные/неверные утверждения </w:t>
            </w:r>
          </w:p>
        </w:tc>
        <w:tc>
          <w:tcPr>
            <w:tcW w:w="1275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Толстые вопросы </w:t>
            </w:r>
          </w:p>
        </w:tc>
        <w:tc>
          <w:tcPr>
            <w:tcW w:w="1134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Инвентаризация </w:t>
            </w:r>
          </w:p>
        </w:tc>
        <w:tc>
          <w:tcPr>
            <w:tcW w:w="1284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Парная мозговая атака </w:t>
            </w:r>
          </w:p>
        </w:tc>
      </w:tr>
      <w:tr w:rsidR="00D0174A" w:rsidRPr="00E90EF5" w:rsidTr="00E90EF5">
        <w:trPr>
          <w:trHeight w:val="951"/>
          <w:jc w:val="center"/>
        </w:trPr>
        <w:tc>
          <w:tcPr>
            <w:tcW w:w="1278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Осмысление </w:t>
            </w:r>
          </w:p>
        </w:tc>
        <w:tc>
          <w:tcPr>
            <w:tcW w:w="1827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>Инсерт</w:t>
            </w:r>
            <w:proofErr w:type="spellEnd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Чтение с остановками </w:t>
            </w:r>
          </w:p>
        </w:tc>
        <w:tc>
          <w:tcPr>
            <w:tcW w:w="1701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Зигзаг </w:t>
            </w:r>
          </w:p>
        </w:tc>
        <w:tc>
          <w:tcPr>
            <w:tcW w:w="1275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Перекрестная  дискуссия </w:t>
            </w:r>
          </w:p>
        </w:tc>
        <w:tc>
          <w:tcPr>
            <w:tcW w:w="1134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0174A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>Составле</w:t>
            </w:r>
            <w:proofErr w:type="spellEnd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proofErr w:type="spellEnd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 чернового текста </w:t>
            </w:r>
          </w:p>
        </w:tc>
        <w:tc>
          <w:tcPr>
            <w:tcW w:w="1284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Заполнение таблицы </w:t>
            </w:r>
          </w:p>
        </w:tc>
      </w:tr>
      <w:tr w:rsidR="00D0174A" w:rsidRPr="00E90EF5" w:rsidTr="00784F4B">
        <w:trPr>
          <w:trHeight w:val="486"/>
          <w:jc w:val="center"/>
        </w:trPr>
        <w:tc>
          <w:tcPr>
            <w:tcW w:w="1278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Рефлексия </w:t>
            </w:r>
          </w:p>
        </w:tc>
        <w:tc>
          <w:tcPr>
            <w:tcW w:w="1827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Возвращение </w:t>
            </w:r>
            <w:proofErr w:type="gramStart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 кластеру </w:t>
            </w:r>
          </w:p>
        </w:tc>
        <w:tc>
          <w:tcPr>
            <w:tcW w:w="1701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Составление кластера </w:t>
            </w:r>
          </w:p>
        </w:tc>
        <w:tc>
          <w:tcPr>
            <w:tcW w:w="1701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Сводная таблица </w:t>
            </w:r>
          </w:p>
        </w:tc>
        <w:tc>
          <w:tcPr>
            <w:tcW w:w="1275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Эссе </w:t>
            </w:r>
          </w:p>
        </w:tc>
        <w:tc>
          <w:tcPr>
            <w:tcW w:w="1134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Редактирование, издание </w:t>
            </w:r>
          </w:p>
        </w:tc>
        <w:tc>
          <w:tcPr>
            <w:tcW w:w="1284" w:type="dxa"/>
            <w:tcBorders>
              <w:top w:val="single" w:sz="6" w:space="0" w:color="F69240"/>
              <w:left w:val="single" w:sz="6" w:space="0" w:color="F69240"/>
              <w:bottom w:val="single" w:sz="6" w:space="0" w:color="F69240"/>
              <w:right w:val="single" w:sz="6" w:space="0" w:color="F69240"/>
            </w:tcBorders>
            <w:shd w:val="clear" w:color="auto" w:fill="FEF5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2CC3" w:rsidRPr="00E90EF5" w:rsidRDefault="00D0174A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Дальнейшее </w:t>
            </w:r>
            <w:proofErr w:type="spellStart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>целеполагание</w:t>
            </w:r>
            <w:proofErr w:type="spellEnd"/>
            <w:r w:rsidRPr="00E90EF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</w:tbl>
    <w:p w:rsidR="00D0174A" w:rsidRPr="00D42A6F" w:rsidRDefault="00D0174A" w:rsidP="00D42A6F">
      <w:pPr>
        <w:pStyle w:val="a3"/>
        <w:spacing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12C5B" w:rsidRPr="00B16BA5" w:rsidRDefault="00E12C5B" w:rsidP="00D42A6F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16BA5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9.</w:t>
      </w:r>
    </w:p>
    <w:p w:rsidR="00063EDE" w:rsidRPr="00D42A6F" w:rsidRDefault="00D64D4C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Я остановлюсь на тех приёмах данной технологии, которые меня </w:t>
      </w:r>
      <w:proofErr w:type="gramStart"/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заинтересовали</w:t>
      </w:r>
      <w:proofErr w:type="gramEnd"/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 использую на своих уроках. </w:t>
      </w:r>
    </w:p>
    <w:p w:rsidR="00D64D4C" w:rsidRPr="00D42A6F" w:rsidRDefault="00D64D4C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I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gramStart"/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этап  -</w:t>
      </w:r>
      <w:proofErr w:type="gramEnd"/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«Вызов» (ликвидация чистого листа).</w:t>
      </w:r>
    </w:p>
    <w:p w:rsidR="00D64D4C" w:rsidRPr="00D42A6F" w:rsidRDefault="00D64D4C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Ученик ставит перед собой вопрос «Что я знаю по этой проблеме?»</w:t>
      </w:r>
    </w:p>
    <w:p w:rsidR="00D64D4C" w:rsidRPr="00D42A6F" w:rsidRDefault="00D64D4C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 этом этапе использую следующие приёмы:</w:t>
      </w:r>
    </w:p>
    <w:p w:rsidR="00D64D4C" w:rsidRPr="00D42A6F" w:rsidRDefault="00063EDE" w:rsidP="00D42A6F">
      <w:pPr>
        <w:pStyle w:val="a4"/>
        <w:numPr>
          <w:ilvl w:val="0"/>
          <w:numId w:val="41"/>
        </w:numPr>
        <w:spacing w:line="276" w:lineRule="auto"/>
        <w:jc w:val="both"/>
        <w:rPr>
          <w:bCs/>
          <w:iCs/>
          <w:sz w:val="28"/>
          <w:szCs w:val="28"/>
        </w:rPr>
      </w:pPr>
      <w:r w:rsidRPr="00D42A6F">
        <w:rPr>
          <w:bCs/>
          <w:iCs/>
          <w:sz w:val="28"/>
          <w:szCs w:val="28"/>
        </w:rPr>
        <w:t>«В</w:t>
      </w:r>
      <w:r w:rsidR="00D64D4C" w:rsidRPr="00D42A6F">
        <w:rPr>
          <w:bCs/>
          <w:iCs/>
          <w:sz w:val="28"/>
          <w:szCs w:val="28"/>
        </w:rPr>
        <w:t>ерные и неверные утверждения</w:t>
      </w:r>
      <w:r w:rsidRPr="00D42A6F">
        <w:rPr>
          <w:bCs/>
          <w:iCs/>
          <w:sz w:val="28"/>
          <w:szCs w:val="28"/>
        </w:rPr>
        <w:t>»</w:t>
      </w:r>
      <w:r w:rsidR="00D64D4C" w:rsidRPr="00D42A6F">
        <w:rPr>
          <w:bCs/>
          <w:iCs/>
          <w:sz w:val="28"/>
          <w:szCs w:val="28"/>
        </w:rPr>
        <w:t>;</w:t>
      </w:r>
    </w:p>
    <w:p w:rsidR="00D64D4C" w:rsidRPr="00D42A6F" w:rsidRDefault="00D64D4C" w:rsidP="00D42A6F">
      <w:pPr>
        <w:pStyle w:val="a4"/>
        <w:numPr>
          <w:ilvl w:val="0"/>
          <w:numId w:val="41"/>
        </w:numPr>
        <w:spacing w:line="276" w:lineRule="auto"/>
        <w:jc w:val="both"/>
        <w:rPr>
          <w:bCs/>
          <w:iCs/>
          <w:sz w:val="28"/>
          <w:szCs w:val="28"/>
        </w:rPr>
      </w:pPr>
      <w:r w:rsidRPr="00D42A6F">
        <w:rPr>
          <w:bCs/>
          <w:i/>
          <w:iCs/>
          <w:sz w:val="28"/>
          <w:szCs w:val="28"/>
        </w:rPr>
        <w:t>"</w:t>
      </w:r>
      <w:r w:rsidRPr="00D42A6F">
        <w:rPr>
          <w:bCs/>
          <w:iCs/>
          <w:sz w:val="28"/>
          <w:szCs w:val="28"/>
        </w:rPr>
        <w:t>Кластер"</w:t>
      </w:r>
    </w:p>
    <w:p w:rsidR="00D64D4C" w:rsidRPr="00D42A6F" w:rsidRDefault="00D64D4C" w:rsidP="00D42A6F">
      <w:pPr>
        <w:pStyle w:val="a4"/>
        <w:numPr>
          <w:ilvl w:val="0"/>
          <w:numId w:val="41"/>
        </w:numPr>
        <w:spacing w:line="276" w:lineRule="auto"/>
        <w:jc w:val="both"/>
        <w:rPr>
          <w:bCs/>
          <w:iCs/>
          <w:sz w:val="28"/>
          <w:szCs w:val="28"/>
        </w:rPr>
      </w:pPr>
      <w:r w:rsidRPr="00D42A6F">
        <w:rPr>
          <w:bCs/>
          <w:iCs/>
          <w:sz w:val="28"/>
          <w:szCs w:val="28"/>
        </w:rPr>
        <w:t>"Верите ли вы?"</w:t>
      </w:r>
    </w:p>
    <w:p w:rsidR="00D64D4C" w:rsidRPr="00D42A6F" w:rsidRDefault="00D64D4C" w:rsidP="00D42A6F">
      <w:pPr>
        <w:pStyle w:val="a4"/>
        <w:numPr>
          <w:ilvl w:val="0"/>
          <w:numId w:val="41"/>
        </w:numPr>
        <w:spacing w:line="276" w:lineRule="auto"/>
        <w:jc w:val="both"/>
        <w:rPr>
          <w:bCs/>
          <w:iCs/>
          <w:sz w:val="28"/>
          <w:szCs w:val="28"/>
        </w:rPr>
      </w:pPr>
      <w:r w:rsidRPr="00D42A6F">
        <w:rPr>
          <w:bCs/>
          <w:iCs/>
          <w:sz w:val="28"/>
          <w:szCs w:val="28"/>
        </w:rPr>
        <w:t>"Корзина идей";</w:t>
      </w:r>
    </w:p>
    <w:p w:rsidR="00D64D4C" w:rsidRPr="00D42A6F" w:rsidRDefault="00D64D4C" w:rsidP="00D42A6F">
      <w:pPr>
        <w:pStyle w:val="a4"/>
        <w:numPr>
          <w:ilvl w:val="0"/>
          <w:numId w:val="41"/>
        </w:numPr>
        <w:spacing w:line="276" w:lineRule="auto"/>
        <w:jc w:val="both"/>
        <w:rPr>
          <w:bCs/>
          <w:iCs/>
          <w:sz w:val="28"/>
          <w:szCs w:val="28"/>
        </w:rPr>
      </w:pPr>
      <w:r w:rsidRPr="00D42A6F">
        <w:rPr>
          <w:bCs/>
          <w:iCs/>
          <w:sz w:val="28"/>
          <w:szCs w:val="28"/>
        </w:rPr>
        <w:t>"толстые" и "тонкие" вопросы;</w:t>
      </w:r>
    </w:p>
    <w:p w:rsidR="00D64D4C" w:rsidRPr="00D42A6F" w:rsidRDefault="00D64D4C" w:rsidP="00D42A6F">
      <w:pPr>
        <w:pStyle w:val="a4"/>
        <w:numPr>
          <w:ilvl w:val="0"/>
          <w:numId w:val="41"/>
        </w:numPr>
        <w:spacing w:line="276" w:lineRule="auto"/>
        <w:jc w:val="both"/>
        <w:rPr>
          <w:bCs/>
          <w:iCs/>
          <w:sz w:val="28"/>
          <w:szCs w:val="28"/>
        </w:rPr>
      </w:pPr>
      <w:r w:rsidRPr="00D42A6F">
        <w:rPr>
          <w:bCs/>
          <w:iCs/>
          <w:sz w:val="28"/>
          <w:szCs w:val="28"/>
        </w:rPr>
        <w:t>таблица "Знаю - узнал - хочу узнать";</w:t>
      </w:r>
    </w:p>
    <w:p w:rsidR="00D64D4C" w:rsidRPr="00D42A6F" w:rsidRDefault="00D64D4C" w:rsidP="00D42A6F">
      <w:pPr>
        <w:pStyle w:val="a4"/>
        <w:numPr>
          <w:ilvl w:val="0"/>
          <w:numId w:val="41"/>
        </w:numPr>
        <w:spacing w:line="276" w:lineRule="auto"/>
        <w:jc w:val="both"/>
        <w:rPr>
          <w:bCs/>
          <w:iCs/>
          <w:sz w:val="28"/>
          <w:szCs w:val="28"/>
        </w:rPr>
      </w:pPr>
      <w:r w:rsidRPr="00D42A6F">
        <w:rPr>
          <w:bCs/>
          <w:iCs/>
          <w:sz w:val="28"/>
          <w:szCs w:val="28"/>
        </w:rPr>
        <w:t>"Дерево предсказаний"</w:t>
      </w:r>
    </w:p>
    <w:p w:rsidR="008345FC" w:rsidRPr="00D42A6F" w:rsidRDefault="008345FC" w:rsidP="00D42A6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10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Рассмотрим несколько приёмов.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Надо отметить, что такой приём, как «Кластер» универсальный, используется на всех стадиях</w:t>
      </w:r>
      <w:r w:rsidR="00417D7A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работе над кластерами соблюдаю следующие правила: 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1.Не бояться записывать все, что приходит на ум детям. Дать волю воображению и интуиции.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2.Продолжать работу, пока не кончится время или идеи не иссякнут.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3.Постараться построить как можно больше связей. Не следовать по заранее определенному плану.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Прив</w:t>
      </w:r>
      <w:r w:rsidR="00CA23FE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ожу пример урока русского языка (обучение грамоте)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Тема. «</w:t>
      </w:r>
      <w:r w:rsidR="00964F22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Изучение букв </w:t>
      </w:r>
      <w:proofErr w:type="gramStart"/>
      <w:r w:rsidR="00964F22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</w:t>
      </w:r>
      <w:proofErr w:type="gramEnd"/>
      <w:r w:rsidR="00964F22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964F22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</w:t>
      </w:r>
      <w:proofErr w:type="spellEnd"/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 </w:t>
      </w:r>
      <w:r w:rsidR="00964F22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 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класс</w:t>
      </w:r>
    </w:p>
    <w:p w:rsidR="00964F22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Задание: выделить основные отличительные признаки </w:t>
      </w:r>
      <w:r w:rsidR="00964F22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данной буквы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(обучающиеся вспоминают всё</w:t>
      </w:r>
      <w:r w:rsidR="00300B34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что знают о </w:t>
      </w:r>
      <w:r w:rsidR="00964F22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буквах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).</w:t>
      </w:r>
    </w:p>
    <w:p w:rsidR="00066BDA" w:rsidRPr="00D42A6F" w:rsidRDefault="00C023D6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pict>
          <v:oval id="_x0000_s1032" style="position:absolute;left:0;text-align:left;margin-left:173.7pt;margin-top:11.85pt;width:114.45pt;height:28.95pt;z-index:251655680">
            <v:textbox style="mso-next-textbox:#_x0000_s1032">
              <w:txbxContent>
                <w:p w:rsidR="00784F4B" w:rsidRPr="00D45C84" w:rsidRDefault="00784F4B" w:rsidP="00D45C84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  <w:sz w:val="32"/>
                      <w:szCs w:val="32"/>
                    </w:rPr>
                  </w:pPr>
                  <w:proofErr w:type="gramStart"/>
                  <w:r w:rsidRPr="00D45C84">
                    <w:rPr>
                      <w:rFonts w:ascii="Times New Roman" w:hAnsi="Times New Roman" w:cs="Times New Roman"/>
                      <w:b/>
                      <w:color w:val="0070C0"/>
                      <w:sz w:val="32"/>
                      <w:szCs w:val="32"/>
                    </w:rPr>
                    <w:t>П</w:t>
                  </w:r>
                  <w:proofErr w:type="gramEnd"/>
                  <w:r w:rsidRPr="00D45C84">
                    <w:rPr>
                      <w:rFonts w:ascii="Times New Roman" w:hAnsi="Times New Roman" w:cs="Times New Roman"/>
                      <w:b/>
                      <w:color w:val="0070C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D45C84">
                    <w:rPr>
                      <w:rFonts w:ascii="Times New Roman" w:hAnsi="Times New Roman" w:cs="Times New Roman"/>
                      <w:b/>
                      <w:color w:val="0070C0"/>
                      <w:sz w:val="32"/>
                      <w:szCs w:val="32"/>
                    </w:rPr>
                    <w:t>п</w:t>
                  </w:r>
                  <w:proofErr w:type="spellEnd"/>
                  <w:r w:rsidRPr="00D45C84">
                    <w:rPr>
                      <w:rFonts w:ascii="Times New Roman" w:hAnsi="Times New Roman" w:cs="Times New Roman"/>
                      <w:b/>
                      <w:color w:val="0070C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D45C84">
                    <w:rPr>
                      <w:rFonts w:ascii="Times New Roman" w:hAnsi="Times New Roman" w:cs="Times New Roman"/>
                      <w:b/>
                      <w:color w:val="00B050"/>
                      <w:sz w:val="32"/>
                      <w:szCs w:val="32"/>
                    </w:rPr>
                    <w:t>П</w:t>
                  </w:r>
                  <w:proofErr w:type="spellEnd"/>
                  <w:r w:rsidRPr="00D45C84">
                    <w:rPr>
                      <w:rFonts w:ascii="Times New Roman" w:hAnsi="Times New Roman" w:cs="Times New Roman"/>
                      <w:b/>
                      <w:color w:val="00B05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D45C84">
                    <w:rPr>
                      <w:rFonts w:ascii="Times New Roman" w:hAnsi="Times New Roman" w:cs="Times New Roman"/>
                      <w:b/>
                      <w:color w:val="00B050"/>
                      <w:sz w:val="32"/>
                      <w:szCs w:val="32"/>
                    </w:rPr>
                    <w:t>п</w:t>
                  </w:r>
                  <w:proofErr w:type="spellEnd"/>
                </w:p>
                <w:p w:rsidR="00784F4B" w:rsidRPr="00D45C84" w:rsidRDefault="00784F4B" w:rsidP="00964F22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 w:rsidR="00066BDA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</w:t>
      </w:r>
    </w:p>
    <w:p w:rsidR="00066BDA" w:rsidRPr="00373AE3" w:rsidRDefault="00C023D6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88.5pt;margin-top:13.75pt;width:69.65pt;height:5.45pt;flip:x;z-index:25165772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pict>
          <v:shape id="_x0000_s1036" type="#_x0000_t32" style="position:absolute;left:0;text-align:left;margin-left:414.95pt;margin-top:13.75pt;width:0;height:14.55pt;z-index:25165977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pict>
          <v:shape id="_x0000_s1035" type="#_x0000_t32" style="position:absolute;left:0;text-align:left;margin-left:302.25pt;margin-top:8.85pt;width:74.9pt;height:3.45pt;flip:y;z-index:251656704" o:connectortype="straight">
            <v:stroke endarrow="block"/>
          </v:shape>
        </w:pict>
      </w:r>
      <w:r w:rsidR="00066BDA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  <w:r w:rsidR="00964F22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Согласный звук</w:t>
      </w:r>
    </w:p>
    <w:p w:rsidR="00964F22" w:rsidRPr="00373AE3" w:rsidRDefault="00964F22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В конце слова                                                                                                            </w:t>
      </w:r>
    </w:p>
    <w:p w:rsidR="00964F22" w:rsidRPr="00373AE3" w:rsidRDefault="00C023D6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ru-RU"/>
        </w:rPr>
        <w:pict>
          <v:shape id="_x0000_s1039" type="#_x0000_t32" style="position:absolute;left:0;text-align:left;margin-left:164.4pt;margin-top:-.05pt;width:23.35pt;height:25.15pt;flip:x;z-index:25166182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pict>
          <v:shape id="_x0000_s1037" type="#_x0000_t32" style="position:absolute;left:0;text-align:left;margin-left:234.2pt;margin-top:5.8pt;width:0;height:56.3pt;z-index:25165875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pict>
          <v:shape id="_x0000_s1034" type="#_x0000_t32" style="position:absolute;left:0;text-align:left;margin-left:284pt;margin-top:-.05pt;width:31.55pt;height:25.15pt;z-index:251660800" o:connectortype="straight">
            <v:stroke endarrow="block"/>
          </v:shape>
        </w:pict>
      </w:r>
      <w:r w:rsidR="00964F22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                                                                                      при произношении</w:t>
      </w:r>
    </w:p>
    <w:p w:rsidR="00964F22" w:rsidRPr="00373AE3" w:rsidRDefault="00964F22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                                                                                во рту встречаем преграды</w:t>
      </w:r>
    </w:p>
    <w:p w:rsidR="00066BDA" w:rsidRPr="00373AE3" w:rsidRDefault="00C023D6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ru-RU"/>
        </w:rPr>
        <w:pict>
          <v:shape id="_x0000_s1041" type="#_x0000_t32" style="position:absolute;left:0;text-align:left;margin-left:367.3pt;margin-top:8.75pt;width:14.25pt;height:8.1pt;z-index:251662848" o:connectortype="straight">
            <v:stroke endarrow="block"/>
          </v:shape>
        </w:pict>
      </w:r>
      <w:r w:rsidR="00066BDA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</w:t>
      </w:r>
      <w:r w:rsidR="00964F22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</w:t>
      </w:r>
      <w:r w:rsidR="00066BDA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964F22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середине слова                                         </w:t>
      </w:r>
      <w:r w:rsidR="00066BDA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gramStart"/>
      <w:r w:rsidR="00964F22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Мягкий</w:t>
      </w:r>
      <w:proofErr w:type="gramEnd"/>
      <w:r w:rsidR="00066BDA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</w:t>
      </w:r>
    </w:p>
    <w:p w:rsidR="00066BDA" w:rsidRPr="00373AE3" w:rsidRDefault="00964F22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                                                    Твердый   </w:t>
      </w:r>
      <w:r w:rsidR="00CA23FE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</w:t>
      </w:r>
      <w:proofErr w:type="spellStart"/>
      <w:r w:rsidR="00CA23FE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</w:t>
      </w:r>
      <w:proofErr w:type="gramStart"/>
      <w:r w:rsidR="00CA23FE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,е</w:t>
      </w:r>
      <w:proofErr w:type="gramEnd"/>
      <w:r w:rsidR="00CA23FE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,ё,и,ю</w:t>
      </w:r>
      <w:proofErr w:type="spellEnd"/>
      <w:r w:rsidR="00CA23FE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</w:t>
      </w:r>
      <w:r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</w:t>
      </w:r>
    </w:p>
    <w:p w:rsidR="00066BDA" w:rsidRPr="00373AE3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          </w:t>
      </w:r>
      <w:r w:rsidR="00964F22"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В начале слова</w:t>
      </w:r>
    </w:p>
    <w:p w:rsidR="00066BDA" w:rsidRPr="00373AE3" w:rsidRDefault="00300B34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73AE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</w:t>
      </w:r>
    </w:p>
    <w:p w:rsidR="00300B34" w:rsidRPr="00D42A6F" w:rsidRDefault="00300B34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066BDA"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Первичный кластер.</w:t>
      </w:r>
    </w:p>
    <w:p w:rsidR="00066BDA" w:rsidRDefault="00300B34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066BDA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 стадиях осмысления и рефлексии  кластер добавляется новой информацией.</w:t>
      </w:r>
    </w:p>
    <w:p w:rsidR="00B16BA5" w:rsidRPr="00B16BA5" w:rsidRDefault="00B16BA5" w:rsidP="00D42A6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</w:p>
    <w:p w:rsidR="00066BDA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Следующий приём </w:t>
      </w:r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«Корзина идей»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(фактов, понятий), который я использую в данной технологии. Ученик записывает в тетради все, что ему известно по проблеме, затем обучающиеся обмениваются информацией в парах или группах. Группы по кругу называют сведения, факты которые связываются  в логические 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цепи, а я фиксирую всё на доске.  По мере усвоения новой информации происходит исправление ошибок.</w:t>
      </w:r>
    </w:p>
    <w:p w:rsidR="00B16BA5" w:rsidRPr="00B16BA5" w:rsidRDefault="00B16BA5" w:rsidP="00D42A6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Одним из интересных приёмов технологии  является </w:t>
      </w:r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«Верные и неверные утверждения»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или </w:t>
      </w:r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</w:t>
      </w:r>
      <w:proofErr w:type="spellStart"/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Данетка</w:t>
      </w:r>
      <w:proofErr w:type="spellEnd"/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».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Привожу пример. </w:t>
      </w:r>
    </w:p>
    <w:p w:rsidR="00066BDA" w:rsidRPr="00D42A6F" w:rsidRDefault="00622BF9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Урок «Окружающий мир» 2</w:t>
      </w:r>
      <w:r w:rsidR="00066BDA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класс, по теме «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Режим дня</w:t>
      </w:r>
      <w:r w:rsidR="00066BDA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 каждого обучающего на  столе  таблица. 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7"/>
        <w:gridCol w:w="1367"/>
        <w:gridCol w:w="1367"/>
        <w:gridCol w:w="1367"/>
      </w:tblGrid>
      <w:tr w:rsidR="00853D35" w:rsidRPr="00D42A6F" w:rsidTr="00622BF9">
        <w:trPr>
          <w:jc w:val="center"/>
        </w:trPr>
        <w:tc>
          <w:tcPr>
            <w:tcW w:w="1367" w:type="dxa"/>
          </w:tcPr>
          <w:p w:rsidR="00853D35" w:rsidRPr="00D42A6F" w:rsidRDefault="00853D35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42A6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67" w:type="dxa"/>
          </w:tcPr>
          <w:p w:rsidR="00853D35" w:rsidRPr="00D42A6F" w:rsidRDefault="00853D35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42A6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67" w:type="dxa"/>
          </w:tcPr>
          <w:p w:rsidR="00853D35" w:rsidRPr="00D42A6F" w:rsidRDefault="00853D35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42A6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67" w:type="dxa"/>
          </w:tcPr>
          <w:p w:rsidR="00853D35" w:rsidRPr="00D42A6F" w:rsidRDefault="00853D35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D42A6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4</w:t>
            </w:r>
          </w:p>
        </w:tc>
      </w:tr>
      <w:tr w:rsidR="00853D35" w:rsidRPr="00D42A6F" w:rsidTr="00622BF9">
        <w:trPr>
          <w:jc w:val="center"/>
        </w:trPr>
        <w:tc>
          <w:tcPr>
            <w:tcW w:w="1367" w:type="dxa"/>
          </w:tcPr>
          <w:p w:rsidR="00853D35" w:rsidRPr="00D42A6F" w:rsidRDefault="00853D35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:rsidR="00853D35" w:rsidRPr="00D42A6F" w:rsidRDefault="00853D35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:rsidR="00853D35" w:rsidRPr="00D42A6F" w:rsidRDefault="00853D35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:rsidR="00853D35" w:rsidRPr="00D42A6F" w:rsidRDefault="00853D35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</w:tr>
      <w:tr w:rsidR="00853D35" w:rsidRPr="00D42A6F" w:rsidTr="00622BF9">
        <w:trPr>
          <w:jc w:val="center"/>
        </w:trPr>
        <w:tc>
          <w:tcPr>
            <w:tcW w:w="1367" w:type="dxa"/>
          </w:tcPr>
          <w:p w:rsidR="00853D35" w:rsidRPr="00D42A6F" w:rsidRDefault="00853D35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:rsidR="00853D35" w:rsidRPr="00D42A6F" w:rsidRDefault="00853D35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:rsidR="00853D35" w:rsidRPr="00D42A6F" w:rsidRDefault="00853D35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367" w:type="dxa"/>
          </w:tcPr>
          <w:p w:rsidR="00853D35" w:rsidRPr="00D42A6F" w:rsidRDefault="00853D35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</w:tr>
    </w:tbl>
    <w:p w:rsidR="00066BDA" w:rsidRPr="00D42A6F" w:rsidRDefault="00622BF9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066BDA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 читаю вопросы, а обучающиеся ставят в первой строке плюс, если согласны с утверждением, и минус, если не согласны. Вторая строка  пока останется пустой и заполняется по мере изучения темы.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Вопросы: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… </w:t>
      </w:r>
      <w:r w:rsidR="00622BF9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соблюдение режима – это хорошее самочувствие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?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… </w:t>
      </w:r>
      <w:r w:rsidR="00622BF9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здоровый человек организованный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?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… </w:t>
      </w:r>
      <w:r w:rsidR="00622BF9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полезно делать сразу много дел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?</w:t>
      </w:r>
    </w:p>
    <w:p w:rsidR="00853D35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… </w:t>
      </w:r>
      <w:r w:rsidR="00622BF9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собранный человек быстро устает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?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 течение урока мы с детьми обращаемся к таблице и видим, насколько были правы.</w:t>
      </w:r>
    </w:p>
    <w:p w:rsidR="00B16BA5" w:rsidRPr="00B16BA5" w:rsidRDefault="00B16BA5" w:rsidP="00D42A6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3</w:t>
      </w:r>
    </w:p>
    <w:p w:rsidR="00464BA5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Одним из приёмов технологии является </w:t>
      </w:r>
      <w:r w:rsidRPr="001F44C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таблица «З-Х-У»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(«Знаю – Хочу знать – Узнал»). Этот прием графической организации материала поможет собрать уже имеющуюся по теме информацию, расширить знания по изучаемому вопросу, систематизировать их. Используется для актуализации имеющихся знаний и повышения мотивации к изучению нового на стадии «</w:t>
      </w:r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Вызова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 с последующим возвратом к материалам на стадии «</w:t>
      </w:r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Рефлексии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». </w:t>
      </w:r>
    </w:p>
    <w:p w:rsidR="00066BDA" w:rsidRPr="00D42A6F" w:rsidRDefault="00464BA5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proofErr w:type="gramStart"/>
      <w:r w:rsidR="00066BDA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Обучающимся</w:t>
      </w:r>
      <w:proofErr w:type="gramEnd"/>
      <w:r w:rsidR="00066BDA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до начала чтения фронтально предлагаю вопрос: «Что вы знаете или думаете о теме нашего занятия?». Все предлагаемые формулировки записывают в столбик «Знаю» для общего внимания без корректировки и без оценивания. Затем предлагается вопрос: «Что бы вы хотели узнать?» В столбик «Хочу узнать» записываются и эти формулировки. Записываются сведения, понятия, факты только своими словами, не цитируя учебник или иной текст, с которым работали. Записи остаются на доске до конца урока. На стадии </w:t>
      </w:r>
      <w:r w:rsidR="00066BDA"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«Рефлексии» </w:t>
      </w:r>
      <w:r w:rsidR="00066BDA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осуществляется возврат к стадии </w:t>
      </w:r>
      <w:r w:rsidR="00066BDA"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вызова</w:t>
      </w:r>
      <w:r w:rsidR="00066BDA"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: вносятся корректировки в первый столбик высказываний и проверяются ответы на второй столбик вопросов. Один из способов графической организации и логико-смыслового структурирования материала. Форма удобна, так как предусматривает комплексный подход к содержанию темы. </w:t>
      </w:r>
    </w:p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Пример заполнения таблицы.</w:t>
      </w:r>
    </w:p>
    <w:p w:rsidR="00B33949" w:rsidRDefault="00B33949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Окружающий мир.  </w:t>
      </w:r>
      <w:r w:rsidRPr="00B3394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Тема: «Какой бывает вода?»</w:t>
      </w:r>
    </w:p>
    <w:p w:rsidR="00784F4B" w:rsidRDefault="00784F4B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784F4B" w:rsidRDefault="00784F4B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784F4B" w:rsidRPr="00D42A6F" w:rsidRDefault="00784F4B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W w:w="9783" w:type="dxa"/>
        <w:tblCellMar>
          <w:left w:w="0" w:type="dxa"/>
          <w:right w:w="0" w:type="dxa"/>
        </w:tblCellMar>
        <w:tblLook w:val="04A0"/>
      </w:tblPr>
      <w:tblGrid>
        <w:gridCol w:w="2554"/>
        <w:gridCol w:w="3544"/>
        <w:gridCol w:w="3685"/>
      </w:tblGrid>
      <w:tr w:rsidR="00B33949" w:rsidRPr="00784F4B" w:rsidTr="00784F4B">
        <w:trPr>
          <w:trHeight w:val="290"/>
        </w:trPr>
        <w:tc>
          <w:tcPr>
            <w:tcW w:w="255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7964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B2B" w:rsidRPr="00784F4B" w:rsidRDefault="00B33949" w:rsidP="00B3394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Знаю 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7964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B2B" w:rsidRPr="00784F4B" w:rsidRDefault="00B33949" w:rsidP="00B3394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Хочу узнать </w:t>
            </w:r>
          </w:p>
        </w:tc>
        <w:tc>
          <w:tcPr>
            <w:tcW w:w="36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7964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5B2B" w:rsidRPr="00784F4B" w:rsidRDefault="00B33949" w:rsidP="00B3394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Узнал (а) </w:t>
            </w:r>
          </w:p>
        </w:tc>
      </w:tr>
      <w:tr w:rsidR="00B33949" w:rsidRPr="00784F4B" w:rsidTr="00784F4B">
        <w:trPr>
          <w:trHeight w:val="1149"/>
        </w:trPr>
        <w:tc>
          <w:tcPr>
            <w:tcW w:w="255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3949" w:rsidRPr="00784F4B" w:rsidRDefault="00B33949" w:rsidP="00B3394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Жидкость.</w:t>
            </w:r>
          </w:p>
          <w:p w:rsidR="00B33949" w:rsidRPr="00784F4B" w:rsidRDefault="00B33949" w:rsidP="00B3394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Не пахнет.</w:t>
            </w:r>
          </w:p>
          <w:p w:rsidR="00315B2B" w:rsidRPr="00784F4B" w:rsidRDefault="00B33949" w:rsidP="00B3394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Дождь – это вода</w:t>
            </w:r>
            <w:proofErr w:type="gramStart"/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.. </w:t>
            </w:r>
            <w:proofErr w:type="gramEnd"/>
          </w:p>
        </w:tc>
        <w:tc>
          <w:tcPr>
            <w:tcW w:w="354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3949" w:rsidRPr="00784F4B" w:rsidRDefault="00B33949" w:rsidP="00B3394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Кому  нужна вода? </w:t>
            </w:r>
          </w:p>
          <w:p w:rsidR="00B33949" w:rsidRPr="00784F4B" w:rsidRDefault="00B33949" w:rsidP="00B3394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Какой бывает вода? </w:t>
            </w:r>
          </w:p>
          <w:p w:rsidR="00315B2B" w:rsidRPr="00784F4B" w:rsidRDefault="00B33949" w:rsidP="00B3394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Можно ли прожить без воды</w:t>
            </w:r>
            <w:proofErr w:type="gramStart"/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?... </w:t>
            </w:r>
            <w:proofErr w:type="gramEnd"/>
          </w:p>
        </w:tc>
        <w:tc>
          <w:tcPr>
            <w:tcW w:w="36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33949" w:rsidRPr="00784F4B" w:rsidRDefault="00B33949" w:rsidP="00B3394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Для чего нужна вода:</w:t>
            </w:r>
          </w:p>
          <w:p w:rsidR="00B33949" w:rsidRPr="00784F4B" w:rsidRDefault="00B33949" w:rsidP="00B3394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перевозить грузы, людей на теплоходах.</w:t>
            </w:r>
          </w:p>
          <w:p w:rsidR="00315B2B" w:rsidRPr="00784F4B" w:rsidRDefault="00B33949" w:rsidP="00B3394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84F4B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Лед, снег, туман – это вода…. </w:t>
            </w:r>
          </w:p>
        </w:tc>
      </w:tr>
    </w:tbl>
    <w:p w:rsidR="00066BDA" w:rsidRPr="00D42A6F" w:rsidRDefault="00066BDA" w:rsidP="00D42A6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43233B" w:rsidRPr="00D42A6F" w:rsidRDefault="0043233B" w:rsidP="00D42A6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</w:t>
      </w:r>
      <w:r w:rsidR="00442D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9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  </w:t>
      </w:r>
      <w:proofErr w:type="gramStart"/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  <w:t>II</w:t>
      </w:r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этап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базовой модели технологии </w:t>
      </w:r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- «Осмысление»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(реализация осмысления).</w:t>
      </w:r>
      <w:proofErr w:type="gramEnd"/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  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 данном этапе ученик под руководством учителя и с помощью своих товарищей отвечает на вопросы, которые сам поставил перед собой на первой стадии «Что хочу знать?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Приемы стадии, которые используются мной в работе: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таблица "тонких" и "толстых" вопросов;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кластер;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"</w:t>
      </w:r>
      <w:proofErr w:type="spellStart"/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Инсерт</w:t>
      </w:r>
      <w:proofErr w:type="spellEnd"/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";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чтение с остановками;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"Бортовые журналы";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дневники;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стратегия "Зигзаг"</w:t>
      </w:r>
    </w:p>
    <w:p w:rsidR="005B05FA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Рассмотрим  приёмы, которые можно использовать на стадии «Осмысления». </w:t>
      </w:r>
    </w:p>
    <w:p w:rsidR="00442D75" w:rsidRPr="00442D75" w:rsidRDefault="00442D75" w:rsidP="00D42A6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14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Приём </w:t>
      </w:r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</w:t>
      </w:r>
      <w:proofErr w:type="spellStart"/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Инсерт</w:t>
      </w:r>
      <w:proofErr w:type="spellEnd"/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 приём маркировки текста.  Это </w:t>
      </w:r>
      <w:proofErr w:type="spellStart"/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самоактивизирующая</w:t>
      </w:r>
      <w:proofErr w:type="spellEnd"/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системная разметка для эффективного чтения и размышления. Предлагается  маркировка текста, чтобы подразделить заключенную в ней информацию. Для маркировки текста использую следующие знаки: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V «галочка» (осознать  знания) - то, что уже известно, 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 «минус» (исправить неверные предположения) - то, что противоречит представлению,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+ знак «плюс» (осознать новые знания) - то, что является интересным и неожиданным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? -  «вопросительный знак» (побудить дальнейший интерес к теме) - если что-то неясно, возникло желание узнать больше.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Читая текст, обучающиеся помечают соответствующим значком на полях отдельные абзацы и предложения.   </w:t>
      </w:r>
    </w:p>
    <w:p w:rsidR="005B05FA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Прием способствует развитию аналитического мышления, является средством отслеживания понимания материала.  «</w:t>
      </w:r>
      <w:proofErr w:type="spellStart"/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Инсерт</w:t>
      </w:r>
      <w:proofErr w:type="spellEnd"/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» соответствуют трем стадиям: </w:t>
      </w:r>
      <w:r w:rsidRPr="00D42A6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вызов, осмысление, рефлексия.</w:t>
      </w:r>
    </w:p>
    <w:p w:rsidR="00442D75" w:rsidRDefault="00442D75" w:rsidP="00D42A6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15</w:t>
      </w:r>
    </w:p>
    <w:p w:rsidR="00442D75" w:rsidRPr="00442D75" w:rsidRDefault="00442D75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Предлагаю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дети ведут свой бортовой журнал и подводят рефлексию.</w:t>
      </w:r>
    </w:p>
    <w:p w:rsidR="005B05FA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               </w:t>
      </w:r>
    </w:p>
    <w:p w:rsidR="00BA600F" w:rsidRPr="00BA600F" w:rsidRDefault="00BA600F" w:rsidP="00D42A6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9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proofErr w:type="gramStart"/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  <w:t>III</w:t>
      </w:r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этап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технологии критического мышления – </w:t>
      </w:r>
      <w:r w:rsidRPr="00D42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«Рефлексия»</w:t>
      </w: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(размышление).</w:t>
      </w:r>
      <w:proofErr w:type="gramEnd"/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Размышление и обобщение того, «что узнал» ребенок на уроке по данной проблеме. На этом этапе обучающиеся должны попробовать выразить новую идею информации своими словами. На этой стадии обязательно возвращение к прежним знаниям и сравнение.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Задачи этапа:</w:t>
      </w:r>
    </w:p>
    <w:p w:rsidR="005B05FA" w:rsidRPr="00D42A6F" w:rsidRDefault="005B05FA" w:rsidP="00D42A6F">
      <w:pPr>
        <w:pStyle w:val="a4"/>
        <w:numPr>
          <w:ilvl w:val="0"/>
          <w:numId w:val="44"/>
        </w:numPr>
        <w:spacing w:line="276" w:lineRule="auto"/>
        <w:jc w:val="both"/>
        <w:rPr>
          <w:bCs/>
          <w:iCs/>
          <w:sz w:val="28"/>
          <w:szCs w:val="28"/>
        </w:rPr>
      </w:pPr>
      <w:r w:rsidRPr="00D42A6F">
        <w:rPr>
          <w:bCs/>
          <w:iCs/>
          <w:sz w:val="28"/>
          <w:szCs w:val="28"/>
        </w:rPr>
        <w:t>Помочь учащимся самостоятельно обобщить изучаемый материал.</w:t>
      </w:r>
    </w:p>
    <w:p w:rsidR="005B05FA" w:rsidRPr="00D42A6F" w:rsidRDefault="005B05FA" w:rsidP="00D42A6F">
      <w:pPr>
        <w:pStyle w:val="a4"/>
        <w:numPr>
          <w:ilvl w:val="0"/>
          <w:numId w:val="44"/>
        </w:numPr>
        <w:spacing w:line="276" w:lineRule="auto"/>
        <w:jc w:val="both"/>
        <w:rPr>
          <w:bCs/>
          <w:iCs/>
          <w:sz w:val="28"/>
          <w:szCs w:val="28"/>
        </w:rPr>
      </w:pPr>
      <w:r w:rsidRPr="00D42A6F">
        <w:rPr>
          <w:bCs/>
          <w:iCs/>
          <w:sz w:val="28"/>
          <w:szCs w:val="28"/>
        </w:rPr>
        <w:t>Помочь самостоятельно определить направления в дальнейшем изучении материала.</w:t>
      </w:r>
    </w:p>
    <w:p w:rsidR="005B05FA" w:rsidRPr="00D42A6F" w:rsidRDefault="005B05FA" w:rsidP="00D42A6F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Приемы, которые использую на этом этапе: </w:t>
      </w:r>
    </w:p>
    <w:p w:rsidR="005B05FA" w:rsidRPr="00D42A6F" w:rsidRDefault="005B05FA" w:rsidP="00D42A6F">
      <w:pPr>
        <w:pStyle w:val="a4"/>
        <w:numPr>
          <w:ilvl w:val="0"/>
          <w:numId w:val="39"/>
        </w:numPr>
        <w:spacing w:line="276" w:lineRule="auto"/>
        <w:jc w:val="both"/>
        <w:rPr>
          <w:bCs/>
          <w:iCs/>
          <w:sz w:val="28"/>
          <w:szCs w:val="28"/>
        </w:rPr>
      </w:pPr>
      <w:r w:rsidRPr="00D42A6F">
        <w:rPr>
          <w:bCs/>
          <w:iCs/>
          <w:sz w:val="28"/>
          <w:szCs w:val="28"/>
        </w:rPr>
        <w:t>письмо, эссе;</w:t>
      </w:r>
    </w:p>
    <w:p w:rsidR="005B05FA" w:rsidRPr="00D42A6F" w:rsidRDefault="005B05FA" w:rsidP="00D42A6F">
      <w:pPr>
        <w:pStyle w:val="a4"/>
        <w:numPr>
          <w:ilvl w:val="0"/>
          <w:numId w:val="39"/>
        </w:numPr>
        <w:spacing w:line="276" w:lineRule="auto"/>
        <w:jc w:val="both"/>
        <w:rPr>
          <w:bCs/>
          <w:iCs/>
          <w:sz w:val="28"/>
          <w:szCs w:val="28"/>
        </w:rPr>
      </w:pPr>
      <w:proofErr w:type="spellStart"/>
      <w:r w:rsidRPr="00D42A6F">
        <w:rPr>
          <w:bCs/>
          <w:iCs/>
          <w:sz w:val="28"/>
          <w:szCs w:val="28"/>
        </w:rPr>
        <w:t>синквейн</w:t>
      </w:r>
      <w:proofErr w:type="spellEnd"/>
    </w:p>
    <w:p w:rsidR="005B05FA" w:rsidRPr="00D42A6F" w:rsidRDefault="005B05FA" w:rsidP="00D42A6F">
      <w:pPr>
        <w:pStyle w:val="a4"/>
        <w:numPr>
          <w:ilvl w:val="0"/>
          <w:numId w:val="39"/>
        </w:numPr>
        <w:spacing w:line="276" w:lineRule="auto"/>
        <w:jc w:val="both"/>
        <w:rPr>
          <w:bCs/>
          <w:iCs/>
          <w:sz w:val="28"/>
          <w:szCs w:val="28"/>
        </w:rPr>
      </w:pPr>
      <w:r w:rsidRPr="00D42A6F">
        <w:rPr>
          <w:bCs/>
          <w:iCs/>
          <w:sz w:val="28"/>
          <w:szCs w:val="28"/>
        </w:rPr>
        <w:t>«Шесть шляп мышления».</w:t>
      </w:r>
    </w:p>
    <w:p w:rsidR="0043233B" w:rsidRPr="00D42A6F" w:rsidRDefault="003A029A" w:rsidP="00D42A6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16</w:t>
      </w:r>
    </w:p>
    <w:p w:rsidR="00296779" w:rsidRPr="00D42A6F" w:rsidRDefault="00C41E90" w:rsidP="00E735F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П</w:t>
      </w:r>
      <w:r w:rsidR="00296779" w:rsidRPr="00D42A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риём </w:t>
      </w:r>
      <w:r w:rsidR="00296779" w:rsidRPr="00D42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«Шесть шляп мышления»</w:t>
      </w:r>
      <w:r w:rsidR="00296779" w:rsidRPr="00D42A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29677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 мной на уроке литературного чтения во 2 классе по произведению </w:t>
      </w:r>
      <w:proofErr w:type="spellStart"/>
      <w:r w:rsidR="00C25DD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В.Сутеева</w:t>
      </w:r>
      <w:proofErr w:type="spellEnd"/>
      <w:r w:rsidR="00C25DD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677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C25DD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Снежный зайчик</w:t>
      </w:r>
      <w:r w:rsidR="0029677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». Учащиеся легко восприняли задание для группы, соответствующее «Шляпе». Вот что получилось:</w:t>
      </w:r>
    </w:p>
    <w:p w:rsidR="00296779" w:rsidRPr="00D42A6F" w:rsidRDefault="00C25DD9" w:rsidP="00E735F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296779" w:rsidRPr="00D42A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296779" w:rsidRPr="00D42A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«Белая шляпа</w:t>
      </w:r>
      <w:r w:rsidR="00296779" w:rsidRPr="00D42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29677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(факты): (выдержка из текста) </w:t>
      </w: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весь зайчик – из снега</w:t>
      </w:r>
      <w:r w:rsidR="00E7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Его самая маленькая,    </w:t>
      </w: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Катя, вылепила.</w:t>
      </w:r>
      <w:r w:rsidR="0029677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96779" w:rsidRPr="00D42A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«Жёлтая шляпа</w:t>
      </w:r>
      <w:r w:rsidR="00296779" w:rsidRPr="00D42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 </w:t>
      </w:r>
      <w:r w:rsidR="0029677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29677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позитивное</w:t>
      </w:r>
      <w:proofErr w:type="gramEnd"/>
      <w:r w:rsidR="0029677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): </w:t>
      </w: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Поиграли ребята в снежки, покатались на лыжах, спустились на санках с горки и, когда вернулись во двор, вдруг увидели чудесного пушистого  зайчика с большими ушами, длинными ногами и коротким хвостиком.</w:t>
      </w:r>
      <w:r w:rsidR="0029677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96779" w:rsidRPr="00D42A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«Чёрная шляпа</w:t>
      </w:r>
      <w:r w:rsidR="00296779" w:rsidRPr="00D42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29677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29677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противоположное</w:t>
      </w:r>
      <w:proofErr w:type="gramEnd"/>
      <w:r w:rsidR="00296779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негативное): </w:t>
      </w: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маленькая Катя лепила, лепила зайчика,  а он вдруг упал и рассыпался…</w:t>
      </w:r>
    </w:p>
    <w:p w:rsidR="00296779" w:rsidRPr="00D42A6F" w:rsidRDefault="00296779" w:rsidP="00E735F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«Красная шляпа</w:t>
      </w:r>
      <w:r w:rsidRPr="00D42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(эмоции)</w:t>
      </w:r>
      <w:proofErr w:type="gramStart"/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97475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297475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огда все налюбовались на свою работу, ребята решили пойти  поиграть в снежки.</w:t>
      </w:r>
    </w:p>
    <w:p w:rsidR="00296779" w:rsidRPr="00D42A6F" w:rsidRDefault="00296779" w:rsidP="00E735F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«Зелёная шляпа</w:t>
      </w:r>
      <w:r w:rsidRPr="00D42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(творческая): </w:t>
      </w:r>
      <w:r w:rsidR="00297475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Коли очень хороший Дед Мороз получился, Саша рядом   Снегурочку вылепил, Женя для Бобика  прекрасный домик построил…</w:t>
      </w:r>
    </w:p>
    <w:p w:rsidR="00296779" w:rsidRPr="00D42A6F" w:rsidRDefault="00296779" w:rsidP="00E735F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«Синяя шляпа»</w:t>
      </w:r>
      <w:r w:rsidRPr="00D42A6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(вывод, обобщение всего сказанного): </w:t>
      </w:r>
      <w:r w:rsidR="00297475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Старшие ребята успели слепить много  фигурок из снега, а маленькая Катя  лепила долго одного зайчика. Он удался   очень </w:t>
      </w:r>
      <w:proofErr w:type="gramStart"/>
      <w:r w:rsidR="00297475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большим</w:t>
      </w:r>
      <w:proofErr w:type="gramEnd"/>
      <w:r w:rsidR="00297475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красивым.</w:t>
      </w:r>
    </w:p>
    <w:p w:rsidR="001F2348" w:rsidRPr="00E735F9" w:rsidRDefault="00E735F9" w:rsidP="00D42A6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17</w:t>
      </w:r>
    </w:p>
    <w:p w:rsidR="00B3465E" w:rsidRPr="00D42A6F" w:rsidRDefault="001F2348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97475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 ученики на уроке учатся </w:t>
      </w:r>
      <w:proofErr w:type="spellStart"/>
      <w:r w:rsidR="00E872FC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взамиоцениванию</w:t>
      </w:r>
      <w:proofErr w:type="spellEnd"/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самооценки</w:t>
      </w:r>
      <w:r w:rsidR="00E872FC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E872FC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заимоцеонка</w:t>
      </w:r>
      <w:proofErr w:type="spellEnd"/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детям друг другу находить обратную связь,</w:t>
      </w:r>
      <w:r w:rsidR="00E872FC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чтобы они могли </w:t>
      </w:r>
      <w:proofErr w:type="spellStart"/>
      <w:r w:rsidR="00E872FC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взаимообучаться</w:t>
      </w:r>
      <w:proofErr w:type="spellEnd"/>
      <w:r w:rsidR="00E872FC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обеспечивать взаимную поддержку. Это учит их говорить, обсуждать, </w:t>
      </w:r>
      <w:proofErr w:type="spellStart"/>
      <w:r w:rsidR="00E872FC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обяснять</w:t>
      </w:r>
      <w:proofErr w:type="spellEnd"/>
      <w:r w:rsidR="00E872FC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критически оценивать друг друга. </w:t>
      </w:r>
      <w:proofErr w:type="spellStart"/>
      <w:r w:rsidR="00E872FC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Взаимооцениваение</w:t>
      </w:r>
      <w:proofErr w:type="spellEnd"/>
      <w:r w:rsidR="00E872FC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воспитывает самооценку ученика, его отношение к самому себе, к своим знаниям. </w:t>
      </w:r>
      <w:r w:rsidR="00B3465E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3465E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Взаимооценивание</w:t>
      </w:r>
      <w:proofErr w:type="spellEnd"/>
      <w:r w:rsidR="00B3465E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уроках литературного чтения</w:t>
      </w:r>
      <w:r w:rsidR="00020AEB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465E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дети стараются </w:t>
      </w:r>
      <w:r w:rsidR="00020AEB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отмечать положительные качества</w:t>
      </w:r>
      <w:r w:rsidR="00B3465E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например, прочтения стихотворения наизусть. На уроках </w:t>
      </w:r>
      <w:proofErr w:type="gramStart"/>
      <w:r w:rsidR="00B3465E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ИЗО</w:t>
      </w:r>
      <w:proofErr w:type="gramEnd"/>
      <w:r w:rsidR="00B3465E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технологии стараются увидеть самое необычное и отметить этим работу товарища. </w:t>
      </w:r>
    </w:p>
    <w:p w:rsidR="00B3465E" w:rsidRPr="00D42A6F" w:rsidRDefault="00B3465E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Для </w:t>
      </w:r>
      <w:proofErr w:type="spellStart"/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самооценивания</w:t>
      </w:r>
      <w:proofErr w:type="spellEnd"/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 приемы:</w:t>
      </w:r>
    </w:p>
    <w:p w:rsidR="00B3465E" w:rsidRPr="00D42A6F" w:rsidRDefault="00B3465E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«Лесенка»</w:t>
      </w:r>
    </w:p>
    <w:p w:rsidR="00B3465E" w:rsidRPr="00D42A6F" w:rsidRDefault="00B3465E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«Дерево знаний»</w:t>
      </w:r>
    </w:p>
    <w:p w:rsidR="00020AEB" w:rsidRPr="00D42A6F" w:rsidRDefault="00020AEB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«Мои достижения»</w:t>
      </w:r>
    </w:p>
    <w:p w:rsidR="00870746" w:rsidRPr="00D42A6F" w:rsidRDefault="00E735F9" w:rsidP="00D42A6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18</w:t>
      </w:r>
      <w:r w:rsidR="00FF07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-19</w:t>
      </w:r>
    </w:p>
    <w:p w:rsidR="00020AEB" w:rsidRPr="00D42A6F" w:rsidRDefault="007D3E8F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Для исследования эффективности использования ТРКМ в учебном процессе мною была проведена диагностика </w:t>
      </w:r>
      <w:r w:rsidR="00496DAB"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критического мышления</w:t>
      </w: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способностей обучающихся. </w:t>
      </w:r>
    </w:p>
    <w:p w:rsidR="009A04D0" w:rsidRPr="00D42A6F" w:rsidRDefault="009A04D0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Style w:val="a9"/>
          <w:rFonts w:ascii="Times New Roman" w:hAnsi="Times New Roman" w:cs="Times New Roman"/>
          <w:sz w:val="28"/>
          <w:szCs w:val="28"/>
          <w:u w:val="single"/>
        </w:rPr>
        <w:t>Критерии результативности</w:t>
      </w:r>
    </w:p>
    <w:p w:rsidR="009A04D0" w:rsidRPr="00D42A6F" w:rsidRDefault="009A04D0" w:rsidP="00D42A6F">
      <w:pPr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Для оценивания результативности были разработаны критерии:</w:t>
      </w:r>
    </w:p>
    <w:p w:rsidR="009A04D0" w:rsidRPr="00D42A6F" w:rsidRDefault="009A04D0" w:rsidP="00D42A6F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F72069" w:rsidRPr="00D42A6F">
        <w:rPr>
          <w:rFonts w:ascii="Times New Roman" w:hAnsi="Times New Roman" w:cs="Times New Roman"/>
          <w:sz w:val="28"/>
          <w:szCs w:val="28"/>
        </w:rPr>
        <w:t xml:space="preserve">критического </w:t>
      </w:r>
      <w:r w:rsidRPr="00D42A6F">
        <w:rPr>
          <w:rFonts w:ascii="Times New Roman" w:hAnsi="Times New Roman" w:cs="Times New Roman"/>
          <w:sz w:val="28"/>
          <w:szCs w:val="28"/>
        </w:rPr>
        <w:t>мышления;</w:t>
      </w:r>
    </w:p>
    <w:p w:rsidR="009A04D0" w:rsidRPr="00D42A6F" w:rsidRDefault="009A04D0" w:rsidP="00D42A6F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Развитие</w:t>
      </w:r>
      <w:r w:rsidR="00F72069" w:rsidRPr="00D42A6F">
        <w:rPr>
          <w:rFonts w:ascii="Times New Roman" w:hAnsi="Times New Roman" w:cs="Times New Roman"/>
          <w:sz w:val="28"/>
          <w:szCs w:val="28"/>
        </w:rPr>
        <w:t xml:space="preserve"> логического</w:t>
      </w:r>
      <w:r w:rsidRPr="00D42A6F">
        <w:rPr>
          <w:rFonts w:ascii="Times New Roman" w:hAnsi="Times New Roman" w:cs="Times New Roman"/>
          <w:sz w:val="28"/>
          <w:szCs w:val="28"/>
        </w:rPr>
        <w:t xml:space="preserve"> мышления;</w:t>
      </w:r>
    </w:p>
    <w:p w:rsidR="009A04D0" w:rsidRPr="00D42A6F" w:rsidRDefault="009A04D0" w:rsidP="00D42A6F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Применение навыков критического мышления в различных жизненных ситуациях.</w:t>
      </w:r>
    </w:p>
    <w:p w:rsidR="009A04D0" w:rsidRPr="00D42A6F" w:rsidRDefault="009A04D0" w:rsidP="00D42A6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42A6F">
        <w:rPr>
          <w:rFonts w:ascii="Times New Roman" w:hAnsi="Times New Roman" w:cs="Times New Roman"/>
          <w:b/>
          <w:sz w:val="28"/>
          <w:szCs w:val="28"/>
          <w:u w:val="single"/>
        </w:rPr>
        <w:t>Уровень развития критического мышления определялся такими показателями:</w:t>
      </w:r>
    </w:p>
    <w:p w:rsidR="009A04D0" w:rsidRPr="00D42A6F" w:rsidRDefault="009A04D0" w:rsidP="00D42A6F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Умение ставить вопрос;</w:t>
      </w:r>
    </w:p>
    <w:p w:rsidR="009A04D0" w:rsidRPr="00D42A6F" w:rsidRDefault="009A04D0" w:rsidP="00D42A6F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Умение работать с информацией;</w:t>
      </w:r>
    </w:p>
    <w:p w:rsidR="009A04D0" w:rsidRPr="00D42A6F" w:rsidRDefault="009A04D0" w:rsidP="00D42A6F">
      <w:pPr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Развитие логического мышления исследовалось </w:t>
      </w:r>
      <w:proofErr w:type="gramStart"/>
      <w:r w:rsidRPr="00D42A6F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D42A6F">
        <w:rPr>
          <w:rFonts w:ascii="Times New Roman" w:hAnsi="Times New Roman" w:cs="Times New Roman"/>
          <w:sz w:val="28"/>
          <w:szCs w:val="28"/>
        </w:rPr>
        <w:t>:</w:t>
      </w:r>
    </w:p>
    <w:p w:rsidR="009A04D0" w:rsidRPr="00D42A6F" w:rsidRDefault="009A04D0" w:rsidP="00D42A6F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Умение обобщать;</w:t>
      </w:r>
    </w:p>
    <w:p w:rsidR="009A04D0" w:rsidRPr="00D42A6F" w:rsidRDefault="009A04D0" w:rsidP="00D42A6F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Умение анализировать;</w:t>
      </w:r>
    </w:p>
    <w:p w:rsidR="009A04D0" w:rsidRPr="00D42A6F" w:rsidRDefault="009A04D0" w:rsidP="00D42A6F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Умение устанавливать причинно – следственные связи.</w:t>
      </w:r>
    </w:p>
    <w:p w:rsidR="00177659" w:rsidRDefault="009A04D0" w:rsidP="00D42A6F">
      <w:pPr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В ходе эксперимента были подобраны соответствующие принятым показателям - параметры и методики. </w:t>
      </w:r>
    </w:p>
    <w:p w:rsidR="00177659" w:rsidRDefault="00177659" w:rsidP="00D42A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7659" w:rsidRDefault="00177659" w:rsidP="00D42A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7659" w:rsidRDefault="00177659" w:rsidP="00D42A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7659" w:rsidRDefault="00177659" w:rsidP="00D42A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7659" w:rsidRDefault="00177659" w:rsidP="00D42A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7659" w:rsidRDefault="00177659" w:rsidP="00D42A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4F4B" w:rsidRDefault="00784F4B" w:rsidP="00D42A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5896" w:rsidRDefault="00705896" w:rsidP="00D42A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37BA" w:rsidRPr="00D42A6F" w:rsidRDefault="00E637BA" w:rsidP="00D42A6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1" w:type="dxa"/>
        <w:jc w:val="center"/>
        <w:tblInd w:w="-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79"/>
        <w:gridCol w:w="1957"/>
        <w:gridCol w:w="3260"/>
        <w:gridCol w:w="2125"/>
      </w:tblGrid>
      <w:tr w:rsidR="000D13E2" w:rsidRPr="00177659" w:rsidTr="00F72069">
        <w:trPr>
          <w:jc w:val="center"/>
        </w:trPr>
        <w:tc>
          <w:tcPr>
            <w:tcW w:w="2579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Критерии </w:t>
            </w:r>
          </w:p>
        </w:tc>
        <w:tc>
          <w:tcPr>
            <w:tcW w:w="1957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Показатели </w:t>
            </w:r>
          </w:p>
        </w:tc>
        <w:tc>
          <w:tcPr>
            <w:tcW w:w="3260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Параметры </w:t>
            </w:r>
          </w:p>
        </w:tc>
        <w:tc>
          <w:tcPr>
            <w:tcW w:w="2125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b/>
                <w:sz w:val="24"/>
                <w:szCs w:val="24"/>
              </w:rPr>
              <w:t>Методы отслеживания</w:t>
            </w:r>
          </w:p>
        </w:tc>
      </w:tr>
      <w:tr w:rsidR="000D13E2" w:rsidRPr="00177659" w:rsidTr="00F72069">
        <w:trPr>
          <w:cantSplit/>
          <w:trHeight w:val="1134"/>
          <w:jc w:val="center"/>
        </w:trPr>
        <w:tc>
          <w:tcPr>
            <w:tcW w:w="2579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b/>
                <w:sz w:val="24"/>
                <w:szCs w:val="24"/>
              </w:rPr>
              <w:t>1.Развитие критического мышления</w:t>
            </w:r>
          </w:p>
        </w:tc>
        <w:tc>
          <w:tcPr>
            <w:tcW w:w="1957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1.Умение ставить вопрос  </w:t>
            </w: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4D0" w:rsidRPr="00177659" w:rsidRDefault="009A04D0" w:rsidP="00D42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2. Умение работать с информацией. </w:t>
            </w:r>
          </w:p>
        </w:tc>
        <w:tc>
          <w:tcPr>
            <w:tcW w:w="3260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Допустимый уровень </w:t>
            </w: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– умение ставить разные типы вопросов.</w:t>
            </w: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Средний уровень</w:t>
            </w: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 – умение ставить простые вопросы и обобщающие.</w:t>
            </w: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Низкий уровень</w:t>
            </w: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 – умение ставить только простые вопросы.</w:t>
            </w: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Допустимый уровень –</w:t>
            </w: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систематизировать информацию до знакомства с основным источником, умение работать с новой информацией самостоятельно.</w:t>
            </w: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Средний уровень</w:t>
            </w: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 – те же умения, но с помощью группы учащихся.</w:t>
            </w: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Низкий уровень</w:t>
            </w: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 – не сформированы данные умения.</w:t>
            </w:r>
          </w:p>
        </w:tc>
        <w:tc>
          <w:tcPr>
            <w:tcW w:w="2125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-стратегия «Толстых» и «тонких»  вопросов», «</w:t>
            </w:r>
            <w:proofErr w:type="spellStart"/>
            <w:proofErr w:type="gramStart"/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Верное-неверное</w:t>
            </w:r>
            <w:proofErr w:type="spellEnd"/>
            <w:proofErr w:type="gramEnd"/>
            <w:r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утверждение», </w:t>
            </w:r>
            <w:proofErr w:type="spellStart"/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взаимоопрос</w:t>
            </w:r>
            <w:proofErr w:type="spellEnd"/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3E8F" w:rsidRPr="00177659" w:rsidRDefault="007D3E8F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Приемы:</w:t>
            </w: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«Составление кластера», «Маркировка текста» (ИНСЕРТ), </w:t>
            </w:r>
            <w:proofErr w:type="spellStart"/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="00020AEB"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D13E2" w:rsidRPr="00177659" w:rsidTr="00F72069">
        <w:trPr>
          <w:cantSplit/>
          <w:trHeight w:val="1134"/>
          <w:jc w:val="center"/>
        </w:trPr>
        <w:tc>
          <w:tcPr>
            <w:tcW w:w="2579" w:type="dxa"/>
            <w:shd w:val="clear" w:color="auto" w:fill="auto"/>
          </w:tcPr>
          <w:p w:rsidR="009A04D0" w:rsidRPr="00177659" w:rsidRDefault="000D13E2" w:rsidP="00D42A6F">
            <w:pPr>
              <w:ind w:right="10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2.Развитие </w:t>
            </w:r>
            <w:r w:rsidR="009A04D0" w:rsidRPr="00177659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логического мышления</w:t>
            </w:r>
          </w:p>
        </w:tc>
        <w:tc>
          <w:tcPr>
            <w:tcW w:w="1957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1.Способность проводить рефлексию собственной деятельности и деятельности  других, обобщать.</w:t>
            </w: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2.Умение анализировать.</w:t>
            </w:r>
          </w:p>
        </w:tc>
        <w:tc>
          <w:tcPr>
            <w:tcW w:w="3260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76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Высокий</w:t>
            </w:r>
            <w:proofErr w:type="gramEnd"/>
            <w:r w:rsidRPr="001776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уровень</w:t>
            </w: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-90 баллов и выше.</w:t>
            </w: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Норма</w:t>
            </w: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-70-89 баллов.</w:t>
            </w: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Близко к норме</w:t>
            </w: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- 50-69 баллов.</w:t>
            </w:r>
          </w:p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76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Низкий</w:t>
            </w:r>
            <w:proofErr w:type="gramEnd"/>
            <w:r w:rsidRPr="0017765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уровень</w:t>
            </w: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-30-49 баллов.</w:t>
            </w:r>
          </w:p>
        </w:tc>
        <w:tc>
          <w:tcPr>
            <w:tcW w:w="2125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А.С. </w:t>
            </w:r>
            <w:proofErr w:type="spellStart"/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Выготского</w:t>
            </w:r>
            <w:proofErr w:type="spellEnd"/>
          </w:p>
        </w:tc>
      </w:tr>
      <w:tr w:rsidR="000D13E2" w:rsidRPr="00177659" w:rsidTr="00F72069">
        <w:trPr>
          <w:cantSplit/>
          <w:trHeight w:val="2073"/>
          <w:jc w:val="center"/>
        </w:trPr>
        <w:tc>
          <w:tcPr>
            <w:tcW w:w="2579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b/>
                <w:sz w:val="24"/>
                <w:szCs w:val="24"/>
              </w:rPr>
              <w:t>3.Применение навыков критического мышления в различных жизненных ситуациях.</w:t>
            </w:r>
          </w:p>
        </w:tc>
        <w:tc>
          <w:tcPr>
            <w:tcW w:w="1957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Умение устанавливать– </w:t>
            </w:r>
            <w:proofErr w:type="gramStart"/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  <w:r w:rsidRPr="00177659">
              <w:rPr>
                <w:rFonts w:ascii="Times New Roman" w:hAnsi="Times New Roman" w:cs="Times New Roman"/>
                <w:sz w:val="24"/>
                <w:szCs w:val="24"/>
              </w:rPr>
              <w:t xml:space="preserve">ичинно следственные связи. </w:t>
            </w:r>
          </w:p>
        </w:tc>
        <w:tc>
          <w:tcPr>
            <w:tcW w:w="3260" w:type="dxa"/>
            <w:shd w:val="clear" w:color="auto" w:fill="auto"/>
          </w:tcPr>
          <w:p w:rsidR="003743F3" w:rsidRPr="00177659" w:rsidRDefault="003743F3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shd w:val="clear" w:color="auto" w:fill="auto"/>
          </w:tcPr>
          <w:p w:rsidR="009A04D0" w:rsidRPr="00177659" w:rsidRDefault="009A04D0" w:rsidP="00D42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Метод наблюдения.</w:t>
            </w:r>
          </w:p>
        </w:tc>
      </w:tr>
    </w:tbl>
    <w:p w:rsidR="00A46E64" w:rsidRPr="00D42A6F" w:rsidRDefault="00A46E64" w:rsidP="00D42A6F">
      <w:pPr>
        <w:pStyle w:val="a5"/>
        <w:spacing w:after="0"/>
        <w:jc w:val="both"/>
        <w:rPr>
          <w:b/>
          <w:sz w:val="28"/>
          <w:szCs w:val="28"/>
        </w:rPr>
      </w:pPr>
    </w:p>
    <w:p w:rsidR="00FF0798" w:rsidRDefault="00FF0798" w:rsidP="00177659">
      <w:pPr>
        <w:pStyle w:val="a5"/>
        <w:spacing w:after="0"/>
        <w:jc w:val="center"/>
        <w:rPr>
          <w:b/>
          <w:sz w:val="28"/>
          <w:szCs w:val="28"/>
        </w:rPr>
      </w:pPr>
    </w:p>
    <w:p w:rsidR="00FF0798" w:rsidRPr="00FF0798" w:rsidRDefault="00FF0798" w:rsidP="00FF0798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>Слайд 20</w:t>
      </w:r>
    </w:p>
    <w:p w:rsidR="009A04D0" w:rsidRPr="00D42A6F" w:rsidRDefault="007D3E8F" w:rsidP="00177659">
      <w:pPr>
        <w:pStyle w:val="a5"/>
        <w:spacing w:after="0"/>
        <w:jc w:val="center"/>
        <w:rPr>
          <w:b/>
          <w:sz w:val="28"/>
          <w:szCs w:val="28"/>
        </w:rPr>
      </w:pPr>
      <w:r w:rsidRPr="00D42A6F">
        <w:rPr>
          <w:b/>
          <w:sz w:val="28"/>
          <w:szCs w:val="28"/>
        </w:rPr>
        <w:t>Ср</w:t>
      </w:r>
      <w:r w:rsidR="00725512" w:rsidRPr="00D42A6F">
        <w:rPr>
          <w:b/>
          <w:sz w:val="28"/>
          <w:szCs w:val="28"/>
        </w:rPr>
        <w:t>авнительная таблица результатов критерия развития критического мышления.</w:t>
      </w:r>
    </w:p>
    <w:p w:rsidR="00A46E64" w:rsidRPr="00D42A6F" w:rsidRDefault="00A46E64" w:rsidP="00D42A6F">
      <w:pPr>
        <w:pStyle w:val="a5"/>
        <w:spacing w:after="0"/>
        <w:jc w:val="both"/>
        <w:rPr>
          <w:b/>
          <w:sz w:val="28"/>
          <w:szCs w:val="28"/>
        </w:rPr>
      </w:pPr>
    </w:p>
    <w:tbl>
      <w:tblPr>
        <w:tblW w:w="9039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0"/>
        <w:gridCol w:w="1559"/>
        <w:gridCol w:w="1737"/>
        <w:gridCol w:w="1807"/>
        <w:gridCol w:w="2676"/>
      </w:tblGrid>
      <w:tr w:rsidR="000D13E2" w:rsidRPr="00177659" w:rsidTr="00725512">
        <w:trPr>
          <w:jc w:val="center"/>
        </w:trPr>
        <w:tc>
          <w:tcPr>
            <w:tcW w:w="1260" w:type="dxa"/>
            <w:vMerge w:val="restart"/>
          </w:tcPr>
          <w:p w:rsidR="00596850" w:rsidRPr="00177659" w:rsidRDefault="00596850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D13E2" w:rsidRPr="00177659" w:rsidRDefault="000D13E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развития</w:t>
            </w:r>
          </w:p>
        </w:tc>
        <w:tc>
          <w:tcPr>
            <w:tcW w:w="3296" w:type="dxa"/>
            <w:gridSpan w:val="2"/>
          </w:tcPr>
          <w:p w:rsidR="000D13E2" w:rsidRPr="00177659" w:rsidRDefault="000D13E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ставить вопросы</w:t>
            </w:r>
          </w:p>
        </w:tc>
        <w:tc>
          <w:tcPr>
            <w:tcW w:w="4483" w:type="dxa"/>
            <w:gridSpan w:val="2"/>
          </w:tcPr>
          <w:p w:rsidR="000D13E2" w:rsidRPr="00177659" w:rsidRDefault="000D13E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работать с информацией</w:t>
            </w:r>
          </w:p>
        </w:tc>
      </w:tr>
      <w:tr w:rsidR="000D13E2" w:rsidRPr="00177659" w:rsidTr="00725512">
        <w:trPr>
          <w:jc w:val="center"/>
        </w:trPr>
        <w:tc>
          <w:tcPr>
            <w:tcW w:w="1260" w:type="dxa"/>
            <w:vMerge/>
          </w:tcPr>
          <w:p w:rsidR="000D13E2" w:rsidRPr="00177659" w:rsidRDefault="000D13E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0D13E2" w:rsidRPr="00177659" w:rsidRDefault="0072551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D13E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0D13E2" w:rsidRPr="00177659" w:rsidRDefault="0072551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(2015</w:t>
            </w:r>
            <w:r w:rsidR="000D13E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D13E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37" w:type="dxa"/>
          </w:tcPr>
          <w:p w:rsidR="000D13E2" w:rsidRPr="00177659" w:rsidRDefault="0072551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D13E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0D13E2" w:rsidRPr="00177659" w:rsidRDefault="000D13E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(201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7" w:type="dxa"/>
          </w:tcPr>
          <w:p w:rsidR="000D13E2" w:rsidRPr="00177659" w:rsidRDefault="0072551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D13E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0D13E2" w:rsidRPr="00177659" w:rsidRDefault="000D13E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(201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201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76" w:type="dxa"/>
          </w:tcPr>
          <w:p w:rsidR="00725512" w:rsidRPr="00177659" w:rsidRDefault="0072551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D13E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0D13E2" w:rsidRPr="00177659" w:rsidRDefault="00C051FD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D13E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(201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D13E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201</w:t>
            </w:r>
            <w:r w:rsidR="009E7FF0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D13E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D13E2" w:rsidRPr="00177659" w:rsidTr="00725512">
        <w:trPr>
          <w:jc w:val="center"/>
        </w:trPr>
        <w:tc>
          <w:tcPr>
            <w:tcW w:w="1260" w:type="dxa"/>
          </w:tcPr>
          <w:p w:rsidR="000D13E2" w:rsidRPr="00177659" w:rsidRDefault="000D13E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559" w:type="dxa"/>
          </w:tcPr>
          <w:p w:rsidR="000D13E2" w:rsidRPr="00177659" w:rsidRDefault="00C051FD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13%</w:t>
            </w:r>
          </w:p>
        </w:tc>
        <w:tc>
          <w:tcPr>
            <w:tcW w:w="1737" w:type="dxa"/>
          </w:tcPr>
          <w:p w:rsidR="000D13E2" w:rsidRPr="00177659" w:rsidRDefault="00C051FD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19%</w:t>
            </w:r>
          </w:p>
        </w:tc>
        <w:tc>
          <w:tcPr>
            <w:tcW w:w="1807" w:type="dxa"/>
          </w:tcPr>
          <w:p w:rsidR="000D13E2" w:rsidRPr="00177659" w:rsidRDefault="00A632F1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17%</w:t>
            </w:r>
          </w:p>
        </w:tc>
        <w:tc>
          <w:tcPr>
            <w:tcW w:w="2676" w:type="dxa"/>
          </w:tcPr>
          <w:p w:rsidR="000D13E2" w:rsidRPr="00177659" w:rsidRDefault="00A632F1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19%</w:t>
            </w:r>
          </w:p>
        </w:tc>
      </w:tr>
      <w:tr w:rsidR="000D13E2" w:rsidRPr="00177659" w:rsidTr="00725512">
        <w:trPr>
          <w:jc w:val="center"/>
        </w:trPr>
        <w:tc>
          <w:tcPr>
            <w:tcW w:w="1260" w:type="dxa"/>
          </w:tcPr>
          <w:p w:rsidR="000D13E2" w:rsidRPr="00177659" w:rsidRDefault="000D13E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Средний </w:t>
            </w:r>
          </w:p>
        </w:tc>
        <w:tc>
          <w:tcPr>
            <w:tcW w:w="1559" w:type="dxa"/>
          </w:tcPr>
          <w:p w:rsidR="000D13E2" w:rsidRPr="00177659" w:rsidRDefault="00C051FD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39%</w:t>
            </w:r>
          </w:p>
        </w:tc>
        <w:tc>
          <w:tcPr>
            <w:tcW w:w="1737" w:type="dxa"/>
          </w:tcPr>
          <w:p w:rsidR="000D13E2" w:rsidRPr="00177659" w:rsidRDefault="00C051FD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57%</w:t>
            </w:r>
          </w:p>
        </w:tc>
        <w:tc>
          <w:tcPr>
            <w:tcW w:w="1807" w:type="dxa"/>
          </w:tcPr>
          <w:p w:rsidR="000D13E2" w:rsidRPr="00177659" w:rsidRDefault="00A632F1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53%</w:t>
            </w:r>
          </w:p>
        </w:tc>
        <w:tc>
          <w:tcPr>
            <w:tcW w:w="2676" w:type="dxa"/>
          </w:tcPr>
          <w:p w:rsidR="000D13E2" w:rsidRPr="00177659" w:rsidRDefault="00A632F1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54%</w:t>
            </w:r>
          </w:p>
        </w:tc>
      </w:tr>
      <w:tr w:rsidR="000D13E2" w:rsidRPr="00177659" w:rsidTr="00725512">
        <w:trPr>
          <w:jc w:val="center"/>
        </w:trPr>
        <w:tc>
          <w:tcPr>
            <w:tcW w:w="1260" w:type="dxa"/>
          </w:tcPr>
          <w:p w:rsidR="000D13E2" w:rsidRPr="00177659" w:rsidRDefault="000D13E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Низкий </w:t>
            </w:r>
          </w:p>
        </w:tc>
        <w:tc>
          <w:tcPr>
            <w:tcW w:w="1559" w:type="dxa"/>
          </w:tcPr>
          <w:p w:rsidR="000D13E2" w:rsidRPr="00177659" w:rsidRDefault="00C051FD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48%</w:t>
            </w:r>
          </w:p>
        </w:tc>
        <w:tc>
          <w:tcPr>
            <w:tcW w:w="1737" w:type="dxa"/>
          </w:tcPr>
          <w:p w:rsidR="000D13E2" w:rsidRPr="00177659" w:rsidRDefault="00C051FD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24%</w:t>
            </w:r>
          </w:p>
        </w:tc>
        <w:tc>
          <w:tcPr>
            <w:tcW w:w="1807" w:type="dxa"/>
          </w:tcPr>
          <w:p w:rsidR="000D13E2" w:rsidRPr="00177659" w:rsidRDefault="00A632F1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30%</w:t>
            </w:r>
          </w:p>
        </w:tc>
        <w:tc>
          <w:tcPr>
            <w:tcW w:w="2676" w:type="dxa"/>
          </w:tcPr>
          <w:p w:rsidR="000D13E2" w:rsidRPr="00177659" w:rsidRDefault="00A632F1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27%</w:t>
            </w:r>
          </w:p>
        </w:tc>
      </w:tr>
    </w:tbl>
    <w:p w:rsidR="00A46E64" w:rsidRPr="00D42A6F" w:rsidRDefault="00A46E64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581A" w:rsidRPr="00D42A6F" w:rsidRDefault="00B2581A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исследования показали положительную динамику развития критического мышления: увеличилось количество </w:t>
      </w:r>
      <w:proofErr w:type="gramStart"/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умеющих работать с информацией и умеющих ставить вопросы </w:t>
      </w:r>
    </w:p>
    <w:p w:rsidR="00177659" w:rsidRPr="003649C8" w:rsidRDefault="00A304A9" w:rsidP="003649C8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</w:t>
      </w:r>
      <w:r w:rsidR="003649C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21</w:t>
      </w:r>
    </w:p>
    <w:p w:rsidR="00725512" w:rsidRPr="00D42A6F" w:rsidRDefault="00725512" w:rsidP="00D42A6F">
      <w:pPr>
        <w:pStyle w:val="a5"/>
        <w:spacing w:after="0"/>
        <w:jc w:val="center"/>
        <w:rPr>
          <w:b/>
          <w:sz w:val="28"/>
          <w:szCs w:val="28"/>
        </w:rPr>
      </w:pPr>
      <w:r w:rsidRPr="00D42A6F">
        <w:rPr>
          <w:b/>
          <w:sz w:val="28"/>
          <w:szCs w:val="28"/>
        </w:rPr>
        <w:t xml:space="preserve">Сравнительная таблица результатов критерия развития логического  мышления по методике А.С. </w:t>
      </w:r>
      <w:proofErr w:type="spellStart"/>
      <w:r w:rsidRPr="00D42A6F">
        <w:rPr>
          <w:b/>
          <w:sz w:val="28"/>
          <w:szCs w:val="28"/>
        </w:rPr>
        <w:t>Выготского</w:t>
      </w:r>
      <w:proofErr w:type="spellEnd"/>
    </w:p>
    <w:p w:rsidR="00725512" w:rsidRPr="00D42A6F" w:rsidRDefault="00725512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039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0"/>
        <w:gridCol w:w="1715"/>
        <w:gridCol w:w="1984"/>
        <w:gridCol w:w="1843"/>
        <w:gridCol w:w="1967"/>
      </w:tblGrid>
      <w:tr w:rsidR="00725512" w:rsidRPr="00177659" w:rsidTr="00725512">
        <w:trPr>
          <w:jc w:val="center"/>
        </w:trPr>
        <w:tc>
          <w:tcPr>
            <w:tcW w:w="1530" w:type="dxa"/>
            <w:vMerge w:val="restart"/>
          </w:tcPr>
          <w:p w:rsidR="00725512" w:rsidRPr="00177659" w:rsidRDefault="0072551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5512" w:rsidRPr="00177659" w:rsidRDefault="0072551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5512" w:rsidRPr="00177659" w:rsidRDefault="0072551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развития</w:t>
            </w:r>
          </w:p>
        </w:tc>
        <w:tc>
          <w:tcPr>
            <w:tcW w:w="3699" w:type="dxa"/>
            <w:gridSpan w:val="2"/>
          </w:tcPr>
          <w:p w:rsidR="00725512" w:rsidRPr="00177659" w:rsidRDefault="00725512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Способность проводить рефлексию собственной деятельности и деятельности  других, обобщать</w:t>
            </w:r>
          </w:p>
        </w:tc>
        <w:tc>
          <w:tcPr>
            <w:tcW w:w="3810" w:type="dxa"/>
            <w:gridSpan w:val="2"/>
          </w:tcPr>
          <w:p w:rsidR="00725512" w:rsidRPr="00177659" w:rsidRDefault="00725512" w:rsidP="00D42A6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512" w:rsidRPr="00177659" w:rsidRDefault="00725512" w:rsidP="00D42A6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512" w:rsidRPr="00177659" w:rsidRDefault="00725512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</w:t>
            </w:r>
          </w:p>
        </w:tc>
      </w:tr>
      <w:tr w:rsidR="00725512" w:rsidRPr="00177659" w:rsidTr="00725512">
        <w:trPr>
          <w:jc w:val="center"/>
        </w:trPr>
        <w:tc>
          <w:tcPr>
            <w:tcW w:w="1530" w:type="dxa"/>
            <w:vMerge/>
          </w:tcPr>
          <w:p w:rsidR="00725512" w:rsidRPr="00177659" w:rsidRDefault="0072551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5" w:type="dxa"/>
          </w:tcPr>
          <w:p w:rsidR="00725512" w:rsidRPr="00177659" w:rsidRDefault="00EF145F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</w:p>
          <w:p w:rsidR="00725512" w:rsidRPr="00177659" w:rsidRDefault="00725512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(201</w:t>
            </w:r>
            <w:r w:rsidR="00EF145F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="00EF145F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4" w:type="dxa"/>
          </w:tcPr>
          <w:p w:rsidR="00725512" w:rsidRPr="00177659" w:rsidRDefault="00EF145F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 </w:t>
            </w:r>
          </w:p>
          <w:p w:rsidR="00725512" w:rsidRPr="00177659" w:rsidRDefault="00EF145F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(2016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</w:tcPr>
          <w:p w:rsidR="00725512" w:rsidRPr="00177659" w:rsidRDefault="00EF145F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725512" w:rsidRPr="00177659" w:rsidRDefault="00725512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(201</w:t>
            </w:r>
            <w:r w:rsidR="00165954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201</w:t>
            </w:r>
            <w:r w:rsidR="00165954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67" w:type="dxa"/>
          </w:tcPr>
          <w:p w:rsidR="003F1D2C" w:rsidRPr="00177659" w:rsidRDefault="003F1D2C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класс </w:t>
            </w:r>
          </w:p>
          <w:p w:rsidR="00725512" w:rsidRPr="00177659" w:rsidRDefault="003F1D2C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(201</w:t>
            </w:r>
            <w:r w:rsidR="00165954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201</w:t>
            </w:r>
            <w:r w:rsidR="00165954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725512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725512" w:rsidRPr="00177659" w:rsidTr="00725512">
        <w:trPr>
          <w:jc w:val="center"/>
        </w:trPr>
        <w:tc>
          <w:tcPr>
            <w:tcW w:w="1530" w:type="dxa"/>
          </w:tcPr>
          <w:p w:rsidR="00725512" w:rsidRPr="00177659" w:rsidRDefault="0072551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715" w:type="dxa"/>
          </w:tcPr>
          <w:p w:rsidR="00725512" w:rsidRPr="00177659" w:rsidRDefault="001D5B70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8%</w:t>
            </w:r>
          </w:p>
        </w:tc>
        <w:tc>
          <w:tcPr>
            <w:tcW w:w="1984" w:type="dxa"/>
          </w:tcPr>
          <w:p w:rsidR="00725512" w:rsidRPr="00177659" w:rsidRDefault="001D5B70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38%</w:t>
            </w:r>
          </w:p>
        </w:tc>
        <w:tc>
          <w:tcPr>
            <w:tcW w:w="1843" w:type="dxa"/>
          </w:tcPr>
          <w:p w:rsidR="00725512" w:rsidRPr="00177659" w:rsidRDefault="001D5B70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25%</w:t>
            </w:r>
          </w:p>
        </w:tc>
        <w:tc>
          <w:tcPr>
            <w:tcW w:w="1967" w:type="dxa"/>
          </w:tcPr>
          <w:p w:rsidR="00725512" w:rsidRPr="00177659" w:rsidRDefault="00D90C6E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26%</w:t>
            </w:r>
          </w:p>
        </w:tc>
      </w:tr>
      <w:tr w:rsidR="00725512" w:rsidRPr="00177659" w:rsidTr="00725512">
        <w:trPr>
          <w:jc w:val="center"/>
        </w:trPr>
        <w:tc>
          <w:tcPr>
            <w:tcW w:w="1530" w:type="dxa"/>
          </w:tcPr>
          <w:p w:rsidR="00725512" w:rsidRPr="00177659" w:rsidRDefault="0072551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Средний </w:t>
            </w:r>
          </w:p>
        </w:tc>
        <w:tc>
          <w:tcPr>
            <w:tcW w:w="1715" w:type="dxa"/>
          </w:tcPr>
          <w:p w:rsidR="00725512" w:rsidRPr="00177659" w:rsidRDefault="001D5B70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1984" w:type="dxa"/>
          </w:tcPr>
          <w:p w:rsidR="00725512" w:rsidRPr="00177659" w:rsidRDefault="001D5B70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43%</w:t>
            </w:r>
          </w:p>
        </w:tc>
        <w:tc>
          <w:tcPr>
            <w:tcW w:w="1843" w:type="dxa"/>
          </w:tcPr>
          <w:p w:rsidR="00725512" w:rsidRPr="00177659" w:rsidRDefault="00D90C6E" w:rsidP="00D42A6F">
            <w:pPr>
              <w:tabs>
                <w:tab w:val="left" w:pos="561"/>
                <w:tab w:val="center" w:pos="813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="001D5B70"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67" w:type="dxa"/>
          </w:tcPr>
          <w:p w:rsidR="00725512" w:rsidRPr="00177659" w:rsidRDefault="00D90C6E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50%</w:t>
            </w:r>
          </w:p>
        </w:tc>
      </w:tr>
      <w:tr w:rsidR="00725512" w:rsidRPr="00177659" w:rsidTr="00725512">
        <w:trPr>
          <w:jc w:val="center"/>
        </w:trPr>
        <w:tc>
          <w:tcPr>
            <w:tcW w:w="1530" w:type="dxa"/>
          </w:tcPr>
          <w:p w:rsidR="00725512" w:rsidRPr="00177659" w:rsidRDefault="00725512" w:rsidP="00D42A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Низкий </w:t>
            </w:r>
          </w:p>
        </w:tc>
        <w:tc>
          <w:tcPr>
            <w:tcW w:w="1715" w:type="dxa"/>
          </w:tcPr>
          <w:p w:rsidR="00725512" w:rsidRPr="00177659" w:rsidRDefault="001D5B70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42%</w:t>
            </w:r>
          </w:p>
        </w:tc>
        <w:tc>
          <w:tcPr>
            <w:tcW w:w="1984" w:type="dxa"/>
          </w:tcPr>
          <w:p w:rsidR="00725512" w:rsidRPr="00177659" w:rsidRDefault="001D5B70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19%</w:t>
            </w:r>
          </w:p>
        </w:tc>
        <w:tc>
          <w:tcPr>
            <w:tcW w:w="1843" w:type="dxa"/>
          </w:tcPr>
          <w:p w:rsidR="00725512" w:rsidRPr="00177659" w:rsidRDefault="001D5B70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25%</w:t>
            </w:r>
          </w:p>
        </w:tc>
        <w:tc>
          <w:tcPr>
            <w:tcW w:w="1967" w:type="dxa"/>
          </w:tcPr>
          <w:p w:rsidR="00725512" w:rsidRPr="00177659" w:rsidRDefault="00D90C6E" w:rsidP="00D42A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24%</w:t>
            </w:r>
          </w:p>
        </w:tc>
      </w:tr>
    </w:tbl>
    <w:p w:rsidR="007C2266" w:rsidRPr="00D42A6F" w:rsidRDefault="007C2266" w:rsidP="00D42A6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725512" w:rsidRPr="00D42A6F" w:rsidRDefault="007C2266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Применение навыков критического мышления в различных жизненных ситуациях, </w:t>
      </w: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главным показателем которого является </w:t>
      </w:r>
      <w:r w:rsidRPr="00D42A6F">
        <w:rPr>
          <w:rFonts w:ascii="Times New Roman" w:hAnsi="Times New Roman" w:cs="Times New Roman"/>
          <w:sz w:val="28"/>
          <w:szCs w:val="28"/>
        </w:rPr>
        <w:t>умение устанавлива</w:t>
      </w:r>
      <w:r w:rsidR="00CD2194" w:rsidRPr="00D42A6F">
        <w:rPr>
          <w:rFonts w:ascii="Times New Roman" w:hAnsi="Times New Roman" w:cs="Times New Roman"/>
          <w:sz w:val="28"/>
          <w:szCs w:val="28"/>
        </w:rPr>
        <w:t>ть–</w:t>
      </w:r>
      <w:r w:rsidRPr="00D42A6F">
        <w:rPr>
          <w:rFonts w:ascii="Times New Roman" w:hAnsi="Times New Roman" w:cs="Times New Roman"/>
          <w:sz w:val="28"/>
          <w:szCs w:val="28"/>
        </w:rPr>
        <w:t xml:space="preserve">причинно следственные связи и </w:t>
      </w:r>
      <w:proofErr w:type="gramStart"/>
      <w:r w:rsidRPr="00D42A6F">
        <w:rPr>
          <w:rFonts w:ascii="Times New Roman" w:hAnsi="Times New Roman" w:cs="Times New Roman"/>
          <w:sz w:val="28"/>
          <w:szCs w:val="28"/>
        </w:rPr>
        <w:t>проводимый</w:t>
      </w:r>
      <w:proofErr w:type="gramEnd"/>
      <w:r w:rsidRPr="00D42A6F">
        <w:rPr>
          <w:rFonts w:ascii="Times New Roman" w:hAnsi="Times New Roman" w:cs="Times New Roman"/>
          <w:sz w:val="28"/>
          <w:szCs w:val="28"/>
        </w:rPr>
        <w:t xml:space="preserve">  методом наблюдения за детьми во время занятий  подтверждает, что более 70 %  обучающихся класса умеют находить нестандартные способы решения  различных ситуаций.</w:t>
      </w:r>
    </w:p>
    <w:p w:rsidR="003634EA" w:rsidRDefault="003634EA" w:rsidP="00D42A6F">
      <w:pPr>
        <w:pStyle w:val="a5"/>
        <w:spacing w:after="0"/>
        <w:jc w:val="both"/>
        <w:rPr>
          <w:b/>
          <w:i/>
          <w:sz w:val="28"/>
          <w:szCs w:val="28"/>
          <w:u w:val="single"/>
        </w:rPr>
      </w:pPr>
    </w:p>
    <w:p w:rsidR="007C2266" w:rsidRPr="00D42A6F" w:rsidRDefault="00B2581A" w:rsidP="00D42A6F">
      <w:pPr>
        <w:pStyle w:val="a5"/>
        <w:spacing w:after="0"/>
        <w:jc w:val="both"/>
        <w:rPr>
          <w:b/>
          <w:i/>
          <w:sz w:val="28"/>
          <w:szCs w:val="28"/>
          <w:u w:val="single"/>
        </w:rPr>
      </w:pPr>
      <w:r w:rsidRPr="00D42A6F">
        <w:rPr>
          <w:b/>
          <w:i/>
          <w:sz w:val="28"/>
          <w:szCs w:val="28"/>
          <w:u w:val="single"/>
        </w:rPr>
        <w:t xml:space="preserve"> </w:t>
      </w:r>
      <w:r w:rsidR="003649C8">
        <w:rPr>
          <w:b/>
          <w:i/>
          <w:sz w:val="28"/>
          <w:szCs w:val="28"/>
          <w:u w:val="single"/>
        </w:rPr>
        <w:t>Слайд 22</w:t>
      </w:r>
      <w:r w:rsidRPr="00D42A6F">
        <w:rPr>
          <w:b/>
          <w:i/>
          <w:sz w:val="28"/>
          <w:szCs w:val="28"/>
          <w:u w:val="single"/>
        </w:rPr>
        <w:t xml:space="preserve">         </w:t>
      </w:r>
    </w:p>
    <w:p w:rsidR="00B2581A" w:rsidRPr="00D42A6F" w:rsidRDefault="00B2581A" w:rsidP="00D42A6F">
      <w:pPr>
        <w:pStyle w:val="a5"/>
        <w:spacing w:after="0"/>
        <w:jc w:val="both"/>
        <w:rPr>
          <w:b/>
          <w:sz w:val="28"/>
          <w:szCs w:val="28"/>
        </w:rPr>
      </w:pPr>
      <w:r w:rsidRPr="00D42A6F">
        <w:rPr>
          <w:sz w:val="28"/>
          <w:szCs w:val="28"/>
        </w:rPr>
        <w:t xml:space="preserve">          </w:t>
      </w:r>
      <w:r w:rsidRPr="00D42A6F">
        <w:rPr>
          <w:b/>
          <w:sz w:val="28"/>
          <w:szCs w:val="28"/>
        </w:rPr>
        <w:t xml:space="preserve">Технологию развития критического мышления </w:t>
      </w:r>
      <w:r w:rsidRPr="00D42A6F">
        <w:rPr>
          <w:sz w:val="28"/>
          <w:szCs w:val="28"/>
        </w:rPr>
        <w:t>использую на уроках, в проведении классных часов</w:t>
      </w:r>
      <w:r w:rsidR="00D42A6F" w:rsidRPr="00D42A6F">
        <w:rPr>
          <w:sz w:val="28"/>
          <w:szCs w:val="28"/>
        </w:rPr>
        <w:t>, часов общения</w:t>
      </w:r>
      <w:r w:rsidRPr="00D42A6F">
        <w:rPr>
          <w:sz w:val="28"/>
          <w:szCs w:val="28"/>
        </w:rPr>
        <w:t xml:space="preserve"> и других внеклассных мероприятий. </w:t>
      </w:r>
      <w:r w:rsidR="00B7465B" w:rsidRPr="00D42A6F">
        <w:rPr>
          <w:sz w:val="28"/>
          <w:szCs w:val="28"/>
        </w:rPr>
        <w:t xml:space="preserve"> </w:t>
      </w:r>
      <w:r w:rsidR="00D42A6F" w:rsidRPr="00D42A6F">
        <w:rPr>
          <w:sz w:val="28"/>
          <w:szCs w:val="28"/>
        </w:rPr>
        <w:t xml:space="preserve">В своем классе веду кружок </w:t>
      </w:r>
      <w:r w:rsidR="00B7465B" w:rsidRPr="00D42A6F">
        <w:rPr>
          <w:sz w:val="28"/>
          <w:szCs w:val="28"/>
        </w:rPr>
        <w:t xml:space="preserve">духовно-нравственного направления </w:t>
      </w:r>
      <w:r w:rsidR="00B7465B" w:rsidRPr="00D42A6F">
        <w:rPr>
          <w:b/>
          <w:sz w:val="28"/>
          <w:szCs w:val="28"/>
        </w:rPr>
        <w:t>«Мир во мне»</w:t>
      </w:r>
    </w:p>
    <w:p w:rsidR="00173EFB" w:rsidRPr="00D42A6F" w:rsidRDefault="00194EA8" w:rsidP="00D42A6F">
      <w:pPr>
        <w:pStyle w:val="a5"/>
        <w:spacing w:after="0"/>
        <w:jc w:val="both"/>
        <w:rPr>
          <w:rFonts w:eastAsia="Times New Roman"/>
          <w:sz w:val="28"/>
          <w:szCs w:val="28"/>
          <w:lang w:eastAsia="ru-RU"/>
        </w:rPr>
      </w:pPr>
      <w:r w:rsidRPr="00D42A6F">
        <w:rPr>
          <w:b/>
          <w:sz w:val="28"/>
          <w:szCs w:val="28"/>
        </w:rPr>
        <w:t xml:space="preserve">              </w:t>
      </w:r>
      <w:r w:rsidRPr="00D42A6F">
        <w:rPr>
          <w:rFonts w:eastAsia="Times New Roman"/>
          <w:sz w:val="28"/>
          <w:szCs w:val="28"/>
          <w:lang w:eastAsia="ru-RU"/>
        </w:rPr>
        <w:t xml:space="preserve">Проведена диагностика </w:t>
      </w:r>
      <w:r w:rsidRPr="00D42A6F">
        <w:rPr>
          <w:rFonts w:eastAsia="Times New Roman"/>
          <w:b/>
          <w:sz w:val="28"/>
          <w:szCs w:val="28"/>
          <w:lang w:eastAsia="ru-RU"/>
        </w:rPr>
        <w:t>интеллектуальных способностей</w:t>
      </w:r>
      <w:r w:rsidRPr="00D42A6F">
        <w:rPr>
          <w:rFonts w:eastAsia="Times New Roman"/>
          <w:sz w:val="28"/>
          <w:szCs w:val="28"/>
          <w:lang w:eastAsia="ru-RU"/>
        </w:rPr>
        <w:t xml:space="preserve"> обучающихся. </w:t>
      </w:r>
      <w:r w:rsidR="000B4511" w:rsidRPr="00D42A6F">
        <w:rPr>
          <w:rFonts w:eastAsia="Times New Roman"/>
          <w:sz w:val="28"/>
          <w:szCs w:val="28"/>
          <w:lang w:eastAsia="ru-RU"/>
        </w:rPr>
        <w:t>Используется</w:t>
      </w:r>
      <w:r w:rsidRPr="00D42A6F">
        <w:rPr>
          <w:rFonts w:eastAsia="Times New Roman"/>
          <w:sz w:val="28"/>
          <w:szCs w:val="28"/>
          <w:lang w:eastAsia="ru-RU"/>
        </w:rPr>
        <w:t xml:space="preserve"> методика  </w:t>
      </w:r>
      <w:proofErr w:type="spellStart"/>
      <w:r w:rsidRPr="00D42A6F">
        <w:rPr>
          <w:rFonts w:eastAsia="Times New Roman"/>
          <w:sz w:val="28"/>
          <w:szCs w:val="28"/>
          <w:lang w:eastAsia="ru-RU"/>
        </w:rPr>
        <w:t>Замбицявичене</w:t>
      </w:r>
      <w:proofErr w:type="spellEnd"/>
      <w:r w:rsidRPr="00D42A6F">
        <w:rPr>
          <w:rFonts w:eastAsia="Times New Roman"/>
          <w:sz w:val="28"/>
          <w:szCs w:val="28"/>
          <w:lang w:eastAsia="ru-RU"/>
        </w:rPr>
        <w:t xml:space="preserve"> Э.Ф.    </w:t>
      </w:r>
    </w:p>
    <w:p w:rsidR="00C00E8F" w:rsidRPr="00D42A6F" w:rsidRDefault="00C00E8F" w:rsidP="00D42A6F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D42A6F">
        <w:rPr>
          <w:rFonts w:ascii="Times New Roman" w:hAnsi="Times New Roman" w:cs="Times New Roman"/>
          <w:sz w:val="28"/>
          <w:szCs w:val="28"/>
        </w:rPr>
        <w:t xml:space="preserve">: исследование уровня развития и особенностей мышления, </w:t>
      </w:r>
      <w:proofErr w:type="spellStart"/>
      <w:r w:rsidRPr="00D42A6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D42A6F">
        <w:rPr>
          <w:rFonts w:ascii="Times New Roman" w:hAnsi="Times New Roman" w:cs="Times New Roman"/>
          <w:sz w:val="28"/>
          <w:szCs w:val="28"/>
        </w:rPr>
        <w:t xml:space="preserve"> важнейших логических операций.</w:t>
      </w:r>
    </w:p>
    <w:p w:rsidR="00C00E8F" w:rsidRPr="00D42A6F" w:rsidRDefault="00C00E8F" w:rsidP="00D42A6F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b/>
          <w:bCs/>
          <w:sz w:val="28"/>
          <w:szCs w:val="28"/>
        </w:rPr>
        <w:t>Оцениваемые универсальные учебные действия</w:t>
      </w:r>
      <w:r w:rsidRPr="00D42A6F">
        <w:rPr>
          <w:rFonts w:ascii="Times New Roman" w:hAnsi="Times New Roman" w:cs="Times New Roman"/>
          <w:sz w:val="28"/>
          <w:szCs w:val="28"/>
        </w:rPr>
        <w:t> - познавательные логические:</w:t>
      </w:r>
    </w:p>
    <w:p w:rsidR="000D05A6" w:rsidRPr="00D42A6F" w:rsidRDefault="000D05A6" w:rsidP="00D42A6F">
      <w:pPr>
        <w:pStyle w:val="a3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lastRenderedPageBreak/>
        <w:t>умение  определять лишнее</w:t>
      </w:r>
    </w:p>
    <w:p w:rsidR="00194EA8" w:rsidRPr="00D42A6F" w:rsidRDefault="00194EA8" w:rsidP="00D42A6F">
      <w:pPr>
        <w:pStyle w:val="a3"/>
        <w:numPr>
          <w:ilvl w:val="0"/>
          <w:numId w:val="37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словесно-логическое мышление;</w:t>
      </w:r>
    </w:p>
    <w:p w:rsidR="00194EA8" w:rsidRPr="00D42A6F" w:rsidRDefault="00194EA8" w:rsidP="00D42A6F">
      <w:pPr>
        <w:pStyle w:val="a3"/>
        <w:numPr>
          <w:ilvl w:val="0"/>
          <w:numId w:val="37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обобщать;</w:t>
      </w:r>
    </w:p>
    <w:p w:rsidR="00194EA8" w:rsidRPr="00D42A6F" w:rsidRDefault="00194EA8" w:rsidP="00D42A6F">
      <w:pPr>
        <w:pStyle w:val="a3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анализировать.</w:t>
      </w:r>
    </w:p>
    <w:p w:rsidR="000D05A6" w:rsidRPr="00D42A6F" w:rsidRDefault="000D05A6" w:rsidP="00D42A6F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D05A6" w:rsidRPr="00D42A6F" w:rsidRDefault="000D05A6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b/>
          <w:bCs/>
          <w:sz w:val="28"/>
          <w:szCs w:val="28"/>
        </w:rPr>
        <w:t xml:space="preserve">             Обработка результатов</w:t>
      </w:r>
      <w:r w:rsidRPr="00D42A6F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D42A6F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42A6F">
        <w:rPr>
          <w:rFonts w:ascii="Times New Roman" w:hAnsi="Times New Roman" w:cs="Times New Roman"/>
          <w:sz w:val="28"/>
          <w:szCs w:val="28"/>
        </w:rPr>
        <w:t>Оценка в баллах по каждому заданию получается путем суммирования всех правильных ответов по данному показатель.</w:t>
      </w:r>
      <w:proofErr w:type="gramEnd"/>
    </w:p>
    <w:p w:rsidR="000D05A6" w:rsidRPr="00D42A6F" w:rsidRDefault="000D05A6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               Общий балл сравнивается с максимально возможным баллом по данному тесту в целом (он составляет 40 баллов), и в соответствии с ним устанавливается уровень развития словесно-логического мышления школьников:</w:t>
      </w:r>
    </w:p>
    <w:p w:rsidR="000D05A6" w:rsidRPr="00D42A6F" w:rsidRDefault="000D05A6" w:rsidP="00D42A6F">
      <w:pPr>
        <w:pStyle w:val="a3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40б. - 30б. (100%—75%) — высокий уровень развития;</w:t>
      </w:r>
    </w:p>
    <w:p w:rsidR="000D05A6" w:rsidRPr="00D42A6F" w:rsidRDefault="000D05A6" w:rsidP="00D42A6F">
      <w:pPr>
        <w:pStyle w:val="a3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29- 20б. (74%—50%)— средний уровень развития;</w:t>
      </w:r>
    </w:p>
    <w:p w:rsidR="000D05A6" w:rsidRPr="00D42A6F" w:rsidRDefault="000D05A6" w:rsidP="00D42A6F">
      <w:pPr>
        <w:pStyle w:val="a3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>19 б. и менее (49%—25%)— низкий уровень развития</w:t>
      </w:r>
    </w:p>
    <w:p w:rsidR="000D05A6" w:rsidRPr="00D42A6F" w:rsidRDefault="000D05A6" w:rsidP="00D42A6F">
      <w:pPr>
        <w:pStyle w:val="a4"/>
        <w:spacing w:line="276" w:lineRule="auto"/>
        <w:jc w:val="both"/>
        <w:rPr>
          <w:sz w:val="28"/>
          <w:szCs w:val="28"/>
        </w:rPr>
      </w:pPr>
    </w:p>
    <w:tbl>
      <w:tblPr>
        <w:tblStyle w:val="ab"/>
        <w:tblW w:w="9311" w:type="dxa"/>
        <w:jc w:val="center"/>
        <w:tblInd w:w="720" w:type="dxa"/>
        <w:tblLayout w:type="fixed"/>
        <w:tblLook w:val="04A0"/>
      </w:tblPr>
      <w:tblGrid>
        <w:gridCol w:w="456"/>
        <w:gridCol w:w="1932"/>
        <w:gridCol w:w="1276"/>
        <w:gridCol w:w="1276"/>
        <w:gridCol w:w="1134"/>
        <w:gridCol w:w="977"/>
        <w:gridCol w:w="1126"/>
        <w:gridCol w:w="1134"/>
      </w:tblGrid>
      <w:tr w:rsidR="00F248DC" w:rsidRPr="003634EA" w:rsidTr="005108D0">
        <w:trPr>
          <w:trHeight w:val="1134"/>
          <w:jc w:val="center"/>
        </w:trPr>
        <w:tc>
          <w:tcPr>
            <w:tcW w:w="456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</w:p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</w:p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3634EA">
              <w:rPr>
                <w:b/>
                <w:sz w:val="20"/>
                <w:szCs w:val="20"/>
              </w:rPr>
              <w:t>№</w:t>
            </w:r>
          </w:p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32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DA65F8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3634EA">
              <w:rPr>
                <w:b/>
                <w:sz w:val="20"/>
                <w:szCs w:val="20"/>
              </w:rPr>
              <w:t>Фамилия, имя ребенка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AE5BF0" w:rsidRPr="003634EA" w:rsidRDefault="00AE5BF0" w:rsidP="00D42A6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34EA">
              <w:rPr>
                <w:rFonts w:ascii="Times New Roman" w:hAnsi="Times New Roman" w:cs="Times New Roman"/>
                <w:b/>
                <w:sz w:val="20"/>
                <w:szCs w:val="20"/>
              </w:rPr>
              <w:t>Умение  определять лишнее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3634EA">
              <w:rPr>
                <w:b/>
                <w:sz w:val="20"/>
                <w:szCs w:val="20"/>
              </w:rPr>
              <w:t>Словесно-логическое мышление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3634EA">
              <w:rPr>
                <w:b/>
                <w:sz w:val="20"/>
                <w:szCs w:val="20"/>
              </w:rPr>
              <w:t>Умение обобщать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3634EA">
              <w:rPr>
                <w:b/>
                <w:sz w:val="20"/>
                <w:szCs w:val="20"/>
              </w:rPr>
              <w:t>Умение анализировать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3634EA">
              <w:rPr>
                <w:b/>
                <w:sz w:val="20"/>
                <w:szCs w:val="20"/>
              </w:rPr>
              <w:t>Общий балл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3634EA">
              <w:rPr>
                <w:b/>
                <w:sz w:val="20"/>
                <w:szCs w:val="20"/>
              </w:rPr>
              <w:t>Уровень развития</w:t>
            </w:r>
          </w:p>
        </w:tc>
      </w:tr>
      <w:tr w:rsidR="002A4A87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Акулов</w:t>
            </w:r>
            <w:r w:rsidR="00F248DC" w:rsidRPr="003634EA">
              <w:rPr>
                <w:sz w:val="20"/>
                <w:szCs w:val="20"/>
              </w:rPr>
              <w:t xml:space="preserve"> </w:t>
            </w:r>
            <w:r w:rsidRPr="003634EA">
              <w:rPr>
                <w:sz w:val="20"/>
                <w:szCs w:val="20"/>
              </w:rPr>
              <w:t>Д.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7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СУ</w:t>
            </w:r>
          </w:p>
        </w:tc>
      </w:tr>
      <w:tr w:rsidR="002A4A87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2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Батенева Э.</w:t>
            </w:r>
          </w:p>
        </w:tc>
        <w:tc>
          <w:tcPr>
            <w:tcW w:w="1276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977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1126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39</w:t>
            </w:r>
          </w:p>
        </w:tc>
        <w:tc>
          <w:tcPr>
            <w:tcW w:w="1134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ВУ</w:t>
            </w:r>
          </w:p>
        </w:tc>
      </w:tr>
      <w:tr w:rsidR="002A4A87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3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F248DC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Букреев Д.</w:t>
            </w:r>
          </w:p>
        </w:tc>
        <w:tc>
          <w:tcPr>
            <w:tcW w:w="1276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9</w:t>
            </w:r>
          </w:p>
        </w:tc>
        <w:tc>
          <w:tcPr>
            <w:tcW w:w="977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9</w:t>
            </w:r>
          </w:p>
        </w:tc>
        <w:tc>
          <w:tcPr>
            <w:tcW w:w="1126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38</w:t>
            </w:r>
          </w:p>
        </w:tc>
        <w:tc>
          <w:tcPr>
            <w:tcW w:w="1134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ВУ</w:t>
            </w:r>
          </w:p>
        </w:tc>
      </w:tr>
      <w:tr w:rsidR="002A4A87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AE5BF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4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Гуляева А.</w:t>
            </w:r>
          </w:p>
        </w:tc>
        <w:tc>
          <w:tcPr>
            <w:tcW w:w="1276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977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1126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40</w:t>
            </w:r>
          </w:p>
        </w:tc>
        <w:tc>
          <w:tcPr>
            <w:tcW w:w="1134" w:type="dxa"/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ВУ</w:t>
            </w:r>
          </w:p>
        </w:tc>
      </w:tr>
      <w:tr w:rsidR="00F248DC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F248DC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F248DC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 xml:space="preserve">Голышевский </w:t>
            </w:r>
          </w:p>
        </w:tc>
        <w:tc>
          <w:tcPr>
            <w:tcW w:w="1276" w:type="dxa"/>
            <w:shd w:val="clear" w:color="auto" w:fill="92D050"/>
          </w:tcPr>
          <w:p w:rsidR="00F248DC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shd w:val="clear" w:color="auto" w:fill="92D050"/>
          </w:tcPr>
          <w:p w:rsidR="00F248DC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92D050"/>
          </w:tcPr>
          <w:p w:rsidR="00F248DC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977" w:type="dxa"/>
            <w:shd w:val="clear" w:color="auto" w:fill="92D050"/>
          </w:tcPr>
          <w:p w:rsidR="00F248DC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9</w:t>
            </w:r>
          </w:p>
        </w:tc>
        <w:tc>
          <w:tcPr>
            <w:tcW w:w="1126" w:type="dxa"/>
            <w:shd w:val="clear" w:color="auto" w:fill="92D050"/>
          </w:tcPr>
          <w:p w:rsidR="00F248DC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38</w:t>
            </w:r>
          </w:p>
        </w:tc>
        <w:tc>
          <w:tcPr>
            <w:tcW w:w="1134" w:type="dxa"/>
            <w:shd w:val="clear" w:color="auto" w:fill="92D050"/>
          </w:tcPr>
          <w:p w:rsidR="00F248DC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ВУ</w:t>
            </w:r>
          </w:p>
        </w:tc>
      </w:tr>
      <w:tr w:rsidR="002A4A87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Давыдов А.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9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ВУ</w:t>
            </w:r>
          </w:p>
        </w:tc>
      </w:tr>
      <w:tr w:rsidR="002A4A87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7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 xml:space="preserve">Дерендяев </w:t>
            </w:r>
          </w:p>
        </w:tc>
        <w:tc>
          <w:tcPr>
            <w:tcW w:w="1276" w:type="dxa"/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977" w:type="dxa"/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1126" w:type="dxa"/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23</w:t>
            </w:r>
          </w:p>
        </w:tc>
        <w:tc>
          <w:tcPr>
            <w:tcW w:w="1134" w:type="dxa"/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СУ</w:t>
            </w:r>
          </w:p>
        </w:tc>
      </w:tr>
      <w:tr w:rsidR="002A4A87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Илющенко А.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СУ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9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Коптелина 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33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ВУ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Ковалев К.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4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4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НУ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11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 xml:space="preserve">Масленникова </w:t>
            </w:r>
          </w:p>
        </w:tc>
        <w:tc>
          <w:tcPr>
            <w:tcW w:w="1276" w:type="dxa"/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977" w:type="dxa"/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7</w:t>
            </w:r>
          </w:p>
        </w:tc>
        <w:tc>
          <w:tcPr>
            <w:tcW w:w="1126" w:type="dxa"/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29</w:t>
            </w:r>
          </w:p>
        </w:tc>
        <w:tc>
          <w:tcPr>
            <w:tcW w:w="1134" w:type="dxa"/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СУ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12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Мелехин А.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7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СУ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13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Одинцова В.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4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4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НУ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14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Перегудов Р.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7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СУ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15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Сидорина Я.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9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2D05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ВУ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16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Сурков А.</w:t>
            </w:r>
          </w:p>
        </w:tc>
        <w:tc>
          <w:tcPr>
            <w:tcW w:w="1276" w:type="dxa"/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3</w:t>
            </w:r>
          </w:p>
        </w:tc>
        <w:tc>
          <w:tcPr>
            <w:tcW w:w="977" w:type="dxa"/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4</w:t>
            </w:r>
          </w:p>
        </w:tc>
        <w:tc>
          <w:tcPr>
            <w:tcW w:w="1126" w:type="dxa"/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18</w:t>
            </w:r>
          </w:p>
        </w:tc>
        <w:tc>
          <w:tcPr>
            <w:tcW w:w="1134" w:type="dxa"/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НУ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17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F248DC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Филимонов М.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4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4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НУ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18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Чернова В.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10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СУ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19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Шаров К.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3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7C8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НУ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20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Шаров З.</w:t>
            </w:r>
          </w:p>
        </w:tc>
        <w:tc>
          <w:tcPr>
            <w:tcW w:w="1276" w:type="dxa"/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977" w:type="dxa"/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4</w:t>
            </w:r>
          </w:p>
        </w:tc>
        <w:tc>
          <w:tcPr>
            <w:tcW w:w="1126" w:type="dxa"/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СУ</w:t>
            </w:r>
          </w:p>
        </w:tc>
      </w:tr>
      <w:tr w:rsidR="005108D0" w:rsidRPr="003634EA" w:rsidTr="005108D0">
        <w:trPr>
          <w:jc w:val="center"/>
        </w:trPr>
        <w:tc>
          <w:tcPr>
            <w:tcW w:w="456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21</w:t>
            </w:r>
          </w:p>
        </w:tc>
        <w:tc>
          <w:tcPr>
            <w:tcW w:w="1932" w:type="dxa"/>
            <w:shd w:val="clear" w:color="auto" w:fill="FDE9D9" w:themeFill="accent6" w:themeFillTint="33"/>
          </w:tcPr>
          <w:p w:rsidR="00AE5BF0" w:rsidRPr="003634EA" w:rsidRDefault="00E5432F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Шалагина М.</w:t>
            </w:r>
          </w:p>
        </w:tc>
        <w:tc>
          <w:tcPr>
            <w:tcW w:w="1276" w:type="dxa"/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6</w:t>
            </w:r>
          </w:p>
        </w:tc>
        <w:tc>
          <w:tcPr>
            <w:tcW w:w="977" w:type="dxa"/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5</w:t>
            </w:r>
          </w:p>
        </w:tc>
        <w:tc>
          <w:tcPr>
            <w:tcW w:w="1126" w:type="dxa"/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24</w:t>
            </w:r>
          </w:p>
        </w:tc>
        <w:tc>
          <w:tcPr>
            <w:tcW w:w="1134" w:type="dxa"/>
            <w:shd w:val="clear" w:color="auto" w:fill="FFFF00"/>
          </w:tcPr>
          <w:p w:rsidR="00AE5BF0" w:rsidRPr="003634EA" w:rsidRDefault="002E2470" w:rsidP="00D42A6F">
            <w:pPr>
              <w:pStyle w:val="a4"/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 w:rsidRPr="003634EA">
              <w:rPr>
                <w:sz w:val="20"/>
                <w:szCs w:val="20"/>
              </w:rPr>
              <w:t>СУ</w:t>
            </w:r>
          </w:p>
        </w:tc>
      </w:tr>
    </w:tbl>
    <w:p w:rsidR="00C00E8F" w:rsidRPr="00D42A6F" w:rsidRDefault="00C00E8F" w:rsidP="00D42A6F">
      <w:pPr>
        <w:pStyle w:val="a4"/>
        <w:spacing w:line="276" w:lineRule="auto"/>
        <w:jc w:val="both"/>
        <w:rPr>
          <w:sz w:val="28"/>
          <w:szCs w:val="28"/>
        </w:rPr>
      </w:pPr>
    </w:p>
    <w:p w:rsidR="005108D0" w:rsidRPr="00D42A6F" w:rsidRDefault="005108D0" w:rsidP="00D42A6F">
      <w:pPr>
        <w:pStyle w:val="a4"/>
        <w:spacing w:line="276" w:lineRule="auto"/>
        <w:jc w:val="both"/>
        <w:rPr>
          <w:sz w:val="28"/>
          <w:szCs w:val="28"/>
        </w:rPr>
      </w:pPr>
      <w:r w:rsidRPr="00D42A6F">
        <w:rPr>
          <w:b/>
          <w:color w:val="00B050"/>
          <w:sz w:val="28"/>
          <w:szCs w:val="28"/>
          <w:u w:val="single"/>
        </w:rPr>
        <w:t>Зеленый</w:t>
      </w:r>
      <w:r w:rsidRPr="00D42A6F">
        <w:rPr>
          <w:sz w:val="28"/>
          <w:szCs w:val="28"/>
        </w:rPr>
        <w:t xml:space="preserve"> </w:t>
      </w:r>
      <w:r w:rsidR="004E646E" w:rsidRPr="00D42A6F">
        <w:rPr>
          <w:sz w:val="28"/>
          <w:szCs w:val="28"/>
        </w:rPr>
        <w:t xml:space="preserve">- </w:t>
      </w:r>
      <w:r w:rsidRPr="00D42A6F">
        <w:rPr>
          <w:sz w:val="28"/>
          <w:szCs w:val="28"/>
        </w:rPr>
        <w:t>это высокий уровень,</w:t>
      </w:r>
    </w:p>
    <w:p w:rsidR="005108D0" w:rsidRPr="00D42A6F" w:rsidRDefault="005108D0" w:rsidP="00D42A6F">
      <w:pPr>
        <w:pStyle w:val="a4"/>
        <w:spacing w:line="276" w:lineRule="auto"/>
        <w:jc w:val="both"/>
        <w:rPr>
          <w:sz w:val="28"/>
          <w:szCs w:val="28"/>
        </w:rPr>
      </w:pPr>
      <w:r w:rsidRPr="00D42A6F">
        <w:rPr>
          <w:b/>
          <w:color w:val="FFFF00"/>
          <w:sz w:val="28"/>
          <w:szCs w:val="28"/>
          <w:u w:val="single"/>
        </w:rPr>
        <w:t xml:space="preserve">Желтый </w:t>
      </w:r>
      <w:r w:rsidRPr="00D42A6F">
        <w:rPr>
          <w:sz w:val="28"/>
          <w:szCs w:val="28"/>
        </w:rPr>
        <w:t xml:space="preserve"> - это средний уровень,</w:t>
      </w:r>
    </w:p>
    <w:p w:rsidR="005108D0" w:rsidRPr="00D42A6F" w:rsidRDefault="005108D0" w:rsidP="00D42A6F">
      <w:pPr>
        <w:pStyle w:val="a4"/>
        <w:spacing w:line="276" w:lineRule="auto"/>
        <w:jc w:val="both"/>
        <w:rPr>
          <w:sz w:val="28"/>
          <w:szCs w:val="28"/>
        </w:rPr>
      </w:pPr>
      <w:r w:rsidRPr="00D42A6F">
        <w:rPr>
          <w:b/>
          <w:color w:val="FF0000"/>
          <w:sz w:val="28"/>
          <w:szCs w:val="28"/>
          <w:u w:val="single"/>
        </w:rPr>
        <w:t xml:space="preserve">Красный </w:t>
      </w:r>
      <w:r w:rsidRPr="00D42A6F">
        <w:rPr>
          <w:sz w:val="28"/>
          <w:szCs w:val="28"/>
        </w:rPr>
        <w:t>– это низкий уровень.</w:t>
      </w:r>
    </w:p>
    <w:p w:rsidR="003649C8" w:rsidRPr="003649C8" w:rsidRDefault="003649C8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49C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Слайд 23    </w:t>
      </w:r>
      <w:r w:rsidRPr="003649C8">
        <w:rPr>
          <w:rFonts w:ascii="Times New Roman" w:hAnsi="Times New Roman" w:cs="Times New Roman"/>
          <w:sz w:val="28"/>
          <w:szCs w:val="28"/>
        </w:rPr>
        <w:t xml:space="preserve">     </w:t>
      </w:r>
      <w:r w:rsidR="00962C77" w:rsidRPr="003649C8">
        <w:rPr>
          <w:rFonts w:ascii="Times New Roman" w:hAnsi="Times New Roman" w:cs="Times New Roman"/>
          <w:sz w:val="28"/>
          <w:szCs w:val="28"/>
        </w:rPr>
        <w:t xml:space="preserve">     </w:t>
      </w:r>
      <w:r w:rsidR="005108D0" w:rsidRPr="003649C8">
        <w:rPr>
          <w:rFonts w:ascii="Times New Roman" w:hAnsi="Times New Roman" w:cs="Times New Roman"/>
          <w:sz w:val="28"/>
          <w:szCs w:val="28"/>
        </w:rPr>
        <w:t xml:space="preserve"> </w:t>
      </w:r>
      <w:r w:rsidR="00962C77" w:rsidRPr="003649C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108D0" w:rsidRPr="00D42A6F" w:rsidRDefault="00962C77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A6F">
        <w:rPr>
          <w:rFonts w:ascii="Times New Roman" w:hAnsi="Times New Roman" w:cs="Times New Roman"/>
          <w:sz w:val="28"/>
          <w:szCs w:val="28"/>
        </w:rPr>
        <w:t xml:space="preserve">   </w:t>
      </w:r>
      <w:r w:rsidR="005108D0" w:rsidRPr="00D42A6F">
        <w:rPr>
          <w:rFonts w:ascii="Times New Roman" w:hAnsi="Times New Roman" w:cs="Times New Roman"/>
          <w:sz w:val="28"/>
          <w:szCs w:val="28"/>
        </w:rPr>
        <w:t>По  итогам входной диагностики на начало 201</w:t>
      </w:r>
      <w:r w:rsidR="00D42A6F" w:rsidRPr="00D42A6F">
        <w:rPr>
          <w:rFonts w:ascii="Times New Roman" w:hAnsi="Times New Roman" w:cs="Times New Roman"/>
          <w:sz w:val="28"/>
          <w:szCs w:val="28"/>
        </w:rPr>
        <w:t>6-2017 учебного года в классе 33</w:t>
      </w:r>
      <w:r w:rsidR="005108D0" w:rsidRPr="00D42A6F">
        <w:rPr>
          <w:rFonts w:ascii="Times New Roman" w:hAnsi="Times New Roman" w:cs="Times New Roman"/>
          <w:sz w:val="28"/>
          <w:szCs w:val="28"/>
        </w:rPr>
        <w:t>% имеют высокий уровен</w:t>
      </w:r>
      <w:r w:rsidR="00D42A6F" w:rsidRPr="00D42A6F">
        <w:rPr>
          <w:rFonts w:ascii="Times New Roman" w:hAnsi="Times New Roman" w:cs="Times New Roman"/>
          <w:sz w:val="28"/>
          <w:szCs w:val="28"/>
        </w:rPr>
        <w:t>ь интеллектуального развития, 43</w:t>
      </w:r>
      <w:r w:rsidR="005108D0" w:rsidRPr="00D42A6F">
        <w:rPr>
          <w:rFonts w:ascii="Times New Roman" w:hAnsi="Times New Roman" w:cs="Times New Roman"/>
          <w:sz w:val="28"/>
          <w:szCs w:val="28"/>
        </w:rPr>
        <w:t>% д</w:t>
      </w:r>
      <w:r w:rsidR="00D42A6F" w:rsidRPr="00D42A6F">
        <w:rPr>
          <w:rFonts w:ascii="Times New Roman" w:hAnsi="Times New Roman" w:cs="Times New Roman"/>
          <w:sz w:val="28"/>
          <w:szCs w:val="28"/>
        </w:rPr>
        <w:t>етей имеют средний уровень</w:t>
      </w:r>
      <w:proofErr w:type="gramStart"/>
      <w:r w:rsidR="00D42A6F" w:rsidRPr="00D42A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42A6F" w:rsidRPr="00D42A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42A6F" w:rsidRPr="00D42A6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42A6F" w:rsidRPr="00D42A6F">
        <w:rPr>
          <w:rFonts w:ascii="Times New Roman" w:hAnsi="Times New Roman" w:cs="Times New Roman"/>
          <w:sz w:val="28"/>
          <w:szCs w:val="28"/>
        </w:rPr>
        <w:t xml:space="preserve"> 24</w:t>
      </w:r>
      <w:r w:rsidR="005108D0" w:rsidRPr="00D42A6F">
        <w:rPr>
          <w:rFonts w:ascii="Times New Roman" w:hAnsi="Times New Roman" w:cs="Times New Roman"/>
          <w:sz w:val="28"/>
          <w:szCs w:val="28"/>
        </w:rPr>
        <w:t>% - низкий уровень развития</w:t>
      </w:r>
    </w:p>
    <w:p w:rsidR="00194EA8" w:rsidRPr="00D42A6F" w:rsidRDefault="00F73B73" w:rsidP="00D42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2E2470" w:rsidRPr="00D42A6F">
        <w:rPr>
          <w:rFonts w:ascii="Times New Roman" w:hAnsi="Times New Roman" w:cs="Times New Roman"/>
          <w:sz w:val="28"/>
          <w:szCs w:val="28"/>
        </w:rPr>
        <w:t xml:space="preserve">Диагностика проводилась впервые во внеурочной деятельности. Для сравнения  в конце года будет проведена аналогичная диагностика с целью проверки уровня развития </w:t>
      </w:r>
      <w:r w:rsidR="00B7465B" w:rsidRPr="00D42A6F">
        <w:rPr>
          <w:rFonts w:ascii="Times New Roman" w:hAnsi="Times New Roman" w:cs="Times New Roman"/>
          <w:sz w:val="28"/>
          <w:szCs w:val="28"/>
        </w:rPr>
        <w:t>младших</w:t>
      </w:r>
      <w:r w:rsidR="002E2470" w:rsidRPr="00D42A6F">
        <w:rPr>
          <w:rFonts w:ascii="Times New Roman" w:hAnsi="Times New Roman" w:cs="Times New Roman"/>
          <w:sz w:val="28"/>
          <w:szCs w:val="28"/>
        </w:rPr>
        <w:t xml:space="preserve"> школьников.</w:t>
      </w:r>
    </w:p>
    <w:p w:rsidR="006039B8" w:rsidRPr="00D42A6F" w:rsidRDefault="00D42A6F" w:rsidP="00D42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73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данную технологию и наблюдаю</w:t>
      </w:r>
      <w:proofErr w:type="gramEnd"/>
      <w:r w:rsidRPr="00D42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динамику роста развития своих учеников могу сделать следующие выводы:</w:t>
      </w:r>
    </w:p>
    <w:p w:rsidR="009A04D0" w:rsidRPr="00D42A6F" w:rsidRDefault="009A04D0" w:rsidP="00D42A6F">
      <w:pPr>
        <w:pStyle w:val="a5"/>
        <w:spacing w:after="0"/>
        <w:jc w:val="both"/>
        <w:rPr>
          <w:sz w:val="28"/>
          <w:szCs w:val="28"/>
        </w:rPr>
      </w:pPr>
      <w:r w:rsidRPr="00D42A6F">
        <w:rPr>
          <w:b/>
          <w:sz w:val="28"/>
          <w:szCs w:val="28"/>
        </w:rPr>
        <w:t xml:space="preserve">    </w:t>
      </w:r>
      <w:r w:rsidRPr="00D42A6F">
        <w:rPr>
          <w:sz w:val="28"/>
          <w:szCs w:val="28"/>
        </w:rPr>
        <w:t xml:space="preserve"> Результаты исследования показали, что использование технологии развития критического мышления:</w:t>
      </w:r>
    </w:p>
    <w:p w:rsidR="009A04D0" w:rsidRPr="00D42A6F" w:rsidRDefault="009A04D0" w:rsidP="00D42A6F">
      <w:pPr>
        <w:pStyle w:val="a5"/>
        <w:numPr>
          <w:ilvl w:val="0"/>
          <w:numId w:val="25"/>
        </w:numPr>
        <w:spacing w:after="0"/>
        <w:jc w:val="both"/>
        <w:rPr>
          <w:sz w:val="28"/>
          <w:szCs w:val="28"/>
        </w:rPr>
      </w:pPr>
      <w:r w:rsidRPr="00D42A6F">
        <w:rPr>
          <w:sz w:val="28"/>
          <w:szCs w:val="28"/>
        </w:rPr>
        <w:t>развивает мыслительную деятельность учащихся;</w:t>
      </w:r>
    </w:p>
    <w:p w:rsidR="009A04D0" w:rsidRPr="00D42A6F" w:rsidRDefault="009A04D0" w:rsidP="00D42A6F">
      <w:pPr>
        <w:pStyle w:val="a5"/>
        <w:numPr>
          <w:ilvl w:val="0"/>
          <w:numId w:val="25"/>
        </w:numPr>
        <w:spacing w:after="0"/>
        <w:jc w:val="both"/>
        <w:rPr>
          <w:sz w:val="28"/>
          <w:szCs w:val="28"/>
        </w:rPr>
      </w:pPr>
      <w:r w:rsidRPr="00D42A6F">
        <w:rPr>
          <w:sz w:val="28"/>
          <w:szCs w:val="28"/>
        </w:rPr>
        <w:t>формирует умение аргументировано высказываться, задавать разумные вопросы, делать логические умозаключения;</w:t>
      </w:r>
    </w:p>
    <w:p w:rsidR="009A04D0" w:rsidRPr="00D42A6F" w:rsidRDefault="009A04D0" w:rsidP="00D42A6F">
      <w:pPr>
        <w:pStyle w:val="a5"/>
        <w:spacing w:after="0"/>
        <w:jc w:val="both"/>
        <w:rPr>
          <w:sz w:val="28"/>
          <w:szCs w:val="28"/>
        </w:rPr>
      </w:pPr>
      <w:r w:rsidRPr="00D42A6F">
        <w:rPr>
          <w:sz w:val="28"/>
          <w:szCs w:val="28"/>
        </w:rPr>
        <w:t>Методы и приёмы технологии способствуют:</w:t>
      </w:r>
    </w:p>
    <w:p w:rsidR="009A04D0" w:rsidRPr="00D42A6F" w:rsidRDefault="009A04D0" w:rsidP="00D42A6F">
      <w:pPr>
        <w:pStyle w:val="a5"/>
        <w:numPr>
          <w:ilvl w:val="0"/>
          <w:numId w:val="26"/>
        </w:numPr>
        <w:spacing w:after="0"/>
        <w:jc w:val="both"/>
        <w:rPr>
          <w:sz w:val="28"/>
          <w:szCs w:val="28"/>
        </w:rPr>
      </w:pPr>
      <w:r w:rsidRPr="00D42A6F">
        <w:rPr>
          <w:sz w:val="28"/>
          <w:szCs w:val="28"/>
        </w:rPr>
        <w:t>лучшему запоминанию изученного материала;</w:t>
      </w:r>
    </w:p>
    <w:p w:rsidR="009A04D0" w:rsidRPr="00D42A6F" w:rsidRDefault="009A04D0" w:rsidP="00D42A6F">
      <w:pPr>
        <w:pStyle w:val="a5"/>
        <w:numPr>
          <w:ilvl w:val="0"/>
          <w:numId w:val="26"/>
        </w:numPr>
        <w:spacing w:after="0"/>
        <w:jc w:val="both"/>
        <w:rPr>
          <w:sz w:val="28"/>
          <w:szCs w:val="28"/>
        </w:rPr>
      </w:pPr>
      <w:r w:rsidRPr="00D42A6F">
        <w:rPr>
          <w:sz w:val="28"/>
          <w:szCs w:val="28"/>
        </w:rPr>
        <w:t>активизируют деятельность учащихся на уроке;</w:t>
      </w:r>
    </w:p>
    <w:p w:rsidR="009A04D0" w:rsidRPr="00D42A6F" w:rsidRDefault="009A04D0" w:rsidP="00D42A6F">
      <w:pPr>
        <w:pStyle w:val="a5"/>
        <w:numPr>
          <w:ilvl w:val="0"/>
          <w:numId w:val="26"/>
        </w:numPr>
        <w:spacing w:after="0"/>
        <w:jc w:val="both"/>
        <w:rPr>
          <w:sz w:val="28"/>
          <w:szCs w:val="28"/>
        </w:rPr>
      </w:pPr>
      <w:r w:rsidRPr="00D42A6F">
        <w:rPr>
          <w:sz w:val="28"/>
          <w:szCs w:val="28"/>
        </w:rPr>
        <w:t>формулирование  вопросов развивает познавательную деятельность.</w:t>
      </w:r>
    </w:p>
    <w:p w:rsidR="009A04D0" w:rsidRPr="00D42A6F" w:rsidRDefault="009A04D0" w:rsidP="00D42A6F">
      <w:pPr>
        <w:pStyle w:val="a5"/>
        <w:spacing w:after="0"/>
        <w:jc w:val="both"/>
        <w:rPr>
          <w:sz w:val="28"/>
          <w:szCs w:val="28"/>
        </w:rPr>
      </w:pPr>
      <w:r w:rsidRPr="00D42A6F">
        <w:rPr>
          <w:sz w:val="28"/>
          <w:szCs w:val="28"/>
        </w:rPr>
        <w:t>Различные формы рефлексии развивают:</w:t>
      </w:r>
    </w:p>
    <w:p w:rsidR="009A04D0" w:rsidRPr="00D42A6F" w:rsidRDefault="009A04D0" w:rsidP="00D42A6F">
      <w:pPr>
        <w:pStyle w:val="a5"/>
        <w:numPr>
          <w:ilvl w:val="0"/>
          <w:numId w:val="27"/>
        </w:numPr>
        <w:spacing w:after="0"/>
        <w:jc w:val="both"/>
        <w:rPr>
          <w:sz w:val="28"/>
          <w:szCs w:val="28"/>
        </w:rPr>
      </w:pPr>
      <w:r w:rsidRPr="00D42A6F">
        <w:rPr>
          <w:sz w:val="28"/>
          <w:szCs w:val="28"/>
        </w:rPr>
        <w:t>способность формулировать мысли;</w:t>
      </w:r>
    </w:p>
    <w:p w:rsidR="00D42A6F" w:rsidRPr="00E637BA" w:rsidRDefault="009A04D0" w:rsidP="00E637BA">
      <w:pPr>
        <w:pStyle w:val="a5"/>
        <w:numPr>
          <w:ilvl w:val="0"/>
          <w:numId w:val="27"/>
        </w:numPr>
        <w:spacing w:after="0"/>
        <w:jc w:val="both"/>
        <w:rPr>
          <w:sz w:val="28"/>
          <w:szCs w:val="28"/>
        </w:rPr>
      </w:pPr>
      <w:r w:rsidRPr="00D42A6F">
        <w:rPr>
          <w:sz w:val="28"/>
          <w:szCs w:val="28"/>
        </w:rPr>
        <w:t>помогают лучше понять причины явлений.</w:t>
      </w:r>
    </w:p>
    <w:p w:rsidR="00D42A6F" w:rsidRDefault="00D42A6F" w:rsidP="00E32B11">
      <w:pPr>
        <w:spacing w:line="360" w:lineRule="auto"/>
        <w:jc w:val="both"/>
        <w:rPr>
          <w:b/>
          <w:u w:val="single"/>
        </w:rPr>
      </w:pPr>
    </w:p>
    <w:p w:rsidR="00D42A6F" w:rsidRDefault="00D42A6F" w:rsidP="00E32B11">
      <w:pPr>
        <w:spacing w:line="360" w:lineRule="auto"/>
        <w:jc w:val="both"/>
        <w:rPr>
          <w:b/>
          <w:u w:val="single"/>
        </w:rPr>
      </w:pPr>
    </w:p>
    <w:p w:rsidR="00D42A6F" w:rsidRDefault="00D42A6F" w:rsidP="00E32B11">
      <w:pPr>
        <w:spacing w:line="360" w:lineRule="auto"/>
        <w:jc w:val="both"/>
        <w:rPr>
          <w:b/>
          <w:u w:val="single"/>
        </w:rPr>
      </w:pPr>
    </w:p>
    <w:p w:rsidR="00D42A6F" w:rsidRDefault="00D42A6F" w:rsidP="00E32B11">
      <w:pPr>
        <w:spacing w:line="360" w:lineRule="auto"/>
        <w:jc w:val="both"/>
        <w:rPr>
          <w:b/>
          <w:u w:val="single"/>
        </w:rPr>
      </w:pPr>
    </w:p>
    <w:p w:rsidR="00D42A6F" w:rsidRDefault="00D42A6F" w:rsidP="00E32B11">
      <w:pPr>
        <w:spacing w:line="360" w:lineRule="auto"/>
        <w:jc w:val="both"/>
        <w:rPr>
          <w:b/>
          <w:u w:val="single"/>
        </w:rPr>
      </w:pPr>
    </w:p>
    <w:p w:rsidR="00D42A6F" w:rsidRDefault="00D42A6F" w:rsidP="00E32B11">
      <w:pPr>
        <w:spacing w:line="360" w:lineRule="auto"/>
        <w:jc w:val="both"/>
        <w:rPr>
          <w:b/>
          <w:u w:val="single"/>
        </w:rPr>
      </w:pPr>
    </w:p>
    <w:p w:rsidR="00D42A6F" w:rsidRDefault="00D42A6F" w:rsidP="00E32B11">
      <w:pPr>
        <w:spacing w:line="360" w:lineRule="auto"/>
        <w:jc w:val="both"/>
        <w:rPr>
          <w:b/>
          <w:u w:val="single"/>
        </w:rPr>
      </w:pPr>
    </w:p>
    <w:p w:rsidR="00D42A6F" w:rsidRDefault="00D42A6F" w:rsidP="00E32B11">
      <w:pPr>
        <w:spacing w:line="360" w:lineRule="auto"/>
        <w:jc w:val="both"/>
        <w:rPr>
          <w:b/>
          <w:u w:val="single"/>
        </w:rPr>
      </w:pPr>
    </w:p>
    <w:p w:rsidR="00D42A6F" w:rsidRDefault="00D42A6F" w:rsidP="00E32B11">
      <w:pPr>
        <w:spacing w:line="360" w:lineRule="auto"/>
        <w:jc w:val="both"/>
        <w:rPr>
          <w:b/>
          <w:u w:val="single"/>
        </w:rPr>
      </w:pPr>
    </w:p>
    <w:p w:rsidR="00D42A6F" w:rsidRDefault="00D42A6F" w:rsidP="00E32B11">
      <w:pPr>
        <w:spacing w:line="360" w:lineRule="auto"/>
        <w:jc w:val="both"/>
        <w:rPr>
          <w:b/>
          <w:u w:val="single"/>
        </w:rPr>
      </w:pPr>
    </w:p>
    <w:p w:rsidR="00177659" w:rsidRDefault="00177659" w:rsidP="00E32B11">
      <w:pPr>
        <w:spacing w:line="360" w:lineRule="auto"/>
        <w:jc w:val="both"/>
        <w:rPr>
          <w:b/>
          <w:u w:val="single"/>
        </w:rPr>
      </w:pPr>
    </w:p>
    <w:p w:rsidR="00177659" w:rsidRDefault="00177659" w:rsidP="00E32B11">
      <w:pPr>
        <w:spacing w:line="360" w:lineRule="auto"/>
        <w:jc w:val="both"/>
        <w:rPr>
          <w:b/>
          <w:u w:val="single"/>
        </w:rPr>
      </w:pPr>
    </w:p>
    <w:p w:rsidR="00177659" w:rsidRDefault="00177659" w:rsidP="00E32B11">
      <w:pPr>
        <w:spacing w:line="360" w:lineRule="auto"/>
        <w:jc w:val="both"/>
        <w:rPr>
          <w:b/>
          <w:u w:val="single"/>
        </w:rPr>
      </w:pPr>
    </w:p>
    <w:p w:rsidR="00177659" w:rsidRDefault="00177659" w:rsidP="00E32B11">
      <w:pPr>
        <w:spacing w:line="360" w:lineRule="auto"/>
        <w:jc w:val="both"/>
        <w:rPr>
          <w:b/>
          <w:u w:val="single"/>
        </w:rPr>
      </w:pPr>
    </w:p>
    <w:p w:rsidR="00177659" w:rsidRDefault="00177659" w:rsidP="00E32B11">
      <w:pPr>
        <w:spacing w:line="360" w:lineRule="auto"/>
        <w:jc w:val="both"/>
        <w:rPr>
          <w:b/>
          <w:u w:val="single"/>
        </w:rPr>
      </w:pPr>
    </w:p>
    <w:p w:rsidR="002438EF" w:rsidRPr="00666B5E" w:rsidRDefault="002438EF" w:rsidP="00E637B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438EF" w:rsidRPr="00666B5E" w:rsidSect="003743F3">
      <w:pgSz w:w="11906" w:h="16838"/>
      <w:pgMar w:top="568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8"/>
        <w:szCs w:val="18"/>
      </w:rPr>
    </w:lvl>
  </w:abstractNum>
  <w:abstractNum w:abstractNumId="1">
    <w:nsid w:val="016B0F26"/>
    <w:multiLevelType w:val="hybridMultilevel"/>
    <w:tmpl w:val="1B2AA0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77A3F"/>
    <w:multiLevelType w:val="hybridMultilevel"/>
    <w:tmpl w:val="30E8AF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6F6F91"/>
    <w:multiLevelType w:val="hybridMultilevel"/>
    <w:tmpl w:val="950EC1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5E60A56"/>
    <w:multiLevelType w:val="multilevel"/>
    <w:tmpl w:val="7938E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27D4B"/>
    <w:multiLevelType w:val="multilevel"/>
    <w:tmpl w:val="0E86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BF73E0E"/>
    <w:multiLevelType w:val="multilevel"/>
    <w:tmpl w:val="D408E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1510F05"/>
    <w:multiLevelType w:val="hybridMultilevel"/>
    <w:tmpl w:val="A8A42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B16218"/>
    <w:multiLevelType w:val="hybridMultilevel"/>
    <w:tmpl w:val="E3ACD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AB5555"/>
    <w:multiLevelType w:val="hybridMultilevel"/>
    <w:tmpl w:val="A9BC343A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>
    <w:nsid w:val="19964CA6"/>
    <w:multiLevelType w:val="multilevel"/>
    <w:tmpl w:val="7DE4F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291E62"/>
    <w:multiLevelType w:val="hybridMultilevel"/>
    <w:tmpl w:val="7FF6983C"/>
    <w:lvl w:ilvl="0" w:tplc="CA7A37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2E61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6A50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90C50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DE3A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5824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8699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5878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0A10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A2C033E"/>
    <w:multiLevelType w:val="hybridMultilevel"/>
    <w:tmpl w:val="3CEC9AC4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3">
    <w:nsid w:val="2FC553B7"/>
    <w:multiLevelType w:val="multilevel"/>
    <w:tmpl w:val="A9B64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00D0DF5"/>
    <w:multiLevelType w:val="hybridMultilevel"/>
    <w:tmpl w:val="65A845FA"/>
    <w:lvl w:ilvl="0" w:tplc="16B43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20BF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B00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0867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C407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36C6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A63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921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74C8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04A4049"/>
    <w:multiLevelType w:val="multilevel"/>
    <w:tmpl w:val="EC540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6D03E6"/>
    <w:multiLevelType w:val="hybridMultilevel"/>
    <w:tmpl w:val="7E82D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70774D"/>
    <w:multiLevelType w:val="multilevel"/>
    <w:tmpl w:val="39247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D203738"/>
    <w:multiLevelType w:val="multilevel"/>
    <w:tmpl w:val="4912B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D3F5E0F"/>
    <w:multiLevelType w:val="multilevel"/>
    <w:tmpl w:val="785E4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DE071E1"/>
    <w:multiLevelType w:val="hybridMultilevel"/>
    <w:tmpl w:val="06B6D9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30D93"/>
    <w:multiLevelType w:val="hybridMultilevel"/>
    <w:tmpl w:val="D28CDC96"/>
    <w:lvl w:ilvl="0" w:tplc="CA7A37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B543B7"/>
    <w:multiLevelType w:val="hybridMultilevel"/>
    <w:tmpl w:val="6160206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4CE5882"/>
    <w:multiLevelType w:val="hybridMultilevel"/>
    <w:tmpl w:val="698A3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47643B"/>
    <w:multiLevelType w:val="hybridMultilevel"/>
    <w:tmpl w:val="E16C9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3E4A05"/>
    <w:multiLevelType w:val="hybridMultilevel"/>
    <w:tmpl w:val="AF68C8E0"/>
    <w:lvl w:ilvl="0" w:tplc="DA28B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C258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569C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AADC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828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969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740E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CE8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ACB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3EC46CD"/>
    <w:multiLevelType w:val="hybridMultilevel"/>
    <w:tmpl w:val="F86265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406F51"/>
    <w:multiLevelType w:val="hybridMultilevel"/>
    <w:tmpl w:val="85D846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E92F64"/>
    <w:multiLevelType w:val="multilevel"/>
    <w:tmpl w:val="F9E43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0F13B3"/>
    <w:multiLevelType w:val="multilevel"/>
    <w:tmpl w:val="DC425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BFB06D9"/>
    <w:multiLevelType w:val="hybridMultilevel"/>
    <w:tmpl w:val="A4FCFCA0"/>
    <w:lvl w:ilvl="0" w:tplc="CA7A37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61772A"/>
    <w:multiLevelType w:val="multilevel"/>
    <w:tmpl w:val="D4DED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EE659D3"/>
    <w:multiLevelType w:val="hybridMultilevel"/>
    <w:tmpl w:val="7CE25CAC"/>
    <w:lvl w:ilvl="0" w:tplc="0419000B">
      <w:start w:val="1"/>
      <w:numFmt w:val="bullet"/>
      <w:lvlText w:val=""/>
      <w:lvlJc w:val="left"/>
      <w:pPr>
        <w:ind w:left="75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3">
    <w:nsid w:val="5F9C2D44"/>
    <w:multiLevelType w:val="hybridMultilevel"/>
    <w:tmpl w:val="4AEA4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D54387"/>
    <w:multiLevelType w:val="multilevel"/>
    <w:tmpl w:val="CC00C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3BC0028"/>
    <w:multiLevelType w:val="multilevel"/>
    <w:tmpl w:val="4FA6F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AEF2976"/>
    <w:multiLevelType w:val="hybridMultilevel"/>
    <w:tmpl w:val="9E489C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FB74A3"/>
    <w:multiLevelType w:val="multilevel"/>
    <w:tmpl w:val="BC86D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BA73014"/>
    <w:multiLevelType w:val="multilevel"/>
    <w:tmpl w:val="40489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F491E8D"/>
    <w:multiLevelType w:val="hybridMultilevel"/>
    <w:tmpl w:val="7CF68A42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0">
    <w:nsid w:val="6F8F1826"/>
    <w:multiLevelType w:val="hybridMultilevel"/>
    <w:tmpl w:val="18ACF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FB3F89"/>
    <w:multiLevelType w:val="hybridMultilevel"/>
    <w:tmpl w:val="31E47CB0"/>
    <w:lvl w:ilvl="0" w:tplc="E4A075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0E85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04BB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FC15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4E4C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0890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12C0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8274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28B8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70374A5C"/>
    <w:multiLevelType w:val="hybridMultilevel"/>
    <w:tmpl w:val="F914F7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2FF7533"/>
    <w:multiLevelType w:val="hybridMultilevel"/>
    <w:tmpl w:val="63F66B2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4">
    <w:nsid w:val="773B5FF9"/>
    <w:multiLevelType w:val="multilevel"/>
    <w:tmpl w:val="1ED65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25"/>
  </w:num>
  <w:num w:numId="4">
    <w:abstractNumId w:val="14"/>
  </w:num>
  <w:num w:numId="5">
    <w:abstractNumId w:val="41"/>
  </w:num>
  <w:num w:numId="6">
    <w:abstractNumId w:val="11"/>
  </w:num>
  <w:num w:numId="7">
    <w:abstractNumId w:val="32"/>
  </w:num>
  <w:num w:numId="8">
    <w:abstractNumId w:val="20"/>
  </w:num>
  <w:num w:numId="9">
    <w:abstractNumId w:val="33"/>
  </w:num>
  <w:num w:numId="10">
    <w:abstractNumId w:val="2"/>
  </w:num>
  <w:num w:numId="11">
    <w:abstractNumId w:val="6"/>
  </w:num>
  <w:num w:numId="12">
    <w:abstractNumId w:val="5"/>
  </w:num>
  <w:num w:numId="13">
    <w:abstractNumId w:val="18"/>
  </w:num>
  <w:num w:numId="14">
    <w:abstractNumId w:val="13"/>
  </w:num>
  <w:num w:numId="15">
    <w:abstractNumId w:val="34"/>
  </w:num>
  <w:num w:numId="16">
    <w:abstractNumId w:val="15"/>
  </w:num>
  <w:num w:numId="17">
    <w:abstractNumId w:val="19"/>
  </w:num>
  <w:num w:numId="18">
    <w:abstractNumId w:val="44"/>
  </w:num>
  <w:num w:numId="19">
    <w:abstractNumId w:val="17"/>
  </w:num>
  <w:num w:numId="20">
    <w:abstractNumId w:val="29"/>
  </w:num>
  <w:num w:numId="21">
    <w:abstractNumId w:val="31"/>
  </w:num>
  <w:num w:numId="22">
    <w:abstractNumId w:val="35"/>
  </w:num>
  <w:num w:numId="23">
    <w:abstractNumId w:val="4"/>
  </w:num>
  <w:num w:numId="24">
    <w:abstractNumId w:val="38"/>
  </w:num>
  <w:num w:numId="25">
    <w:abstractNumId w:val="43"/>
  </w:num>
  <w:num w:numId="26">
    <w:abstractNumId w:val="12"/>
  </w:num>
  <w:num w:numId="27">
    <w:abstractNumId w:val="3"/>
  </w:num>
  <w:num w:numId="28">
    <w:abstractNumId w:val="22"/>
  </w:num>
  <w:num w:numId="29">
    <w:abstractNumId w:val="39"/>
  </w:num>
  <w:num w:numId="30">
    <w:abstractNumId w:val="42"/>
  </w:num>
  <w:num w:numId="31">
    <w:abstractNumId w:val="0"/>
  </w:num>
  <w:num w:numId="32">
    <w:abstractNumId w:val="28"/>
  </w:num>
  <w:num w:numId="33">
    <w:abstractNumId w:val="10"/>
  </w:num>
  <w:num w:numId="34">
    <w:abstractNumId w:val="37"/>
  </w:num>
  <w:num w:numId="35">
    <w:abstractNumId w:val="40"/>
  </w:num>
  <w:num w:numId="36">
    <w:abstractNumId w:val="23"/>
  </w:num>
  <w:num w:numId="37">
    <w:abstractNumId w:val="7"/>
  </w:num>
  <w:num w:numId="38">
    <w:abstractNumId w:val="27"/>
  </w:num>
  <w:num w:numId="39">
    <w:abstractNumId w:val="26"/>
  </w:num>
  <w:num w:numId="40">
    <w:abstractNumId w:val="8"/>
  </w:num>
  <w:num w:numId="41">
    <w:abstractNumId w:val="30"/>
  </w:num>
  <w:num w:numId="42">
    <w:abstractNumId w:val="21"/>
  </w:num>
  <w:num w:numId="43">
    <w:abstractNumId w:val="24"/>
  </w:num>
  <w:num w:numId="44">
    <w:abstractNumId w:val="16"/>
  </w:num>
  <w:num w:numId="45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90CF1"/>
    <w:rsid w:val="0000577D"/>
    <w:rsid w:val="00013BE9"/>
    <w:rsid w:val="00020AEB"/>
    <w:rsid w:val="00063EDE"/>
    <w:rsid w:val="00066BDA"/>
    <w:rsid w:val="000840DF"/>
    <w:rsid w:val="000A060F"/>
    <w:rsid w:val="000A1826"/>
    <w:rsid w:val="000A1B8C"/>
    <w:rsid w:val="000A6CF5"/>
    <w:rsid w:val="000B4511"/>
    <w:rsid w:val="000D05A6"/>
    <w:rsid w:val="000D13E2"/>
    <w:rsid w:val="001546CD"/>
    <w:rsid w:val="00165954"/>
    <w:rsid w:val="0016616C"/>
    <w:rsid w:val="00173EFB"/>
    <w:rsid w:val="00177659"/>
    <w:rsid w:val="00190931"/>
    <w:rsid w:val="00194EA8"/>
    <w:rsid w:val="001D5B70"/>
    <w:rsid w:val="001F2348"/>
    <w:rsid w:val="001F44CA"/>
    <w:rsid w:val="00225D37"/>
    <w:rsid w:val="002312B7"/>
    <w:rsid w:val="002438EF"/>
    <w:rsid w:val="00296779"/>
    <w:rsid w:val="00297475"/>
    <w:rsid w:val="002A4A87"/>
    <w:rsid w:val="002E13A2"/>
    <w:rsid w:val="002E2470"/>
    <w:rsid w:val="00300B34"/>
    <w:rsid w:val="00302292"/>
    <w:rsid w:val="00315B2B"/>
    <w:rsid w:val="00343525"/>
    <w:rsid w:val="003634EA"/>
    <w:rsid w:val="003644D0"/>
    <w:rsid w:val="003649C8"/>
    <w:rsid w:val="00373AE3"/>
    <w:rsid w:val="003743F3"/>
    <w:rsid w:val="003837D5"/>
    <w:rsid w:val="003A029A"/>
    <w:rsid w:val="003F1D2C"/>
    <w:rsid w:val="00411AA8"/>
    <w:rsid w:val="00417D7A"/>
    <w:rsid w:val="0043233B"/>
    <w:rsid w:val="004324AB"/>
    <w:rsid w:val="00442D75"/>
    <w:rsid w:val="00445EAC"/>
    <w:rsid w:val="004632C3"/>
    <w:rsid w:val="00464BA5"/>
    <w:rsid w:val="004723E6"/>
    <w:rsid w:val="00482EBB"/>
    <w:rsid w:val="00496DAB"/>
    <w:rsid w:val="004D681B"/>
    <w:rsid w:val="004E646E"/>
    <w:rsid w:val="005108D0"/>
    <w:rsid w:val="005134CE"/>
    <w:rsid w:val="005470F8"/>
    <w:rsid w:val="00577714"/>
    <w:rsid w:val="00596850"/>
    <w:rsid w:val="005A2D66"/>
    <w:rsid w:val="005B05FA"/>
    <w:rsid w:val="005D6B3F"/>
    <w:rsid w:val="005F23EE"/>
    <w:rsid w:val="006039B8"/>
    <w:rsid w:val="00622BF9"/>
    <w:rsid w:val="00636FB6"/>
    <w:rsid w:val="00641A8B"/>
    <w:rsid w:val="006455DE"/>
    <w:rsid w:val="00664781"/>
    <w:rsid w:val="00666B5E"/>
    <w:rsid w:val="00675439"/>
    <w:rsid w:val="006B17E4"/>
    <w:rsid w:val="006F4041"/>
    <w:rsid w:val="00705896"/>
    <w:rsid w:val="00715758"/>
    <w:rsid w:val="00725512"/>
    <w:rsid w:val="00736CFF"/>
    <w:rsid w:val="00773C50"/>
    <w:rsid w:val="0077557B"/>
    <w:rsid w:val="00784F4B"/>
    <w:rsid w:val="00790CF1"/>
    <w:rsid w:val="007C2266"/>
    <w:rsid w:val="007D3E8F"/>
    <w:rsid w:val="008044AE"/>
    <w:rsid w:val="008345FC"/>
    <w:rsid w:val="00834F96"/>
    <w:rsid w:val="00853D35"/>
    <w:rsid w:val="00870746"/>
    <w:rsid w:val="008920CD"/>
    <w:rsid w:val="008D156F"/>
    <w:rsid w:val="008D3CD9"/>
    <w:rsid w:val="008D4B39"/>
    <w:rsid w:val="00957B5D"/>
    <w:rsid w:val="00962C77"/>
    <w:rsid w:val="00962CC3"/>
    <w:rsid w:val="00964F22"/>
    <w:rsid w:val="009A04D0"/>
    <w:rsid w:val="009E7FF0"/>
    <w:rsid w:val="00A304A9"/>
    <w:rsid w:val="00A351E4"/>
    <w:rsid w:val="00A36E35"/>
    <w:rsid w:val="00A461A4"/>
    <w:rsid w:val="00A46E64"/>
    <w:rsid w:val="00A632F1"/>
    <w:rsid w:val="00A8645B"/>
    <w:rsid w:val="00AD2795"/>
    <w:rsid w:val="00AE5BF0"/>
    <w:rsid w:val="00B16BA5"/>
    <w:rsid w:val="00B2581A"/>
    <w:rsid w:val="00B33949"/>
    <w:rsid w:val="00B3465E"/>
    <w:rsid w:val="00B7465B"/>
    <w:rsid w:val="00BA600F"/>
    <w:rsid w:val="00BF53BE"/>
    <w:rsid w:val="00C00332"/>
    <w:rsid w:val="00C00E8F"/>
    <w:rsid w:val="00C023D6"/>
    <w:rsid w:val="00C051FD"/>
    <w:rsid w:val="00C10BBF"/>
    <w:rsid w:val="00C22B6D"/>
    <w:rsid w:val="00C25DD9"/>
    <w:rsid w:val="00C41E90"/>
    <w:rsid w:val="00C4279A"/>
    <w:rsid w:val="00C55110"/>
    <w:rsid w:val="00CA23FE"/>
    <w:rsid w:val="00CD2194"/>
    <w:rsid w:val="00D0174A"/>
    <w:rsid w:val="00D12D70"/>
    <w:rsid w:val="00D42A6F"/>
    <w:rsid w:val="00D45C84"/>
    <w:rsid w:val="00D64D4C"/>
    <w:rsid w:val="00D90C6E"/>
    <w:rsid w:val="00DA65F8"/>
    <w:rsid w:val="00DB19B6"/>
    <w:rsid w:val="00DB4233"/>
    <w:rsid w:val="00DC6567"/>
    <w:rsid w:val="00DD3502"/>
    <w:rsid w:val="00DE4250"/>
    <w:rsid w:val="00E12C5B"/>
    <w:rsid w:val="00E240BE"/>
    <w:rsid w:val="00E32B11"/>
    <w:rsid w:val="00E5432F"/>
    <w:rsid w:val="00E637BA"/>
    <w:rsid w:val="00E6681D"/>
    <w:rsid w:val="00E735F9"/>
    <w:rsid w:val="00E872FC"/>
    <w:rsid w:val="00E90EF5"/>
    <w:rsid w:val="00EF145F"/>
    <w:rsid w:val="00F248DC"/>
    <w:rsid w:val="00F27401"/>
    <w:rsid w:val="00F53B81"/>
    <w:rsid w:val="00F72069"/>
    <w:rsid w:val="00F73B73"/>
    <w:rsid w:val="00F86D02"/>
    <w:rsid w:val="00FD719A"/>
    <w:rsid w:val="00FF0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8" type="connector" idref="#_x0000_s1033"/>
        <o:r id="V:Rule9" type="connector" idref="#_x0000_s1041"/>
        <o:r id="V:Rule10" type="connector" idref="#_x0000_s1039"/>
        <o:r id="V:Rule11" type="connector" idref="#_x0000_s1036"/>
        <o:r id="V:Rule12" type="connector" idref="#_x0000_s1035"/>
        <o:r id="V:Rule13" type="connector" idref="#_x0000_s1037"/>
        <o:r id="V:Rule14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CF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0577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nhideWhenUsed/>
    <w:rsid w:val="00BF53BE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870746"/>
    <w:rPr>
      <w:color w:val="0000FF" w:themeColor="hyperlink"/>
      <w:u w:val="single"/>
    </w:rPr>
  </w:style>
  <w:style w:type="character" w:customStyle="1" w:styleId="butback">
    <w:name w:val="butback"/>
    <w:basedOn w:val="a0"/>
    <w:rsid w:val="005134CE"/>
  </w:style>
  <w:style w:type="character" w:customStyle="1" w:styleId="apple-converted-space">
    <w:name w:val="apple-converted-space"/>
    <w:basedOn w:val="a0"/>
    <w:rsid w:val="005134CE"/>
  </w:style>
  <w:style w:type="character" w:customStyle="1" w:styleId="submenu-table">
    <w:name w:val="submenu-table"/>
    <w:basedOn w:val="a0"/>
    <w:rsid w:val="005134CE"/>
  </w:style>
  <w:style w:type="paragraph" w:styleId="a7">
    <w:name w:val="Balloon Text"/>
    <w:basedOn w:val="a"/>
    <w:link w:val="a8"/>
    <w:uiPriority w:val="99"/>
    <w:semiHidden/>
    <w:unhideWhenUsed/>
    <w:rsid w:val="00513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34CE"/>
    <w:rPr>
      <w:rFonts w:ascii="Tahoma" w:hAnsi="Tahoma" w:cs="Tahoma"/>
      <w:sz w:val="16"/>
      <w:szCs w:val="16"/>
    </w:rPr>
  </w:style>
  <w:style w:type="character" w:styleId="a9">
    <w:name w:val="Strong"/>
    <w:qFormat/>
    <w:rsid w:val="009A04D0"/>
    <w:rPr>
      <w:b/>
      <w:bCs/>
    </w:rPr>
  </w:style>
  <w:style w:type="paragraph" w:customStyle="1" w:styleId="aa">
    <w:name w:val="Содержимое таблицы"/>
    <w:basedOn w:val="a"/>
    <w:rsid w:val="009A04D0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sz w:val="24"/>
      <w:szCs w:val="24"/>
    </w:rPr>
  </w:style>
  <w:style w:type="table" w:styleId="ab">
    <w:name w:val="Table Grid"/>
    <w:basedOn w:val="a1"/>
    <w:uiPriority w:val="59"/>
    <w:rsid w:val="00C00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789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10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01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8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11</Pages>
  <Words>2909</Words>
  <Characters>16585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101</cp:revision>
  <cp:lastPrinted>2016-11-21T04:52:00Z</cp:lastPrinted>
  <dcterms:created xsi:type="dcterms:W3CDTF">2016-03-30T15:46:00Z</dcterms:created>
  <dcterms:modified xsi:type="dcterms:W3CDTF">2017-02-11T13:29:00Z</dcterms:modified>
</cp:coreProperties>
</file>