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682" w:rsidRPr="006872AF" w:rsidRDefault="00B85682" w:rsidP="00B85682">
      <w:pPr>
        <w:pStyle w:val="Style17"/>
        <w:widowControl/>
        <w:rPr>
          <w:rStyle w:val="FontStyle209"/>
          <w:rFonts w:ascii="Arial" w:hAnsi="Arial" w:cs="Arial"/>
          <w:sz w:val="28"/>
          <w:szCs w:val="28"/>
        </w:rPr>
      </w:pPr>
      <w:r w:rsidRPr="006872AF">
        <w:rPr>
          <w:rStyle w:val="FontStyle209"/>
          <w:rFonts w:ascii="Arial" w:hAnsi="Arial" w:cs="Arial"/>
          <w:sz w:val="28"/>
          <w:szCs w:val="28"/>
        </w:rPr>
        <w:t>Формы работы с детьми</w:t>
      </w:r>
    </w:p>
    <w:p w:rsidR="00B85682" w:rsidRPr="00DE6130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DE6130">
        <w:rPr>
          <w:rStyle w:val="FontStyle207"/>
          <w:rFonts w:ascii="Times New Roman" w:hAnsi="Times New Roman" w:cs="Times New Roman"/>
        </w:rPr>
        <w:t>Воспитательно-образовательный процесс может быть условно подраз</w:t>
      </w:r>
      <w:r w:rsidRPr="00DE6130">
        <w:rPr>
          <w:rStyle w:val="FontStyle207"/>
          <w:rFonts w:ascii="Times New Roman" w:hAnsi="Times New Roman" w:cs="Times New Roman"/>
        </w:rPr>
        <w:softHyphen/>
        <w:t xml:space="preserve">делен </w:t>
      </w:r>
      <w:proofErr w:type="gramStart"/>
      <w:r w:rsidRPr="00DE6130">
        <w:rPr>
          <w:rStyle w:val="FontStyle207"/>
          <w:rFonts w:ascii="Times New Roman" w:hAnsi="Times New Roman" w:cs="Times New Roman"/>
        </w:rPr>
        <w:t>на</w:t>
      </w:r>
      <w:proofErr w:type="gramEnd"/>
      <w:r w:rsidRPr="00DE6130">
        <w:rPr>
          <w:rStyle w:val="FontStyle207"/>
          <w:rFonts w:ascii="Times New Roman" w:hAnsi="Times New Roman" w:cs="Times New Roman"/>
        </w:rPr>
        <w:t>:</w:t>
      </w:r>
    </w:p>
    <w:p w:rsidR="00B85682" w:rsidRPr="00DE6130" w:rsidRDefault="00B85682" w:rsidP="00B85682">
      <w:pPr>
        <w:pStyle w:val="Style15"/>
        <w:widowControl/>
        <w:numPr>
          <w:ilvl w:val="0"/>
          <w:numId w:val="1"/>
        </w:numPr>
        <w:tabs>
          <w:tab w:val="left" w:pos="518"/>
        </w:tabs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proofErr w:type="gramStart"/>
      <w:r w:rsidRPr="00DE6130">
        <w:rPr>
          <w:rStyle w:val="FontStyle207"/>
          <w:rFonts w:ascii="Times New Roman" w:hAnsi="Times New Roman" w:cs="Times New Roman"/>
        </w:rPr>
        <w:t>образовательную деятельность, осуществляемую в процессе организа</w:t>
      </w:r>
      <w:r w:rsidRPr="00DE6130">
        <w:rPr>
          <w:rStyle w:val="FontStyle207"/>
          <w:rFonts w:ascii="Times New Roman" w:hAnsi="Times New Roman" w:cs="Times New Roman"/>
        </w:rPr>
        <w:softHyphen/>
        <w:t>ции различных видов детской деятельности (игровой, коммуникатив</w:t>
      </w:r>
      <w:r w:rsidRPr="00DE6130">
        <w:rPr>
          <w:rStyle w:val="FontStyle207"/>
          <w:rFonts w:ascii="Times New Roman" w:hAnsi="Times New Roman" w:cs="Times New Roman"/>
        </w:rPr>
        <w:softHyphen/>
        <w:t>ной, трудовой, познавательно-исследовательской, продуктивной, му</w:t>
      </w:r>
      <w:r w:rsidRPr="00DE6130">
        <w:rPr>
          <w:rStyle w:val="FontStyle207"/>
          <w:rFonts w:ascii="Times New Roman" w:hAnsi="Times New Roman" w:cs="Times New Roman"/>
        </w:rPr>
        <w:softHyphen/>
        <w:t>зыкально-художественной, чтения) (далее по тексту — «организован</w:t>
      </w:r>
      <w:r w:rsidRPr="00DE6130">
        <w:rPr>
          <w:rStyle w:val="FontStyle207"/>
          <w:rFonts w:ascii="Times New Roman" w:hAnsi="Times New Roman" w:cs="Times New Roman"/>
        </w:rPr>
        <w:softHyphen/>
        <w:t>ная образовательная деятельность»);</w:t>
      </w:r>
      <w:proofErr w:type="gramEnd"/>
    </w:p>
    <w:p w:rsidR="00B85682" w:rsidRPr="00DE6130" w:rsidRDefault="00B85682" w:rsidP="00B85682">
      <w:pPr>
        <w:pStyle w:val="Style15"/>
        <w:widowControl/>
        <w:numPr>
          <w:ilvl w:val="0"/>
          <w:numId w:val="1"/>
        </w:numPr>
        <w:tabs>
          <w:tab w:val="left" w:pos="518"/>
        </w:tabs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DE6130">
        <w:rPr>
          <w:rStyle w:val="FontStyle207"/>
          <w:rFonts w:ascii="Times New Roman" w:hAnsi="Times New Roman" w:cs="Times New Roman"/>
        </w:rPr>
        <w:t>образовательную деятельность, осуществляемую в ходе режимных моментов;</w:t>
      </w:r>
    </w:p>
    <w:p w:rsidR="00B85682" w:rsidRPr="00DE6130" w:rsidRDefault="00B85682" w:rsidP="00B85682">
      <w:pPr>
        <w:pStyle w:val="Style15"/>
        <w:widowControl/>
        <w:numPr>
          <w:ilvl w:val="0"/>
          <w:numId w:val="2"/>
        </w:numPr>
        <w:tabs>
          <w:tab w:val="left" w:pos="518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DE6130">
        <w:rPr>
          <w:rStyle w:val="FontStyle207"/>
          <w:rFonts w:ascii="Times New Roman" w:hAnsi="Times New Roman" w:cs="Times New Roman"/>
        </w:rPr>
        <w:t>самостоятельную деятельность детей;</w:t>
      </w:r>
    </w:p>
    <w:p w:rsidR="00B85682" w:rsidRPr="00DE6130" w:rsidRDefault="00B85682" w:rsidP="00B85682">
      <w:pPr>
        <w:pStyle w:val="Style15"/>
        <w:widowControl/>
        <w:numPr>
          <w:ilvl w:val="0"/>
          <w:numId w:val="1"/>
        </w:numPr>
        <w:tabs>
          <w:tab w:val="left" w:pos="518"/>
        </w:tabs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DE6130">
        <w:rPr>
          <w:rStyle w:val="FontStyle207"/>
          <w:rFonts w:ascii="Times New Roman" w:hAnsi="Times New Roman" w:cs="Times New Roman"/>
        </w:rPr>
        <w:t>взаимодействие с семьями детей по реализации основной общеобра</w:t>
      </w:r>
      <w:r w:rsidRPr="00DE6130">
        <w:rPr>
          <w:rStyle w:val="FontStyle207"/>
          <w:rFonts w:ascii="Times New Roman" w:hAnsi="Times New Roman" w:cs="Times New Roman"/>
        </w:rPr>
        <w:softHyphen/>
        <w:t>зовательной программы дошкольного образования.</w:t>
      </w:r>
    </w:p>
    <w:p w:rsidR="00B85682" w:rsidRPr="00DE6130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DE6130">
        <w:rPr>
          <w:rStyle w:val="FontStyle207"/>
          <w:rFonts w:ascii="Times New Roman" w:hAnsi="Times New Roman" w:cs="Times New Roman"/>
        </w:rPr>
        <w:t>Построение образовательного процесса должно основываться на адек</w:t>
      </w:r>
      <w:r w:rsidRPr="00DE6130">
        <w:rPr>
          <w:rStyle w:val="FontStyle207"/>
          <w:rFonts w:ascii="Times New Roman" w:hAnsi="Times New Roman" w:cs="Times New Roman"/>
        </w:rPr>
        <w:softHyphen/>
        <w:t>ватных возрасту формах работы с детьми. Выбор форм работы осуществля</w:t>
      </w:r>
      <w:r w:rsidRPr="00DE6130">
        <w:rPr>
          <w:rStyle w:val="FontStyle207"/>
          <w:rFonts w:ascii="Times New Roman" w:hAnsi="Times New Roman" w:cs="Times New Roman"/>
        </w:rPr>
        <w:softHyphen/>
        <w:t>ется педагогом самостоятельно и зависит от контингента воспитанников, оснащенности дошкольного учреждения, культурных и региональных осо</w:t>
      </w:r>
      <w:r w:rsidRPr="00DE6130">
        <w:rPr>
          <w:rStyle w:val="FontStyle207"/>
          <w:rFonts w:ascii="Times New Roman" w:hAnsi="Times New Roman" w:cs="Times New Roman"/>
        </w:rPr>
        <w:softHyphen/>
        <w:t>бенностей, специфики дошкольного учреждения, от опыта и творческого подхода педагога.</w:t>
      </w:r>
    </w:p>
    <w:p w:rsidR="00B85682" w:rsidRPr="00DE6130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DE6130">
        <w:rPr>
          <w:rStyle w:val="FontStyle207"/>
          <w:rFonts w:ascii="Times New Roman" w:hAnsi="Times New Roman" w:cs="Times New Roman"/>
        </w:rPr>
        <w:t>В работе с детьми младшего дошкольного возраста используются пре</w:t>
      </w:r>
      <w:r w:rsidRPr="00DE6130">
        <w:rPr>
          <w:rStyle w:val="FontStyle207"/>
          <w:rFonts w:ascii="Times New Roman" w:hAnsi="Times New Roman" w:cs="Times New Roman"/>
        </w:rPr>
        <w:softHyphen/>
        <w:t>имущественно игровые, сюжетные и интегрированные формы образова</w:t>
      </w:r>
      <w:r w:rsidRPr="00DE6130">
        <w:rPr>
          <w:rStyle w:val="FontStyle207"/>
          <w:rFonts w:ascii="Times New Roman" w:hAnsi="Times New Roman" w:cs="Times New Roman"/>
        </w:rPr>
        <w:softHyphen/>
        <w:t>тельной деятельности. Обучение происходит опосредованно, в процессе увлекательной для малышей деятельности.</w:t>
      </w:r>
    </w:p>
    <w:p w:rsidR="00B85682" w:rsidRPr="00DE6130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DE6130">
        <w:rPr>
          <w:rStyle w:val="FontStyle207"/>
          <w:rFonts w:ascii="Times New Roman" w:hAnsi="Times New Roman" w:cs="Times New Roman"/>
        </w:rPr>
        <w:t>В старшем дошкольном возрасте (старшая и подготовительная к школе группы) выделяется время для занятий учебно-тренирующего характера.</w:t>
      </w:r>
    </w:p>
    <w:p w:rsidR="00B85682" w:rsidRPr="00DE6130" w:rsidRDefault="00B85682" w:rsidP="00B85682">
      <w:pPr>
        <w:pStyle w:val="Style52"/>
        <w:widowControl/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DE6130">
        <w:rPr>
          <w:rStyle w:val="FontStyle207"/>
          <w:rFonts w:ascii="Times New Roman" w:hAnsi="Times New Roman" w:cs="Times New Roman"/>
        </w:rPr>
        <w:t>В практике используются разнообразные формы работы с детьми.</w:t>
      </w:r>
    </w:p>
    <w:p w:rsidR="00B85682" w:rsidRPr="00D7098B" w:rsidRDefault="00B85682" w:rsidP="00B85682">
      <w:pPr>
        <w:pStyle w:val="Style51"/>
        <w:widowControl/>
        <w:ind w:firstLine="709"/>
        <w:rPr>
          <w:rStyle w:val="FontStyle211"/>
          <w:rFonts w:ascii="Times New Roman" w:hAnsi="Times New Roman" w:cs="Times New Roman"/>
          <w:sz w:val="28"/>
          <w:szCs w:val="28"/>
        </w:rPr>
      </w:pPr>
    </w:p>
    <w:p w:rsidR="00B85682" w:rsidRPr="006872AF" w:rsidRDefault="00B85682" w:rsidP="00B85682">
      <w:pPr>
        <w:pStyle w:val="Style51"/>
        <w:widowControl/>
        <w:rPr>
          <w:rStyle w:val="FontStyle211"/>
          <w:rFonts w:ascii="Arial" w:hAnsi="Arial" w:cs="Arial"/>
          <w:sz w:val="28"/>
          <w:szCs w:val="28"/>
        </w:rPr>
      </w:pPr>
      <w:r w:rsidRPr="006872AF">
        <w:rPr>
          <w:rStyle w:val="FontStyle211"/>
          <w:rFonts w:ascii="Arial" w:hAnsi="Arial" w:cs="Arial"/>
          <w:sz w:val="28"/>
          <w:szCs w:val="28"/>
        </w:rPr>
        <w:t>Организованная образовательная деятельность</w:t>
      </w:r>
    </w:p>
    <w:p w:rsidR="00B85682" w:rsidRPr="003178DC" w:rsidRDefault="00B85682" w:rsidP="00B85682">
      <w:pPr>
        <w:pStyle w:val="Style15"/>
        <w:widowControl/>
        <w:numPr>
          <w:ilvl w:val="0"/>
          <w:numId w:val="1"/>
        </w:numPr>
        <w:tabs>
          <w:tab w:val="left" w:pos="518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proofErr w:type="gramStart"/>
      <w:r w:rsidRPr="003178DC">
        <w:rPr>
          <w:rStyle w:val="FontStyle202"/>
          <w:rFonts w:ascii="Times New Roman" w:hAnsi="Times New Roman" w:cs="Times New Roman"/>
        </w:rPr>
        <w:t xml:space="preserve">игры </w:t>
      </w:r>
      <w:r w:rsidRPr="003178DC">
        <w:rPr>
          <w:rStyle w:val="FontStyle207"/>
          <w:rFonts w:ascii="Times New Roman" w:hAnsi="Times New Roman" w:cs="Times New Roman"/>
        </w:rPr>
        <w:t>дидактические, дидактические с элементами движения, сюжетно-ролевые, подвижные, психологические, музыкальные, хороводные, театрализованные, игры-драматизации, игры на прогулке, подвижные игры имитационного характера;</w:t>
      </w:r>
      <w:proofErr w:type="gramEnd"/>
    </w:p>
    <w:p w:rsidR="00B85682" w:rsidRPr="003178DC" w:rsidRDefault="00B85682" w:rsidP="00B85682">
      <w:pPr>
        <w:pStyle w:val="Style15"/>
        <w:widowControl/>
        <w:numPr>
          <w:ilvl w:val="0"/>
          <w:numId w:val="2"/>
        </w:numPr>
        <w:tabs>
          <w:tab w:val="left" w:pos="518"/>
        </w:tabs>
        <w:spacing w:line="240" w:lineRule="auto"/>
        <w:ind w:firstLine="709"/>
        <w:jc w:val="left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просмотр и обсуждение </w:t>
      </w:r>
      <w:r w:rsidRPr="003178DC">
        <w:rPr>
          <w:rStyle w:val="FontStyle207"/>
          <w:rFonts w:ascii="Times New Roman" w:hAnsi="Times New Roman" w:cs="Times New Roman"/>
        </w:rPr>
        <w:t>мультфильмов, видеофильмов, телепередач;</w:t>
      </w:r>
    </w:p>
    <w:p w:rsidR="00B85682" w:rsidRPr="003178DC" w:rsidRDefault="00B85682" w:rsidP="00B85682">
      <w:pPr>
        <w:pStyle w:val="Style15"/>
        <w:widowControl/>
        <w:numPr>
          <w:ilvl w:val="0"/>
          <w:numId w:val="1"/>
        </w:numPr>
        <w:tabs>
          <w:tab w:val="left" w:pos="518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чтение и обсуждение </w:t>
      </w:r>
      <w:r w:rsidRPr="003178DC">
        <w:rPr>
          <w:rStyle w:val="FontStyle207"/>
          <w:rFonts w:ascii="Times New Roman" w:hAnsi="Times New Roman" w:cs="Times New Roman"/>
        </w:rPr>
        <w:t>программных произведений разных жанров, чтение, рассматривание и обсуждение познавательных и художест</w:t>
      </w:r>
      <w:r w:rsidRPr="003178DC">
        <w:rPr>
          <w:rStyle w:val="FontStyle207"/>
          <w:rFonts w:ascii="Times New Roman" w:hAnsi="Times New Roman" w:cs="Times New Roman"/>
        </w:rPr>
        <w:softHyphen/>
        <w:t>венных книг, детских иллюстрированных энциклопедий;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создание ситуаций </w:t>
      </w:r>
      <w:r w:rsidRPr="003178DC">
        <w:rPr>
          <w:rStyle w:val="FontStyle207"/>
          <w:rFonts w:ascii="Times New Roman" w:hAnsi="Times New Roman" w:cs="Times New Roman"/>
        </w:rPr>
        <w:t>педагогических, морального выбора; беседы соци</w:t>
      </w:r>
      <w:r w:rsidRPr="003178DC">
        <w:rPr>
          <w:rStyle w:val="FontStyle207"/>
          <w:rFonts w:ascii="Times New Roman" w:hAnsi="Times New Roman" w:cs="Times New Roman"/>
        </w:rPr>
        <w:softHyphen/>
        <w:t>ально-нравственного содержания, специальные рассказы воспитателя детям об интересных фактах и событиях, о выходе из трудных житей</w:t>
      </w:r>
      <w:r w:rsidRPr="003178DC">
        <w:rPr>
          <w:rStyle w:val="FontStyle207"/>
          <w:rFonts w:ascii="Times New Roman" w:hAnsi="Times New Roman" w:cs="Times New Roman"/>
        </w:rPr>
        <w:softHyphen/>
        <w:t>ских ситуаций, ситуативные разговоры с детьми;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наблюдения </w:t>
      </w:r>
      <w:r w:rsidRPr="003178DC">
        <w:rPr>
          <w:rStyle w:val="FontStyle207"/>
          <w:rFonts w:ascii="Times New Roman" w:hAnsi="Times New Roman" w:cs="Times New Roman"/>
        </w:rPr>
        <w:t>за трудом взрослых, за природой, на прогулке; сезонные наблюдения;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изготовление </w:t>
      </w:r>
      <w:r w:rsidRPr="003178DC">
        <w:rPr>
          <w:rStyle w:val="FontStyle207"/>
          <w:rFonts w:ascii="Times New Roman" w:hAnsi="Times New Roman" w:cs="Times New Roman"/>
        </w:rPr>
        <w:t>предметов для игр, познавательно-исследовательской деятельности; создание макетов, коллекций и их оформление, изго</w:t>
      </w:r>
      <w:r w:rsidRPr="003178DC">
        <w:rPr>
          <w:rStyle w:val="FontStyle207"/>
          <w:rFonts w:ascii="Times New Roman" w:hAnsi="Times New Roman" w:cs="Times New Roman"/>
        </w:rPr>
        <w:softHyphen/>
        <w:t>товление украшений для группового помещения к праздникам, суве</w:t>
      </w:r>
      <w:r w:rsidRPr="003178DC">
        <w:rPr>
          <w:rStyle w:val="FontStyle207"/>
          <w:rFonts w:ascii="Times New Roman" w:hAnsi="Times New Roman" w:cs="Times New Roman"/>
        </w:rPr>
        <w:softHyphen/>
        <w:t>ниров; украшение предметов для личного пользования;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проектная деятельность, </w:t>
      </w:r>
      <w:r w:rsidRPr="003178DC">
        <w:rPr>
          <w:rStyle w:val="FontStyle207"/>
          <w:rFonts w:ascii="Times New Roman" w:hAnsi="Times New Roman" w:cs="Times New Roman"/>
        </w:rPr>
        <w:t>познавательно-исследовательская деятель</w:t>
      </w:r>
      <w:r w:rsidRPr="003178DC">
        <w:rPr>
          <w:rStyle w:val="FontStyle207"/>
          <w:rFonts w:ascii="Times New Roman" w:hAnsi="Times New Roman" w:cs="Times New Roman"/>
        </w:rPr>
        <w:softHyphen/>
        <w:t>ность, экспериментирование, конструирование;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оформление выставок </w:t>
      </w:r>
      <w:r w:rsidRPr="003178DC">
        <w:rPr>
          <w:rStyle w:val="FontStyle207"/>
          <w:rFonts w:ascii="Times New Roman" w:hAnsi="Times New Roman" w:cs="Times New Roman"/>
        </w:rPr>
        <w:t>работ народных мастеров, произведений деко</w:t>
      </w:r>
      <w:r w:rsidRPr="003178DC">
        <w:rPr>
          <w:rStyle w:val="FontStyle207"/>
          <w:rFonts w:ascii="Times New Roman" w:hAnsi="Times New Roman" w:cs="Times New Roman"/>
        </w:rPr>
        <w:softHyphen/>
        <w:t>ративно-прикладного искусства, книг с иллюстрациями, репродук</w:t>
      </w:r>
      <w:r w:rsidRPr="003178DC">
        <w:rPr>
          <w:rStyle w:val="FontStyle207"/>
          <w:rFonts w:ascii="Times New Roman" w:hAnsi="Times New Roman" w:cs="Times New Roman"/>
        </w:rPr>
        <w:softHyphen/>
        <w:t>ций произведений живописи и пр.; тематических выставок (по време</w:t>
      </w:r>
      <w:r w:rsidRPr="003178DC">
        <w:rPr>
          <w:rStyle w:val="FontStyle207"/>
          <w:rFonts w:ascii="Times New Roman" w:hAnsi="Times New Roman" w:cs="Times New Roman"/>
        </w:rPr>
        <w:softHyphen/>
        <w:t>нам года, настроению и др.), выставок детского творчества, уголков природы;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jc w:val="left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викторины, </w:t>
      </w:r>
      <w:r w:rsidRPr="003178DC">
        <w:rPr>
          <w:rStyle w:val="FontStyle207"/>
          <w:rFonts w:ascii="Times New Roman" w:hAnsi="Times New Roman" w:cs="Times New Roman"/>
        </w:rPr>
        <w:t>сочинение загадок;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инсценирование и драматизация </w:t>
      </w:r>
      <w:r w:rsidRPr="003178DC">
        <w:rPr>
          <w:rStyle w:val="FontStyle207"/>
          <w:rFonts w:ascii="Times New Roman" w:hAnsi="Times New Roman" w:cs="Times New Roman"/>
        </w:rPr>
        <w:t>отрывков из сказок, разучивание стихотворений, развитие артистических способностей в подвижных играх имитационного характера;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рассматривание и обсуждение </w:t>
      </w:r>
      <w:r w:rsidRPr="003178DC">
        <w:rPr>
          <w:rStyle w:val="FontStyle207"/>
          <w:rFonts w:ascii="Times New Roman" w:hAnsi="Times New Roman" w:cs="Times New Roman"/>
        </w:rPr>
        <w:t>предметных и сюжетных картинок, иллюстраций к знакомым сказкам и потешкам, игрушек, эстетически привлекательных предметов (деревьев, цветов, предметов быта и пр.), произведений искусства (народного, декоративно-прикладного, изоб</w:t>
      </w:r>
      <w:r w:rsidRPr="003178DC">
        <w:rPr>
          <w:rStyle w:val="FontStyle207"/>
          <w:rFonts w:ascii="Times New Roman" w:hAnsi="Times New Roman" w:cs="Times New Roman"/>
        </w:rPr>
        <w:softHyphen/>
        <w:t>разительного, книжной графики и пр.), обсуждение средств вырази</w:t>
      </w:r>
      <w:r w:rsidRPr="003178DC">
        <w:rPr>
          <w:rStyle w:val="FontStyle207"/>
          <w:rFonts w:ascii="Times New Roman" w:hAnsi="Times New Roman" w:cs="Times New Roman"/>
        </w:rPr>
        <w:softHyphen/>
        <w:t>тельности;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продуктивная деятельность </w:t>
      </w:r>
      <w:r w:rsidRPr="003178DC">
        <w:rPr>
          <w:rStyle w:val="FontStyle207"/>
          <w:rFonts w:ascii="Times New Roman" w:hAnsi="Times New Roman" w:cs="Times New Roman"/>
        </w:rPr>
        <w:t>(рисование, лепка, аппликация, художест</w:t>
      </w:r>
      <w:r w:rsidRPr="003178DC">
        <w:rPr>
          <w:rStyle w:val="FontStyle207"/>
          <w:rFonts w:ascii="Times New Roman" w:hAnsi="Times New Roman" w:cs="Times New Roman"/>
        </w:rPr>
        <w:softHyphen/>
        <w:t>венный труд) по замыслу, на темы народных потешек, по мотивам знакомых стихов и сказок, под музыку, на тему прочитанного или про</w:t>
      </w:r>
      <w:r w:rsidRPr="003178DC">
        <w:rPr>
          <w:rStyle w:val="FontStyle207"/>
          <w:rFonts w:ascii="Times New Roman" w:hAnsi="Times New Roman" w:cs="Times New Roman"/>
        </w:rPr>
        <w:softHyphen/>
        <w:t>смотренного произведения; рисование иллюстраций к художествен</w:t>
      </w:r>
      <w:r w:rsidRPr="003178DC">
        <w:rPr>
          <w:rStyle w:val="FontStyle207"/>
          <w:rFonts w:ascii="Times New Roman" w:hAnsi="Times New Roman" w:cs="Times New Roman"/>
        </w:rPr>
        <w:softHyphen/>
        <w:t>ным произведениям; рисование, лепка сказочных животных; творчес</w:t>
      </w:r>
      <w:r w:rsidRPr="003178DC">
        <w:rPr>
          <w:rStyle w:val="FontStyle207"/>
          <w:rFonts w:ascii="Times New Roman" w:hAnsi="Times New Roman" w:cs="Times New Roman"/>
        </w:rPr>
        <w:softHyphen/>
        <w:t>кие задания, рисование иллюстраций к прослушанным музыкальным произведениям;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слушание и обсуждение </w:t>
      </w:r>
      <w:r w:rsidRPr="003178DC">
        <w:rPr>
          <w:rStyle w:val="FontStyle207"/>
          <w:rFonts w:ascii="Times New Roman" w:hAnsi="Times New Roman" w:cs="Times New Roman"/>
        </w:rPr>
        <w:t>народной, классической, детской музыки, дидактические игры, связанные с восприятием музыки;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подыгрывание </w:t>
      </w:r>
      <w:r w:rsidRPr="003178DC">
        <w:rPr>
          <w:rStyle w:val="FontStyle207"/>
          <w:rFonts w:ascii="Times New Roman" w:hAnsi="Times New Roman" w:cs="Times New Roman"/>
        </w:rPr>
        <w:t>на музыкальных инструментах, оркестр детских музы</w:t>
      </w:r>
      <w:r w:rsidRPr="003178DC">
        <w:rPr>
          <w:rStyle w:val="FontStyle207"/>
          <w:rFonts w:ascii="Times New Roman" w:hAnsi="Times New Roman" w:cs="Times New Roman"/>
        </w:rPr>
        <w:softHyphen/>
        <w:t>кальных инструментов;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пение, </w:t>
      </w:r>
      <w:r w:rsidRPr="003178DC">
        <w:rPr>
          <w:rStyle w:val="FontStyle207"/>
          <w:rFonts w:ascii="Times New Roman" w:hAnsi="Times New Roman" w:cs="Times New Roman"/>
        </w:rPr>
        <w:t>совместное пение, упражнения на развитие голосового аппара</w:t>
      </w:r>
      <w:r w:rsidRPr="003178DC">
        <w:rPr>
          <w:rStyle w:val="FontStyle207"/>
          <w:rFonts w:ascii="Times New Roman" w:hAnsi="Times New Roman" w:cs="Times New Roman"/>
        </w:rPr>
        <w:softHyphen/>
        <w:t>та, артикуляции, певческого голоса, беседы по содержанию песни (от</w:t>
      </w:r>
      <w:r w:rsidRPr="003178DC">
        <w:rPr>
          <w:rStyle w:val="FontStyle207"/>
          <w:rFonts w:ascii="Times New Roman" w:hAnsi="Times New Roman" w:cs="Times New Roman"/>
        </w:rPr>
        <w:softHyphen/>
        <w:t>веты на вопросы), драматизация песен;</w:t>
      </w:r>
    </w:p>
    <w:p w:rsidR="00B85682" w:rsidRPr="003178DC" w:rsidRDefault="00B85682" w:rsidP="00B85682">
      <w:pPr>
        <w:pStyle w:val="Style15"/>
        <w:widowControl/>
        <w:numPr>
          <w:ilvl w:val="0"/>
          <w:numId w:val="3"/>
        </w:numPr>
        <w:tabs>
          <w:tab w:val="left" w:pos="134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танцы, </w:t>
      </w:r>
      <w:r w:rsidRPr="003178DC">
        <w:rPr>
          <w:rStyle w:val="FontStyle207"/>
          <w:rFonts w:ascii="Times New Roman" w:hAnsi="Times New Roman" w:cs="Times New Roman"/>
        </w:rPr>
        <w:t>показ взрослым танцевальных и плясовых музыкально-</w:t>
      </w:r>
      <w:proofErr w:type="gramStart"/>
      <w:r w:rsidRPr="003178DC">
        <w:rPr>
          <w:rStyle w:val="FontStyle207"/>
          <w:rFonts w:ascii="Times New Roman" w:hAnsi="Times New Roman" w:cs="Times New Roman"/>
        </w:rPr>
        <w:t>ритми</w:t>
      </w:r>
      <w:r w:rsidRPr="003178DC">
        <w:rPr>
          <w:rStyle w:val="FontStyle207"/>
          <w:rFonts w:ascii="Times New Roman" w:hAnsi="Times New Roman" w:cs="Times New Roman"/>
        </w:rPr>
        <w:softHyphen/>
        <w:t>ческих движений</w:t>
      </w:r>
      <w:proofErr w:type="gramEnd"/>
      <w:r w:rsidRPr="003178DC">
        <w:rPr>
          <w:rStyle w:val="FontStyle207"/>
          <w:rFonts w:ascii="Times New Roman" w:hAnsi="Times New Roman" w:cs="Times New Roman"/>
        </w:rPr>
        <w:t>, показ ребенком плясовых движений, совместные действия детей, совместное составление плясок под народные мелодии, хороводы;</w:t>
      </w:r>
    </w:p>
    <w:p w:rsidR="00B85682" w:rsidRPr="003178DC" w:rsidRDefault="00B85682" w:rsidP="00B85682">
      <w:pPr>
        <w:pStyle w:val="Style196"/>
        <w:widowControl/>
        <w:tabs>
          <w:tab w:val="left" w:pos="509"/>
        </w:tabs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proofErr w:type="gramStart"/>
      <w:r w:rsidRPr="003178DC">
        <w:rPr>
          <w:rStyle w:val="FontStyle202"/>
          <w:rFonts w:ascii="Times New Roman" w:hAnsi="Times New Roman" w:cs="Times New Roman"/>
        </w:rPr>
        <w:t xml:space="preserve">•физкультурные занятия </w:t>
      </w:r>
      <w:r w:rsidRPr="003178DC">
        <w:rPr>
          <w:rStyle w:val="FontStyle207"/>
          <w:rFonts w:ascii="Times New Roman" w:hAnsi="Times New Roman" w:cs="Times New Roman"/>
        </w:rPr>
        <w:t>игровые, сюжетные, тематические (с одним видом физических упражнений), комплексные (с элементами развит речи, математики, конструирования), контрольно-диагностические, учебно-тренирующего характера, физкультминутки; игры и упражнения под тексты стихотворений, потешек, народных песенок, авторских стихотворений, считалок; сюжетные физкультурные занятия на тeмы прочитанных сказок, потешек; ритмическая гимнастика, игры и упраж</w:t>
      </w:r>
      <w:r w:rsidRPr="003178DC">
        <w:rPr>
          <w:rStyle w:val="FontStyle207"/>
          <w:rFonts w:ascii="Times New Roman" w:hAnsi="Times New Roman" w:cs="Times New Roman"/>
        </w:rPr>
        <w:softHyphen/>
        <w:t>нения под музыку, игровые беседы с элементами движений.</w:t>
      </w:r>
      <w:proofErr w:type="gramEnd"/>
    </w:p>
    <w:p w:rsidR="00B85682" w:rsidRDefault="00B85682" w:rsidP="00B85682">
      <w:pPr>
        <w:pStyle w:val="Style84"/>
        <w:widowControl/>
        <w:ind w:firstLine="709"/>
        <w:rPr>
          <w:rStyle w:val="FontStyle264"/>
          <w:rFonts w:ascii="Times New Roman" w:hAnsi="Times New Roman" w:cs="Times New Roman"/>
          <w:b/>
          <w:sz w:val="32"/>
          <w:szCs w:val="32"/>
        </w:rPr>
      </w:pPr>
    </w:p>
    <w:p w:rsidR="00B85682" w:rsidRPr="006872AF" w:rsidRDefault="00B85682" w:rsidP="00B85682">
      <w:pPr>
        <w:pStyle w:val="Style84"/>
        <w:widowControl/>
        <w:rPr>
          <w:rStyle w:val="FontStyle264"/>
          <w:rFonts w:ascii="Arial" w:hAnsi="Arial" w:cs="Arial"/>
          <w:b/>
          <w:sz w:val="28"/>
          <w:szCs w:val="28"/>
        </w:rPr>
      </w:pPr>
      <w:r w:rsidRPr="006872AF">
        <w:rPr>
          <w:rStyle w:val="FontStyle264"/>
          <w:rFonts w:ascii="Arial" w:hAnsi="Arial" w:cs="Arial"/>
          <w:b/>
          <w:sz w:val="28"/>
          <w:szCs w:val="28"/>
        </w:rPr>
        <w:t xml:space="preserve">Мероприятия групповые, межгрупповые и общесадовские </w:t>
      </w:r>
    </w:p>
    <w:p w:rsidR="00B85682" w:rsidRPr="003178DC" w:rsidRDefault="00B85682" w:rsidP="00B85682">
      <w:pPr>
        <w:pStyle w:val="Style196"/>
        <w:widowControl/>
        <w:numPr>
          <w:ilvl w:val="0"/>
          <w:numId w:val="1"/>
        </w:numPr>
        <w:tabs>
          <w:tab w:val="left" w:pos="509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lastRenderedPageBreak/>
        <w:t xml:space="preserve">туристические прогулки; </w:t>
      </w:r>
    </w:p>
    <w:p w:rsidR="00B85682" w:rsidRPr="003178DC" w:rsidRDefault="00B85682" w:rsidP="00B85682">
      <w:pPr>
        <w:pStyle w:val="Style196"/>
        <w:widowControl/>
        <w:numPr>
          <w:ilvl w:val="0"/>
          <w:numId w:val="1"/>
        </w:numPr>
        <w:tabs>
          <w:tab w:val="left" w:pos="509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физкультурные досуги (проводятся 1-2 раза в месяц);</w:t>
      </w:r>
    </w:p>
    <w:p w:rsidR="00B85682" w:rsidRPr="003178DC" w:rsidRDefault="00B85682" w:rsidP="00B85682">
      <w:pPr>
        <w:pStyle w:val="Style196"/>
        <w:widowControl/>
        <w:numPr>
          <w:ilvl w:val="0"/>
          <w:numId w:val="1"/>
        </w:numPr>
        <w:tabs>
          <w:tab w:val="left" w:pos="509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спортивные праздники (проводятся 2-3 раза в год);</w:t>
      </w:r>
    </w:p>
    <w:p w:rsidR="00B85682" w:rsidRPr="003178DC" w:rsidRDefault="00B85682" w:rsidP="00B85682">
      <w:pPr>
        <w:pStyle w:val="Style196"/>
        <w:widowControl/>
        <w:numPr>
          <w:ilvl w:val="0"/>
          <w:numId w:val="1"/>
        </w:numPr>
        <w:tabs>
          <w:tab w:val="left" w:pos="509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соревнования;</w:t>
      </w:r>
    </w:p>
    <w:p w:rsidR="00B85682" w:rsidRPr="003178DC" w:rsidRDefault="00B85682" w:rsidP="00B85682">
      <w:pPr>
        <w:pStyle w:val="Style196"/>
        <w:widowControl/>
        <w:numPr>
          <w:ilvl w:val="0"/>
          <w:numId w:val="1"/>
        </w:numPr>
        <w:tabs>
          <w:tab w:val="left" w:pos="509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дни здоровья;</w:t>
      </w:r>
    </w:p>
    <w:p w:rsidR="00B85682" w:rsidRPr="003178DC" w:rsidRDefault="00B85682" w:rsidP="00B85682">
      <w:pPr>
        <w:pStyle w:val="Style196"/>
        <w:widowControl/>
        <w:numPr>
          <w:ilvl w:val="0"/>
          <w:numId w:val="1"/>
        </w:numPr>
        <w:tabs>
          <w:tab w:val="left" w:pos="509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тематические досуги;</w:t>
      </w:r>
    </w:p>
    <w:p w:rsidR="00B85682" w:rsidRPr="003178DC" w:rsidRDefault="00B85682" w:rsidP="00B85682">
      <w:pPr>
        <w:pStyle w:val="Style196"/>
        <w:widowControl/>
        <w:tabs>
          <w:tab w:val="left" w:pos="182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• праздники;</w:t>
      </w:r>
    </w:p>
    <w:p w:rsidR="00B85682" w:rsidRPr="003178DC" w:rsidRDefault="00B85682" w:rsidP="00B85682">
      <w:pPr>
        <w:pStyle w:val="Style196"/>
        <w:widowControl/>
        <w:tabs>
          <w:tab w:val="left" w:pos="509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•театрализованные представления;</w:t>
      </w:r>
    </w:p>
    <w:p w:rsidR="00B85682" w:rsidRPr="003178DC" w:rsidRDefault="00B85682" w:rsidP="00B85682">
      <w:pPr>
        <w:pStyle w:val="Style197"/>
        <w:widowControl/>
        <w:tabs>
          <w:tab w:val="left" w:pos="182"/>
        </w:tabs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• смотры и конкурсы;</w:t>
      </w:r>
    </w:p>
    <w:p w:rsidR="00B85682" w:rsidRPr="003178DC" w:rsidRDefault="00B85682" w:rsidP="00B85682">
      <w:pPr>
        <w:pStyle w:val="Style196"/>
        <w:widowControl/>
        <w:tabs>
          <w:tab w:val="left" w:pos="509"/>
        </w:tabs>
        <w:spacing w:line="240" w:lineRule="auto"/>
        <w:ind w:firstLine="709"/>
        <w:jc w:val="left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•экскурсии.</w:t>
      </w:r>
    </w:p>
    <w:p w:rsidR="00B85682" w:rsidRPr="003178DC" w:rsidRDefault="00B85682" w:rsidP="00B85682">
      <w:pPr>
        <w:pStyle w:val="Style84"/>
        <w:widowControl/>
        <w:ind w:firstLine="709"/>
        <w:rPr>
          <w:rStyle w:val="FontStyle264"/>
          <w:rFonts w:ascii="Times New Roman" w:hAnsi="Times New Roman" w:cs="Times New Roman"/>
          <w:b/>
        </w:rPr>
      </w:pPr>
    </w:p>
    <w:p w:rsidR="00B85682" w:rsidRPr="006872AF" w:rsidRDefault="00B85682" w:rsidP="00B85682">
      <w:pPr>
        <w:pStyle w:val="Style84"/>
        <w:widowControl/>
        <w:rPr>
          <w:rStyle w:val="FontStyle264"/>
          <w:rFonts w:ascii="Arial" w:hAnsi="Arial" w:cs="Arial"/>
          <w:b/>
          <w:sz w:val="28"/>
          <w:szCs w:val="28"/>
        </w:rPr>
      </w:pPr>
      <w:r w:rsidRPr="006872AF">
        <w:rPr>
          <w:rStyle w:val="FontStyle264"/>
          <w:rFonts w:ascii="Arial" w:hAnsi="Arial" w:cs="Arial"/>
          <w:b/>
          <w:sz w:val="28"/>
          <w:szCs w:val="28"/>
        </w:rPr>
        <w:t>Образовательная деятельность</w:t>
      </w:r>
    </w:p>
    <w:p w:rsidR="00B85682" w:rsidRPr="006872AF" w:rsidRDefault="00B85682" w:rsidP="00B85682">
      <w:pPr>
        <w:pStyle w:val="Style84"/>
        <w:widowControl/>
        <w:ind w:firstLine="709"/>
        <w:rPr>
          <w:rStyle w:val="FontStyle264"/>
          <w:rFonts w:ascii="Arial" w:hAnsi="Arial" w:cs="Arial"/>
          <w:b/>
          <w:sz w:val="28"/>
          <w:szCs w:val="28"/>
        </w:rPr>
      </w:pPr>
      <w:r w:rsidRPr="006872AF">
        <w:rPr>
          <w:rStyle w:val="FontStyle264"/>
          <w:rFonts w:ascii="Arial" w:hAnsi="Arial" w:cs="Arial"/>
          <w:b/>
          <w:sz w:val="28"/>
          <w:szCs w:val="28"/>
        </w:rPr>
        <w:t>при проведении режимных моментов</w:t>
      </w:r>
    </w:p>
    <w:p w:rsidR="00B85682" w:rsidRPr="003178DC" w:rsidRDefault="00B85682" w:rsidP="00B85682">
      <w:pPr>
        <w:pStyle w:val="Style196"/>
        <w:widowControl/>
        <w:numPr>
          <w:ilvl w:val="0"/>
          <w:numId w:val="1"/>
        </w:numPr>
        <w:tabs>
          <w:tab w:val="left" w:pos="509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физическое развитие: </w:t>
      </w:r>
      <w:r w:rsidRPr="003178DC">
        <w:rPr>
          <w:rStyle w:val="FontStyle207"/>
          <w:rFonts w:ascii="Times New Roman" w:hAnsi="Times New Roman" w:cs="Times New Roman"/>
        </w:rPr>
        <w:t>комплексы закаливающих процедур (оздоро</w:t>
      </w:r>
      <w:r w:rsidRPr="003178DC">
        <w:rPr>
          <w:rStyle w:val="FontStyle207"/>
          <w:rFonts w:ascii="Times New Roman" w:hAnsi="Times New Roman" w:cs="Times New Roman"/>
        </w:rPr>
        <w:softHyphen/>
        <w:t>вительные прогулки, мытье рук прохладной водой перед каждым при</w:t>
      </w:r>
      <w:r w:rsidRPr="003178DC">
        <w:rPr>
          <w:rStyle w:val="FontStyle207"/>
          <w:rFonts w:ascii="Times New Roman" w:hAnsi="Times New Roman" w:cs="Times New Roman"/>
        </w:rPr>
        <w:softHyphen/>
        <w:t>емом пищи, полоскание рта и горла после еды</w:t>
      </w:r>
      <w:proofErr w:type="gramStart"/>
      <w:r w:rsidRPr="003178DC">
        <w:rPr>
          <w:rStyle w:val="FontStyle207"/>
          <w:rFonts w:ascii="Times New Roman" w:hAnsi="Times New Roman" w:cs="Times New Roman"/>
        </w:rPr>
        <w:t>.</w:t>
      </w:r>
      <w:proofErr w:type="gramEnd"/>
      <w:r w:rsidRPr="003178DC">
        <w:rPr>
          <w:rStyle w:val="FontStyle207"/>
          <w:rFonts w:ascii="Times New Roman" w:hAnsi="Times New Roman" w:cs="Times New Roman"/>
        </w:rPr>
        <w:t xml:space="preserve"> </w:t>
      </w:r>
      <w:proofErr w:type="gramStart"/>
      <w:r w:rsidRPr="003178DC">
        <w:rPr>
          <w:rStyle w:val="FontStyle207"/>
          <w:rFonts w:ascii="Times New Roman" w:hAnsi="Times New Roman" w:cs="Times New Roman"/>
        </w:rPr>
        <w:t>в</w:t>
      </w:r>
      <w:proofErr w:type="gramEnd"/>
      <w:r w:rsidRPr="003178DC">
        <w:rPr>
          <w:rStyle w:val="FontStyle207"/>
          <w:rFonts w:ascii="Times New Roman" w:hAnsi="Times New Roman" w:cs="Times New Roman"/>
        </w:rPr>
        <w:t>оздушные ванны, ходьба босиком по ребристым дорожкам до и после сна, контрастные ножные ванны), утренняя гимнастика, упражнения и подвижные игры во второй половине дня;</w:t>
      </w:r>
    </w:p>
    <w:p w:rsidR="00B85682" w:rsidRPr="003178DC" w:rsidRDefault="00B85682" w:rsidP="00B85682">
      <w:pPr>
        <w:pStyle w:val="Style196"/>
        <w:widowControl/>
        <w:numPr>
          <w:ilvl w:val="0"/>
          <w:numId w:val="1"/>
        </w:numPr>
        <w:tabs>
          <w:tab w:val="left" w:pos="509"/>
        </w:tabs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proofErr w:type="gramStart"/>
      <w:r w:rsidRPr="003178DC">
        <w:rPr>
          <w:rStyle w:val="FontStyle202"/>
          <w:rFonts w:ascii="Times New Roman" w:hAnsi="Times New Roman" w:cs="Times New Roman"/>
        </w:rPr>
        <w:t xml:space="preserve">социально личностное развитие: </w:t>
      </w:r>
      <w:r w:rsidRPr="003178DC">
        <w:rPr>
          <w:rStyle w:val="FontStyle207"/>
          <w:rFonts w:ascii="Times New Roman" w:hAnsi="Times New Roman" w:cs="Times New Roman"/>
        </w:rPr>
        <w:t>ситуативные беседы при проведе</w:t>
      </w:r>
      <w:r w:rsidRPr="003178DC">
        <w:rPr>
          <w:rStyle w:val="FontStyle207"/>
          <w:rFonts w:ascii="Times New Roman" w:hAnsi="Times New Roman" w:cs="Times New Roman"/>
        </w:rPr>
        <w:softHyphen/>
        <w:t>нии режимных моментов, подчеркивание их пользы; развитие трудо</w:t>
      </w:r>
      <w:r w:rsidRPr="003178DC">
        <w:rPr>
          <w:rStyle w:val="FontStyle207"/>
          <w:rFonts w:ascii="Times New Roman" w:hAnsi="Times New Roman" w:cs="Times New Roman"/>
        </w:rPr>
        <w:softHyphen/>
        <w:t>вых навыков через поручения и задания, дежурства, навыки самооб</w:t>
      </w:r>
      <w:r w:rsidRPr="003178DC">
        <w:rPr>
          <w:rStyle w:val="FontStyle207"/>
          <w:rFonts w:ascii="Times New Roman" w:hAnsi="Times New Roman" w:cs="Times New Roman"/>
        </w:rPr>
        <w:softHyphen/>
        <w:t>служивания; помощь взрослым; участие детей в расстановке и уборке инвентаря и оборудования для занятий, в построении конструкций для подвижных игр и упражнений (из мягких блоков, спортивного оборудования); формирование навыков безопасного поведения при проведении режимных моментов;</w:t>
      </w:r>
      <w:proofErr w:type="gramEnd"/>
    </w:p>
    <w:p w:rsidR="00B85682" w:rsidRPr="003178DC" w:rsidRDefault="00B85682" w:rsidP="00B85682">
      <w:pPr>
        <w:pStyle w:val="Style196"/>
        <w:widowControl/>
        <w:tabs>
          <w:tab w:val="left" w:pos="509"/>
        </w:tabs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•познавательно речевое развитие: </w:t>
      </w:r>
      <w:r w:rsidRPr="003178DC">
        <w:rPr>
          <w:rStyle w:val="FontStyle207"/>
          <w:rFonts w:ascii="Times New Roman" w:hAnsi="Times New Roman" w:cs="Times New Roman"/>
        </w:rPr>
        <w:t>создание речевой развивающей среды; свободные диалоги с детьми в играх, наблюдениях, при восприятии картин, иллюстраций, мультфильмов; ситуативные разговоры с детьми; называние трудовых действий и гигиенических процедур, поощрение речевой активности детей; обсуждения (пользы закалива</w:t>
      </w:r>
      <w:r w:rsidRPr="003178DC">
        <w:rPr>
          <w:rStyle w:val="FontStyle207"/>
          <w:rFonts w:ascii="Times New Roman" w:hAnsi="Times New Roman" w:cs="Times New Roman"/>
        </w:rPr>
        <w:softHyphen/>
        <w:t>ния, занятий физической культурой, гигиенических процедур);</w:t>
      </w:r>
    </w:p>
    <w:p w:rsidR="00B85682" w:rsidRPr="003178DC" w:rsidRDefault="00B85682" w:rsidP="00B85682">
      <w:pPr>
        <w:pStyle w:val="Style15"/>
        <w:widowControl/>
        <w:tabs>
          <w:tab w:val="left" w:pos="490"/>
        </w:tabs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•художественно эстетическое развитие: </w:t>
      </w:r>
      <w:r w:rsidRPr="003178DC">
        <w:rPr>
          <w:rStyle w:val="FontStyle207"/>
          <w:rFonts w:ascii="Times New Roman" w:hAnsi="Times New Roman" w:cs="Times New Roman"/>
        </w:rPr>
        <w:t>использование музыки в повседневной жизни детей, в игре, в досуговой деятельности, на прогулке, в изобразительной деятельности, при проведении утренней гимнастики, привлечение внимания детей к разнообразным звукам в окружающем мире, к оформлению помещения, привлекательности оборудования, красоте и чистоте окружающих помещений, предме</w:t>
      </w:r>
      <w:r w:rsidRPr="003178DC">
        <w:rPr>
          <w:rStyle w:val="FontStyle207"/>
          <w:rFonts w:ascii="Times New Roman" w:hAnsi="Times New Roman" w:cs="Times New Roman"/>
        </w:rPr>
        <w:softHyphen/>
        <w:t>тов, игрушек.</w:t>
      </w:r>
    </w:p>
    <w:p w:rsidR="00B85682" w:rsidRDefault="00B85682" w:rsidP="00B85682">
      <w:pPr>
        <w:pStyle w:val="Style51"/>
        <w:widowControl/>
        <w:ind w:firstLine="709"/>
        <w:rPr>
          <w:rStyle w:val="FontStyle211"/>
          <w:rFonts w:ascii="Times New Roman" w:hAnsi="Times New Roman" w:cs="Times New Roman"/>
          <w:sz w:val="28"/>
          <w:szCs w:val="28"/>
        </w:rPr>
      </w:pPr>
    </w:p>
    <w:p w:rsidR="00B85682" w:rsidRPr="006872AF" w:rsidRDefault="00B85682" w:rsidP="00B85682">
      <w:pPr>
        <w:pStyle w:val="Style51"/>
        <w:widowControl/>
        <w:rPr>
          <w:rStyle w:val="FontStyle211"/>
          <w:rFonts w:ascii="Arial" w:hAnsi="Arial" w:cs="Arial"/>
          <w:sz w:val="28"/>
          <w:szCs w:val="28"/>
        </w:rPr>
      </w:pPr>
      <w:r w:rsidRPr="006872AF">
        <w:rPr>
          <w:rStyle w:val="FontStyle211"/>
          <w:rFonts w:ascii="Arial" w:hAnsi="Arial" w:cs="Arial"/>
          <w:sz w:val="28"/>
          <w:szCs w:val="28"/>
        </w:rPr>
        <w:t>Самостоятельная деятельность детей</w:t>
      </w:r>
    </w:p>
    <w:p w:rsidR="00B85682" w:rsidRPr="003178DC" w:rsidRDefault="00B85682" w:rsidP="00B85682">
      <w:pPr>
        <w:pStyle w:val="Style15"/>
        <w:widowControl/>
        <w:numPr>
          <w:ilvl w:val="0"/>
          <w:numId w:val="4"/>
        </w:numPr>
        <w:tabs>
          <w:tab w:val="left" w:pos="490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физическое развитие: </w:t>
      </w:r>
      <w:r w:rsidRPr="003178DC">
        <w:rPr>
          <w:rStyle w:val="FontStyle207"/>
          <w:rFonts w:ascii="Times New Roman" w:hAnsi="Times New Roman" w:cs="Times New Roman"/>
        </w:rPr>
        <w:t>самостоятельные подвижные игры, игры на свежем воздухе, спортивные игры и занятия (катание на санках, лы</w:t>
      </w:r>
      <w:r w:rsidRPr="003178DC">
        <w:rPr>
          <w:rStyle w:val="FontStyle207"/>
          <w:rFonts w:ascii="Times New Roman" w:hAnsi="Times New Roman" w:cs="Times New Roman"/>
        </w:rPr>
        <w:softHyphen/>
        <w:t>жах, велосипеде и пр.);</w:t>
      </w:r>
    </w:p>
    <w:p w:rsidR="00B85682" w:rsidRPr="003178DC" w:rsidRDefault="00B85682" w:rsidP="00B85682">
      <w:pPr>
        <w:pStyle w:val="Style15"/>
        <w:widowControl/>
        <w:numPr>
          <w:ilvl w:val="0"/>
          <w:numId w:val="4"/>
        </w:numPr>
        <w:tabs>
          <w:tab w:val="left" w:pos="490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социально личностное развитие: </w:t>
      </w:r>
      <w:r w:rsidRPr="003178DC">
        <w:rPr>
          <w:rStyle w:val="FontStyle207"/>
          <w:rFonts w:ascii="Times New Roman" w:hAnsi="Times New Roman" w:cs="Times New Roman"/>
        </w:rPr>
        <w:t>индивидуальные игры, совместные игры, все виды самостоятельной деятельности, предполагающие об</w:t>
      </w:r>
      <w:r w:rsidRPr="003178DC">
        <w:rPr>
          <w:rStyle w:val="FontStyle207"/>
          <w:rFonts w:ascii="Times New Roman" w:hAnsi="Times New Roman" w:cs="Times New Roman"/>
        </w:rPr>
        <w:softHyphen/>
        <w:t>щение со сверстниками;</w:t>
      </w:r>
    </w:p>
    <w:p w:rsidR="00B85682" w:rsidRPr="003178DC" w:rsidRDefault="00B85682" w:rsidP="00B85682">
      <w:pPr>
        <w:pStyle w:val="Style15"/>
        <w:widowControl/>
        <w:numPr>
          <w:ilvl w:val="0"/>
          <w:numId w:val="4"/>
        </w:numPr>
        <w:tabs>
          <w:tab w:val="left" w:pos="490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r w:rsidRPr="003178DC">
        <w:rPr>
          <w:rStyle w:val="FontStyle202"/>
          <w:rFonts w:ascii="Times New Roman" w:hAnsi="Times New Roman" w:cs="Times New Roman"/>
        </w:rPr>
        <w:t xml:space="preserve">познавательно речевое развитие: </w:t>
      </w:r>
      <w:r w:rsidRPr="003178DC">
        <w:rPr>
          <w:rStyle w:val="FontStyle207"/>
          <w:rFonts w:ascii="Times New Roman" w:hAnsi="Times New Roman" w:cs="Times New Roman"/>
        </w:rPr>
        <w:t>самостоятельное чтение детьми ко</w:t>
      </w:r>
      <w:r w:rsidRPr="003178DC">
        <w:rPr>
          <w:rStyle w:val="FontStyle207"/>
          <w:rFonts w:ascii="Times New Roman" w:hAnsi="Times New Roman" w:cs="Times New Roman"/>
        </w:rPr>
        <w:softHyphen/>
        <w:t>ротких стихотворений, самостоятельные игры по мотивам художест</w:t>
      </w:r>
      <w:r w:rsidRPr="003178DC">
        <w:rPr>
          <w:rStyle w:val="FontStyle207"/>
          <w:rFonts w:ascii="Times New Roman" w:hAnsi="Times New Roman" w:cs="Times New Roman"/>
        </w:rPr>
        <w:softHyphen/>
        <w:t>венных произведений, самостоятельная работа в уголке книги, в уголке театра, сюжетно-ролевые игры, рассматривание книг и картинок; само</w:t>
      </w:r>
      <w:r w:rsidRPr="003178DC">
        <w:rPr>
          <w:rStyle w:val="FontStyle207"/>
          <w:rFonts w:ascii="Times New Roman" w:hAnsi="Times New Roman" w:cs="Times New Roman"/>
        </w:rPr>
        <w:softHyphen/>
        <w:t>стоятельное раскрашивание «умных раскрасок», развивающие настольно-печатные игры, игры на прогулке, автодидактические игры (разви</w:t>
      </w:r>
      <w:r w:rsidRPr="003178DC">
        <w:rPr>
          <w:rStyle w:val="FontStyle207"/>
          <w:rFonts w:ascii="Times New Roman" w:hAnsi="Times New Roman" w:cs="Times New Roman"/>
        </w:rPr>
        <w:softHyphen/>
        <w:t>вающие пазлы, рамки-вкладыши, парные картинки);</w:t>
      </w:r>
    </w:p>
    <w:p w:rsidR="00B85682" w:rsidRPr="003178DC" w:rsidRDefault="00B85682" w:rsidP="00B85682">
      <w:pPr>
        <w:pStyle w:val="Style15"/>
        <w:widowControl/>
        <w:numPr>
          <w:ilvl w:val="0"/>
          <w:numId w:val="4"/>
        </w:numPr>
        <w:tabs>
          <w:tab w:val="left" w:pos="490"/>
        </w:tabs>
        <w:spacing w:line="240" w:lineRule="auto"/>
        <w:ind w:firstLine="709"/>
        <w:rPr>
          <w:rStyle w:val="FontStyle202"/>
          <w:rFonts w:ascii="Times New Roman" w:hAnsi="Times New Roman" w:cs="Times New Roman"/>
        </w:rPr>
      </w:pPr>
      <w:proofErr w:type="gramStart"/>
      <w:r w:rsidRPr="003178DC">
        <w:rPr>
          <w:rStyle w:val="FontStyle202"/>
          <w:rFonts w:ascii="Times New Roman" w:hAnsi="Times New Roman" w:cs="Times New Roman"/>
        </w:rPr>
        <w:t xml:space="preserve">художественно эстетическое развитие: </w:t>
      </w:r>
      <w:r w:rsidRPr="003178DC">
        <w:rPr>
          <w:rStyle w:val="FontStyle207"/>
          <w:rFonts w:ascii="Times New Roman" w:hAnsi="Times New Roman" w:cs="Times New Roman"/>
        </w:rPr>
        <w:t>предоставление детям воз</w:t>
      </w:r>
      <w:r w:rsidRPr="003178DC">
        <w:rPr>
          <w:rStyle w:val="FontStyle207"/>
          <w:rFonts w:ascii="Times New Roman" w:hAnsi="Times New Roman" w:cs="Times New Roman"/>
        </w:rPr>
        <w:softHyphen/>
        <w:t>можности самостоятельно рисовать, лепить, конструировать (преиму</w:t>
      </w:r>
      <w:r w:rsidRPr="003178DC">
        <w:rPr>
          <w:rStyle w:val="FontStyle207"/>
          <w:rFonts w:ascii="Times New Roman" w:hAnsi="Times New Roman" w:cs="Times New Roman"/>
        </w:rPr>
        <w:softHyphen/>
        <w:t>щественно во второй половине дня), рассматривать репродукции картин, иллюстрации, музицировать (пение, танцы), играть на дет</w:t>
      </w:r>
      <w:r w:rsidRPr="003178DC">
        <w:rPr>
          <w:rStyle w:val="FontStyle207"/>
          <w:rFonts w:ascii="Times New Roman" w:hAnsi="Times New Roman" w:cs="Times New Roman"/>
        </w:rPr>
        <w:softHyphen/>
        <w:t>ских музыкальных инструментах (бубен, барабан, колокольчик и пр.), слушать музыку.</w:t>
      </w:r>
      <w:proofErr w:type="gramEnd"/>
    </w:p>
    <w:p w:rsidR="00B85682" w:rsidRDefault="00B85682" w:rsidP="00B85682">
      <w:pPr>
        <w:pStyle w:val="Style51"/>
        <w:widowControl/>
        <w:ind w:firstLine="709"/>
        <w:rPr>
          <w:rStyle w:val="FontStyle211"/>
          <w:rFonts w:ascii="Times New Roman" w:hAnsi="Times New Roman" w:cs="Times New Roman"/>
          <w:sz w:val="32"/>
          <w:szCs w:val="32"/>
        </w:rPr>
      </w:pPr>
    </w:p>
    <w:p w:rsidR="00B85682" w:rsidRPr="006872AF" w:rsidRDefault="00B85682" w:rsidP="00B85682">
      <w:pPr>
        <w:pStyle w:val="Style51"/>
        <w:widowControl/>
        <w:rPr>
          <w:rStyle w:val="FontStyle211"/>
          <w:rFonts w:ascii="Arial" w:hAnsi="Arial" w:cs="Arial"/>
          <w:sz w:val="28"/>
          <w:szCs w:val="28"/>
        </w:rPr>
      </w:pPr>
      <w:r w:rsidRPr="006872AF">
        <w:rPr>
          <w:rStyle w:val="FontStyle211"/>
          <w:rFonts w:ascii="Arial" w:hAnsi="Arial" w:cs="Arial"/>
          <w:sz w:val="28"/>
          <w:szCs w:val="28"/>
        </w:rPr>
        <w:t>Взаимодействие с семьями детей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Возможные формы работы с семьей даны в разделе «Работа с родителями».</w:t>
      </w:r>
    </w:p>
    <w:p w:rsidR="00B85682" w:rsidRPr="003178DC" w:rsidRDefault="00B85682" w:rsidP="00B85682">
      <w:pPr>
        <w:pStyle w:val="Style17"/>
        <w:widowControl/>
        <w:ind w:firstLine="709"/>
        <w:rPr>
          <w:rFonts w:ascii="Times New Roman" w:hAnsi="Times New Roman" w:cs="Times New Roman"/>
        </w:rPr>
      </w:pPr>
    </w:p>
    <w:p w:rsidR="00B85682" w:rsidRPr="006872AF" w:rsidRDefault="00B85682" w:rsidP="00B85682">
      <w:pPr>
        <w:pStyle w:val="Style17"/>
        <w:widowControl/>
        <w:rPr>
          <w:rStyle w:val="FontStyle209"/>
          <w:rFonts w:ascii="Arial" w:hAnsi="Arial" w:cs="Arial"/>
          <w:sz w:val="28"/>
          <w:szCs w:val="28"/>
        </w:rPr>
      </w:pPr>
      <w:r w:rsidRPr="006872AF">
        <w:rPr>
          <w:rStyle w:val="FontStyle209"/>
          <w:rFonts w:ascii="Arial" w:hAnsi="Arial" w:cs="Arial"/>
          <w:sz w:val="28"/>
          <w:szCs w:val="28"/>
        </w:rPr>
        <w:t>Проектирование</w:t>
      </w:r>
    </w:p>
    <w:p w:rsidR="00B85682" w:rsidRPr="006872AF" w:rsidRDefault="00B85682" w:rsidP="00B85682">
      <w:pPr>
        <w:pStyle w:val="Style17"/>
        <w:widowControl/>
        <w:rPr>
          <w:rStyle w:val="FontStyle209"/>
          <w:rFonts w:ascii="Arial" w:hAnsi="Arial" w:cs="Arial"/>
          <w:sz w:val="28"/>
          <w:szCs w:val="28"/>
        </w:rPr>
      </w:pPr>
      <w:r w:rsidRPr="006872AF">
        <w:rPr>
          <w:rStyle w:val="FontStyle209"/>
          <w:rFonts w:ascii="Arial" w:hAnsi="Arial" w:cs="Arial"/>
          <w:sz w:val="28"/>
          <w:szCs w:val="28"/>
        </w:rPr>
        <w:t>воспитательно-образовательного процесса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Воспитательно-образовательный процесс следует строить, учитывая контингент воспитанников, их индивидуальные и возрастные особенности, социальный заказ родителей.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При организации воспитательно-образовательного процесса необходи</w:t>
      </w:r>
      <w:r w:rsidRPr="003178DC">
        <w:rPr>
          <w:rStyle w:val="FontStyle207"/>
          <w:rFonts w:ascii="Times New Roman" w:hAnsi="Times New Roman" w:cs="Times New Roman"/>
        </w:rPr>
        <w:softHyphen/>
        <w:t>мо обеспечить единство воспитательных, развивающих и обучающих целей и задач, при этом следует решать поставленные цели и задачи, избегая перегрузки детей, на необходимом и достаточном материале, максимально приближаясь к разумному «минимуму». Построение образовательного процесса на комплексно-тематическом принципе с учетом интеграции об</w:t>
      </w:r>
      <w:r w:rsidRPr="003178DC">
        <w:rPr>
          <w:rStyle w:val="FontStyle207"/>
          <w:rFonts w:ascii="Times New Roman" w:hAnsi="Times New Roman" w:cs="Times New Roman"/>
        </w:rPr>
        <w:softHyphen/>
        <w:t>разовательных областей дает возможность достичь этой цели.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Построение всего образовательного процесса вокруг одной централь</w:t>
      </w:r>
      <w:r w:rsidRPr="003178DC">
        <w:rPr>
          <w:rStyle w:val="FontStyle207"/>
          <w:rFonts w:ascii="Times New Roman" w:hAnsi="Times New Roman" w:cs="Times New Roman"/>
        </w:rPr>
        <w:softHyphen/>
        <w:t>ной темы дает большие возможности для развития детей. Темы помогают организовать информацию оптимальным способом. У дошкольников появ</w:t>
      </w:r>
      <w:r w:rsidRPr="003178DC">
        <w:rPr>
          <w:rStyle w:val="FontStyle207"/>
          <w:rFonts w:ascii="Times New Roman" w:hAnsi="Times New Roman" w:cs="Times New Roman"/>
        </w:rPr>
        <w:softHyphen/>
        <w:t>ляются многочисленные возможности для практики, экспериментирова</w:t>
      </w:r>
      <w:r w:rsidRPr="003178DC">
        <w:rPr>
          <w:rStyle w:val="FontStyle207"/>
          <w:rFonts w:ascii="Times New Roman" w:hAnsi="Times New Roman" w:cs="Times New Roman"/>
        </w:rPr>
        <w:softHyphen/>
        <w:t>ния, развития основных навыков, понятийного мышления.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lastRenderedPageBreak/>
        <w:t>Тематический принцип построения образовательного процесса позво</w:t>
      </w:r>
      <w:r w:rsidRPr="003178DC">
        <w:rPr>
          <w:rStyle w:val="FontStyle207"/>
          <w:rFonts w:ascii="Times New Roman" w:hAnsi="Times New Roman" w:cs="Times New Roman"/>
        </w:rPr>
        <w:softHyphen/>
        <w:t>ляет легко вводить региональные и культурные компоненты, учитывать специфику дошкольного учреждения.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возраста, органичное развитие детей в соответствии с их индивидуальными возможностями.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Тематический подход позволяет оптимально организовать образова</w:t>
      </w:r>
      <w:r w:rsidRPr="003178DC">
        <w:rPr>
          <w:rStyle w:val="FontStyle207"/>
          <w:rFonts w:ascii="Times New Roman" w:hAnsi="Times New Roman" w:cs="Times New Roman"/>
        </w:rPr>
        <w:softHyphen/>
        <w:t>тельный процесс для детей с особыми потребностями.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 xml:space="preserve">Одной теме следует уделять не менее одной недели. </w:t>
      </w:r>
      <w:proofErr w:type="gramStart"/>
      <w:r w:rsidRPr="003178DC">
        <w:rPr>
          <w:rStyle w:val="FontStyle207"/>
          <w:rFonts w:ascii="Times New Roman" w:hAnsi="Times New Roman" w:cs="Times New Roman"/>
        </w:rPr>
        <w:t>Оптимальный</w:t>
      </w:r>
      <w:proofErr w:type="gramEnd"/>
      <w:r w:rsidRPr="003178DC">
        <w:rPr>
          <w:rStyle w:val="FontStyle207"/>
          <w:rFonts w:ascii="Times New Roman" w:hAnsi="Times New Roman" w:cs="Times New Roman"/>
        </w:rPr>
        <w:t xml:space="preserve"> пе</w:t>
      </w:r>
      <w:r w:rsidRPr="003178DC">
        <w:rPr>
          <w:rStyle w:val="FontStyle207"/>
          <w:rFonts w:ascii="Times New Roman" w:hAnsi="Times New Roman" w:cs="Times New Roman"/>
        </w:rPr>
        <w:softHyphen/>
        <w:t>риод—2-3 недели.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Тема должна быть отражена в подборе материалов, находящихся в груп</w:t>
      </w:r>
      <w:r w:rsidRPr="003178DC">
        <w:rPr>
          <w:rStyle w:val="FontStyle207"/>
          <w:rFonts w:ascii="Times New Roman" w:hAnsi="Times New Roman" w:cs="Times New Roman"/>
        </w:rPr>
        <w:softHyphen/>
        <w:t>пе, и уголках развития.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В Программе для каждой возрастной группы дано комплексно-темати</w:t>
      </w:r>
      <w:r w:rsidRPr="003178DC">
        <w:rPr>
          <w:rStyle w:val="FontStyle207"/>
          <w:rFonts w:ascii="Times New Roman" w:hAnsi="Times New Roman" w:cs="Times New Roman"/>
        </w:rPr>
        <w:softHyphen/>
        <w:t>ческое планирование, которое следует рассматривать как примерное. Дошкольное образовательное учреждение для введения регионального и культурного компонентов, для учета особенностей своего дошкольного учреждения вправе по своему усмотрению частично или полностью менять темы или названия тем, содержание работы, временной период.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Отдельно выделена в Программе культурно-досуговая деятельность. Развитие культурно-досуговой деятельности детей по интересам позволяет обеспечить каждому ребенку отдых (пассивный и активный), эмоциональ</w:t>
      </w:r>
      <w:r w:rsidRPr="003178DC">
        <w:rPr>
          <w:rStyle w:val="FontStyle207"/>
          <w:rFonts w:ascii="Times New Roman" w:hAnsi="Times New Roman" w:cs="Times New Roman"/>
        </w:rPr>
        <w:softHyphen/>
        <w:t>ное благополучие, способствует формированию умения занимать себя.</w:t>
      </w:r>
    </w:p>
    <w:p w:rsidR="00B85682" w:rsidRPr="003178DC" w:rsidRDefault="00B85682" w:rsidP="00B85682">
      <w:pPr>
        <w:pStyle w:val="Style5"/>
        <w:widowControl/>
        <w:spacing w:line="240" w:lineRule="auto"/>
        <w:ind w:firstLine="709"/>
        <w:rPr>
          <w:rStyle w:val="FontStyle207"/>
          <w:rFonts w:ascii="Times New Roman" w:hAnsi="Times New Roman" w:cs="Times New Roman"/>
        </w:rPr>
      </w:pPr>
      <w:r w:rsidRPr="003178DC">
        <w:rPr>
          <w:rStyle w:val="FontStyle207"/>
          <w:rFonts w:ascii="Times New Roman" w:hAnsi="Times New Roman" w:cs="Times New Roman"/>
        </w:rPr>
        <w:t>Формы работы и задачи развития культурно-досуговой деятельности, примерные перечни развлечений и праздников даны для каждой возраст</w:t>
      </w:r>
      <w:r w:rsidRPr="003178DC">
        <w:rPr>
          <w:rStyle w:val="FontStyle207"/>
          <w:rFonts w:ascii="Times New Roman" w:hAnsi="Times New Roman" w:cs="Times New Roman"/>
        </w:rPr>
        <w:softHyphen/>
        <w:t>ной группы в разделах по возрастам.</w:t>
      </w:r>
    </w:p>
    <w:p w:rsidR="00E60AC2" w:rsidRDefault="00B85682" w:rsidP="00B85682">
      <w:r>
        <w:rPr>
          <w:rStyle w:val="FontStyle210"/>
          <w:sz w:val="36"/>
          <w:szCs w:val="36"/>
        </w:rPr>
        <w:br w:type="page"/>
      </w:r>
    </w:p>
    <w:sectPr w:rsidR="00E60AC2" w:rsidSect="00E60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9AED69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Century Schoolbook" w:hAnsi="Century Schoolbook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Century Schoolbook" w:hAnsi="Century Schoolbook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134"/>
        <w:lvlJc w:val="left"/>
        <w:pPr>
          <w:ind w:left="0" w:firstLine="0"/>
        </w:pPr>
        <w:rPr>
          <w:rFonts w:ascii="Century Schoolbook" w:hAnsi="Century Schoolbook" w:hint="default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144"/>
        <w:lvlJc w:val="left"/>
        <w:pPr>
          <w:ind w:left="0" w:firstLine="0"/>
        </w:pPr>
        <w:rPr>
          <w:rFonts w:ascii="Century Schoolbook" w:hAnsi="Century Schoolbook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85682"/>
    <w:rsid w:val="002A1068"/>
    <w:rsid w:val="00B85682"/>
    <w:rsid w:val="00E60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682"/>
    <w:pPr>
      <w:spacing w:after="0" w:line="240" w:lineRule="auto"/>
      <w:ind w:right="51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B85682"/>
    <w:pPr>
      <w:widowControl w:val="0"/>
      <w:autoSpaceDE w:val="0"/>
      <w:autoSpaceDN w:val="0"/>
      <w:adjustRightInd w:val="0"/>
      <w:spacing w:line="223" w:lineRule="exact"/>
      <w:ind w:right="0" w:firstLine="288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02">
    <w:name w:val="Font Style202"/>
    <w:basedOn w:val="a0"/>
    <w:uiPriority w:val="99"/>
    <w:rsid w:val="00B85682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07">
    <w:name w:val="Font Style207"/>
    <w:basedOn w:val="a0"/>
    <w:uiPriority w:val="99"/>
    <w:rsid w:val="00B85682"/>
    <w:rPr>
      <w:rFonts w:ascii="Century Schoolbook" w:hAnsi="Century Schoolbook" w:cs="Century Schoolbook"/>
      <w:sz w:val="18"/>
      <w:szCs w:val="18"/>
    </w:rPr>
  </w:style>
  <w:style w:type="character" w:customStyle="1" w:styleId="FontStyle210">
    <w:name w:val="Font Style210"/>
    <w:basedOn w:val="a0"/>
    <w:uiPriority w:val="99"/>
    <w:rsid w:val="00B85682"/>
    <w:rPr>
      <w:rFonts w:ascii="Microsoft Sans Serif" w:hAnsi="Microsoft Sans Serif" w:cs="Microsoft Sans Serif"/>
      <w:b/>
      <w:bCs/>
      <w:spacing w:val="-10"/>
      <w:sz w:val="46"/>
      <w:szCs w:val="46"/>
    </w:rPr>
  </w:style>
  <w:style w:type="paragraph" w:customStyle="1" w:styleId="Style15">
    <w:name w:val="Style15"/>
    <w:basedOn w:val="a"/>
    <w:uiPriority w:val="99"/>
    <w:rsid w:val="00B85682"/>
    <w:pPr>
      <w:widowControl w:val="0"/>
      <w:autoSpaceDE w:val="0"/>
      <w:autoSpaceDN w:val="0"/>
      <w:adjustRightInd w:val="0"/>
      <w:spacing w:line="269" w:lineRule="exact"/>
      <w:ind w:right="0"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B85682"/>
    <w:pPr>
      <w:widowControl w:val="0"/>
      <w:autoSpaceDE w:val="0"/>
      <w:autoSpaceDN w:val="0"/>
      <w:adjustRightInd w:val="0"/>
      <w:ind w:right="0"/>
      <w:jc w:val="left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09">
    <w:name w:val="Font Style209"/>
    <w:basedOn w:val="a0"/>
    <w:uiPriority w:val="99"/>
    <w:rsid w:val="00B85682"/>
    <w:rPr>
      <w:rFonts w:ascii="Microsoft Sans Serif" w:hAnsi="Microsoft Sans Serif" w:cs="Microsoft Sans Serif"/>
      <w:b/>
      <w:bCs/>
      <w:sz w:val="26"/>
      <w:szCs w:val="26"/>
    </w:rPr>
  </w:style>
  <w:style w:type="character" w:customStyle="1" w:styleId="FontStyle211">
    <w:name w:val="Font Style211"/>
    <w:basedOn w:val="a0"/>
    <w:uiPriority w:val="99"/>
    <w:rsid w:val="00B85682"/>
    <w:rPr>
      <w:rFonts w:ascii="Microsoft Sans Serif" w:hAnsi="Microsoft Sans Serif" w:cs="Microsoft Sans Serif"/>
      <w:b/>
      <w:bCs/>
      <w:sz w:val="22"/>
      <w:szCs w:val="22"/>
    </w:rPr>
  </w:style>
  <w:style w:type="paragraph" w:customStyle="1" w:styleId="Style51">
    <w:name w:val="Style51"/>
    <w:basedOn w:val="a"/>
    <w:uiPriority w:val="99"/>
    <w:rsid w:val="00B85682"/>
    <w:pPr>
      <w:widowControl w:val="0"/>
      <w:autoSpaceDE w:val="0"/>
      <w:autoSpaceDN w:val="0"/>
      <w:adjustRightInd w:val="0"/>
      <w:ind w:right="0"/>
      <w:jc w:val="lef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2">
    <w:name w:val="Style52"/>
    <w:basedOn w:val="a"/>
    <w:uiPriority w:val="99"/>
    <w:rsid w:val="00B85682"/>
    <w:pPr>
      <w:widowControl w:val="0"/>
      <w:autoSpaceDE w:val="0"/>
      <w:autoSpaceDN w:val="0"/>
      <w:adjustRightInd w:val="0"/>
      <w:spacing w:line="262" w:lineRule="exact"/>
      <w:ind w:right="0" w:firstLine="173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4">
    <w:name w:val="Style84"/>
    <w:basedOn w:val="a"/>
    <w:uiPriority w:val="99"/>
    <w:rsid w:val="00B85682"/>
    <w:pPr>
      <w:widowControl w:val="0"/>
      <w:autoSpaceDE w:val="0"/>
      <w:autoSpaceDN w:val="0"/>
      <w:adjustRightInd w:val="0"/>
      <w:ind w:right="0"/>
      <w:jc w:val="lef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96">
    <w:name w:val="Style196"/>
    <w:basedOn w:val="a"/>
    <w:uiPriority w:val="99"/>
    <w:rsid w:val="00B85682"/>
    <w:pPr>
      <w:widowControl w:val="0"/>
      <w:autoSpaceDE w:val="0"/>
      <w:autoSpaceDN w:val="0"/>
      <w:adjustRightInd w:val="0"/>
      <w:spacing w:line="262" w:lineRule="exact"/>
      <w:ind w:right="0"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97">
    <w:name w:val="Style197"/>
    <w:basedOn w:val="a"/>
    <w:uiPriority w:val="99"/>
    <w:rsid w:val="00B85682"/>
    <w:pPr>
      <w:widowControl w:val="0"/>
      <w:autoSpaceDE w:val="0"/>
      <w:autoSpaceDN w:val="0"/>
      <w:adjustRightInd w:val="0"/>
      <w:ind w:right="0"/>
      <w:jc w:val="left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64">
    <w:name w:val="Font Style264"/>
    <w:basedOn w:val="a0"/>
    <w:uiPriority w:val="99"/>
    <w:rsid w:val="00B85682"/>
    <w:rPr>
      <w:rFonts w:ascii="Franklin Gothic Medium" w:hAnsi="Franklin Gothic Medium" w:cs="Franklin Gothic Medium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1573</Words>
  <Characters>8972</Characters>
  <Application>Microsoft Office Word</Application>
  <DocSecurity>0</DocSecurity>
  <Lines>74</Lines>
  <Paragraphs>21</Paragraphs>
  <ScaleCrop>false</ScaleCrop>
  <Company>Microsoft</Company>
  <LinksUpToDate>false</LinksUpToDate>
  <CharactersWithSpaces>10524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</dc:creator>
  <cp:keywords/>
  <dc:description/>
  <cp:lastModifiedBy>sad</cp:lastModifiedBy>
  <cp:revision>1</cp:revision>
  <dcterms:created xsi:type="dcterms:W3CDTF">2012-10-12T04:32:00Z</dcterms:created>
  <dcterms:modified xsi:type="dcterms:W3CDTF">2012-10-12T04:34:00Z</dcterms:modified>
</cp:coreProperties>
</file>