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ABF" w:rsidRDefault="00B83ABF" w:rsidP="00D16822">
      <w:pPr>
        <w:rPr>
          <w:b/>
          <w:bCs/>
          <w:sz w:val="24"/>
          <w:szCs w:val="24"/>
        </w:rPr>
      </w:pPr>
    </w:p>
    <w:p w:rsidR="00640D19" w:rsidRPr="00632A97" w:rsidRDefault="00632A97" w:rsidP="00D16822">
      <w:pPr>
        <w:rPr>
          <w:b/>
          <w:bCs/>
          <w:sz w:val="24"/>
          <w:szCs w:val="24"/>
        </w:rPr>
      </w:pPr>
      <w:r w:rsidRPr="00632A97">
        <w:rPr>
          <w:b/>
          <w:bCs/>
          <w:sz w:val="24"/>
          <w:szCs w:val="24"/>
        </w:rPr>
        <w:t>Проблема:</w:t>
      </w:r>
    </w:p>
    <w:p w:rsidR="00A14D6E" w:rsidRPr="00BB4AB5" w:rsidRDefault="00640D19" w:rsidP="00D16822">
      <w:pPr>
        <w:rPr>
          <w:bCs/>
          <w:sz w:val="24"/>
          <w:szCs w:val="24"/>
        </w:rPr>
      </w:pPr>
      <w:r w:rsidRPr="00BB4AB5">
        <w:rPr>
          <w:bCs/>
          <w:sz w:val="24"/>
          <w:szCs w:val="24"/>
        </w:rPr>
        <w:t>С каждым годом наблюдается увеличение количества детей, имеющих проблемы в речевом развитии. И на базе нашего  дома  ребенка открылась группа временного пребывания детей с нарушениями речи</w:t>
      </w:r>
      <w:r w:rsidR="00E3651B" w:rsidRPr="00BB4AB5">
        <w:rPr>
          <w:bCs/>
          <w:sz w:val="24"/>
          <w:szCs w:val="24"/>
        </w:rPr>
        <w:t>.</w:t>
      </w:r>
      <w:r w:rsidR="00632A97" w:rsidRPr="00BB4AB5">
        <w:rPr>
          <w:bCs/>
          <w:sz w:val="24"/>
          <w:szCs w:val="24"/>
        </w:rPr>
        <w:t xml:space="preserve"> В группе 1</w:t>
      </w:r>
      <w:r w:rsidR="00A14D6E" w:rsidRPr="00BB4AB5">
        <w:rPr>
          <w:bCs/>
          <w:sz w:val="24"/>
          <w:szCs w:val="24"/>
        </w:rPr>
        <w:t>5 детей</w:t>
      </w:r>
      <w:proofErr w:type="gramStart"/>
      <w:r w:rsidR="00A14D6E" w:rsidRPr="00BB4AB5">
        <w:rPr>
          <w:bCs/>
          <w:sz w:val="24"/>
          <w:szCs w:val="24"/>
        </w:rPr>
        <w:t xml:space="preserve"> ,</w:t>
      </w:r>
      <w:proofErr w:type="gramEnd"/>
      <w:r w:rsidR="00A14D6E" w:rsidRPr="00BB4AB5">
        <w:rPr>
          <w:bCs/>
          <w:sz w:val="24"/>
          <w:szCs w:val="24"/>
        </w:rPr>
        <w:t xml:space="preserve"> возраст от 2.6 до 4.6 лет.</w:t>
      </w:r>
      <w:r w:rsidR="00632A97" w:rsidRPr="00BB4AB5">
        <w:rPr>
          <w:bCs/>
          <w:sz w:val="24"/>
          <w:szCs w:val="24"/>
        </w:rPr>
        <w:t xml:space="preserve"> </w:t>
      </w:r>
      <w:r w:rsidR="00A36D01" w:rsidRPr="00BB4AB5">
        <w:rPr>
          <w:bCs/>
          <w:sz w:val="24"/>
          <w:szCs w:val="24"/>
        </w:rPr>
        <w:t>Проведенные диагностические исследования показали, что у детей значительно отстает от нормы и развитие мелкой моторики.</w:t>
      </w:r>
      <w:r w:rsidR="00A36D01" w:rsidRPr="00BB4AB5">
        <w:rPr>
          <w:sz w:val="24"/>
          <w:szCs w:val="24"/>
        </w:rPr>
        <w:t xml:space="preserve"> </w:t>
      </w:r>
      <w:r w:rsidR="00632A97" w:rsidRPr="00BB4AB5">
        <w:rPr>
          <w:sz w:val="24"/>
          <w:szCs w:val="24"/>
        </w:rPr>
        <w:t xml:space="preserve">И, конечно,  мы понимали, что только в тесном сотрудничестве «педагоги-дети-родители» можно добиться положительных результатов. </w:t>
      </w:r>
      <w:r w:rsidR="00A36D01" w:rsidRPr="00BB4AB5">
        <w:rPr>
          <w:bCs/>
          <w:sz w:val="24"/>
          <w:szCs w:val="24"/>
        </w:rPr>
        <w:t xml:space="preserve">В соответствии с ФГОС в дошкольном возрасте основная деятельность – это игра, через игру идёт накопление опыта и развитие. </w:t>
      </w:r>
    </w:p>
    <w:p w:rsidR="004B4904" w:rsidRPr="00BB4AB5" w:rsidRDefault="00A36D01" w:rsidP="00D16822">
      <w:pPr>
        <w:rPr>
          <w:bCs/>
          <w:sz w:val="24"/>
          <w:szCs w:val="24"/>
        </w:rPr>
      </w:pPr>
      <w:bookmarkStart w:id="0" w:name="_GoBack"/>
      <w:bookmarkEnd w:id="0"/>
      <w:r w:rsidRPr="00BB4AB5">
        <w:rPr>
          <w:bCs/>
          <w:sz w:val="24"/>
          <w:szCs w:val="24"/>
        </w:rPr>
        <w:t>Важность проблемы вызвала необходимость разработать  проект  «Пальчики играют – речь развивают».</w:t>
      </w:r>
    </w:p>
    <w:p w:rsidR="00D16822" w:rsidRPr="00A14D6E" w:rsidRDefault="00A36D01" w:rsidP="00D16822">
      <w:pPr>
        <w:rPr>
          <w:bCs/>
        </w:rPr>
      </w:pPr>
      <w:r w:rsidRPr="004B4904">
        <w:rPr>
          <w:bCs/>
          <w:sz w:val="28"/>
          <w:szCs w:val="28"/>
        </w:rPr>
        <w:br/>
      </w:r>
      <w:r w:rsidR="00D16822" w:rsidRPr="00640D19">
        <w:rPr>
          <w:b/>
          <w:bCs/>
          <w:sz w:val="44"/>
          <w:szCs w:val="44"/>
        </w:rPr>
        <w:t>Проект</w:t>
      </w:r>
      <w:r w:rsidR="00640D19" w:rsidRPr="00640D19">
        <w:rPr>
          <w:sz w:val="44"/>
          <w:szCs w:val="44"/>
        </w:rPr>
        <w:t xml:space="preserve"> </w:t>
      </w:r>
      <w:r w:rsidR="00640D19" w:rsidRPr="00640D19">
        <w:rPr>
          <w:b/>
          <w:bCs/>
          <w:sz w:val="44"/>
          <w:szCs w:val="44"/>
        </w:rPr>
        <w:t>«Пальчики играют</w:t>
      </w:r>
      <w:r w:rsidR="00E3651B">
        <w:rPr>
          <w:b/>
          <w:bCs/>
          <w:sz w:val="44"/>
          <w:szCs w:val="44"/>
        </w:rPr>
        <w:t xml:space="preserve"> – речь развивают</w:t>
      </w:r>
      <w:r w:rsidR="00D16822" w:rsidRPr="00640D19">
        <w:rPr>
          <w:b/>
          <w:bCs/>
          <w:sz w:val="44"/>
          <w:szCs w:val="44"/>
        </w:rPr>
        <w:t>».</w:t>
      </w:r>
    </w:p>
    <w:p w:rsidR="00553EF1" w:rsidRPr="004B4904" w:rsidRDefault="00553EF1" w:rsidP="00D16822">
      <w:pPr>
        <w:rPr>
          <w:b/>
          <w:bCs/>
          <w:sz w:val="28"/>
          <w:szCs w:val="28"/>
        </w:rPr>
      </w:pPr>
      <w:r w:rsidRPr="004B4904">
        <w:rPr>
          <w:b/>
          <w:bCs/>
          <w:sz w:val="28"/>
          <w:szCs w:val="28"/>
        </w:rPr>
        <w:t>Авторы проекта: Бахтина Г.Н</w:t>
      </w:r>
    </w:p>
    <w:p w:rsidR="00D16822" w:rsidRPr="004B4904" w:rsidRDefault="00D16822" w:rsidP="00D16822">
      <w:pPr>
        <w:rPr>
          <w:sz w:val="28"/>
          <w:szCs w:val="28"/>
        </w:rPr>
      </w:pPr>
      <w:r w:rsidRPr="004B4904">
        <w:rPr>
          <w:b/>
          <w:bCs/>
          <w:sz w:val="28"/>
          <w:szCs w:val="28"/>
        </w:rPr>
        <w:t>Актуальность проекта:</w:t>
      </w:r>
    </w:p>
    <w:p w:rsidR="00632A97" w:rsidRPr="00BB4AB5" w:rsidRDefault="00640D19" w:rsidP="00640D19">
      <w:pPr>
        <w:rPr>
          <w:sz w:val="24"/>
          <w:szCs w:val="24"/>
        </w:rPr>
      </w:pPr>
      <w:r w:rsidRPr="00BB4AB5">
        <w:rPr>
          <w:sz w:val="24"/>
          <w:szCs w:val="24"/>
        </w:rPr>
        <w:t>Уже давно ни для кого не секрет, что развитие мелкой моторики  и тактильной чувствительности - мощный стимул развития у детей восприятия, внимания, памяти, мышления и речи. Дети, у которых лучше развиты мелкие движения рук, имеют более развитый мозг, особенно те его отделы, которые отвечают за речь. Пальцы рук наделены большим количеством рецепторов, посылающих импульсы в центральную нервную систему человека. Поэтому очень важно развивать у ребёнка м</w:t>
      </w:r>
      <w:r w:rsidR="00632A97" w:rsidRPr="00BB4AB5">
        <w:rPr>
          <w:sz w:val="24"/>
          <w:szCs w:val="24"/>
        </w:rPr>
        <w:t>елкую моторику.</w:t>
      </w:r>
    </w:p>
    <w:p w:rsidR="00640D19" w:rsidRPr="00BB4AB5" w:rsidRDefault="00632A97" w:rsidP="00640D19">
      <w:pPr>
        <w:rPr>
          <w:sz w:val="24"/>
          <w:szCs w:val="24"/>
        </w:rPr>
      </w:pPr>
      <w:r w:rsidRPr="00BB4AB5">
        <w:rPr>
          <w:sz w:val="24"/>
          <w:szCs w:val="24"/>
        </w:rPr>
        <w:t xml:space="preserve">  </w:t>
      </w:r>
      <w:r w:rsidR="00640D19" w:rsidRPr="00BB4AB5">
        <w:rPr>
          <w:sz w:val="24"/>
          <w:szCs w:val="24"/>
        </w:rPr>
        <w:t>Актуальность работы по развитию мелкой моторики детей обусловлена возрастными психологическими и физиологическими особенностями детей: в  дошкольном возрасте интенсивно развиваются структуры и функции головного мозга ребенка, что расширяет его возможности в познании окружающего мира. Организуя разнообразную деятельность детей с предметами, игрушками и природными объектами, важно активизировать у детей сенсорные основы познания, учить малышей использовать разные органы чу</w:t>
      </w:r>
      <w:proofErr w:type="gramStart"/>
      <w:r w:rsidR="00640D19" w:rsidRPr="00BB4AB5">
        <w:rPr>
          <w:sz w:val="24"/>
          <w:szCs w:val="24"/>
        </w:rPr>
        <w:t>вств  дл</w:t>
      </w:r>
      <w:proofErr w:type="gramEnd"/>
      <w:r w:rsidR="00640D19" w:rsidRPr="00BB4AB5">
        <w:rPr>
          <w:sz w:val="24"/>
          <w:szCs w:val="24"/>
        </w:rPr>
        <w:t>я получения информации об окружающем мире.  Развивая тонкую моторику пальцев рук, мы совершенствуем психические процессы и речевую функцию ребенка.</w:t>
      </w:r>
    </w:p>
    <w:p w:rsidR="00640D19" w:rsidRPr="00BB4AB5" w:rsidRDefault="00632A97" w:rsidP="00640D19">
      <w:pPr>
        <w:rPr>
          <w:sz w:val="24"/>
          <w:szCs w:val="24"/>
        </w:rPr>
      </w:pPr>
      <w:r w:rsidRPr="00BB4AB5">
        <w:rPr>
          <w:sz w:val="24"/>
          <w:szCs w:val="24"/>
        </w:rPr>
        <w:t xml:space="preserve">   </w:t>
      </w:r>
      <w:r w:rsidR="00640D19" w:rsidRPr="00BB4AB5">
        <w:rPr>
          <w:sz w:val="24"/>
          <w:szCs w:val="24"/>
        </w:rPr>
        <w:t>Но просто делать упражнения малышу будет скучно – надо обратить их в интересные и полезные игры. Во время игры максимально реализуется ситуация успеха, следовательно, работа происходит естественно и не возникает психического напряжения.</w:t>
      </w:r>
    </w:p>
    <w:p w:rsidR="00D16822" w:rsidRPr="00BB4AB5" w:rsidRDefault="00632A97" w:rsidP="00D16822">
      <w:pPr>
        <w:rPr>
          <w:sz w:val="24"/>
          <w:szCs w:val="24"/>
        </w:rPr>
      </w:pPr>
      <w:r w:rsidRPr="004B4904">
        <w:rPr>
          <w:b/>
          <w:bCs/>
          <w:sz w:val="28"/>
          <w:szCs w:val="28"/>
        </w:rPr>
        <w:t>Тип</w:t>
      </w:r>
      <w:r w:rsidR="00D16822" w:rsidRPr="004B4904">
        <w:rPr>
          <w:b/>
          <w:bCs/>
          <w:sz w:val="28"/>
          <w:szCs w:val="28"/>
        </w:rPr>
        <w:t xml:space="preserve"> проекта</w:t>
      </w:r>
      <w:r w:rsidR="00D16822" w:rsidRPr="004B4904">
        <w:rPr>
          <w:sz w:val="28"/>
          <w:szCs w:val="28"/>
        </w:rPr>
        <w:t xml:space="preserve">: </w:t>
      </w:r>
      <w:r w:rsidR="00D16822" w:rsidRPr="00BB4AB5">
        <w:rPr>
          <w:sz w:val="24"/>
          <w:szCs w:val="24"/>
        </w:rPr>
        <w:t>творческий, </w:t>
      </w:r>
      <w:proofErr w:type="spellStart"/>
      <w:r w:rsidR="00553EF1" w:rsidRPr="00BB4AB5">
        <w:rPr>
          <w:sz w:val="24"/>
          <w:szCs w:val="24"/>
        </w:rPr>
        <w:t>коррекцион</w:t>
      </w:r>
      <w:r w:rsidR="000B3A2B" w:rsidRPr="00BB4AB5">
        <w:rPr>
          <w:sz w:val="24"/>
          <w:szCs w:val="24"/>
        </w:rPr>
        <w:t>но</w:t>
      </w:r>
      <w:proofErr w:type="spellEnd"/>
      <w:r w:rsidR="000B3A2B" w:rsidRPr="00BB4AB5">
        <w:rPr>
          <w:sz w:val="24"/>
          <w:szCs w:val="24"/>
        </w:rPr>
        <w:t xml:space="preserve"> – развивающий.</w:t>
      </w:r>
    </w:p>
    <w:p w:rsidR="00D16822" w:rsidRPr="004B4904" w:rsidRDefault="00D16822" w:rsidP="00D16822">
      <w:pPr>
        <w:rPr>
          <w:sz w:val="28"/>
          <w:szCs w:val="28"/>
        </w:rPr>
      </w:pPr>
      <w:r w:rsidRPr="004B4904">
        <w:rPr>
          <w:b/>
          <w:bCs/>
          <w:sz w:val="28"/>
          <w:szCs w:val="28"/>
        </w:rPr>
        <w:t>Участники</w:t>
      </w:r>
      <w:r w:rsidRPr="004B4904">
        <w:rPr>
          <w:sz w:val="28"/>
          <w:szCs w:val="28"/>
        </w:rPr>
        <w:t xml:space="preserve">: </w:t>
      </w:r>
      <w:r w:rsidRPr="00BB4AB5">
        <w:rPr>
          <w:sz w:val="24"/>
          <w:szCs w:val="24"/>
        </w:rPr>
        <w:t xml:space="preserve">дети </w:t>
      </w:r>
      <w:r w:rsidR="00553EF1" w:rsidRPr="00BB4AB5">
        <w:rPr>
          <w:sz w:val="24"/>
          <w:szCs w:val="24"/>
        </w:rPr>
        <w:t xml:space="preserve">группы «Василёк», воспитатели, дефектологи, </w:t>
      </w:r>
      <w:r w:rsidRPr="00BB4AB5">
        <w:rPr>
          <w:sz w:val="24"/>
          <w:szCs w:val="24"/>
        </w:rPr>
        <w:t>родители.</w:t>
      </w:r>
    </w:p>
    <w:p w:rsidR="00D16822" w:rsidRPr="00BB4AB5" w:rsidRDefault="00D16822" w:rsidP="00D16822">
      <w:pPr>
        <w:rPr>
          <w:sz w:val="24"/>
          <w:szCs w:val="24"/>
        </w:rPr>
      </w:pPr>
      <w:r w:rsidRPr="004B4904">
        <w:rPr>
          <w:b/>
          <w:bCs/>
          <w:sz w:val="28"/>
          <w:szCs w:val="28"/>
        </w:rPr>
        <w:lastRenderedPageBreak/>
        <w:t>Сроки реализации</w:t>
      </w:r>
      <w:r w:rsidR="00553EF1" w:rsidRPr="004B4904">
        <w:rPr>
          <w:sz w:val="28"/>
          <w:szCs w:val="28"/>
        </w:rPr>
        <w:t xml:space="preserve">: </w:t>
      </w:r>
      <w:r w:rsidR="00AF0667" w:rsidRPr="00BB4AB5">
        <w:rPr>
          <w:sz w:val="24"/>
          <w:szCs w:val="24"/>
        </w:rPr>
        <w:t>(сентябрь – май)</w:t>
      </w:r>
    </w:p>
    <w:p w:rsidR="00D16822" w:rsidRPr="00447FDC" w:rsidRDefault="00D16822" w:rsidP="00D16822">
      <w:pPr>
        <w:rPr>
          <w:b/>
          <w:bCs/>
          <w:sz w:val="28"/>
          <w:szCs w:val="28"/>
        </w:rPr>
      </w:pPr>
      <w:r w:rsidRPr="004B4904">
        <w:rPr>
          <w:b/>
          <w:bCs/>
          <w:sz w:val="28"/>
          <w:szCs w:val="28"/>
        </w:rPr>
        <w:t>Цель проекта</w:t>
      </w:r>
      <w:r w:rsidR="000B3A2B" w:rsidRPr="004B4904">
        <w:rPr>
          <w:sz w:val="28"/>
          <w:szCs w:val="28"/>
        </w:rPr>
        <w:t>:</w:t>
      </w:r>
    </w:p>
    <w:p w:rsidR="00553EF1" w:rsidRPr="00447FDC" w:rsidRDefault="00553EF1" w:rsidP="00553EF1">
      <w:pPr>
        <w:rPr>
          <w:bCs/>
          <w:sz w:val="24"/>
          <w:szCs w:val="24"/>
        </w:rPr>
      </w:pPr>
      <w:r w:rsidRPr="00447FDC">
        <w:rPr>
          <w:bCs/>
          <w:sz w:val="24"/>
          <w:szCs w:val="24"/>
        </w:rPr>
        <w:t>Организация системы работы, направленной на развитие мелкой моторики рук и развитие речи у детей.</w:t>
      </w:r>
    </w:p>
    <w:p w:rsidR="00D16822" w:rsidRPr="004B4904" w:rsidRDefault="00632A97" w:rsidP="00D16822">
      <w:pPr>
        <w:rPr>
          <w:b/>
          <w:sz w:val="28"/>
          <w:szCs w:val="28"/>
        </w:rPr>
      </w:pPr>
      <w:r w:rsidRPr="004B4904">
        <w:rPr>
          <w:b/>
          <w:sz w:val="28"/>
          <w:szCs w:val="28"/>
        </w:rPr>
        <w:t>З</w:t>
      </w:r>
      <w:r w:rsidR="00D16822" w:rsidRPr="004B4904">
        <w:rPr>
          <w:b/>
          <w:sz w:val="28"/>
          <w:szCs w:val="28"/>
        </w:rPr>
        <w:t>адачи:</w:t>
      </w:r>
    </w:p>
    <w:p w:rsidR="008D49D6" w:rsidRPr="00447FDC" w:rsidRDefault="00782B12" w:rsidP="00632A97">
      <w:pPr>
        <w:numPr>
          <w:ilvl w:val="0"/>
          <w:numId w:val="32"/>
        </w:numPr>
        <w:tabs>
          <w:tab w:val="left" w:pos="720"/>
        </w:tabs>
        <w:rPr>
          <w:sz w:val="24"/>
          <w:szCs w:val="24"/>
        </w:rPr>
      </w:pPr>
      <w:r w:rsidRPr="00447FDC">
        <w:rPr>
          <w:iCs/>
          <w:sz w:val="24"/>
          <w:szCs w:val="24"/>
        </w:rPr>
        <w:t>Развивать тактильную чувствительность рук детей.</w:t>
      </w:r>
    </w:p>
    <w:p w:rsidR="008D49D6" w:rsidRPr="00447FDC" w:rsidRDefault="00782B12" w:rsidP="00632A97">
      <w:pPr>
        <w:numPr>
          <w:ilvl w:val="0"/>
          <w:numId w:val="32"/>
        </w:numPr>
        <w:tabs>
          <w:tab w:val="left" w:pos="720"/>
        </w:tabs>
        <w:rPr>
          <w:sz w:val="24"/>
          <w:szCs w:val="24"/>
        </w:rPr>
      </w:pPr>
      <w:r w:rsidRPr="00447FDC">
        <w:rPr>
          <w:iCs/>
          <w:sz w:val="24"/>
          <w:szCs w:val="24"/>
        </w:rPr>
        <w:t>Сочетать игры и упражнения для тренировки пальцев с речью детей.</w:t>
      </w:r>
    </w:p>
    <w:p w:rsidR="008D49D6" w:rsidRPr="00447FDC" w:rsidRDefault="00782B12" w:rsidP="00632A97">
      <w:pPr>
        <w:numPr>
          <w:ilvl w:val="0"/>
          <w:numId w:val="32"/>
        </w:numPr>
        <w:tabs>
          <w:tab w:val="left" w:pos="720"/>
        </w:tabs>
        <w:rPr>
          <w:sz w:val="24"/>
          <w:szCs w:val="24"/>
        </w:rPr>
      </w:pPr>
      <w:r w:rsidRPr="00447FDC">
        <w:rPr>
          <w:iCs/>
          <w:sz w:val="24"/>
          <w:szCs w:val="24"/>
        </w:rPr>
        <w:t>Развивать творчество и креативность участников проекта.</w:t>
      </w:r>
    </w:p>
    <w:p w:rsidR="008D49D6" w:rsidRPr="00447FDC" w:rsidRDefault="00782B12" w:rsidP="00632A97">
      <w:pPr>
        <w:numPr>
          <w:ilvl w:val="0"/>
          <w:numId w:val="32"/>
        </w:numPr>
        <w:tabs>
          <w:tab w:val="left" w:pos="720"/>
        </w:tabs>
        <w:rPr>
          <w:sz w:val="24"/>
          <w:szCs w:val="24"/>
        </w:rPr>
      </w:pPr>
      <w:r w:rsidRPr="00447FDC">
        <w:rPr>
          <w:iCs/>
          <w:sz w:val="24"/>
          <w:szCs w:val="24"/>
        </w:rPr>
        <w:t xml:space="preserve"> Развивать речевые и познавательные способности,  психические процессы детей.      </w:t>
      </w:r>
    </w:p>
    <w:p w:rsidR="008D49D6" w:rsidRPr="00447FDC" w:rsidRDefault="00782B12" w:rsidP="00632A97">
      <w:pPr>
        <w:numPr>
          <w:ilvl w:val="0"/>
          <w:numId w:val="32"/>
        </w:numPr>
        <w:tabs>
          <w:tab w:val="left" w:pos="720"/>
        </w:tabs>
        <w:rPr>
          <w:sz w:val="24"/>
          <w:szCs w:val="24"/>
        </w:rPr>
      </w:pPr>
      <w:r w:rsidRPr="00447FDC">
        <w:rPr>
          <w:iCs/>
          <w:sz w:val="24"/>
          <w:szCs w:val="24"/>
        </w:rPr>
        <w:t>Обогатить предметно - развивающую среду  для развития у детей мелкой моторики рук и речи;</w:t>
      </w:r>
    </w:p>
    <w:p w:rsidR="008D49D6" w:rsidRPr="00447FDC" w:rsidRDefault="00782B12" w:rsidP="00632A97">
      <w:pPr>
        <w:numPr>
          <w:ilvl w:val="0"/>
          <w:numId w:val="32"/>
        </w:numPr>
        <w:tabs>
          <w:tab w:val="left" w:pos="720"/>
        </w:tabs>
        <w:rPr>
          <w:sz w:val="24"/>
          <w:szCs w:val="24"/>
        </w:rPr>
      </w:pPr>
      <w:r w:rsidRPr="00447FDC">
        <w:rPr>
          <w:iCs/>
          <w:sz w:val="24"/>
          <w:szCs w:val="24"/>
        </w:rPr>
        <w:t>Повысить компетентности родителей в вопросе развития речи детей, мелкой моторики с использованием разнообразных форм, методов и приемов.</w:t>
      </w:r>
    </w:p>
    <w:p w:rsidR="00A14D6E" w:rsidRPr="004B4904" w:rsidRDefault="00A14D6E" w:rsidP="00A14D6E">
      <w:pPr>
        <w:ind w:left="720"/>
        <w:rPr>
          <w:sz w:val="28"/>
          <w:szCs w:val="28"/>
        </w:rPr>
      </w:pPr>
    </w:p>
    <w:p w:rsidR="00C25A1B" w:rsidRPr="004B4904" w:rsidRDefault="00C25A1B" w:rsidP="00C25A1B">
      <w:pPr>
        <w:pStyle w:val="a9"/>
        <w:spacing w:before="0" w:beforeAutospacing="0" w:after="0" w:afterAutospacing="0"/>
        <w:rPr>
          <w:sz w:val="28"/>
          <w:szCs w:val="28"/>
        </w:rPr>
      </w:pPr>
      <w:r w:rsidRPr="004B4904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</w:rPr>
        <w:t>Этапы реализации проекта</w:t>
      </w:r>
      <w:r w:rsidRPr="004B4904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.</w:t>
      </w:r>
    </w:p>
    <w:p w:rsidR="00C25A1B" w:rsidRPr="004B4904" w:rsidRDefault="00C25A1B" w:rsidP="00C25A1B">
      <w:pPr>
        <w:pStyle w:val="a9"/>
        <w:spacing w:before="0" w:beforeAutospacing="0" w:after="0" w:afterAutospacing="0"/>
        <w:rPr>
          <w:sz w:val="28"/>
          <w:szCs w:val="28"/>
        </w:rPr>
      </w:pPr>
      <w:r w:rsidRPr="004B4904">
        <w:rPr>
          <w:rFonts w:asciiTheme="minorHAnsi" w:eastAsiaTheme="minorEastAsia" w:hAnsi="Calibri" w:cstheme="minorBidi"/>
          <w:b/>
          <w:bCs/>
          <w:i/>
          <w:iCs/>
          <w:color w:val="000000" w:themeColor="text1"/>
          <w:kern w:val="24"/>
          <w:sz w:val="28"/>
          <w:szCs w:val="28"/>
        </w:rPr>
        <w:t xml:space="preserve">I этап - подготовительный </w:t>
      </w:r>
    </w:p>
    <w:p w:rsidR="00C25A1B" w:rsidRPr="00447FDC" w:rsidRDefault="00C25A1B" w:rsidP="00C25A1B">
      <w:pPr>
        <w:pStyle w:val="a9"/>
        <w:spacing w:before="0" w:beforeAutospacing="0" w:after="0" w:afterAutospacing="0"/>
      </w:pPr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>• Изучение научно-практических и методических источников по заявленной проблеме.</w:t>
      </w:r>
    </w:p>
    <w:p w:rsidR="00C25A1B" w:rsidRPr="00447FDC" w:rsidRDefault="00C25A1B" w:rsidP="00C25A1B">
      <w:pPr>
        <w:pStyle w:val="a9"/>
        <w:spacing w:before="0" w:beforeAutospacing="0" w:after="0" w:afterAutospacing="0"/>
      </w:pPr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>• Подбор  наглядно – информационного и консультативного  материала для родителей.</w:t>
      </w:r>
    </w:p>
    <w:p w:rsidR="00C25A1B" w:rsidRPr="00447FDC" w:rsidRDefault="00C25A1B" w:rsidP="00C25A1B">
      <w:pPr>
        <w:pStyle w:val="a9"/>
        <w:spacing w:before="0" w:beforeAutospacing="0" w:after="0" w:afterAutospacing="0"/>
      </w:pPr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>• Разработка системы работы по развитию мелкой моторики рук у детей с речевыми нарушениями.</w:t>
      </w:r>
    </w:p>
    <w:p w:rsidR="00C25A1B" w:rsidRPr="00447FDC" w:rsidRDefault="00C25A1B" w:rsidP="00C25A1B">
      <w:pPr>
        <w:pStyle w:val="a9"/>
        <w:spacing w:before="0" w:beforeAutospacing="0" w:after="0" w:afterAutospacing="0"/>
      </w:pPr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 xml:space="preserve">• Диагностика (первичная) уровня </w:t>
      </w:r>
      <w:proofErr w:type="spellStart"/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>сформированности</w:t>
      </w:r>
      <w:proofErr w:type="spellEnd"/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навыков развития мелкой моторики и координации движений рук у детей.</w:t>
      </w:r>
    </w:p>
    <w:p w:rsidR="00C25A1B" w:rsidRPr="004B4904" w:rsidRDefault="00A14D6E" w:rsidP="00C25A1B">
      <w:pPr>
        <w:pStyle w:val="a9"/>
        <w:spacing w:before="0" w:beforeAutospacing="0" w:after="0" w:afterAutospacing="0"/>
        <w:rPr>
          <w:sz w:val="28"/>
          <w:szCs w:val="28"/>
        </w:rPr>
      </w:pPr>
      <w:r w:rsidRPr="004B4904">
        <w:rPr>
          <w:rFonts w:asciiTheme="minorHAnsi" w:eastAsiaTheme="minorEastAsia" w:hAnsi="Calibri" w:cstheme="minorBidi"/>
          <w:b/>
          <w:bCs/>
          <w:i/>
          <w:iCs/>
          <w:color w:val="000000" w:themeColor="text1"/>
          <w:kern w:val="24"/>
          <w:sz w:val="28"/>
          <w:szCs w:val="28"/>
        </w:rPr>
        <w:t xml:space="preserve"> II этап – основной</w:t>
      </w:r>
    </w:p>
    <w:p w:rsidR="00C25A1B" w:rsidRPr="00447FDC" w:rsidRDefault="00C25A1B" w:rsidP="00C25A1B">
      <w:pPr>
        <w:pStyle w:val="a9"/>
        <w:spacing w:before="0" w:beforeAutospacing="0" w:after="0" w:afterAutospacing="0"/>
      </w:pPr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>Реализация проекта в трёх направлениях:</w:t>
      </w:r>
    </w:p>
    <w:p w:rsidR="00C25A1B" w:rsidRPr="00447FDC" w:rsidRDefault="00C25A1B" w:rsidP="00C25A1B">
      <w:pPr>
        <w:pStyle w:val="a9"/>
        <w:spacing w:before="0" w:beforeAutospacing="0" w:after="0" w:afterAutospacing="0"/>
      </w:pPr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>• С детьми – в специально-организованной деятельности, в совместной деятельности педагогов и детей, в индивидуальной работе.</w:t>
      </w:r>
    </w:p>
    <w:p w:rsidR="00C25A1B" w:rsidRPr="00447FDC" w:rsidRDefault="00C25A1B" w:rsidP="00C25A1B">
      <w:pPr>
        <w:pStyle w:val="a9"/>
        <w:spacing w:before="0" w:beforeAutospacing="0" w:after="0" w:afterAutospacing="0"/>
      </w:pPr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>• С педагогами – посредством проведения методической и организационной работы.</w:t>
      </w:r>
    </w:p>
    <w:p w:rsidR="00C25A1B" w:rsidRPr="00447FDC" w:rsidRDefault="00C25A1B" w:rsidP="00C25A1B">
      <w:pPr>
        <w:pStyle w:val="a9"/>
        <w:spacing w:before="0" w:beforeAutospacing="0" w:after="0" w:afterAutospacing="0"/>
      </w:pPr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>• С родителями – посредством проведения психолого-педагогической работы, вовлечение родителей в единое пространство «семья – детский сад».</w:t>
      </w:r>
    </w:p>
    <w:p w:rsidR="00C25A1B" w:rsidRPr="004B4904" w:rsidRDefault="00C25A1B" w:rsidP="00C25A1B">
      <w:pPr>
        <w:pStyle w:val="a9"/>
        <w:spacing w:before="0" w:beforeAutospacing="0" w:after="0" w:afterAutospacing="0"/>
        <w:rPr>
          <w:sz w:val="28"/>
          <w:szCs w:val="28"/>
        </w:rPr>
      </w:pPr>
      <w:r w:rsidRPr="004B4904">
        <w:rPr>
          <w:rFonts w:asciiTheme="minorHAnsi" w:eastAsiaTheme="minorEastAsia" w:hAnsi="Calibri" w:cstheme="minorBidi"/>
          <w:b/>
          <w:bCs/>
          <w:i/>
          <w:iCs/>
          <w:color w:val="000000" w:themeColor="text1"/>
          <w:kern w:val="24"/>
          <w:sz w:val="28"/>
          <w:szCs w:val="28"/>
        </w:rPr>
        <w:t>III этап – заключительный.</w:t>
      </w:r>
    </w:p>
    <w:p w:rsidR="00C25A1B" w:rsidRPr="00447FDC" w:rsidRDefault="00C25A1B" w:rsidP="00C25A1B">
      <w:pPr>
        <w:pStyle w:val="a9"/>
        <w:spacing w:before="0" w:beforeAutospacing="0" w:after="0" w:afterAutospacing="0"/>
      </w:pPr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 xml:space="preserve">• Диагностика (повторная) уровня </w:t>
      </w:r>
      <w:proofErr w:type="spellStart"/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>сформированности</w:t>
      </w:r>
      <w:proofErr w:type="spellEnd"/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навыков развития мелкой моторики и координации движений рук.</w:t>
      </w:r>
    </w:p>
    <w:p w:rsidR="00C25A1B" w:rsidRPr="00447FDC" w:rsidRDefault="00C25A1B" w:rsidP="00C25A1B">
      <w:pPr>
        <w:pStyle w:val="a9"/>
        <w:spacing w:before="0" w:beforeAutospacing="0" w:after="0" w:afterAutospacing="0"/>
      </w:pPr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 xml:space="preserve">• Анализ результатов проделанной работы, подведение итогов реализации проекта. </w:t>
      </w:r>
    </w:p>
    <w:p w:rsidR="00C25A1B" w:rsidRPr="00447FDC" w:rsidRDefault="00C25A1B" w:rsidP="00C25A1B">
      <w:pPr>
        <w:pStyle w:val="a9"/>
        <w:spacing w:before="0" w:beforeAutospacing="0" w:after="0" w:afterAutospacing="0"/>
      </w:pPr>
      <w:r w:rsidRPr="00447FDC">
        <w:rPr>
          <w:rFonts w:asciiTheme="minorHAnsi" w:eastAsiaTheme="minorEastAsia" w:hAnsi="Calibri" w:cstheme="minorBidi"/>
          <w:color w:val="000000" w:themeColor="text1"/>
          <w:kern w:val="24"/>
        </w:rPr>
        <w:t>• Разработка дальнейших рекомендаций по развитию мелкой моторики рук в зависимости от результатов диагностики.</w:t>
      </w:r>
    </w:p>
    <w:p w:rsidR="00632A97" w:rsidRPr="004B4904" w:rsidRDefault="00632A97" w:rsidP="00D16822">
      <w:pPr>
        <w:rPr>
          <w:sz w:val="28"/>
          <w:szCs w:val="28"/>
        </w:rPr>
      </w:pPr>
    </w:p>
    <w:p w:rsidR="00C25A1B" w:rsidRDefault="00C25A1B" w:rsidP="00D16822"/>
    <w:p w:rsidR="00C25A1B" w:rsidRDefault="00C25A1B" w:rsidP="00D16822"/>
    <w:p w:rsidR="00C25A1B" w:rsidRPr="004B4904" w:rsidRDefault="00C25A1B" w:rsidP="00D16822">
      <w:pPr>
        <w:rPr>
          <w:sz w:val="28"/>
          <w:szCs w:val="28"/>
        </w:rPr>
      </w:pPr>
      <w:r w:rsidRPr="00447FDC">
        <w:rPr>
          <w:sz w:val="24"/>
          <w:szCs w:val="24"/>
        </w:rPr>
        <w:t>Работа по проекту ведется через  интеграцию образовательных областей: «Познавательное развитие», «Речевое развитие», «Социально-коммуникативное развитие», «Художественно-эстетическое развитие» и «Физическое развитие</w:t>
      </w:r>
      <w:r w:rsidRPr="004B4904">
        <w:rPr>
          <w:sz w:val="28"/>
          <w:szCs w:val="28"/>
        </w:rPr>
        <w:t>».</w:t>
      </w:r>
    </w:p>
    <w:p w:rsidR="00C25A1B" w:rsidRPr="004B4904" w:rsidRDefault="00C25A1B" w:rsidP="00C25A1B">
      <w:pPr>
        <w:rPr>
          <w:sz w:val="28"/>
          <w:szCs w:val="28"/>
        </w:rPr>
      </w:pPr>
      <w:r w:rsidRPr="004B4904">
        <w:rPr>
          <w:b/>
          <w:bCs/>
          <w:sz w:val="28"/>
          <w:szCs w:val="28"/>
          <w:u w:val="single"/>
        </w:rPr>
        <w:t>Предполагаемые результаты реализации проекта:</w:t>
      </w:r>
    </w:p>
    <w:p w:rsidR="00C25A1B" w:rsidRPr="00447FDC" w:rsidRDefault="00C25A1B" w:rsidP="00C25A1B">
      <w:pPr>
        <w:rPr>
          <w:sz w:val="24"/>
          <w:szCs w:val="24"/>
        </w:rPr>
      </w:pPr>
      <w:r w:rsidRPr="00447FDC">
        <w:rPr>
          <w:i/>
          <w:iCs/>
          <w:sz w:val="24"/>
          <w:szCs w:val="24"/>
        </w:rPr>
        <w:t>- положительная динамика речевого и моторного развития;</w:t>
      </w:r>
    </w:p>
    <w:p w:rsidR="00C25A1B" w:rsidRPr="00447FDC" w:rsidRDefault="00C25A1B" w:rsidP="00C25A1B">
      <w:pPr>
        <w:rPr>
          <w:sz w:val="24"/>
          <w:szCs w:val="24"/>
        </w:rPr>
      </w:pPr>
      <w:r w:rsidRPr="00447FDC">
        <w:rPr>
          <w:i/>
          <w:iCs/>
          <w:sz w:val="24"/>
          <w:szCs w:val="24"/>
        </w:rPr>
        <w:t>- выработка интереса к совместным играм, устойчивой мотивации к   речевой самореализации;</w:t>
      </w:r>
    </w:p>
    <w:p w:rsidR="00C25A1B" w:rsidRPr="00447FDC" w:rsidRDefault="00C25A1B" w:rsidP="00C25A1B">
      <w:pPr>
        <w:rPr>
          <w:sz w:val="24"/>
          <w:szCs w:val="24"/>
        </w:rPr>
      </w:pPr>
      <w:r w:rsidRPr="00447FDC">
        <w:rPr>
          <w:i/>
          <w:iCs/>
          <w:sz w:val="24"/>
          <w:szCs w:val="24"/>
        </w:rPr>
        <w:t>- активизация педагогического потенциала родителей;</w:t>
      </w:r>
    </w:p>
    <w:p w:rsidR="00C25A1B" w:rsidRPr="00447FDC" w:rsidRDefault="00C25A1B" w:rsidP="00C25A1B">
      <w:pPr>
        <w:rPr>
          <w:sz w:val="24"/>
          <w:szCs w:val="24"/>
        </w:rPr>
      </w:pPr>
      <w:r w:rsidRPr="00447FDC">
        <w:rPr>
          <w:i/>
          <w:iCs/>
          <w:sz w:val="24"/>
          <w:szCs w:val="24"/>
        </w:rPr>
        <w:t>- положительный психологический климат между всеми участниками проекта;</w:t>
      </w:r>
    </w:p>
    <w:p w:rsidR="00C25A1B" w:rsidRPr="00447FDC" w:rsidRDefault="00C25A1B" w:rsidP="00C25A1B">
      <w:pPr>
        <w:rPr>
          <w:sz w:val="24"/>
          <w:szCs w:val="24"/>
        </w:rPr>
      </w:pPr>
      <w:r w:rsidRPr="00447FDC">
        <w:rPr>
          <w:i/>
          <w:iCs/>
          <w:sz w:val="24"/>
          <w:szCs w:val="24"/>
        </w:rPr>
        <w:t>- заинтересованность педагогов в творчестве и инновациях;</w:t>
      </w:r>
    </w:p>
    <w:p w:rsidR="00C25A1B" w:rsidRPr="00447FDC" w:rsidRDefault="00C25A1B" w:rsidP="00C25A1B">
      <w:pPr>
        <w:rPr>
          <w:sz w:val="24"/>
          <w:szCs w:val="24"/>
        </w:rPr>
      </w:pPr>
      <w:r w:rsidRPr="00447FDC">
        <w:rPr>
          <w:i/>
          <w:iCs/>
          <w:sz w:val="24"/>
          <w:szCs w:val="24"/>
        </w:rPr>
        <w:t>- пополнение развивающей среды.</w:t>
      </w:r>
    </w:p>
    <w:p w:rsidR="00C25A1B" w:rsidRPr="00447FDC" w:rsidRDefault="00E72087" w:rsidP="00D16822">
      <w:pPr>
        <w:rPr>
          <w:sz w:val="24"/>
          <w:szCs w:val="24"/>
        </w:rPr>
      </w:pPr>
      <w:r w:rsidRPr="00447FDC">
        <w:rPr>
          <w:sz w:val="24"/>
          <w:szCs w:val="24"/>
        </w:rPr>
        <w:t xml:space="preserve">Для реализации проекта выбрала такие направления как пальчиковые игры, самомассаж, </w:t>
      </w:r>
      <w:r w:rsidR="00F7070E" w:rsidRPr="00447FDC">
        <w:rPr>
          <w:sz w:val="24"/>
          <w:szCs w:val="24"/>
        </w:rPr>
        <w:t>рисование, лепка, графические упражнения, пальчиковый театр  и развивающие сенсорные игры.</w:t>
      </w:r>
    </w:p>
    <w:p w:rsidR="00F7070E" w:rsidRPr="00447FDC" w:rsidRDefault="00F7070E" w:rsidP="00D16822">
      <w:pPr>
        <w:rPr>
          <w:sz w:val="24"/>
          <w:szCs w:val="24"/>
        </w:rPr>
      </w:pPr>
      <w:proofErr w:type="gramStart"/>
      <w:r w:rsidRPr="00447FDC">
        <w:rPr>
          <w:sz w:val="24"/>
          <w:szCs w:val="24"/>
        </w:rPr>
        <w:t>Средствами развития мелкой моторики стали различные</w:t>
      </w:r>
      <w:r w:rsidR="001801F8" w:rsidRPr="00447FDC">
        <w:rPr>
          <w:sz w:val="24"/>
          <w:szCs w:val="24"/>
        </w:rPr>
        <w:t xml:space="preserve"> </w:t>
      </w:r>
      <w:r w:rsidRPr="00447FDC">
        <w:rPr>
          <w:sz w:val="24"/>
          <w:szCs w:val="24"/>
        </w:rPr>
        <w:t>мозаики, мелкие конструкторы, природный материал, песок и вода, пластилин, прищепки, шнуровки, бумага, пуговицы, крупы.</w:t>
      </w:r>
      <w:proofErr w:type="gramEnd"/>
    </w:p>
    <w:p w:rsidR="00430359" w:rsidRPr="00670D12" w:rsidRDefault="005D68C0" w:rsidP="00D16822">
      <w:pPr>
        <w:rPr>
          <w:sz w:val="28"/>
          <w:szCs w:val="28"/>
        </w:rPr>
      </w:pPr>
      <w:r w:rsidRPr="00447FDC">
        <w:rPr>
          <w:sz w:val="24"/>
          <w:szCs w:val="24"/>
        </w:rPr>
        <w:t>Переходим к организации деятельности в рамках проекта:</w:t>
      </w:r>
    </w:p>
    <w:p w:rsidR="00F7070E" w:rsidRPr="00447FDC" w:rsidRDefault="005D68C0" w:rsidP="00D16822">
      <w:pPr>
        <w:rPr>
          <w:sz w:val="24"/>
          <w:szCs w:val="24"/>
        </w:rPr>
      </w:pPr>
      <w:r w:rsidRPr="00447FDC">
        <w:rPr>
          <w:sz w:val="24"/>
          <w:szCs w:val="24"/>
        </w:rPr>
        <w:t>Пальчиковые игры и упражнения вызывают у детей оживление, эмоциональный подъем и оказывает специфическое тонизирующее действие на функциональное состояние мозга и развитие речи. В ходе игры дети, повторяя движения взрослых, активизируют моторику рук. Тем самым вырабатывается ловкость, умение управлять своими движениями, концентрировать внимание на одном виде деятельности.</w:t>
      </w:r>
    </w:p>
    <w:p w:rsidR="00543265" w:rsidRPr="00447FDC" w:rsidRDefault="001801F8" w:rsidP="00543265">
      <w:pPr>
        <w:rPr>
          <w:sz w:val="24"/>
          <w:szCs w:val="24"/>
        </w:rPr>
      </w:pPr>
      <w:r w:rsidRPr="00447FDC">
        <w:rPr>
          <w:b/>
          <w:bCs/>
          <w:sz w:val="24"/>
          <w:szCs w:val="24"/>
        </w:rPr>
        <w:t xml:space="preserve">. </w:t>
      </w:r>
      <w:r w:rsidRPr="00447FDC">
        <w:rPr>
          <w:bCs/>
          <w:sz w:val="24"/>
          <w:szCs w:val="24"/>
        </w:rPr>
        <w:t>С</w:t>
      </w:r>
      <w:r w:rsidR="005D68C0" w:rsidRPr="00447FDC">
        <w:rPr>
          <w:sz w:val="24"/>
          <w:szCs w:val="24"/>
        </w:rPr>
        <w:t>амомассаж</w:t>
      </w:r>
      <w:r w:rsidR="00543265" w:rsidRPr="00447FDC">
        <w:rPr>
          <w:sz w:val="24"/>
          <w:szCs w:val="24"/>
        </w:rPr>
        <w:t xml:space="preserve">. Под воздействием несложных массажных упражнений достигается нормализация мышечного тонуса, происходит стимуляция тактильных ощущений, а также под воздействием импульсов, идущих в коре головного мозга от двигательных зон </w:t>
      </w:r>
      <w:proofErr w:type="gramStart"/>
      <w:r w:rsidR="00543265" w:rsidRPr="00447FDC">
        <w:rPr>
          <w:sz w:val="24"/>
          <w:szCs w:val="24"/>
        </w:rPr>
        <w:t>к</w:t>
      </w:r>
      <w:proofErr w:type="gramEnd"/>
      <w:r w:rsidR="00543265" w:rsidRPr="00447FDC">
        <w:rPr>
          <w:sz w:val="24"/>
          <w:szCs w:val="24"/>
        </w:rPr>
        <w:t xml:space="preserve"> речевым, более благотворно развивается речевая функция.</w:t>
      </w:r>
    </w:p>
    <w:p w:rsidR="002D6D1E" w:rsidRPr="002D6D1E" w:rsidRDefault="00961685" w:rsidP="002D6D1E">
      <w:pPr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</w:t>
      </w:r>
      <w:r w:rsidR="002D6D1E" w:rsidRPr="002D6D1E">
        <w:rPr>
          <w:bCs/>
          <w:sz w:val="24"/>
          <w:szCs w:val="24"/>
        </w:rPr>
        <w:t xml:space="preserve">Развивающие </w:t>
      </w:r>
      <w:r w:rsidR="00543265" w:rsidRPr="002D6D1E">
        <w:rPr>
          <w:sz w:val="24"/>
          <w:szCs w:val="24"/>
        </w:rPr>
        <w:t>игры</w:t>
      </w:r>
      <w:r w:rsidR="003C0E77" w:rsidRPr="002D6D1E">
        <w:rPr>
          <w:sz w:val="24"/>
          <w:szCs w:val="24"/>
        </w:rPr>
        <w:t xml:space="preserve"> </w:t>
      </w:r>
      <w:r>
        <w:rPr>
          <w:sz w:val="24"/>
          <w:szCs w:val="24"/>
        </w:rPr>
        <w:t>стимулирую</w:t>
      </w:r>
      <w:r w:rsidR="002D6D1E" w:rsidRPr="002D6D1E">
        <w:rPr>
          <w:sz w:val="24"/>
          <w:szCs w:val="24"/>
        </w:rPr>
        <w:t>т развитие мелкой моторики;</w:t>
      </w:r>
      <w:r>
        <w:rPr>
          <w:sz w:val="24"/>
          <w:szCs w:val="24"/>
        </w:rPr>
        <w:t xml:space="preserve"> помогаю</w:t>
      </w:r>
      <w:r w:rsidR="002D6D1E" w:rsidRPr="002D6D1E">
        <w:rPr>
          <w:sz w:val="24"/>
          <w:szCs w:val="24"/>
        </w:rPr>
        <w:t>т развивать пространственное восприятие (понятия: справа, слева, рядом, друг за другом и т.д.);</w:t>
      </w:r>
      <w:r w:rsidR="002D6D1E">
        <w:rPr>
          <w:sz w:val="24"/>
          <w:szCs w:val="24"/>
        </w:rPr>
        <w:t xml:space="preserve"> </w:t>
      </w:r>
      <w:r>
        <w:rPr>
          <w:sz w:val="24"/>
          <w:szCs w:val="24"/>
        </w:rPr>
        <w:t>развиваю</w:t>
      </w:r>
      <w:r w:rsidR="002D6D1E" w:rsidRPr="002D6D1E">
        <w:rPr>
          <w:sz w:val="24"/>
          <w:szCs w:val="24"/>
        </w:rPr>
        <w:t>т воображение, память, мышление и внимание;</w:t>
      </w:r>
      <w:r w:rsidR="002D6D1E">
        <w:rPr>
          <w:sz w:val="24"/>
          <w:szCs w:val="24"/>
        </w:rPr>
        <w:t xml:space="preserve"> </w:t>
      </w:r>
      <w:r>
        <w:rPr>
          <w:sz w:val="24"/>
          <w:szCs w:val="24"/>
        </w:rPr>
        <w:t>помогаю</w:t>
      </w:r>
      <w:r w:rsidR="002D6D1E" w:rsidRPr="002D6D1E">
        <w:rPr>
          <w:sz w:val="24"/>
          <w:szCs w:val="24"/>
        </w:rPr>
        <w:t>т развива</w:t>
      </w:r>
      <w:r>
        <w:rPr>
          <w:sz w:val="24"/>
          <w:szCs w:val="24"/>
        </w:rPr>
        <w:t>ть словарный запас и активизируют речевые функции.</w:t>
      </w:r>
    </w:p>
    <w:p w:rsidR="00543265" w:rsidRPr="004B4904" w:rsidRDefault="003C0E77" w:rsidP="00543265">
      <w:pPr>
        <w:rPr>
          <w:sz w:val="28"/>
          <w:szCs w:val="28"/>
        </w:rPr>
      </w:pPr>
      <w:r w:rsidRPr="00447FDC">
        <w:rPr>
          <w:sz w:val="24"/>
          <w:szCs w:val="24"/>
        </w:rPr>
        <w:lastRenderedPageBreak/>
        <w:t>Мозаика – очень полезная игрушка для детей. Она улучшает мелкую моторику рук, учит терпению и усидчивости, развивает фантазию и память, раскрывает творческие способности ребенка</w:t>
      </w:r>
      <w:r w:rsidRPr="004B4904">
        <w:rPr>
          <w:sz w:val="28"/>
          <w:szCs w:val="28"/>
        </w:rPr>
        <w:t>. </w:t>
      </w:r>
    </w:p>
    <w:p w:rsidR="003C0E77" w:rsidRPr="00447FDC" w:rsidRDefault="00234ED3" w:rsidP="00543265">
      <w:pPr>
        <w:rPr>
          <w:sz w:val="24"/>
          <w:szCs w:val="24"/>
        </w:rPr>
      </w:pPr>
      <w:r w:rsidRPr="00447FDC">
        <w:rPr>
          <w:sz w:val="24"/>
          <w:szCs w:val="24"/>
        </w:rPr>
        <w:t xml:space="preserve">В </w:t>
      </w:r>
      <w:r w:rsidR="003C0E77" w:rsidRPr="00447FDC">
        <w:rPr>
          <w:sz w:val="24"/>
          <w:szCs w:val="24"/>
        </w:rPr>
        <w:t>играх с природными материалами более гармонично и интенсивно развиваются все познавательные функции (восприятие, внимание, память, мышление), а также речь и моторика.</w:t>
      </w:r>
    </w:p>
    <w:p w:rsidR="00234ED3" w:rsidRPr="00961685" w:rsidRDefault="00961685" w:rsidP="00234ED3">
      <w:pPr>
        <w:rPr>
          <w:bCs/>
          <w:sz w:val="24"/>
          <w:szCs w:val="24"/>
        </w:rPr>
      </w:pPr>
      <w:r w:rsidRPr="00961685">
        <w:rPr>
          <w:bCs/>
          <w:sz w:val="24"/>
          <w:szCs w:val="24"/>
        </w:rPr>
        <w:t>Работа с такими мелкими предметами как крупы  тренирует мышцы кисти и пальцев. Можно рисовать, пересыпать, сортировать крупы.</w:t>
      </w:r>
      <w:r w:rsidRPr="00961685">
        <w:rPr>
          <w:bCs/>
          <w:sz w:val="24"/>
          <w:szCs w:val="24"/>
        </w:rPr>
        <w:br/>
      </w:r>
      <w:r w:rsidR="00234ED3" w:rsidRPr="00447FDC">
        <w:rPr>
          <w:sz w:val="24"/>
          <w:szCs w:val="24"/>
        </w:rPr>
        <w:t>В играх с водой и песком развивается тактильная чувствительность как основа «ручного интеллекта». Соприкасаясь пальцами с песком или водой,  нервные окончания посылают сигналы в мозг и начинают стимулировать его работу, совершенствуется предметно-игровая деятельность, что в дальнейшем способствует развитию коммуникативных навыков ребенка.</w:t>
      </w:r>
    </w:p>
    <w:p w:rsidR="00954FA9" w:rsidRPr="00447FDC" w:rsidRDefault="00234ED3" w:rsidP="00234ED3">
      <w:pPr>
        <w:rPr>
          <w:sz w:val="24"/>
          <w:szCs w:val="24"/>
        </w:rPr>
      </w:pPr>
      <w:r w:rsidRPr="00447FDC">
        <w:rPr>
          <w:sz w:val="24"/>
          <w:szCs w:val="24"/>
        </w:rPr>
        <w:t xml:space="preserve">Техника рисования - « </w:t>
      </w:r>
      <w:proofErr w:type="spellStart"/>
      <w:r w:rsidRPr="00447FDC">
        <w:rPr>
          <w:sz w:val="24"/>
          <w:szCs w:val="24"/>
        </w:rPr>
        <w:t>Sand-art</w:t>
      </w:r>
      <w:proofErr w:type="spellEnd"/>
      <w:r w:rsidRPr="00447FDC">
        <w:rPr>
          <w:sz w:val="24"/>
          <w:szCs w:val="24"/>
        </w:rPr>
        <w:t>» (</w:t>
      </w:r>
      <w:proofErr w:type="spellStart"/>
      <w:r w:rsidRPr="00447FDC">
        <w:rPr>
          <w:sz w:val="24"/>
          <w:szCs w:val="24"/>
        </w:rPr>
        <w:t>пескограф</w:t>
      </w:r>
      <w:r w:rsidR="00954FA9" w:rsidRPr="00447FDC">
        <w:rPr>
          <w:sz w:val="24"/>
          <w:szCs w:val="24"/>
        </w:rPr>
        <w:t>ия</w:t>
      </w:r>
      <w:proofErr w:type="spellEnd"/>
      <w:r w:rsidR="00954FA9" w:rsidRPr="00447FDC">
        <w:rPr>
          <w:sz w:val="24"/>
          <w:szCs w:val="24"/>
        </w:rPr>
        <w:t>) даёт возможность развития:  и</w:t>
      </w:r>
      <w:r w:rsidRPr="00447FDC">
        <w:rPr>
          <w:sz w:val="24"/>
          <w:szCs w:val="24"/>
        </w:rPr>
        <w:t>ндивидуальности</w:t>
      </w:r>
      <w:proofErr w:type="gramStart"/>
      <w:r w:rsidRPr="00447FDC">
        <w:rPr>
          <w:sz w:val="24"/>
          <w:szCs w:val="24"/>
        </w:rPr>
        <w:t xml:space="preserve"> </w:t>
      </w:r>
      <w:r w:rsidR="00954FA9" w:rsidRPr="00447FDC">
        <w:rPr>
          <w:sz w:val="24"/>
          <w:szCs w:val="24"/>
        </w:rPr>
        <w:t>,</w:t>
      </w:r>
      <w:proofErr w:type="gramEnd"/>
      <w:r w:rsidR="00954FA9" w:rsidRPr="00447FDC">
        <w:rPr>
          <w:sz w:val="24"/>
          <w:szCs w:val="24"/>
        </w:rPr>
        <w:t xml:space="preserve"> т</w:t>
      </w:r>
      <w:r w:rsidRPr="00447FDC">
        <w:rPr>
          <w:sz w:val="24"/>
          <w:szCs w:val="24"/>
        </w:rPr>
        <w:t>актильных ощущений</w:t>
      </w:r>
      <w:r w:rsidR="00954FA9" w:rsidRPr="00447FDC">
        <w:rPr>
          <w:sz w:val="24"/>
          <w:szCs w:val="24"/>
        </w:rPr>
        <w:t>, з</w:t>
      </w:r>
      <w:r w:rsidRPr="00447FDC">
        <w:rPr>
          <w:sz w:val="24"/>
          <w:szCs w:val="24"/>
        </w:rPr>
        <w:t>рительно-моторной координации</w:t>
      </w:r>
      <w:r w:rsidR="00954FA9" w:rsidRPr="00447FDC">
        <w:rPr>
          <w:sz w:val="24"/>
          <w:szCs w:val="24"/>
        </w:rPr>
        <w:t>,  м</w:t>
      </w:r>
      <w:r w:rsidRPr="00447FDC">
        <w:rPr>
          <w:sz w:val="24"/>
          <w:szCs w:val="24"/>
        </w:rPr>
        <w:t>елкой моторики рук, координации движений</w:t>
      </w:r>
      <w:r w:rsidR="00954FA9" w:rsidRPr="00447FDC">
        <w:rPr>
          <w:sz w:val="24"/>
          <w:szCs w:val="24"/>
        </w:rPr>
        <w:t>, речи, творческого потенциала.</w:t>
      </w:r>
    </w:p>
    <w:p w:rsidR="00492043" w:rsidRPr="004B4904" w:rsidRDefault="00954FA9" w:rsidP="00492043">
      <w:pPr>
        <w:rPr>
          <w:sz w:val="28"/>
          <w:szCs w:val="28"/>
        </w:rPr>
      </w:pPr>
      <w:r w:rsidRPr="00447FDC">
        <w:rPr>
          <w:sz w:val="24"/>
          <w:szCs w:val="24"/>
        </w:rPr>
        <w:t>Игры с прищепками</w:t>
      </w:r>
      <w:r w:rsidR="00492043" w:rsidRPr="00447FDC">
        <w:rPr>
          <w:sz w:val="24"/>
          <w:szCs w:val="24"/>
        </w:rPr>
        <w:t>.</w:t>
      </w:r>
      <w:r w:rsidR="00492043" w:rsidRPr="00447FDC">
        <w:rPr>
          <w:rFonts w:ascii="Arial" w:hAnsi="Arial" w:cs="Arial"/>
          <w:color w:val="333333"/>
          <w:sz w:val="24"/>
          <w:szCs w:val="24"/>
          <w:shd w:val="clear" w:color="auto" w:fill="D8F0F8"/>
        </w:rPr>
        <w:t xml:space="preserve"> </w:t>
      </w:r>
      <w:r w:rsidR="00492043" w:rsidRPr="00447FDC">
        <w:rPr>
          <w:sz w:val="24"/>
          <w:szCs w:val="24"/>
        </w:rPr>
        <w:t>Уже сама прищепка – это замечательная игрушка, с ней можно придумать множество игр на развитие мелкой моторики, речи, внимания, памяти, на закрепление цвета, формы.</w:t>
      </w:r>
      <w:r w:rsidR="00492043" w:rsidRPr="00447FDC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="00492043" w:rsidRPr="00447FDC">
        <w:rPr>
          <w:sz w:val="24"/>
          <w:szCs w:val="24"/>
        </w:rPr>
        <w:t xml:space="preserve">Систематические упражнения помогают также выработать навыки самоконтроля и </w:t>
      </w:r>
      <w:proofErr w:type="spellStart"/>
      <w:r w:rsidR="00492043" w:rsidRPr="00447FDC">
        <w:rPr>
          <w:sz w:val="24"/>
          <w:szCs w:val="24"/>
        </w:rPr>
        <w:t>саморегуляции</w:t>
      </w:r>
      <w:proofErr w:type="spellEnd"/>
      <w:r w:rsidR="00492043" w:rsidRPr="00447FDC">
        <w:rPr>
          <w:sz w:val="24"/>
          <w:szCs w:val="24"/>
        </w:rPr>
        <w:t xml:space="preserve"> движений рук не только под контролем зрения, но и при участии осязания, тактильно-двигательных ощущений</w:t>
      </w:r>
      <w:r w:rsidR="00492043" w:rsidRPr="004B4904">
        <w:rPr>
          <w:sz w:val="28"/>
          <w:szCs w:val="28"/>
        </w:rPr>
        <w:t>.</w:t>
      </w:r>
    </w:p>
    <w:p w:rsidR="00882449" w:rsidRPr="00447FDC" w:rsidRDefault="00954FA9" w:rsidP="00234ED3">
      <w:pPr>
        <w:rPr>
          <w:sz w:val="24"/>
          <w:szCs w:val="24"/>
        </w:rPr>
      </w:pPr>
      <w:r w:rsidRPr="00447FDC">
        <w:rPr>
          <w:sz w:val="24"/>
          <w:szCs w:val="24"/>
        </w:rPr>
        <w:t>Игры с пуговицами</w:t>
      </w:r>
      <w:r w:rsidR="00492043" w:rsidRPr="00447FDC">
        <w:rPr>
          <w:sz w:val="24"/>
          <w:szCs w:val="24"/>
        </w:rPr>
        <w:t xml:space="preserve">. </w:t>
      </w:r>
      <w:r w:rsidR="00335364" w:rsidRPr="00447FDC">
        <w:rPr>
          <w:sz w:val="24"/>
          <w:szCs w:val="24"/>
        </w:rPr>
        <w:t>Здесь тоже есть</w:t>
      </w:r>
      <w:r w:rsidR="00882449" w:rsidRPr="00447FDC">
        <w:rPr>
          <w:sz w:val="24"/>
          <w:szCs w:val="24"/>
        </w:rPr>
        <w:t>, где можно проявить фантазию: рассортировать по цвету, размеру, нанизывать или выкладывать  узоры, предметы.</w:t>
      </w:r>
    </w:p>
    <w:p w:rsidR="00E37458" w:rsidRPr="00E37458" w:rsidRDefault="00954FA9" w:rsidP="00E37458">
      <w:pPr>
        <w:rPr>
          <w:sz w:val="28"/>
          <w:szCs w:val="28"/>
        </w:rPr>
      </w:pPr>
      <w:r w:rsidRPr="00E37458">
        <w:rPr>
          <w:sz w:val="24"/>
          <w:szCs w:val="24"/>
        </w:rPr>
        <w:t>Различные шнуровки, нанизывание бус</w:t>
      </w:r>
      <w:r w:rsidR="00335364" w:rsidRPr="00E37458">
        <w:rPr>
          <w:sz w:val="24"/>
          <w:szCs w:val="24"/>
        </w:rPr>
        <w:t>.</w:t>
      </w:r>
      <w:r w:rsidR="00234ED3" w:rsidRPr="00E37458">
        <w:rPr>
          <w:sz w:val="24"/>
          <w:szCs w:val="24"/>
        </w:rPr>
        <w:t> </w:t>
      </w:r>
      <w:r w:rsidR="00E37458" w:rsidRPr="00E37458">
        <w:rPr>
          <w:sz w:val="24"/>
          <w:szCs w:val="24"/>
        </w:rPr>
        <w:t xml:space="preserve">Игры с этими предметами </w:t>
      </w:r>
      <w:r w:rsidR="00335364" w:rsidRPr="00E37458">
        <w:rPr>
          <w:sz w:val="24"/>
          <w:szCs w:val="24"/>
        </w:rPr>
        <w:t xml:space="preserve"> </w:t>
      </w:r>
      <w:r w:rsidR="00E37458" w:rsidRPr="00E37458">
        <w:rPr>
          <w:sz w:val="24"/>
          <w:szCs w:val="24"/>
        </w:rPr>
        <w:t>способствуют развитию мелкой моторики</w:t>
      </w:r>
      <w:r w:rsidR="00494F6B">
        <w:rPr>
          <w:sz w:val="24"/>
          <w:szCs w:val="24"/>
        </w:rPr>
        <w:t>,</w:t>
      </w:r>
      <w:r w:rsidR="00E37458" w:rsidRPr="00E37458">
        <w:rPr>
          <w:sz w:val="24"/>
          <w:szCs w:val="24"/>
        </w:rPr>
        <w:t xml:space="preserve"> координации движений руки, зрительного восприятия и внимания.</w:t>
      </w:r>
    </w:p>
    <w:p w:rsidR="00234ED3" w:rsidRPr="004B4904" w:rsidRDefault="00234ED3" w:rsidP="00234ED3">
      <w:pPr>
        <w:rPr>
          <w:sz w:val="28"/>
          <w:szCs w:val="28"/>
        </w:rPr>
      </w:pPr>
    </w:p>
    <w:p w:rsidR="00513A0B" w:rsidRPr="00513A0B" w:rsidRDefault="00335364" w:rsidP="00513A0B">
      <w:pPr>
        <w:rPr>
          <w:bCs/>
          <w:sz w:val="24"/>
          <w:szCs w:val="24"/>
        </w:rPr>
      </w:pPr>
      <w:r w:rsidRPr="00447FDC">
        <w:rPr>
          <w:bCs/>
          <w:sz w:val="24"/>
          <w:szCs w:val="24"/>
        </w:rPr>
        <w:t>Из разрезанных кокте</w:t>
      </w:r>
      <w:r w:rsidR="004B4904" w:rsidRPr="00447FDC">
        <w:rPr>
          <w:bCs/>
          <w:sz w:val="24"/>
          <w:szCs w:val="24"/>
        </w:rPr>
        <w:t>й</w:t>
      </w:r>
      <w:r w:rsidRPr="00447FDC">
        <w:rPr>
          <w:bCs/>
          <w:sz w:val="24"/>
          <w:szCs w:val="24"/>
        </w:rPr>
        <w:t>льных трубочек можно придумать массу игр.</w:t>
      </w:r>
      <w:r w:rsidR="00513A0B">
        <w:rPr>
          <w:bCs/>
          <w:sz w:val="24"/>
          <w:szCs w:val="24"/>
        </w:rPr>
        <w:t xml:space="preserve"> Развиваются ловкость и точность </w:t>
      </w:r>
      <w:r w:rsidR="00513A0B" w:rsidRPr="00513A0B">
        <w:rPr>
          <w:bCs/>
          <w:sz w:val="24"/>
          <w:szCs w:val="24"/>
        </w:rPr>
        <w:t xml:space="preserve"> движений пальцев</w:t>
      </w:r>
      <w:r w:rsidR="00513A0B">
        <w:rPr>
          <w:bCs/>
          <w:sz w:val="24"/>
          <w:szCs w:val="24"/>
        </w:rPr>
        <w:t>,</w:t>
      </w:r>
      <w:r w:rsidR="00513A0B" w:rsidRPr="00513A0B">
        <w:rPr>
          <w:bCs/>
          <w:sz w:val="24"/>
          <w:szCs w:val="24"/>
        </w:rPr>
        <w:t xml:space="preserve"> вырабатывается умение управлять своими движениями, концентрировать внимание на одном виде деятельности.</w:t>
      </w:r>
    </w:p>
    <w:p w:rsidR="001801F8" w:rsidRPr="00447FDC" w:rsidRDefault="001801F8" w:rsidP="00234ED3">
      <w:pPr>
        <w:rPr>
          <w:b/>
          <w:bCs/>
          <w:sz w:val="24"/>
          <w:szCs w:val="24"/>
        </w:rPr>
      </w:pPr>
    </w:p>
    <w:p w:rsidR="001801F8" w:rsidRPr="00447FDC" w:rsidRDefault="00335364" w:rsidP="00234ED3">
      <w:pPr>
        <w:rPr>
          <w:bCs/>
          <w:sz w:val="24"/>
          <w:szCs w:val="24"/>
        </w:rPr>
      </w:pPr>
      <w:r w:rsidRPr="00447FDC">
        <w:rPr>
          <w:bCs/>
          <w:sz w:val="24"/>
          <w:szCs w:val="24"/>
        </w:rPr>
        <w:t xml:space="preserve">Различные резинки помогают развивать </w:t>
      </w:r>
      <w:r w:rsidR="00C05C91" w:rsidRPr="00447FDC">
        <w:rPr>
          <w:bCs/>
          <w:sz w:val="24"/>
          <w:szCs w:val="24"/>
        </w:rPr>
        <w:t xml:space="preserve">точность и координацию  движений руки и глаза, гибкость и </w:t>
      </w:r>
      <w:r w:rsidRPr="00447FDC">
        <w:rPr>
          <w:bCs/>
          <w:sz w:val="24"/>
          <w:szCs w:val="24"/>
        </w:rPr>
        <w:t>силу пальчиков</w:t>
      </w:r>
      <w:r w:rsidR="00C05C91" w:rsidRPr="00447FDC">
        <w:rPr>
          <w:bCs/>
          <w:sz w:val="24"/>
          <w:szCs w:val="24"/>
        </w:rPr>
        <w:t>, развивать пространственные представления и фантазию.</w:t>
      </w:r>
    </w:p>
    <w:p w:rsidR="00494F6B" w:rsidRPr="00494F6B" w:rsidRDefault="00494F6B" w:rsidP="00494F6B">
      <w:pPr>
        <w:rPr>
          <w:bCs/>
          <w:sz w:val="24"/>
          <w:szCs w:val="24"/>
        </w:rPr>
      </w:pPr>
      <w:r w:rsidRPr="00494F6B">
        <w:rPr>
          <w:bCs/>
          <w:sz w:val="24"/>
          <w:szCs w:val="24"/>
        </w:rPr>
        <w:t>В играх с  крышками развивается мелкая мускулатура кисти, дети знакомятся с такими понятиями как форма, цвет, размер.</w:t>
      </w:r>
    </w:p>
    <w:p w:rsidR="00494F6B" w:rsidRPr="00494F6B" w:rsidRDefault="00494F6B" w:rsidP="00494F6B">
      <w:pPr>
        <w:rPr>
          <w:b/>
          <w:bCs/>
          <w:sz w:val="24"/>
          <w:szCs w:val="24"/>
        </w:rPr>
      </w:pPr>
      <w:r w:rsidRPr="00494F6B">
        <w:rPr>
          <w:bCs/>
          <w:sz w:val="24"/>
          <w:szCs w:val="24"/>
        </w:rPr>
        <w:lastRenderedPageBreak/>
        <w:t>С помощью палочек можно выкладывать предметы, фигуры, закреплять цвета, формы, развивать творческие способности</w:t>
      </w:r>
      <w:r w:rsidRPr="00494F6B">
        <w:rPr>
          <w:b/>
          <w:bCs/>
          <w:sz w:val="24"/>
          <w:szCs w:val="24"/>
        </w:rPr>
        <w:t>.</w:t>
      </w:r>
    </w:p>
    <w:p w:rsidR="00513A0B" w:rsidRPr="00447FDC" w:rsidRDefault="00513A0B" w:rsidP="00234ED3">
      <w:pPr>
        <w:rPr>
          <w:bCs/>
          <w:sz w:val="24"/>
          <w:szCs w:val="24"/>
        </w:rPr>
      </w:pPr>
    </w:p>
    <w:p w:rsidR="00494F6B" w:rsidRPr="00494F6B" w:rsidRDefault="00494F6B" w:rsidP="00494F6B">
      <w:pPr>
        <w:rPr>
          <w:b/>
          <w:bCs/>
          <w:sz w:val="28"/>
          <w:szCs w:val="28"/>
        </w:rPr>
      </w:pPr>
      <w:r w:rsidRPr="00494F6B">
        <w:rPr>
          <w:bCs/>
          <w:sz w:val="24"/>
          <w:szCs w:val="24"/>
        </w:rPr>
        <w:t>Успешное развитие мелкой моторики пальцев рук происходит в разных видах изобразительной деятельности - лепке, рисовании, аппликации, конструировании. У ребенка развиваются любознательность, воображение, коммуникабельность, интерес к творчеству, помогают справиться с застенчивостью, способствуют развитию памяти, внимания, усидчивости, расширению кругозора.</w:t>
      </w:r>
      <w:r w:rsidRPr="00494F6B">
        <w:rPr>
          <w:b/>
          <w:bCs/>
          <w:sz w:val="28"/>
          <w:szCs w:val="28"/>
        </w:rPr>
        <w:t> </w:t>
      </w:r>
    </w:p>
    <w:p w:rsidR="00494F6B" w:rsidRPr="00494F6B" w:rsidRDefault="00494F6B" w:rsidP="00494F6B">
      <w:pPr>
        <w:rPr>
          <w:bCs/>
          <w:sz w:val="24"/>
          <w:szCs w:val="24"/>
        </w:rPr>
      </w:pPr>
      <w:r w:rsidRPr="00494F6B">
        <w:rPr>
          <w:bCs/>
          <w:sz w:val="24"/>
          <w:szCs w:val="24"/>
        </w:rPr>
        <w:t xml:space="preserve">В рамках проекта мы провели конкурс поделок </w:t>
      </w:r>
      <w:r>
        <w:rPr>
          <w:bCs/>
          <w:sz w:val="24"/>
          <w:szCs w:val="24"/>
        </w:rPr>
        <w:t>«Н</w:t>
      </w:r>
      <w:r w:rsidRPr="00494F6B">
        <w:rPr>
          <w:bCs/>
          <w:sz w:val="24"/>
          <w:szCs w:val="24"/>
        </w:rPr>
        <w:t>овогодняя ёлочка»</w:t>
      </w:r>
      <w:r>
        <w:rPr>
          <w:bCs/>
          <w:sz w:val="24"/>
          <w:szCs w:val="24"/>
        </w:rPr>
        <w:t xml:space="preserve">. </w:t>
      </w:r>
      <w:r w:rsidRPr="00494F6B">
        <w:rPr>
          <w:bCs/>
          <w:sz w:val="24"/>
          <w:szCs w:val="24"/>
        </w:rPr>
        <w:t xml:space="preserve">Совместное творчество – это та разновидность игры, которая лучше всего запоминается как ребенку, так и взрослому. Сотворчество детей и родителей — это условия для развития, самовыражения и социализации ребёнка. </w:t>
      </w:r>
      <w:r>
        <w:rPr>
          <w:bCs/>
          <w:sz w:val="24"/>
          <w:szCs w:val="24"/>
        </w:rPr>
        <w:t>Все участники были награждены дипломами и сладкими подарками.</w:t>
      </w:r>
    </w:p>
    <w:p w:rsidR="00F7070E" w:rsidRDefault="004B4904" w:rsidP="00D16822">
      <w:pPr>
        <w:rPr>
          <w:bCs/>
          <w:sz w:val="24"/>
          <w:szCs w:val="24"/>
        </w:rPr>
      </w:pPr>
      <w:r w:rsidRPr="00447FDC">
        <w:rPr>
          <w:bCs/>
          <w:sz w:val="24"/>
          <w:szCs w:val="24"/>
        </w:rPr>
        <w:t>Мы сейчас находимся на середине пути, но уже можно увидеть по нашим детям, что развитие мелкой моторики положительно сказывается на становл</w:t>
      </w:r>
      <w:r w:rsidR="001860D4" w:rsidRPr="00447FDC">
        <w:rPr>
          <w:bCs/>
          <w:sz w:val="24"/>
          <w:szCs w:val="24"/>
        </w:rPr>
        <w:t xml:space="preserve">ении </w:t>
      </w:r>
      <w:r w:rsidRPr="00447FDC">
        <w:rPr>
          <w:bCs/>
          <w:sz w:val="24"/>
          <w:szCs w:val="24"/>
        </w:rPr>
        <w:t>детской речи, повышает работоспособность ребёнка, его внимание, умственную активность, стимулирует интеллектуальную и творческую деятельность.</w:t>
      </w:r>
    </w:p>
    <w:p w:rsidR="00D92CD7" w:rsidRPr="00D92CD7" w:rsidRDefault="00D92CD7" w:rsidP="00D92CD7">
      <w:pPr>
        <w:rPr>
          <w:bCs/>
          <w:sz w:val="24"/>
          <w:szCs w:val="24"/>
        </w:rPr>
      </w:pPr>
      <w:r w:rsidRPr="00D92CD7">
        <w:rPr>
          <w:bCs/>
          <w:sz w:val="24"/>
          <w:szCs w:val="24"/>
        </w:rPr>
        <w:t xml:space="preserve">По условиям проекта была </w:t>
      </w:r>
      <w:r>
        <w:rPr>
          <w:bCs/>
          <w:sz w:val="24"/>
          <w:szCs w:val="24"/>
        </w:rPr>
        <w:t xml:space="preserve">проведена </w:t>
      </w:r>
      <w:r w:rsidRPr="00D92CD7">
        <w:rPr>
          <w:bCs/>
          <w:sz w:val="24"/>
          <w:szCs w:val="24"/>
        </w:rPr>
        <w:t>диагностика развития мелкой моторики у детей в сентябре и мае.</w:t>
      </w:r>
      <w:r w:rsidRPr="00D92CD7">
        <w:rPr>
          <w:b/>
          <w:bCs/>
          <w:sz w:val="28"/>
          <w:szCs w:val="28"/>
        </w:rPr>
        <w:t xml:space="preserve"> </w:t>
      </w:r>
    </w:p>
    <w:p w:rsidR="00D92CD7" w:rsidRPr="00D92CD7" w:rsidRDefault="00D92CD7" w:rsidP="00D16822">
      <w:pPr>
        <w:rPr>
          <w:bCs/>
          <w:sz w:val="24"/>
          <w:szCs w:val="24"/>
        </w:rPr>
      </w:pPr>
    </w:p>
    <w:p w:rsidR="00447FDC" w:rsidRPr="00447FDC" w:rsidRDefault="00343E08" w:rsidP="00447FDC">
      <w:pPr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  <w:r w:rsidRPr="00F24AD8">
        <w:rPr>
          <w:rFonts w:ascii="Calibri" w:eastAsia="Calibri" w:hAnsi="Calibri" w:cs="Times New Roman"/>
          <w:b/>
          <w:bCs/>
          <w:sz w:val="28"/>
          <w:szCs w:val="28"/>
        </w:rPr>
        <w:t>Диагностика мелкой моторики рук.</w:t>
      </w:r>
    </w:p>
    <w:p w:rsidR="00343E08" w:rsidRPr="00343E08" w:rsidRDefault="00343E08" w:rsidP="00343E08">
      <w:pPr>
        <w:rPr>
          <w:rFonts w:ascii="Calibri" w:eastAsia="Calibri" w:hAnsi="Calibri" w:cs="Times New Roman"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>Цель диагностики</w:t>
      </w:r>
      <w:r w:rsidRPr="00343E08">
        <w:rPr>
          <w:rFonts w:ascii="Calibri" w:eastAsia="Calibri" w:hAnsi="Calibri" w:cs="Times New Roman"/>
          <w:b/>
          <w:bCs/>
          <w:i/>
          <w:iCs/>
        </w:rPr>
        <w:t>: </w:t>
      </w:r>
      <w:r w:rsidRPr="00343E08">
        <w:rPr>
          <w:rFonts w:ascii="Calibri" w:eastAsia="Calibri" w:hAnsi="Calibri" w:cs="Times New Roman"/>
          <w:bCs/>
          <w:i/>
          <w:iCs/>
        </w:rPr>
        <w:t xml:space="preserve">выявление </w:t>
      </w:r>
      <w:proofErr w:type="gramStart"/>
      <w:r w:rsidRPr="00343E08">
        <w:rPr>
          <w:rFonts w:ascii="Calibri" w:eastAsia="Calibri" w:hAnsi="Calibri" w:cs="Times New Roman"/>
          <w:bCs/>
          <w:i/>
          <w:iCs/>
        </w:rPr>
        <w:t>уровня развития мелкой моторики пальцев рук</w:t>
      </w:r>
      <w:proofErr w:type="gramEnd"/>
      <w:r w:rsidRPr="00343E08">
        <w:rPr>
          <w:rFonts w:ascii="Calibri" w:eastAsia="Calibri" w:hAnsi="Calibri" w:cs="Times New Roman"/>
          <w:bCs/>
          <w:i/>
          <w:iCs/>
        </w:rPr>
        <w:t>.</w:t>
      </w:r>
    </w:p>
    <w:p w:rsidR="00343E08" w:rsidRPr="00343E08" w:rsidRDefault="00343E08" w:rsidP="00343E08">
      <w:pPr>
        <w:rPr>
          <w:rFonts w:ascii="Calibri" w:eastAsia="Calibri" w:hAnsi="Calibri" w:cs="Times New Roman"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>Задача</w:t>
      </w:r>
      <w:r w:rsidRPr="00343E08">
        <w:rPr>
          <w:rFonts w:ascii="Calibri" w:eastAsia="Calibri" w:hAnsi="Calibri" w:cs="Times New Roman"/>
          <w:b/>
          <w:bCs/>
          <w:i/>
          <w:iCs/>
        </w:rPr>
        <w:t>: </w:t>
      </w:r>
      <w:r w:rsidRPr="00343E08">
        <w:rPr>
          <w:rFonts w:ascii="Calibri" w:eastAsia="Calibri" w:hAnsi="Calibri" w:cs="Times New Roman"/>
          <w:bCs/>
          <w:i/>
          <w:iCs/>
        </w:rPr>
        <w:t>систематизация и отбор коррекционно-развивающей работы.</w:t>
      </w:r>
    </w:p>
    <w:p w:rsidR="00343E08" w:rsidRPr="00343E08" w:rsidRDefault="00343E08" w:rsidP="00343E08">
      <w:pPr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>Особенности проведения</w:t>
      </w:r>
      <w:r w:rsidRPr="00343E08">
        <w:rPr>
          <w:rFonts w:ascii="Calibri" w:eastAsia="Calibri" w:hAnsi="Calibri" w:cs="Times New Roman"/>
          <w:b/>
          <w:bCs/>
          <w:i/>
          <w:iCs/>
        </w:rPr>
        <w:t>: </w:t>
      </w:r>
      <w:r w:rsidRPr="00343E08">
        <w:rPr>
          <w:rFonts w:ascii="Calibri" w:eastAsia="Calibri" w:hAnsi="Calibri" w:cs="Times New Roman"/>
          <w:bCs/>
          <w:i/>
          <w:iCs/>
        </w:rPr>
        <w:t>Все упражнения выполняются после показа воспитателем. При выполнении сложных заданий первый раз необходимо помочь ребенку принять правильную позицию пальцев, далее ребенок действует самостоятельно. В целях аутентичной оценки информация фиксируется в естественной среде, желательно при создании игровой непринужденной ситуации, индивидуально на каждого ребенка.</w:t>
      </w:r>
    </w:p>
    <w:p w:rsidR="00343E08" w:rsidRPr="00343E08" w:rsidRDefault="00343E08" w:rsidP="00343E08">
      <w:pPr>
        <w:rPr>
          <w:rFonts w:ascii="Calibri" w:eastAsia="Calibri" w:hAnsi="Calibri" w:cs="Times New Roman"/>
          <w:b/>
          <w:bCs/>
          <w:i/>
          <w:iCs/>
          <w:sz w:val="28"/>
          <w:szCs w:val="28"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  <w:u w:val="single"/>
        </w:rPr>
        <w:t>Условные обозначения:</w:t>
      </w:r>
    </w:p>
    <w:p w:rsidR="00343E08" w:rsidRPr="00343E08" w:rsidRDefault="00343E08" w:rsidP="00343E08">
      <w:pPr>
        <w:rPr>
          <w:rFonts w:ascii="Calibri" w:eastAsia="Calibri" w:hAnsi="Calibri" w:cs="Times New Roman"/>
          <w:bCs/>
          <w:i/>
          <w:iCs/>
        </w:rPr>
      </w:pPr>
      <w:r w:rsidRPr="00343E08">
        <w:rPr>
          <w:rFonts w:ascii="Calibri" w:eastAsia="Calibri" w:hAnsi="Calibri" w:cs="Times New Roman"/>
          <w:bCs/>
          <w:i/>
          <w:iCs/>
        </w:rPr>
        <w:t>+ = с заданием справился полностью: точное воспроизведение движений – уровень развития сформирован в достаточной мере.</w:t>
      </w:r>
    </w:p>
    <w:p w:rsidR="00343E08" w:rsidRPr="00343E08" w:rsidRDefault="00343E08" w:rsidP="00343E08">
      <w:pPr>
        <w:rPr>
          <w:rFonts w:ascii="Calibri" w:eastAsia="Calibri" w:hAnsi="Calibri" w:cs="Times New Roman"/>
          <w:bCs/>
          <w:i/>
          <w:iCs/>
        </w:rPr>
      </w:pPr>
      <w:r w:rsidRPr="00343E08">
        <w:rPr>
          <w:rFonts w:ascii="Calibri" w:eastAsia="Calibri" w:hAnsi="Calibri" w:cs="Times New Roman"/>
          <w:bCs/>
          <w:i/>
          <w:iCs/>
        </w:rPr>
        <w:t>- = с заданием не справился: отсутствие основных элементов в структуре движений – уровень развития не сформирован.</w:t>
      </w:r>
    </w:p>
    <w:p w:rsidR="00343E08" w:rsidRPr="00343E08" w:rsidRDefault="00343E08" w:rsidP="00343E08">
      <w:pPr>
        <w:rPr>
          <w:rFonts w:ascii="Calibri" w:eastAsia="Calibri" w:hAnsi="Calibri" w:cs="Times New Roman"/>
          <w:bCs/>
          <w:i/>
          <w:iCs/>
        </w:rPr>
      </w:pPr>
      <w:r w:rsidRPr="00343E08">
        <w:rPr>
          <w:rFonts w:ascii="Calibri" w:eastAsia="Calibri" w:hAnsi="Calibri" w:cs="Times New Roman"/>
          <w:bCs/>
          <w:i/>
          <w:iCs/>
        </w:rPr>
        <w:t>0 =неустойчивое выполнение задани</w:t>
      </w:r>
      <w:proofErr w:type="gramStart"/>
      <w:r w:rsidRPr="00343E08">
        <w:rPr>
          <w:rFonts w:ascii="Calibri" w:eastAsia="Calibri" w:hAnsi="Calibri" w:cs="Times New Roman"/>
          <w:bCs/>
          <w:i/>
          <w:iCs/>
        </w:rPr>
        <w:t>я–</w:t>
      </w:r>
      <w:proofErr w:type="gramEnd"/>
      <w:r w:rsidRPr="00343E08">
        <w:rPr>
          <w:rFonts w:ascii="Calibri" w:eastAsia="Calibri" w:hAnsi="Calibri" w:cs="Times New Roman"/>
          <w:bCs/>
          <w:i/>
          <w:iCs/>
        </w:rPr>
        <w:t> уровень развития сформирован в недостаточной мере.</w:t>
      </w:r>
    </w:p>
    <w:p w:rsidR="00343E08" w:rsidRPr="00343E08" w:rsidRDefault="00343E08" w:rsidP="00343E08">
      <w:pPr>
        <w:rPr>
          <w:rFonts w:ascii="Calibri" w:eastAsia="Calibri" w:hAnsi="Calibri" w:cs="Times New Roman"/>
          <w:b/>
          <w:bCs/>
          <w:i/>
          <w:iCs/>
          <w:sz w:val="28"/>
          <w:szCs w:val="28"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  <w:u w:val="single"/>
        </w:rPr>
        <w:lastRenderedPageBreak/>
        <w:t>Примечание</w:t>
      </w:r>
      <w:r w:rsidRPr="00343E08">
        <w:rPr>
          <w:rFonts w:ascii="Calibri" w:eastAsia="Calibri" w:hAnsi="Calibri" w:cs="Times New Roman"/>
          <w:bCs/>
          <w:i/>
          <w:iCs/>
          <w:u w:val="single"/>
        </w:rPr>
        <w:t>: </w:t>
      </w:r>
      <w:r w:rsidRPr="00343E08">
        <w:rPr>
          <w:rFonts w:ascii="Calibri" w:eastAsia="Calibri" w:hAnsi="Calibri" w:cs="Times New Roman"/>
          <w:bCs/>
          <w:i/>
          <w:iCs/>
        </w:rPr>
        <w:t>при подсчёте баллов за единицу принимается только знак +, неустойчивость выполнения в данном случае является нейтральным показателем и нуждается в доработке.</w:t>
      </w:r>
    </w:p>
    <w:p w:rsidR="00343E08" w:rsidRPr="00343E08" w:rsidRDefault="00343E08" w:rsidP="00343E08">
      <w:pPr>
        <w:rPr>
          <w:rFonts w:ascii="Calibri" w:eastAsia="Calibri" w:hAnsi="Calibri" w:cs="Times New Roman"/>
          <w:b/>
          <w:bCs/>
          <w:i/>
          <w:iCs/>
          <w:sz w:val="28"/>
          <w:szCs w:val="28"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  <w:u w:val="single"/>
        </w:rPr>
        <w:t>Характеристика групп:</w:t>
      </w:r>
    </w:p>
    <w:p w:rsidR="00343E08" w:rsidRPr="00343E08" w:rsidRDefault="00343E08" w:rsidP="00343E08">
      <w:pPr>
        <w:rPr>
          <w:rFonts w:ascii="Calibri" w:eastAsia="Calibri" w:hAnsi="Calibri" w:cs="Times New Roman"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>Группа</w:t>
      </w:r>
      <w:proofErr w:type="gramStart"/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 xml:space="preserve"> А</w:t>
      </w:r>
      <w:proofErr w:type="gramEnd"/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 xml:space="preserve"> – </w:t>
      </w:r>
      <w:r w:rsidR="00D92CD7">
        <w:rPr>
          <w:rFonts w:ascii="Calibri" w:eastAsia="Calibri" w:hAnsi="Calibri" w:cs="Times New Roman"/>
          <w:bCs/>
          <w:i/>
          <w:iCs/>
        </w:rPr>
        <w:t>дети, набравшие 8</w:t>
      </w:r>
      <w:r w:rsidRPr="00343E08">
        <w:rPr>
          <w:rFonts w:ascii="Calibri" w:eastAsia="Calibri" w:hAnsi="Calibri" w:cs="Times New Roman"/>
          <w:bCs/>
          <w:i/>
          <w:iCs/>
        </w:rPr>
        <w:t>-10 баллов</w:t>
      </w:r>
      <w:r w:rsidRPr="00343E08">
        <w:rPr>
          <w:rFonts w:ascii="Calibri" w:eastAsia="Calibri" w:hAnsi="Calibri" w:cs="Times New Roman"/>
          <w:bCs/>
          <w:iCs/>
        </w:rPr>
        <w:t xml:space="preserve">. У детей общая и мелкая моторика </w:t>
      </w:r>
      <w:proofErr w:type="gramStart"/>
      <w:r w:rsidRPr="00343E08">
        <w:rPr>
          <w:rFonts w:ascii="Calibri" w:eastAsia="Calibri" w:hAnsi="Calibri" w:cs="Times New Roman"/>
          <w:bCs/>
          <w:iCs/>
        </w:rPr>
        <w:t>сформированы</w:t>
      </w:r>
      <w:proofErr w:type="gramEnd"/>
      <w:r w:rsidRPr="00343E08">
        <w:rPr>
          <w:rFonts w:ascii="Calibri" w:eastAsia="Calibri" w:hAnsi="Calibri" w:cs="Times New Roman"/>
          <w:bCs/>
          <w:iCs/>
        </w:rPr>
        <w:t xml:space="preserve"> хорошо. Хорошо развита отчётливость и координация движений. Движения пальцев и кистей рук точные, ловкие, со всеми заданиями справляются быстро и легко</w:t>
      </w:r>
      <w:r w:rsidRPr="00343E08">
        <w:rPr>
          <w:rFonts w:ascii="Calibri" w:eastAsia="Calibri" w:hAnsi="Calibri" w:cs="Times New Roman"/>
          <w:b/>
          <w:bCs/>
          <w:i/>
          <w:iCs/>
        </w:rPr>
        <w:t>.</w:t>
      </w:r>
    </w:p>
    <w:p w:rsidR="00343E08" w:rsidRPr="00343E08" w:rsidRDefault="00343E08" w:rsidP="00343E08">
      <w:pPr>
        <w:rPr>
          <w:rFonts w:ascii="Calibri" w:eastAsia="Calibri" w:hAnsi="Calibri" w:cs="Times New Roman"/>
          <w:bCs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>Группа</w:t>
      </w:r>
      <w:proofErr w:type="gramStart"/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 xml:space="preserve"> В</w:t>
      </w:r>
      <w:proofErr w:type="gramEnd"/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 xml:space="preserve"> – </w:t>
      </w:r>
      <w:r w:rsidR="00D92CD7">
        <w:rPr>
          <w:rFonts w:ascii="Calibri" w:eastAsia="Calibri" w:hAnsi="Calibri" w:cs="Times New Roman"/>
          <w:bCs/>
          <w:i/>
          <w:iCs/>
        </w:rPr>
        <w:t>дети, набравшие 6-7</w:t>
      </w:r>
      <w:r w:rsidRPr="00343E08">
        <w:rPr>
          <w:rFonts w:ascii="Calibri" w:eastAsia="Calibri" w:hAnsi="Calibri" w:cs="Times New Roman"/>
          <w:bCs/>
          <w:i/>
          <w:iCs/>
        </w:rPr>
        <w:t xml:space="preserve"> баллов. </w:t>
      </w:r>
      <w:r w:rsidRPr="00343E08">
        <w:rPr>
          <w:rFonts w:ascii="Calibri" w:eastAsia="Calibri" w:hAnsi="Calibri" w:cs="Times New Roman"/>
          <w:bCs/>
          <w:iCs/>
        </w:rPr>
        <w:t>У детей общая и мелкая моторика развита  недостаточно</w:t>
      </w:r>
      <w:proofErr w:type="gramStart"/>
      <w:r w:rsidRPr="00343E08">
        <w:rPr>
          <w:rFonts w:ascii="Calibri" w:eastAsia="Calibri" w:hAnsi="Calibri" w:cs="Times New Roman"/>
          <w:bCs/>
          <w:iCs/>
        </w:rPr>
        <w:t xml:space="preserve"> .</w:t>
      </w:r>
      <w:proofErr w:type="gramEnd"/>
      <w:r w:rsidRPr="00343E08">
        <w:rPr>
          <w:rFonts w:ascii="Calibri" w:eastAsia="Calibri" w:hAnsi="Calibri" w:cs="Times New Roman"/>
          <w:bCs/>
          <w:iCs/>
        </w:rPr>
        <w:t xml:space="preserve"> Бывает, что дети испытывают трудности при быстрой смене упражнений из пальчиков, при вырезании, конструировании из бумаги.</w:t>
      </w:r>
    </w:p>
    <w:p w:rsidR="00343E08" w:rsidRPr="00343E08" w:rsidRDefault="00343E08" w:rsidP="00343E08">
      <w:pPr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>Группа</w:t>
      </w:r>
      <w:proofErr w:type="gramStart"/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 xml:space="preserve"> С</w:t>
      </w:r>
      <w:proofErr w:type="gramEnd"/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 xml:space="preserve"> - </w:t>
      </w:r>
      <w:r w:rsidRPr="00343E08">
        <w:rPr>
          <w:rFonts w:ascii="Calibri" w:eastAsia="Calibri" w:hAnsi="Calibri" w:cs="Times New Roman"/>
          <w:bCs/>
          <w:i/>
          <w:iCs/>
        </w:rPr>
        <w:t xml:space="preserve">дети, набравшие 4-5 баллов. </w:t>
      </w:r>
      <w:r w:rsidRPr="00343E08">
        <w:rPr>
          <w:rFonts w:ascii="Calibri" w:eastAsia="Calibri" w:hAnsi="Calibri" w:cs="Times New Roman"/>
          <w:bCs/>
          <w:iCs/>
        </w:rPr>
        <w:t>Мелкая моторика развита плохо</w:t>
      </w:r>
      <w:r w:rsidRPr="00343E08">
        <w:rPr>
          <w:rFonts w:ascii="Calibri" w:eastAsia="Calibri" w:hAnsi="Calibri" w:cs="Times New Roman"/>
          <w:bCs/>
          <w:i/>
          <w:iCs/>
        </w:rPr>
        <w:t>.</w:t>
      </w:r>
      <w:r w:rsidRPr="00343E08">
        <w:rPr>
          <w:rFonts w:ascii="Calibri" w:eastAsia="Calibri" w:hAnsi="Calibri" w:cs="Times New Roman"/>
          <w:b/>
          <w:bCs/>
          <w:i/>
          <w:iCs/>
        </w:rPr>
        <w:t xml:space="preserve"> </w:t>
      </w:r>
      <w:r w:rsidRPr="00343E08">
        <w:rPr>
          <w:rFonts w:ascii="Calibri" w:eastAsia="Calibri" w:hAnsi="Calibri" w:cs="Times New Roman"/>
          <w:bCs/>
          <w:iCs/>
        </w:rPr>
        <w:t>Движения скованные, содружество пальцев, ловкость не наблюдаются. Координация движений рук нарушена. Дети затрудняются выполнять работу с ножницами; сгибать лист пополам; не умеют держать правильно карандаш, линии при рисовании прерывистые, ломаные. Нарушена общая координация движений, их целенаправленность, точность. Дети затрудняются в подражательных движениях, в выполнении действий по образцу, упускают их элементы.</w:t>
      </w:r>
    </w:p>
    <w:p w:rsidR="00343E08" w:rsidRPr="00343E08" w:rsidRDefault="00343E08" w:rsidP="00343E08">
      <w:pPr>
        <w:rPr>
          <w:rFonts w:ascii="Calibri" w:eastAsia="Calibri" w:hAnsi="Calibri" w:cs="Times New Roman"/>
          <w:bCs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>Группа</w:t>
      </w:r>
      <w:proofErr w:type="gramStart"/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 xml:space="preserve"> О</w:t>
      </w:r>
      <w:proofErr w:type="gramEnd"/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 xml:space="preserve">й – </w:t>
      </w:r>
      <w:r w:rsidRPr="00343E08">
        <w:rPr>
          <w:rFonts w:ascii="Calibri" w:eastAsia="Calibri" w:hAnsi="Calibri" w:cs="Times New Roman"/>
          <w:bCs/>
          <w:i/>
          <w:iCs/>
        </w:rPr>
        <w:t xml:space="preserve">дети, набравшие менее 4 баллов. </w:t>
      </w:r>
      <w:r w:rsidRPr="00343E08">
        <w:rPr>
          <w:rFonts w:ascii="Calibri" w:eastAsia="Calibri" w:hAnsi="Calibri" w:cs="Times New Roman"/>
          <w:bCs/>
          <w:iCs/>
        </w:rPr>
        <w:t xml:space="preserve">Мелкая моторика очень отстаёт от возрастной нормы. </w:t>
      </w:r>
    </w:p>
    <w:p w:rsidR="00343E08" w:rsidRPr="00343E08" w:rsidRDefault="00343E08" w:rsidP="00343E08">
      <w:pPr>
        <w:rPr>
          <w:rFonts w:ascii="Calibri" w:eastAsia="Calibri" w:hAnsi="Calibri" w:cs="Times New Roman"/>
          <w:b/>
          <w:bCs/>
          <w:i/>
          <w:iCs/>
          <w:sz w:val="28"/>
          <w:szCs w:val="28"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>Задания для диагностики развития мелкой моторики рук</w:t>
      </w:r>
    </w:p>
    <w:p w:rsidR="00343E08" w:rsidRPr="00343E08" w:rsidRDefault="00343E08" w:rsidP="00343E08">
      <w:pPr>
        <w:rPr>
          <w:rFonts w:ascii="Calibri" w:eastAsia="Calibri" w:hAnsi="Calibri" w:cs="Times New Roman"/>
          <w:b/>
          <w:bCs/>
          <w:i/>
          <w:iCs/>
          <w:sz w:val="28"/>
          <w:szCs w:val="28"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>детей 3-4 лет</w:t>
      </w:r>
    </w:p>
    <w:p w:rsidR="00343E08" w:rsidRPr="00343E08" w:rsidRDefault="00343E08" w:rsidP="00BB4AB5">
      <w:pPr>
        <w:numPr>
          <w:ilvl w:val="0"/>
          <w:numId w:val="33"/>
        </w:numPr>
        <w:jc w:val="both"/>
        <w:rPr>
          <w:rFonts w:ascii="Calibri" w:eastAsia="Calibri" w:hAnsi="Calibri" w:cs="Times New Roman"/>
          <w:b/>
          <w:bCs/>
          <w:i/>
          <w:iCs/>
        </w:rPr>
      </w:pPr>
      <w:proofErr w:type="gramStart"/>
      <w:r w:rsidRPr="00343E08">
        <w:rPr>
          <w:rFonts w:ascii="Calibri" w:eastAsia="Calibri" w:hAnsi="Calibri" w:cs="Times New Roman"/>
          <w:b/>
          <w:bCs/>
          <w:i/>
          <w:iCs/>
        </w:rPr>
        <w:t>Поочередно сгибать и разгибать пальцы рук: сначала на правой, потом на левой руке.</w:t>
      </w:r>
      <w:proofErr w:type="gramEnd"/>
    </w:p>
    <w:p w:rsidR="00343E08" w:rsidRPr="00343E08" w:rsidRDefault="00343E08" w:rsidP="00BB4AB5">
      <w:pPr>
        <w:numPr>
          <w:ilvl w:val="0"/>
          <w:numId w:val="33"/>
        </w:numPr>
        <w:jc w:val="both"/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Изменение положения кистей рук: одна сжата в кулак, пальцы другой выпрямлены и наоборот.</w:t>
      </w:r>
    </w:p>
    <w:p w:rsidR="00343E08" w:rsidRPr="00343E08" w:rsidRDefault="00343E08" w:rsidP="00BB4AB5">
      <w:pPr>
        <w:numPr>
          <w:ilvl w:val="0"/>
          <w:numId w:val="33"/>
        </w:numPr>
        <w:jc w:val="both"/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Поочередно выполнить удары ребрами прямых ладоней по столу.</w:t>
      </w:r>
    </w:p>
    <w:p w:rsidR="00343E08" w:rsidRPr="00343E08" w:rsidRDefault="00343E08" w:rsidP="00BB4AB5">
      <w:pPr>
        <w:numPr>
          <w:ilvl w:val="0"/>
          <w:numId w:val="33"/>
        </w:numPr>
        <w:jc w:val="both"/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Поочередно постукивать пальчиками по столу.</w:t>
      </w:r>
    </w:p>
    <w:p w:rsidR="00343E08" w:rsidRPr="00343E08" w:rsidRDefault="00343E08" w:rsidP="00BB4AB5">
      <w:pPr>
        <w:numPr>
          <w:ilvl w:val="0"/>
          <w:numId w:val="33"/>
        </w:numPr>
        <w:jc w:val="both"/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Предложить застегнуть и расстегнуть пуговицы.</w:t>
      </w:r>
    </w:p>
    <w:p w:rsidR="00343E08" w:rsidRPr="00343E08" w:rsidRDefault="00343E08" w:rsidP="00BB4AB5">
      <w:pPr>
        <w:numPr>
          <w:ilvl w:val="0"/>
          <w:numId w:val="33"/>
        </w:numPr>
        <w:jc w:val="both"/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Предложить переложить по одному мелкому предмету (пуговицы, фишки, горошины или др.) с поверхности стола в другую емкость.</w:t>
      </w:r>
    </w:p>
    <w:p w:rsidR="00343E08" w:rsidRPr="00343E08" w:rsidRDefault="00343E08" w:rsidP="00BB4AB5">
      <w:pPr>
        <w:ind w:left="360"/>
        <w:jc w:val="both"/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 xml:space="preserve">7.   Сложить в кольцо большой и </w:t>
      </w:r>
      <w:proofErr w:type="gramStart"/>
      <w:r w:rsidRPr="00343E08">
        <w:rPr>
          <w:rFonts w:ascii="Calibri" w:eastAsia="Calibri" w:hAnsi="Calibri" w:cs="Times New Roman"/>
          <w:b/>
          <w:bCs/>
          <w:i/>
          <w:iCs/>
        </w:rPr>
        <w:t>указательный</w:t>
      </w:r>
      <w:proofErr w:type="gramEnd"/>
      <w:r w:rsidRPr="00343E08">
        <w:rPr>
          <w:rFonts w:ascii="Calibri" w:eastAsia="Calibri" w:hAnsi="Calibri" w:cs="Times New Roman"/>
          <w:b/>
          <w:bCs/>
          <w:i/>
          <w:iCs/>
        </w:rPr>
        <w:t xml:space="preserve"> пальцы, с</w:t>
      </w:r>
      <w:r w:rsidR="00BB4AB5">
        <w:rPr>
          <w:rFonts w:ascii="Calibri" w:eastAsia="Calibri" w:hAnsi="Calibri" w:cs="Times New Roman"/>
          <w:b/>
          <w:bCs/>
          <w:i/>
          <w:iCs/>
        </w:rPr>
        <w:t xml:space="preserve">начала на правой руке, потом на </w:t>
      </w:r>
      <w:r w:rsidRPr="00343E08">
        <w:rPr>
          <w:rFonts w:ascii="Calibri" w:eastAsia="Calibri" w:hAnsi="Calibri" w:cs="Times New Roman"/>
          <w:b/>
          <w:bCs/>
          <w:i/>
          <w:iCs/>
        </w:rPr>
        <w:t>левой.</w:t>
      </w:r>
    </w:p>
    <w:p w:rsidR="00343E08" w:rsidRPr="00343E08" w:rsidRDefault="00343E08" w:rsidP="00BB4AB5">
      <w:pPr>
        <w:ind w:left="360"/>
        <w:jc w:val="both"/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8.  Постукивать пальчиками, собранными в щепоть по ладони.</w:t>
      </w:r>
    </w:p>
    <w:p w:rsidR="00343E08" w:rsidRPr="00343E08" w:rsidRDefault="00BB4AB5" w:rsidP="00BB4AB5">
      <w:pPr>
        <w:jc w:val="both"/>
        <w:rPr>
          <w:rFonts w:ascii="Calibri" w:eastAsia="Calibri" w:hAnsi="Calibri" w:cs="Times New Roman"/>
          <w:b/>
          <w:bCs/>
          <w:i/>
          <w:iCs/>
        </w:rPr>
      </w:pPr>
      <w:r>
        <w:rPr>
          <w:rFonts w:ascii="Calibri" w:eastAsia="Calibri" w:hAnsi="Calibri" w:cs="Times New Roman"/>
          <w:b/>
          <w:bCs/>
          <w:i/>
          <w:iCs/>
        </w:rPr>
        <w:t xml:space="preserve">       </w:t>
      </w:r>
      <w:r w:rsidR="00343E08" w:rsidRPr="00343E08">
        <w:rPr>
          <w:rFonts w:ascii="Calibri" w:eastAsia="Calibri" w:hAnsi="Calibri" w:cs="Times New Roman"/>
          <w:b/>
          <w:bCs/>
          <w:i/>
          <w:iCs/>
        </w:rPr>
        <w:t>9.  Сгибание листа (выявляем содружество обеих рук в работе).</w:t>
      </w:r>
    </w:p>
    <w:p w:rsidR="00343E08" w:rsidRPr="00343E08" w:rsidRDefault="00BB4AB5" w:rsidP="00BB4AB5">
      <w:pPr>
        <w:jc w:val="both"/>
        <w:rPr>
          <w:rFonts w:ascii="Calibri" w:eastAsia="Calibri" w:hAnsi="Calibri" w:cs="Times New Roman"/>
          <w:b/>
          <w:bCs/>
          <w:i/>
          <w:iCs/>
        </w:rPr>
      </w:pPr>
      <w:r>
        <w:rPr>
          <w:rFonts w:ascii="Calibri" w:eastAsia="Calibri" w:hAnsi="Calibri" w:cs="Times New Roman"/>
          <w:b/>
          <w:bCs/>
          <w:i/>
          <w:iCs/>
        </w:rPr>
        <w:t xml:space="preserve">        </w:t>
      </w:r>
      <w:r w:rsidR="00343E08" w:rsidRPr="00343E08">
        <w:rPr>
          <w:rFonts w:ascii="Calibri" w:eastAsia="Calibri" w:hAnsi="Calibri" w:cs="Times New Roman"/>
          <w:b/>
          <w:bCs/>
          <w:i/>
          <w:iCs/>
        </w:rPr>
        <w:t>10.  Предложить нарисовать горизонтальные и вертикальные линии, круги на определение умения держать карандаш.</w:t>
      </w:r>
    </w:p>
    <w:p w:rsidR="00343E08" w:rsidRPr="00343E08" w:rsidRDefault="00343E08" w:rsidP="00343E08">
      <w:pPr>
        <w:rPr>
          <w:rFonts w:ascii="Calibri" w:eastAsia="Calibri" w:hAnsi="Calibri" w:cs="Times New Roman"/>
          <w:b/>
          <w:bCs/>
          <w:i/>
          <w:iCs/>
          <w:sz w:val="28"/>
          <w:szCs w:val="28"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lastRenderedPageBreak/>
        <w:t>Задания для диагностики развития мелкой моторики рук</w:t>
      </w:r>
    </w:p>
    <w:p w:rsidR="00343E08" w:rsidRPr="00343E08" w:rsidRDefault="00343E08" w:rsidP="00343E08">
      <w:pPr>
        <w:rPr>
          <w:rFonts w:ascii="Calibri" w:eastAsia="Calibri" w:hAnsi="Calibri" w:cs="Times New Roman"/>
          <w:b/>
          <w:bCs/>
          <w:i/>
          <w:iCs/>
          <w:sz w:val="28"/>
          <w:szCs w:val="28"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>детей 4-5 лет</w:t>
      </w:r>
    </w:p>
    <w:p w:rsidR="00343E08" w:rsidRPr="00343E08" w:rsidRDefault="00343E08" w:rsidP="00343E08">
      <w:pPr>
        <w:numPr>
          <w:ilvl w:val="0"/>
          <w:numId w:val="34"/>
        </w:numPr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Упражнение «Игра на рояле» - ведущей рукой поочередное постукивание пальчиков по столу, начиная с мизинца.</w:t>
      </w:r>
    </w:p>
    <w:p w:rsidR="00343E08" w:rsidRPr="00343E08" w:rsidRDefault="00343E08" w:rsidP="00343E08">
      <w:pPr>
        <w:numPr>
          <w:ilvl w:val="0"/>
          <w:numId w:val="34"/>
        </w:numPr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Движение щепоть – ладонь, переходящее в ладонь – щепоть.</w:t>
      </w:r>
    </w:p>
    <w:p w:rsidR="00343E08" w:rsidRPr="00343E08" w:rsidRDefault="00343E08" w:rsidP="00343E08">
      <w:pPr>
        <w:numPr>
          <w:ilvl w:val="0"/>
          <w:numId w:val="34"/>
        </w:numPr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Упражнение «Кулак – ребро – ладонь» ведущей рукой.</w:t>
      </w:r>
    </w:p>
    <w:p w:rsidR="00343E08" w:rsidRPr="00343E08" w:rsidRDefault="00343E08" w:rsidP="00343E08">
      <w:pPr>
        <w:numPr>
          <w:ilvl w:val="0"/>
          <w:numId w:val="34"/>
        </w:numPr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Умение застегивать и расстегивать пуговицы</w:t>
      </w:r>
    </w:p>
    <w:p w:rsidR="00343E08" w:rsidRPr="00343E08" w:rsidRDefault="00343E08" w:rsidP="00343E08">
      <w:pPr>
        <w:numPr>
          <w:ilvl w:val="0"/>
          <w:numId w:val="34"/>
        </w:numPr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Нанизывание пуговиц средней величины.</w:t>
      </w:r>
    </w:p>
    <w:p w:rsidR="00343E08" w:rsidRPr="00343E08" w:rsidRDefault="00343E08" w:rsidP="00343E08">
      <w:pPr>
        <w:numPr>
          <w:ilvl w:val="0"/>
          <w:numId w:val="34"/>
        </w:numPr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Умение  завязывать и развязывать шнурки.</w:t>
      </w:r>
    </w:p>
    <w:p w:rsidR="00343E08" w:rsidRPr="00343E08" w:rsidRDefault="00343E08" w:rsidP="00343E08">
      <w:pPr>
        <w:ind w:left="360"/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7. Упражнение «Кольцо» - соединить большой и указательный пальцы, остальные поднять вверх. Все пальцы в одном положении, удержать до 10с.</w:t>
      </w:r>
    </w:p>
    <w:p w:rsidR="00343E08" w:rsidRPr="00343E08" w:rsidRDefault="00BB4AB5" w:rsidP="00343E08">
      <w:pPr>
        <w:rPr>
          <w:rFonts w:ascii="Calibri" w:eastAsia="Calibri" w:hAnsi="Calibri" w:cs="Times New Roman"/>
          <w:b/>
          <w:bCs/>
          <w:i/>
          <w:iCs/>
        </w:rPr>
      </w:pPr>
      <w:r>
        <w:rPr>
          <w:rFonts w:ascii="Calibri" w:eastAsia="Calibri" w:hAnsi="Calibri" w:cs="Times New Roman"/>
          <w:b/>
          <w:bCs/>
          <w:i/>
          <w:iCs/>
        </w:rPr>
        <w:t xml:space="preserve">       </w:t>
      </w:r>
      <w:r w:rsidR="00343E08" w:rsidRPr="00343E08">
        <w:rPr>
          <w:rFonts w:ascii="Calibri" w:eastAsia="Calibri" w:hAnsi="Calibri" w:cs="Times New Roman"/>
          <w:b/>
          <w:bCs/>
          <w:i/>
          <w:iCs/>
        </w:rPr>
        <w:t xml:space="preserve">8. Одновременно вытянуть указательный и средний пальцы правой руки, потом левой </w:t>
      </w:r>
      <w:r>
        <w:rPr>
          <w:rFonts w:ascii="Calibri" w:eastAsia="Calibri" w:hAnsi="Calibri" w:cs="Times New Roman"/>
          <w:b/>
          <w:bCs/>
          <w:i/>
          <w:iCs/>
        </w:rPr>
        <w:t xml:space="preserve"> </w:t>
      </w:r>
      <w:r w:rsidR="00343E08" w:rsidRPr="00343E08">
        <w:rPr>
          <w:rFonts w:ascii="Calibri" w:eastAsia="Calibri" w:hAnsi="Calibri" w:cs="Times New Roman"/>
          <w:b/>
          <w:bCs/>
          <w:i/>
          <w:iCs/>
        </w:rPr>
        <w:t>руки, затем обеих рук.</w:t>
      </w:r>
    </w:p>
    <w:p w:rsidR="00343E08" w:rsidRPr="00343E08" w:rsidRDefault="00343E08" w:rsidP="00343E08">
      <w:pPr>
        <w:ind w:left="360"/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9 . Выполнить ножницами прямой разрез.</w:t>
      </w:r>
    </w:p>
    <w:p w:rsidR="002B0364" w:rsidRPr="00343E08" w:rsidRDefault="00343E08" w:rsidP="002B0364">
      <w:pPr>
        <w:ind w:left="360"/>
        <w:rPr>
          <w:rFonts w:ascii="Calibri" w:eastAsia="Calibri" w:hAnsi="Calibri" w:cs="Times New Roman"/>
          <w:b/>
          <w:bCs/>
          <w:i/>
          <w:iCs/>
        </w:rPr>
      </w:pPr>
      <w:r w:rsidRPr="00343E08">
        <w:rPr>
          <w:rFonts w:ascii="Calibri" w:eastAsia="Calibri" w:hAnsi="Calibri" w:cs="Times New Roman"/>
          <w:b/>
          <w:bCs/>
          <w:i/>
          <w:iCs/>
        </w:rPr>
        <w:t>10. Умение рисовать прямые, ломаные, замкнутые линии.</w:t>
      </w:r>
    </w:p>
    <w:p w:rsidR="00343E08" w:rsidRPr="00343E08" w:rsidRDefault="00343E08" w:rsidP="00343E08">
      <w:pPr>
        <w:rPr>
          <w:rFonts w:ascii="Calibri" w:eastAsia="Calibri" w:hAnsi="Calibri" w:cs="Times New Roman"/>
          <w:b/>
          <w:bCs/>
          <w:i/>
          <w:iCs/>
          <w:sz w:val="28"/>
          <w:szCs w:val="28"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>Карта обследования мелкой моторики детей (сентябрь 2016 г.)</w:t>
      </w:r>
    </w:p>
    <w:tbl>
      <w:tblPr>
        <w:tblW w:w="0" w:type="auto"/>
        <w:tblInd w:w="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2494"/>
        <w:gridCol w:w="551"/>
        <w:gridCol w:w="419"/>
        <w:gridCol w:w="418"/>
        <w:gridCol w:w="418"/>
        <w:gridCol w:w="419"/>
        <w:gridCol w:w="418"/>
        <w:gridCol w:w="418"/>
        <w:gridCol w:w="418"/>
        <w:gridCol w:w="419"/>
        <w:gridCol w:w="445"/>
        <w:gridCol w:w="906"/>
        <w:gridCol w:w="882"/>
      </w:tblGrid>
      <w:tr w:rsidR="00343E08" w:rsidRPr="00343E08" w:rsidTr="00343E08">
        <w:trPr>
          <w:trHeight w:val="420"/>
        </w:trPr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  <w:lang w:val="en-US"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  <w:lang w:val="en-US"/>
              </w:rPr>
              <w:t>N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ФИ ребёнка</w:t>
            </w:r>
          </w:p>
        </w:tc>
        <w:tc>
          <w:tcPr>
            <w:tcW w:w="43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jc w:val="center"/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Задания</w:t>
            </w:r>
          </w:p>
        </w:tc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Кол-во баллов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Группа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</w:tr>
      <w:tr w:rsidR="00343E08" w:rsidRPr="00343E08" w:rsidTr="00343E08">
        <w:trPr>
          <w:trHeight w:val="5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E08" w:rsidRPr="00343E08" w:rsidRDefault="00343E08" w:rsidP="00343E08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i/>
                <w:iCs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E08" w:rsidRPr="00343E08" w:rsidRDefault="00343E08" w:rsidP="00343E08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6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E08" w:rsidRPr="00343E08" w:rsidRDefault="00343E08" w:rsidP="00343E08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E08" w:rsidRPr="00343E08" w:rsidRDefault="00343E08" w:rsidP="00343E08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</w:tr>
      <w:tr w:rsidR="00343E08" w:rsidRPr="00343E08" w:rsidTr="00343E08">
        <w:trPr>
          <w:trHeight w:val="5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Калитина Маша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F24AD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-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F24AD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F24AD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В</w:t>
            </w:r>
          </w:p>
        </w:tc>
      </w:tr>
      <w:tr w:rsidR="00343E08" w:rsidRPr="00343E08" w:rsidTr="00343E08">
        <w:trPr>
          <w:trHeight w:val="61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2.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Анисимов Егор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-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-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ОЙ</w:t>
            </w:r>
          </w:p>
        </w:tc>
      </w:tr>
      <w:tr w:rsidR="00343E08" w:rsidRPr="00343E08" w:rsidTr="00343E08">
        <w:trPr>
          <w:trHeight w:val="58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3.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Богданова Саша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С</w:t>
            </w:r>
          </w:p>
        </w:tc>
      </w:tr>
      <w:tr w:rsidR="00343E08" w:rsidRPr="00343E08" w:rsidTr="00343E08">
        <w:trPr>
          <w:trHeight w:val="44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4.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Cs/>
                <w:iCs/>
              </w:rPr>
              <w:t>Остриков</w:t>
            </w:r>
            <w:proofErr w:type="spellEnd"/>
            <w:r w:rsidRPr="00343E08">
              <w:rPr>
                <w:rFonts w:ascii="Calibri" w:eastAsia="Calibri" w:hAnsi="Calibri" w:cs="Times New Roman"/>
                <w:bCs/>
                <w:iCs/>
              </w:rPr>
              <w:t xml:space="preserve"> Иван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С</w:t>
            </w:r>
          </w:p>
        </w:tc>
      </w:tr>
      <w:tr w:rsidR="00343E08" w:rsidRPr="00343E08" w:rsidTr="00343E08">
        <w:trPr>
          <w:trHeight w:val="48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5.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Cs/>
                <w:iCs/>
              </w:rPr>
              <w:t>Остриков</w:t>
            </w:r>
            <w:proofErr w:type="spellEnd"/>
            <w:r w:rsidRPr="00343E08">
              <w:rPr>
                <w:rFonts w:ascii="Calibri" w:eastAsia="Calibri" w:hAnsi="Calibri" w:cs="Times New Roman"/>
                <w:bCs/>
                <w:iCs/>
              </w:rPr>
              <w:t xml:space="preserve"> Тимофей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ОЙ</w:t>
            </w:r>
          </w:p>
        </w:tc>
      </w:tr>
      <w:tr w:rsidR="00343E08" w:rsidRPr="00343E08" w:rsidTr="00343E08">
        <w:trPr>
          <w:trHeight w:val="47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6.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Cs/>
                <w:iCs/>
              </w:rPr>
              <w:t>Артиев</w:t>
            </w:r>
            <w:proofErr w:type="spellEnd"/>
            <w:r w:rsidRPr="00343E08">
              <w:rPr>
                <w:rFonts w:ascii="Calibri" w:eastAsia="Calibri" w:hAnsi="Calibri" w:cs="Times New Roman"/>
                <w:bCs/>
                <w:iCs/>
              </w:rPr>
              <w:t xml:space="preserve"> Андрей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ОЙ</w:t>
            </w:r>
          </w:p>
        </w:tc>
      </w:tr>
      <w:tr w:rsidR="00343E08" w:rsidRPr="00343E08" w:rsidTr="00343E08">
        <w:trPr>
          <w:trHeight w:val="46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7.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Квасников Иван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F24AD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F24AD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F24AD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С</w:t>
            </w:r>
          </w:p>
        </w:tc>
      </w:tr>
      <w:tr w:rsidR="00343E08" w:rsidRPr="00343E08" w:rsidTr="00343E08">
        <w:trPr>
          <w:trHeight w:val="48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8.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Cs/>
                <w:iCs/>
              </w:rPr>
              <w:t>Гилева</w:t>
            </w:r>
            <w:proofErr w:type="spellEnd"/>
            <w:r w:rsidRPr="00343E08">
              <w:rPr>
                <w:rFonts w:ascii="Calibri" w:eastAsia="Calibri" w:hAnsi="Calibri" w:cs="Times New Roman"/>
                <w:bCs/>
                <w:iCs/>
              </w:rPr>
              <w:t xml:space="preserve"> Геля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ОЙ</w:t>
            </w:r>
          </w:p>
        </w:tc>
      </w:tr>
      <w:tr w:rsidR="00343E08" w:rsidRPr="00343E08" w:rsidTr="00343E08">
        <w:trPr>
          <w:trHeight w:val="58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9.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Зуб Захар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_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ОЙ</w:t>
            </w:r>
          </w:p>
        </w:tc>
      </w:tr>
      <w:tr w:rsidR="00343E08" w:rsidRPr="00343E08" w:rsidTr="00343E08">
        <w:trPr>
          <w:trHeight w:val="565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lastRenderedPageBreak/>
              <w:t>10.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Cs/>
                <w:iCs/>
              </w:rPr>
              <w:t>Нагободс</w:t>
            </w:r>
            <w:proofErr w:type="spellEnd"/>
            <w:r w:rsidRPr="00343E08">
              <w:rPr>
                <w:rFonts w:ascii="Calibri" w:eastAsia="Calibri" w:hAnsi="Calibri" w:cs="Times New Roman"/>
                <w:bCs/>
                <w:iCs/>
              </w:rPr>
              <w:t xml:space="preserve"> Лев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ОЙ</w:t>
            </w:r>
          </w:p>
        </w:tc>
      </w:tr>
      <w:tr w:rsidR="00343E08" w:rsidRPr="00343E08" w:rsidTr="00343E08">
        <w:trPr>
          <w:trHeight w:val="28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11.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Ефимова Катя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С</w:t>
            </w:r>
          </w:p>
        </w:tc>
      </w:tr>
      <w:tr w:rsidR="00343E08" w:rsidRPr="00343E08" w:rsidTr="00343E08">
        <w:trPr>
          <w:trHeight w:val="36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12.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Cs/>
                <w:iCs/>
              </w:rPr>
              <w:t>Лицкан</w:t>
            </w:r>
            <w:proofErr w:type="spellEnd"/>
            <w:r w:rsidRPr="00343E08">
              <w:rPr>
                <w:rFonts w:ascii="Calibri" w:eastAsia="Calibri" w:hAnsi="Calibri" w:cs="Times New Roman"/>
                <w:bCs/>
                <w:iCs/>
              </w:rPr>
              <w:t xml:space="preserve"> Саша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С</w:t>
            </w:r>
          </w:p>
        </w:tc>
      </w:tr>
      <w:tr w:rsidR="00343E08" w:rsidRPr="00343E08" w:rsidTr="00343E08">
        <w:trPr>
          <w:trHeight w:val="240"/>
        </w:trPr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13.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14.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Cs/>
                <w:iCs/>
              </w:rPr>
              <w:t>Ренц</w:t>
            </w:r>
            <w:proofErr w:type="spellEnd"/>
            <w:r w:rsidRPr="00343E08">
              <w:rPr>
                <w:rFonts w:ascii="Calibri" w:eastAsia="Calibri" w:hAnsi="Calibri" w:cs="Times New Roman"/>
                <w:bCs/>
                <w:iCs/>
              </w:rPr>
              <w:t xml:space="preserve"> Рома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В</w:t>
            </w:r>
          </w:p>
        </w:tc>
      </w:tr>
      <w:tr w:rsidR="00343E08" w:rsidRPr="00343E08" w:rsidTr="00343E08">
        <w:trPr>
          <w:trHeight w:val="2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E08" w:rsidRPr="00343E08" w:rsidRDefault="00343E08" w:rsidP="00343E08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Cs/>
                <w:iCs/>
              </w:rPr>
              <w:t>Колодешников</w:t>
            </w:r>
            <w:proofErr w:type="spellEnd"/>
            <w:r w:rsidRPr="00343E08">
              <w:rPr>
                <w:rFonts w:ascii="Calibri" w:eastAsia="Calibri" w:hAnsi="Calibri" w:cs="Times New Roman"/>
                <w:bCs/>
                <w:iCs/>
              </w:rPr>
              <w:t xml:space="preserve"> Андрей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_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С</w:t>
            </w:r>
          </w:p>
        </w:tc>
      </w:tr>
      <w:tr w:rsidR="00343E08" w:rsidRPr="00343E08" w:rsidTr="00343E08">
        <w:trPr>
          <w:trHeight w:val="64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15.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Cs/>
                <w:iCs/>
              </w:rPr>
            </w:pPr>
            <w:r w:rsidRPr="00343E08">
              <w:rPr>
                <w:rFonts w:ascii="Calibri" w:eastAsia="Calibri" w:hAnsi="Calibri" w:cs="Times New Roman"/>
                <w:bCs/>
                <w:iCs/>
              </w:rPr>
              <w:t>Сухов Глеб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F24AD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5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F24AD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В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</w:tr>
    </w:tbl>
    <w:p w:rsidR="002B0364" w:rsidRDefault="002B0364" w:rsidP="00343E08">
      <w:pPr>
        <w:rPr>
          <w:rFonts w:ascii="Calibri" w:eastAsia="Calibri" w:hAnsi="Calibri" w:cs="Times New Roman"/>
          <w:b/>
          <w:bCs/>
          <w:i/>
          <w:iCs/>
          <w:sz w:val="28"/>
          <w:szCs w:val="28"/>
        </w:rPr>
      </w:pPr>
    </w:p>
    <w:p w:rsidR="002B0364" w:rsidRDefault="002B0364" w:rsidP="00343E08">
      <w:pPr>
        <w:rPr>
          <w:rFonts w:ascii="Calibri" w:eastAsia="Calibri" w:hAnsi="Calibri" w:cs="Times New Roman"/>
          <w:b/>
          <w:bCs/>
          <w:i/>
          <w:iCs/>
          <w:sz w:val="28"/>
          <w:szCs w:val="28"/>
        </w:rPr>
      </w:pPr>
    </w:p>
    <w:p w:rsidR="00343E08" w:rsidRPr="00343E08" w:rsidRDefault="00343E08" w:rsidP="00343E08">
      <w:pPr>
        <w:rPr>
          <w:rFonts w:ascii="Calibri" w:eastAsia="Calibri" w:hAnsi="Calibri" w:cs="Times New Roman"/>
          <w:b/>
          <w:bCs/>
          <w:i/>
          <w:iCs/>
          <w:sz w:val="28"/>
          <w:szCs w:val="28"/>
        </w:rPr>
      </w:pPr>
      <w:r w:rsidRPr="00343E08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>Карта обследования мелкой моторики детей (май 2017г.)</w:t>
      </w:r>
    </w:p>
    <w:tbl>
      <w:tblPr>
        <w:tblW w:w="0" w:type="auto"/>
        <w:tblInd w:w="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2495"/>
        <w:gridCol w:w="551"/>
        <w:gridCol w:w="418"/>
        <w:gridCol w:w="418"/>
        <w:gridCol w:w="418"/>
        <w:gridCol w:w="419"/>
        <w:gridCol w:w="418"/>
        <w:gridCol w:w="418"/>
        <w:gridCol w:w="418"/>
        <w:gridCol w:w="419"/>
        <w:gridCol w:w="445"/>
        <w:gridCol w:w="906"/>
        <w:gridCol w:w="882"/>
      </w:tblGrid>
      <w:tr w:rsidR="00343E08" w:rsidRPr="00343E08" w:rsidTr="00343E08">
        <w:trPr>
          <w:trHeight w:val="420"/>
        </w:trPr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  <w:lang w:val="en-US"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  <w:lang w:val="en-US"/>
              </w:rPr>
              <w:t>N</w:t>
            </w:r>
          </w:p>
        </w:tc>
        <w:tc>
          <w:tcPr>
            <w:tcW w:w="2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ФИ ребёнка</w:t>
            </w:r>
          </w:p>
        </w:tc>
        <w:tc>
          <w:tcPr>
            <w:tcW w:w="44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Задания</w:t>
            </w:r>
          </w:p>
        </w:tc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Кол-во баллов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Группа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</w:tr>
      <w:tr w:rsidR="00343E08" w:rsidRPr="00343E08" w:rsidTr="00343E08">
        <w:trPr>
          <w:trHeight w:val="5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E08" w:rsidRPr="00343E08" w:rsidRDefault="00343E08" w:rsidP="00343E08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i/>
                <w:iCs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E08" w:rsidRPr="00343E08" w:rsidRDefault="00343E08" w:rsidP="00343E08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6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7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E08" w:rsidRPr="00343E08" w:rsidRDefault="00343E08" w:rsidP="00343E08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E08" w:rsidRPr="00343E08" w:rsidRDefault="00343E08" w:rsidP="00343E08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</w:tr>
      <w:tr w:rsidR="00343E08" w:rsidRPr="00343E08" w:rsidTr="00343E08">
        <w:trPr>
          <w:trHeight w:val="570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1.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Калитина Маша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8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А</w:t>
            </w:r>
          </w:p>
        </w:tc>
      </w:tr>
      <w:tr w:rsidR="00343E08" w:rsidRPr="00343E08" w:rsidTr="00343E08">
        <w:trPr>
          <w:trHeight w:val="617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2.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Анисимов Егор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С</w:t>
            </w:r>
          </w:p>
        </w:tc>
      </w:tr>
      <w:tr w:rsidR="00343E08" w:rsidRPr="00343E08" w:rsidTr="00343E08">
        <w:trPr>
          <w:trHeight w:val="587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3.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Богданова Саша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F24AD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F24AD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F24AD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В</w:t>
            </w:r>
          </w:p>
        </w:tc>
      </w:tr>
      <w:tr w:rsidR="00343E08" w:rsidRPr="00343E08" w:rsidTr="00343E08">
        <w:trPr>
          <w:trHeight w:val="448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4.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Остриков</w:t>
            </w:r>
            <w:proofErr w:type="spellEnd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 xml:space="preserve"> Иван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8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А</w:t>
            </w:r>
          </w:p>
        </w:tc>
      </w:tr>
      <w:tr w:rsidR="00343E08" w:rsidRPr="00343E08" w:rsidTr="00343E08">
        <w:trPr>
          <w:trHeight w:val="480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5.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Остриков</w:t>
            </w:r>
            <w:proofErr w:type="spellEnd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 xml:space="preserve"> Тимофей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F817B2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F817B2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F817B2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F817B2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В</w:t>
            </w:r>
          </w:p>
        </w:tc>
      </w:tr>
      <w:tr w:rsidR="00343E08" w:rsidRPr="00343E08" w:rsidTr="00343E08">
        <w:trPr>
          <w:trHeight w:val="478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6.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Артиев</w:t>
            </w:r>
            <w:proofErr w:type="spellEnd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 xml:space="preserve"> Андрей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С</w:t>
            </w:r>
          </w:p>
        </w:tc>
      </w:tr>
      <w:tr w:rsidR="00343E08" w:rsidRPr="00343E08" w:rsidTr="00343E08">
        <w:trPr>
          <w:trHeight w:val="463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7.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Квасников Иван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В</w:t>
            </w:r>
          </w:p>
        </w:tc>
      </w:tr>
      <w:tr w:rsidR="00343E08" w:rsidRPr="00343E08" w:rsidTr="00343E08">
        <w:trPr>
          <w:trHeight w:val="480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8.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Гилева</w:t>
            </w:r>
            <w:proofErr w:type="spellEnd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 xml:space="preserve"> Геля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С</w:t>
            </w:r>
          </w:p>
        </w:tc>
      </w:tr>
      <w:tr w:rsidR="00343E08" w:rsidRPr="00343E08" w:rsidTr="00343E08">
        <w:trPr>
          <w:trHeight w:val="583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9.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Зуб Захар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477153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477153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477153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477153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477153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Calibri" w:hAnsi="Calibri" w:cs="Times New Roman"/>
                <w:b/>
                <w:bCs/>
                <w:i/>
                <w:iCs/>
              </w:rPr>
              <w:t>С</w:t>
            </w:r>
          </w:p>
        </w:tc>
      </w:tr>
      <w:tr w:rsidR="00343E08" w:rsidRPr="00343E08" w:rsidTr="00343E08">
        <w:trPr>
          <w:trHeight w:val="565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10.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Нагободс</w:t>
            </w:r>
            <w:proofErr w:type="spellEnd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 xml:space="preserve"> Лев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В</w:t>
            </w:r>
          </w:p>
        </w:tc>
      </w:tr>
      <w:tr w:rsidR="00343E08" w:rsidRPr="00343E08" w:rsidTr="00343E08">
        <w:trPr>
          <w:trHeight w:val="288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11.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Ефимова Катя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В</w:t>
            </w:r>
          </w:p>
        </w:tc>
      </w:tr>
      <w:tr w:rsidR="00343E08" w:rsidRPr="00343E08" w:rsidTr="00343E08">
        <w:trPr>
          <w:trHeight w:val="360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12.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Лицкан</w:t>
            </w:r>
            <w:proofErr w:type="spellEnd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 xml:space="preserve"> Саша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8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А</w:t>
            </w:r>
          </w:p>
        </w:tc>
      </w:tr>
      <w:tr w:rsidR="00343E08" w:rsidRPr="00343E08" w:rsidTr="00343E08">
        <w:trPr>
          <w:trHeight w:val="240"/>
        </w:trPr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13.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lastRenderedPageBreak/>
              <w:t>14.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lastRenderedPageBreak/>
              <w:t>Ренц</w:t>
            </w:r>
            <w:proofErr w:type="spellEnd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 xml:space="preserve"> Рома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8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А</w:t>
            </w:r>
          </w:p>
        </w:tc>
      </w:tr>
      <w:tr w:rsidR="00343E08" w:rsidRPr="00343E08" w:rsidTr="00343E08">
        <w:trPr>
          <w:trHeight w:val="2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E08" w:rsidRPr="00343E08" w:rsidRDefault="00343E08" w:rsidP="00343E08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proofErr w:type="spellStart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Колодешников</w:t>
            </w:r>
            <w:proofErr w:type="spellEnd"/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 xml:space="preserve"> Андрей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В</w:t>
            </w:r>
          </w:p>
        </w:tc>
      </w:tr>
      <w:tr w:rsidR="00343E08" w:rsidRPr="00343E08" w:rsidTr="00343E08">
        <w:trPr>
          <w:trHeight w:val="974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lastRenderedPageBreak/>
              <w:t>15.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Сухов Глеб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0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-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+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8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  <w:r w:rsidRPr="00343E08">
              <w:rPr>
                <w:rFonts w:ascii="Calibri" w:eastAsia="Calibri" w:hAnsi="Calibri" w:cs="Times New Roman"/>
                <w:b/>
                <w:bCs/>
                <w:i/>
                <w:iCs/>
              </w:rPr>
              <w:t>А</w:t>
            </w: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  <w:p w:rsidR="00343E08" w:rsidRPr="00343E08" w:rsidRDefault="00343E08" w:rsidP="00343E08">
            <w:pPr>
              <w:rPr>
                <w:rFonts w:ascii="Calibri" w:eastAsia="Calibri" w:hAnsi="Calibri" w:cs="Times New Roman"/>
                <w:b/>
                <w:bCs/>
                <w:i/>
                <w:iCs/>
              </w:rPr>
            </w:pPr>
          </w:p>
        </w:tc>
      </w:tr>
    </w:tbl>
    <w:p w:rsidR="00343E08" w:rsidRPr="00343E08" w:rsidRDefault="00343E08" w:rsidP="00343E08">
      <w:pPr>
        <w:rPr>
          <w:rFonts w:ascii="Calibri" w:eastAsia="Calibri" w:hAnsi="Calibri" w:cs="Times New Roman"/>
          <w:b/>
          <w:bCs/>
          <w:i/>
          <w:iCs/>
        </w:rPr>
      </w:pPr>
    </w:p>
    <w:p w:rsidR="00343E08" w:rsidRPr="00343E08" w:rsidRDefault="00343E08" w:rsidP="00343E08">
      <w:pPr>
        <w:rPr>
          <w:rFonts w:ascii="Calibri" w:eastAsia="Calibri" w:hAnsi="Calibri" w:cs="Times New Roman"/>
          <w:b/>
          <w:bCs/>
          <w:i/>
          <w:iCs/>
        </w:rPr>
      </w:pPr>
    </w:p>
    <w:p w:rsidR="00AB40BF" w:rsidRDefault="00D92CD7" w:rsidP="00D1682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профиль – графике видно, что на начало года в </w:t>
      </w:r>
      <w:r w:rsidR="00793D6A">
        <w:rPr>
          <w:bCs/>
          <w:sz w:val="28"/>
          <w:szCs w:val="28"/>
        </w:rPr>
        <w:t>сентябре</w:t>
      </w:r>
    </w:p>
    <w:p w:rsidR="004B4904" w:rsidRPr="004B4904" w:rsidRDefault="00AB40BF" w:rsidP="00D16822">
      <w:pPr>
        <w:rPr>
          <w:sz w:val="28"/>
          <w:szCs w:val="28"/>
        </w:rPr>
      </w:pPr>
      <w:r>
        <w:rPr>
          <w:bCs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7070E" w:rsidRPr="004B4904" w:rsidRDefault="00F7070E" w:rsidP="00D16822">
      <w:pPr>
        <w:rPr>
          <w:sz w:val="28"/>
          <w:szCs w:val="28"/>
        </w:rPr>
      </w:pPr>
    </w:p>
    <w:p w:rsidR="00F7070E" w:rsidRPr="004B4904" w:rsidRDefault="00F7070E" w:rsidP="00D16822">
      <w:pPr>
        <w:rPr>
          <w:sz w:val="28"/>
          <w:szCs w:val="28"/>
        </w:rPr>
      </w:pPr>
    </w:p>
    <w:p w:rsidR="00F7070E" w:rsidRPr="004B4904" w:rsidRDefault="00793D6A" w:rsidP="00D1682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200400"/>
            <wp:effectExtent l="0" t="0" r="19050" b="1905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7070E" w:rsidRPr="004B4904" w:rsidRDefault="00F7070E" w:rsidP="00D16822">
      <w:pPr>
        <w:rPr>
          <w:sz w:val="28"/>
          <w:szCs w:val="28"/>
        </w:rPr>
      </w:pPr>
    </w:p>
    <w:p w:rsidR="00CE2759" w:rsidRDefault="00793D6A" w:rsidP="00D16822">
      <w:pPr>
        <w:rPr>
          <w:bCs/>
          <w:i/>
          <w:iCs/>
          <w:sz w:val="28"/>
          <w:szCs w:val="28"/>
        </w:rPr>
      </w:pPr>
      <w:r w:rsidRPr="00793D6A">
        <w:rPr>
          <w:bCs/>
          <w:i/>
          <w:iCs/>
          <w:sz w:val="28"/>
          <w:szCs w:val="28"/>
        </w:rPr>
        <w:t xml:space="preserve">В результате проделанной работы я пришла к заключению, что целенаправленная, систематическая и планомерная работа по развитию мелкой моторики рук у детей </w:t>
      </w:r>
      <w:r>
        <w:rPr>
          <w:bCs/>
          <w:i/>
          <w:iCs/>
          <w:sz w:val="28"/>
          <w:szCs w:val="28"/>
        </w:rPr>
        <w:t xml:space="preserve">положительно сказывается </w:t>
      </w:r>
      <w:r w:rsidRPr="00793D6A">
        <w:rPr>
          <w:bCs/>
          <w:i/>
          <w:iCs/>
          <w:sz w:val="28"/>
          <w:szCs w:val="28"/>
        </w:rPr>
        <w:t xml:space="preserve">на становлении </w:t>
      </w:r>
      <w:r>
        <w:rPr>
          <w:bCs/>
          <w:i/>
          <w:iCs/>
          <w:sz w:val="28"/>
          <w:szCs w:val="28"/>
        </w:rPr>
        <w:t xml:space="preserve">детской </w:t>
      </w:r>
      <w:r w:rsidRPr="00793D6A">
        <w:rPr>
          <w:bCs/>
          <w:i/>
          <w:iCs/>
          <w:sz w:val="28"/>
          <w:szCs w:val="28"/>
        </w:rPr>
        <w:t>речи</w:t>
      </w:r>
      <w:r w:rsidR="00CE2759">
        <w:rPr>
          <w:bCs/>
          <w:i/>
          <w:iCs/>
          <w:sz w:val="28"/>
          <w:szCs w:val="28"/>
        </w:rPr>
        <w:t>, повышает работоспособность ребёнка, его внимание, умственную активность, стимулирует интеллектуальную и творческую деятельность.</w:t>
      </w:r>
    </w:p>
    <w:p w:rsidR="00F7070E" w:rsidRDefault="00F7070E" w:rsidP="00D16822"/>
    <w:p w:rsidR="00F7070E" w:rsidRDefault="00F7070E" w:rsidP="00D16822"/>
    <w:p w:rsidR="00F7070E" w:rsidRDefault="00F7070E" w:rsidP="00D16822"/>
    <w:p w:rsidR="00F7070E" w:rsidRDefault="00F7070E" w:rsidP="00D16822"/>
    <w:p w:rsidR="00F7070E" w:rsidRDefault="00F7070E" w:rsidP="00D16822"/>
    <w:p w:rsidR="00F7070E" w:rsidRDefault="00F7070E" w:rsidP="00D16822"/>
    <w:p w:rsidR="00F7070E" w:rsidRDefault="00F7070E" w:rsidP="00D16822"/>
    <w:p w:rsidR="00F7070E" w:rsidRDefault="00F7070E" w:rsidP="00D16822"/>
    <w:p w:rsidR="00F7070E" w:rsidRDefault="00F7070E" w:rsidP="00D16822"/>
    <w:p w:rsidR="00F7070E" w:rsidRDefault="00F7070E" w:rsidP="00D16822"/>
    <w:p w:rsidR="00F7070E" w:rsidRDefault="00F7070E" w:rsidP="00D16822"/>
    <w:p w:rsidR="00F7070E" w:rsidRDefault="00F7070E" w:rsidP="00D16822"/>
    <w:p w:rsidR="004B4904" w:rsidRDefault="004B4904" w:rsidP="00D16822"/>
    <w:p w:rsidR="004B4904" w:rsidRDefault="004B4904" w:rsidP="00D16822"/>
    <w:sectPr w:rsidR="004B4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C62" w:rsidRDefault="001E5C62" w:rsidP="00301913">
      <w:pPr>
        <w:spacing w:after="0" w:line="240" w:lineRule="auto"/>
      </w:pPr>
      <w:r>
        <w:separator/>
      </w:r>
    </w:p>
  </w:endnote>
  <w:endnote w:type="continuationSeparator" w:id="0">
    <w:p w:rsidR="001E5C62" w:rsidRDefault="001E5C62" w:rsidP="00301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C62" w:rsidRDefault="001E5C62" w:rsidP="00301913">
      <w:pPr>
        <w:spacing w:after="0" w:line="240" w:lineRule="auto"/>
      </w:pPr>
      <w:r>
        <w:separator/>
      </w:r>
    </w:p>
  </w:footnote>
  <w:footnote w:type="continuationSeparator" w:id="0">
    <w:p w:rsidR="001E5C62" w:rsidRDefault="001E5C62" w:rsidP="00301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F3CD6"/>
    <w:multiLevelType w:val="multilevel"/>
    <w:tmpl w:val="2F8C7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F1504"/>
    <w:multiLevelType w:val="multilevel"/>
    <w:tmpl w:val="E52A1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7759E9"/>
    <w:multiLevelType w:val="multilevel"/>
    <w:tmpl w:val="26CCA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1644F4"/>
    <w:multiLevelType w:val="multilevel"/>
    <w:tmpl w:val="22EE6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E86537"/>
    <w:multiLevelType w:val="multilevel"/>
    <w:tmpl w:val="5D40B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4D545A"/>
    <w:multiLevelType w:val="multilevel"/>
    <w:tmpl w:val="96C6C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436E3"/>
    <w:multiLevelType w:val="multilevel"/>
    <w:tmpl w:val="B0D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026606"/>
    <w:multiLevelType w:val="multilevel"/>
    <w:tmpl w:val="8FCE6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7A1112"/>
    <w:multiLevelType w:val="multilevel"/>
    <w:tmpl w:val="364ED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575142"/>
    <w:multiLevelType w:val="hybridMultilevel"/>
    <w:tmpl w:val="1368B9EC"/>
    <w:lvl w:ilvl="0" w:tplc="1AC668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9216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F87C2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916DC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CA83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A9E6C9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BB475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287D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B12D0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21027AED"/>
    <w:multiLevelType w:val="multilevel"/>
    <w:tmpl w:val="5B705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8069A3"/>
    <w:multiLevelType w:val="multilevel"/>
    <w:tmpl w:val="D89A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2517B7"/>
    <w:multiLevelType w:val="multilevel"/>
    <w:tmpl w:val="1D98C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B929B4"/>
    <w:multiLevelType w:val="multilevel"/>
    <w:tmpl w:val="4A563D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027AC0"/>
    <w:multiLevelType w:val="multilevel"/>
    <w:tmpl w:val="B1988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B38468B"/>
    <w:multiLevelType w:val="multilevel"/>
    <w:tmpl w:val="14C40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70338C0"/>
    <w:multiLevelType w:val="multilevel"/>
    <w:tmpl w:val="D460D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AC79BD"/>
    <w:multiLevelType w:val="multilevel"/>
    <w:tmpl w:val="1E949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8D205D"/>
    <w:multiLevelType w:val="multilevel"/>
    <w:tmpl w:val="A1F48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34F002D"/>
    <w:multiLevelType w:val="multilevel"/>
    <w:tmpl w:val="D6DC5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4A59A6"/>
    <w:multiLevelType w:val="multilevel"/>
    <w:tmpl w:val="0EBC89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BD5E32"/>
    <w:multiLevelType w:val="multilevel"/>
    <w:tmpl w:val="FD541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67B6F7C"/>
    <w:multiLevelType w:val="multilevel"/>
    <w:tmpl w:val="6DC6A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243644"/>
    <w:multiLevelType w:val="multilevel"/>
    <w:tmpl w:val="17D8F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E790CAC"/>
    <w:multiLevelType w:val="multilevel"/>
    <w:tmpl w:val="8CF2A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24D6417"/>
    <w:multiLevelType w:val="multilevel"/>
    <w:tmpl w:val="3408A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3C215A"/>
    <w:multiLevelType w:val="multilevel"/>
    <w:tmpl w:val="3E2C9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8D911AB"/>
    <w:multiLevelType w:val="multilevel"/>
    <w:tmpl w:val="11426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AAE64FB"/>
    <w:multiLevelType w:val="multilevel"/>
    <w:tmpl w:val="5E288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34A24A4"/>
    <w:multiLevelType w:val="multilevel"/>
    <w:tmpl w:val="D414B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DE4703"/>
    <w:multiLevelType w:val="multilevel"/>
    <w:tmpl w:val="FE36E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6DD4A67"/>
    <w:multiLevelType w:val="multilevel"/>
    <w:tmpl w:val="07FCD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DA610F5"/>
    <w:multiLevelType w:val="multilevel"/>
    <w:tmpl w:val="635C4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EE3EE1"/>
    <w:multiLevelType w:val="multilevel"/>
    <w:tmpl w:val="1E62D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16"/>
  </w:num>
  <w:num w:numId="3">
    <w:abstractNumId w:val="27"/>
  </w:num>
  <w:num w:numId="4">
    <w:abstractNumId w:val="21"/>
  </w:num>
  <w:num w:numId="5">
    <w:abstractNumId w:val="1"/>
  </w:num>
  <w:num w:numId="6">
    <w:abstractNumId w:val="3"/>
  </w:num>
  <w:num w:numId="7">
    <w:abstractNumId w:val="28"/>
  </w:num>
  <w:num w:numId="8">
    <w:abstractNumId w:val="7"/>
  </w:num>
  <w:num w:numId="9">
    <w:abstractNumId w:val="13"/>
  </w:num>
  <w:num w:numId="10">
    <w:abstractNumId w:val="22"/>
  </w:num>
  <w:num w:numId="11">
    <w:abstractNumId w:val="30"/>
  </w:num>
  <w:num w:numId="12">
    <w:abstractNumId w:val="20"/>
  </w:num>
  <w:num w:numId="13">
    <w:abstractNumId w:val="4"/>
  </w:num>
  <w:num w:numId="14">
    <w:abstractNumId w:val="26"/>
  </w:num>
  <w:num w:numId="15">
    <w:abstractNumId w:val="10"/>
  </w:num>
  <w:num w:numId="16">
    <w:abstractNumId w:val="19"/>
  </w:num>
  <w:num w:numId="17">
    <w:abstractNumId w:val="23"/>
  </w:num>
  <w:num w:numId="18">
    <w:abstractNumId w:val="17"/>
  </w:num>
  <w:num w:numId="19">
    <w:abstractNumId w:val="2"/>
  </w:num>
  <w:num w:numId="20">
    <w:abstractNumId w:val="8"/>
  </w:num>
  <w:num w:numId="21">
    <w:abstractNumId w:val="25"/>
  </w:num>
  <w:num w:numId="22">
    <w:abstractNumId w:val="11"/>
  </w:num>
  <w:num w:numId="23">
    <w:abstractNumId w:val="12"/>
  </w:num>
  <w:num w:numId="24">
    <w:abstractNumId w:val="15"/>
  </w:num>
  <w:num w:numId="25">
    <w:abstractNumId w:val="18"/>
  </w:num>
  <w:num w:numId="26">
    <w:abstractNumId w:val="29"/>
  </w:num>
  <w:num w:numId="27">
    <w:abstractNumId w:val="0"/>
  </w:num>
  <w:num w:numId="28">
    <w:abstractNumId w:val="6"/>
  </w:num>
  <w:num w:numId="29">
    <w:abstractNumId w:val="14"/>
  </w:num>
  <w:num w:numId="30">
    <w:abstractNumId w:val="32"/>
  </w:num>
  <w:num w:numId="31">
    <w:abstractNumId w:val="31"/>
  </w:num>
  <w:num w:numId="32">
    <w:abstractNumId w:val="9"/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C25"/>
    <w:rsid w:val="00015781"/>
    <w:rsid w:val="00027C25"/>
    <w:rsid w:val="00055A97"/>
    <w:rsid w:val="00056886"/>
    <w:rsid w:val="00092988"/>
    <w:rsid w:val="000B3A2B"/>
    <w:rsid w:val="000D7907"/>
    <w:rsid w:val="000F6258"/>
    <w:rsid w:val="00163E34"/>
    <w:rsid w:val="001801F8"/>
    <w:rsid w:val="001860D4"/>
    <w:rsid w:val="00192243"/>
    <w:rsid w:val="001E5C62"/>
    <w:rsid w:val="001F32D9"/>
    <w:rsid w:val="001F3990"/>
    <w:rsid w:val="00234ED3"/>
    <w:rsid w:val="00287C65"/>
    <w:rsid w:val="002A46F2"/>
    <w:rsid w:val="002B0364"/>
    <w:rsid w:val="002D6D1E"/>
    <w:rsid w:val="002F3CFD"/>
    <w:rsid w:val="002F628C"/>
    <w:rsid w:val="00301913"/>
    <w:rsid w:val="00335364"/>
    <w:rsid w:val="00343E08"/>
    <w:rsid w:val="003B78D8"/>
    <w:rsid w:val="003C0E77"/>
    <w:rsid w:val="003C0F9F"/>
    <w:rsid w:val="003F3A88"/>
    <w:rsid w:val="00430359"/>
    <w:rsid w:val="00447FDC"/>
    <w:rsid w:val="00472663"/>
    <w:rsid w:val="00477153"/>
    <w:rsid w:val="00492043"/>
    <w:rsid w:val="00494F6B"/>
    <w:rsid w:val="004B4904"/>
    <w:rsid w:val="00513A0B"/>
    <w:rsid w:val="00543265"/>
    <w:rsid w:val="00553EF1"/>
    <w:rsid w:val="005D68C0"/>
    <w:rsid w:val="00632A97"/>
    <w:rsid w:val="00640D19"/>
    <w:rsid w:val="00670D12"/>
    <w:rsid w:val="00675998"/>
    <w:rsid w:val="00694778"/>
    <w:rsid w:val="006C2DFC"/>
    <w:rsid w:val="00782B12"/>
    <w:rsid w:val="00793D6A"/>
    <w:rsid w:val="00830A9C"/>
    <w:rsid w:val="00882449"/>
    <w:rsid w:val="008A2DC2"/>
    <w:rsid w:val="008D49D6"/>
    <w:rsid w:val="00954FA9"/>
    <w:rsid w:val="00961685"/>
    <w:rsid w:val="009E00E0"/>
    <w:rsid w:val="00A14D6E"/>
    <w:rsid w:val="00A36D01"/>
    <w:rsid w:val="00A45D97"/>
    <w:rsid w:val="00A71091"/>
    <w:rsid w:val="00A96BE0"/>
    <w:rsid w:val="00AB40BF"/>
    <w:rsid w:val="00AF0667"/>
    <w:rsid w:val="00B302EF"/>
    <w:rsid w:val="00B40AB8"/>
    <w:rsid w:val="00B66C89"/>
    <w:rsid w:val="00B83ABF"/>
    <w:rsid w:val="00B9700E"/>
    <w:rsid w:val="00BB4AB5"/>
    <w:rsid w:val="00BD0E64"/>
    <w:rsid w:val="00BE12BF"/>
    <w:rsid w:val="00BF1B4E"/>
    <w:rsid w:val="00C05C91"/>
    <w:rsid w:val="00C25A1B"/>
    <w:rsid w:val="00C37634"/>
    <w:rsid w:val="00CE2759"/>
    <w:rsid w:val="00D16822"/>
    <w:rsid w:val="00D6388D"/>
    <w:rsid w:val="00D92CD7"/>
    <w:rsid w:val="00E3651B"/>
    <w:rsid w:val="00E37458"/>
    <w:rsid w:val="00E72087"/>
    <w:rsid w:val="00E960F5"/>
    <w:rsid w:val="00F24AD8"/>
    <w:rsid w:val="00F63B34"/>
    <w:rsid w:val="00F7070E"/>
    <w:rsid w:val="00F817B2"/>
    <w:rsid w:val="00FB19F5"/>
    <w:rsid w:val="00FE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0A9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0191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40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40D19"/>
  </w:style>
  <w:style w:type="paragraph" w:styleId="a7">
    <w:name w:val="footer"/>
    <w:basedOn w:val="a"/>
    <w:link w:val="a8"/>
    <w:uiPriority w:val="99"/>
    <w:unhideWhenUsed/>
    <w:rsid w:val="00640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40D19"/>
  </w:style>
  <w:style w:type="paragraph" w:styleId="a9">
    <w:name w:val="Normal (Web)"/>
    <w:basedOn w:val="a"/>
    <w:uiPriority w:val="99"/>
    <w:semiHidden/>
    <w:unhideWhenUsed/>
    <w:rsid w:val="00C25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B4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B40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0A9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0191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40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40D19"/>
  </w:style>
  <w:style w:type="paragraph" w:styleId="a7">
    <w:name w:val="footer"/>
    <w:basedOn w:val="a"/>
    <w:link w:val="a8"/>
    <w:uiPriority w:val="99"/>
    <w:unhideWhenUsed/>
    <w:rsid w:val="00640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40D19"/>
  </w:style>
  <w:style w:type="paragraph" w:styleId="a9">
    <w:name w:val="Normal (Web)"/>
    <w:basedOn w:val="a"/>
    <w:uiPriority w:val="99"/>
    <w:semiHidden/>
    <w:unhideWhenUsed/>
    <w:rsid w:val="00C25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B4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B40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273762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4245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2812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7754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4824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9344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58205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3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4410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0756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23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403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сентябрь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"ОЙ"</c:v>
                </c:pt>
                <c:pt idx="1">
                  <c:v>"С"</c:v>
                </c:pt>
                <c:pt idx="2">
                  <c:v>"В"</c:v>
                </c:pt>
                <c:pt idx="3">
                  <c:v>"А"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5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09074304"/>
        <c:axId val="109075840"/>
      </c:barChart>
      <c:catAx>
        <c:axId val="109074304"/>
        <c:scaling>
          <c:orientation val="minMax"/>
        </c:scaling>
        <c:delete val="0"/>
        <c:axPos val="b"/>
        <c:majorTickMark val="out"/>
        <c:minorTickMark val="none"/>
        <c:tickLblPos val="nextTo"/>
        <c:crossAx val="109075840"/>
        <c:crosses val="autoZero"/>
        <c:auto val="1"/>
        <c:lblAlgn val="ctr"/>
        <c:lblOffset val="100"/>
        <c:noMultiLvlLbl val="0"/>
      </c:catAx>
      <c:valAx>
        <c:axId val="1090758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907430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май.17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"ОЙ"</c:v>
                </c:pt>
                <c:pt idx="1">
                  <c:v>"С"</c:v>
                </c:pt>
                <c:pt idx="2">
                  <c:v>"В"</c:v>
                </c:pt>
                <c:pt idx="3">
                  <c:v>"А"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0</c:v>
                </c:pt>
                <c:pt idx="1">
                  <c:v>4</c:v>
                </c:pt>
                <c:pt idx="2">
                  <c:v>6</c:v>
                </c:pt>
                <c:pt idx="3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0947072"/>
        <c:axId val="40957056"/>
      </c:barChart>
      <c:catAx>
        <c:axId val="40947072"/>
        <c:scaling>
          <c:orientation val="minMax"/>
        </c:scaling>
        <c:delete val="0"/>
        <c:axPos val="b"/>
        <c:majorTickMark val="out"/>
        <c:minorTickMark val="none"/>
        <c:tickLblPos val="nextTo"/>
        <c:crossAx val="40957056"/>
        <c:crosses val="autoZero"/>
        <c:auto val="1"/>
        <c:lblAlgn val="ctr"/>
        <c:lblOffset val="100"/>
        <c:noMultiLvlLbl val="0"/>
      </c:catAx>
      <c:valAx>
        <c:axId val="4095705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094707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1</Pages>
  <Words>2267</Words>
  <Characters>12923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38</cp:revision>
  <cp:lastPrinted>2017-06-15T16:16:00Z</cp:lastPrinted>
  <dcterms:created xsi:type="dcterms:W3CDTF">2016-09-08T10:30:00Z</dcterms:created>
  <dcterms:modified xsi:type="dcterms:W3CDTF">2018-10-13T01:40:00Z</dcterms:modified>
</cp:coreProperties>
</file>