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0888" w:rsidRPr="0053044B" w:rsidRDefault="00840888" w:rsidP="001408E7">
      <w:pPr>
        <w:pStyle w:val="a6"/>
        <w:spacing w:line="360" w:lineRule="auto"/>
        <w:jc w:val="center"/>
        <w:rPr>
          <w:rFonts w:ascii="Times New Roman" w:hAnsi="Times New Roman" w:cs="Times New Roman"/>
          <w:b/>
          <w:sz w:val="28"/>
          <w:szCs w:val="28"/>
        </w:rPr>
      </w:pPr>
      <w:r>
        <w:rPr>
          <w:rFonts w:ascii="Times New Roman" w:hAnsi="Times New Roman" w:cs="Times New Roman"/>
          <w:b/>
          <w:sz w:val="28"/>
          <w:szCs w:val="28"/>
        </w:rPr>
        <w:t>Министерство образования С</w:t>
      </w:r>
      <w:r w:rsidRPr="0053044B">
        <w:rPr>
          <w:rFonts w:ascii="Times New Roman" w:hAnsi="Times New Roman" w:cs="Times New Roman"/>
          <w:b/>
          <w:sz w:val="28"/>
          <w:szCs w:val="28"/>
        </w:rPr>
        <w:t>аратовской области</w:t>
      </w:r>
    </w:p>
    <w:p w:rsidR="00840888" w:rsidRPr="0053044B" w:rsidRDefault="00840888" w:rsidP="001408E7">
      <w:pPr>
        <w:pStyle w:val="a6"/>
        <w:spacing w:line="360" w:lineRule="auto"/>
        <w:jc w:val="center"/>
        <w:rPr>
          <w:rFonts w:ascii="Times New Roman" w:hAnsi="Times New Roman" w:cs="Times New Roman"/>
          <w:b/>
          <w:sz w:val="28"/>
          <w:szCs w:val="28"/>
        </w:rPr>
      </w:pPr>
      <w:r>
        <w:rPr>
          <w:rFonts w:ascii="Times New Roman" w:hAnsi="Times New Roman" w:cs="Times New Roman"/>
          <w:b/>
          <w:sz w:val="28"/>
          <w:szCs w:val="28"/>
        </w:rPr>
        <w:t>государственное бюджетное п</w:t>
      </w:r>
      <w:r w:rsidRPr="0053044B">
        <w:rPr>
          <w:rFonts w:ascii="Times New Roman" w:hAnsi="Times New Roman" w:cs="Times New Roman"/>
          <w:b/>
          <w:sz w:val="28"/>
          <w:szCs w:val="28"/>
        </w:rPr>
        <w:t>рофессиональное образовательное учреждение Саратовской области «</w:t>
      </w:r>
      <w:proofErr w:type="spellStart"/>
      <w:r w:rsidRPr="0053044B">
        <w:rPr>
          <w:rFonts w:ascii="Times New Roman" w:hAnsi="Times New Roman" w:cs="Times New Roman"/>
          <w:b/>
          <w:sz w:val="28"/>
          <w:szCs w:val="28"/>
        </w:rPr>
        <w:t>Вольский</w:t>
      </w:r>
      <w:proofErr w:type="spellEnd"/>
      <w:r w:rsidRPr="0053044B">
        <w:rPr>
          <w:rFonts w:ascii="Times New Roman" w:hAnsi="Times New Roman" w:cs="Times New Roman"/>
          <w:b/>
          <w:sz w:val="28"/>
          <w:szCs w:val="28"/>
        </w:rPr>
        <w:t xml:space="preserve"> строительный лицей»</w:t>
      </w:r>
    </w:p>
    <w:p w:rsidR="00840888" w:rsidRPr="0053044B" w:rsidRDefault="00840888" w:rsidP="00840888">
      <w:pPr>
        <w:pStyle w:val="a6"/>
        <w:jc w:val="center"/>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p>
    <w:p w:rsidR="00840888" w:rsidRPr="0053044B" w:rsidRDefault="00840888" w:rsidP="00840888">
      <w:pPr>
        <w:pStyle w:val="a6"/>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r w:rsidRPr="0053044B">
        <w:rPr>
          <w:rFonts w:ascii="Times New Roman" w:hAnsi="Times New Roman" w:cs="Times New Roman"/>
          <w:b/>
          <w:sz w:val="28"/>
          <w:szCs w:val="28"/>
        </w:rPr>
        <w:br/>
      </w:r>
    </w:p>
    <w:p w:rsidR="00840888" w:rsidRPr="0053044B" w:rsidRDefault="00840888" w:rsidP="00840888">
      <w:pPr>
        <w:pStyle w:val="a6"/>
        <w:jc w:val="center"/>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p>
    <w:p w:rsidR="00840888" w:rsidRDefault="00840888" w:rsidP="00840888">
      <w:pPr>
        <w:pStyle w:val="a6"/>
        <w:jc w:val="center"/>
        <w:rPr>
          <w:rFonts w:ascii="Times New Roman" w:hAnsi="Times New Roman" w:cs="Times New Roman"/>
          <w:b/>
          <w:sz w:val="28"/>
          <w:szCs w:val="28"/>
        </w:rPr>
      </w:pPr>
    </w:p>
    <w:p w:rsidR="00840888" w:rsidRDefault="00840888" w:rsidP="00840888">
      <w:pPr>
        <w:pStyle w:val="a6"/>
        <w:jc w:val="center"/>
        <w:rPr>
          <w:rFonts w:ascii="Times New Roman" w:hAnsi="Times New Roman" w:cs="Times New Roman"/>
          <w:b/>
          <w:sz w:val="28"/>
          <w:szCs w:val="28"/>
        </w:rPr>
      </w:pPr>
    </w:p>
    <w:p w:rsidR="00840888" w:rsidRDefault="00840888" w:rsidP="001408E7">
      <w:pPr>
        <w:pStyle w:val="a6"/>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Методическая разработка </w:t>
      </w:r>
    </w:p>
    <w:p w:rsidR="00840888" w:rsidRPr="0053044B" w:rsidRDefault="00840888" w:rsidP="001408E7">
      <w:pPr>
        <w:pStyle w:val="a6"/>
        <w:spacing w:line="360" w:lineRule="auto"/>
        <w:jc w:val="center"/>
        <w:rPr>
          <w:rFonts w:ascii="Times New Roman" w:hAnsi="Times New Roman" w:cs="Times New Roman"/>
          <w:b/>
          <w:sz w:val="28"/>
          <w:szCs w:val="28"/>
        </w:rPr>
      </w:pPr>
      <w:r>
        <w:rPr>
          <w:rFonts w:ascii="Times New Roman" w:hAnsi="Times New Roman" w:cs="Times New Roman"/>
          <w:b/>
          <w:sz w:val="28"/>
          <w:szCs w:val="28"/>
        </w:rPr>
        <w:t>внеклассного развивающего занятия «Учусь общаться»</w:t>
      </w:r>
    </w:p>
    <w:p w:rsidR="00840888" w:rsidRPr="0053044B" w:rsidRDefault="00840888" w:rsidP="001408E7">
      <w:pPr>
        <w:pStyle w:val="a6"/>
        <w:spacing w:line="360" w:lineRule="auto"/>
        <w:jc w:val="center"/>
        <w:rPr>
          <w:rFonts w:ascii="Times New Roman" w:hAnsi="Times New Roman" w:cs="Times New Roman"/>
          <w:b/>
          <w:sz w:val="28"/>
          <w:szCs w:val="28"/>
        </w:rPr>
      </w:pPr>
    </w:p>
    <w:p w:rsidR="00840888" w:rsidRPr="0053044B" w:rsidRDefault="00840888" w:rsidP="00840888">
      <w:pPr>
        <w:pStyle w:val="a6"/>
        <w:jc w:val="center"/>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840888" w:rsidRDefault="00840888" w:rsidP="00840888">
      <w:pPr>
        <w:pStyle w:val="a6"/>
        <w:tabs>
          <w:tab w:val="left" w:pos="6990"/>
        </w:tabs>
        <w:jc w:val="right"/>
        <w:rPr>
          <w:rFonts w:ascii="Times New Roman" w:hAnsi="Times New Roman" w:cs="Times New Roman"/>
          <w:b/>
          <w:sz w:val="28"/>
          <w:szCs w:val="28"/>
        </w:rPr>
      </w:pPr>
    </w:p>
    <w:p w:rsidR="001408E7" w:rsidRDefault="00840888" w:rsidP="001408E7">
      <w:pPr>
        <w:pStyle w:val="a6"/>
        <w:tabs>
          <w:tab w:val="left" w:pos="6990"/>
        </w:tabs>
        <w:jc w:val="right"/>
        <w:rPr>
          <w:rFonts w:ascii="Times New Roman" w:hAnsi="Times New Roman" w:cs="Times New Roman"/>
          <w:b/>
          <w:sz w:val="28"/>
          <w:szCs w:val="28"/>
        </w:rPr>
      </w:pPr>
      <w:r>
        <w:rPr>
          <w:rFonts w:ascii="Times New Roman" w:hAnsi="Times New Roman" w:cs="Times New Roman"/>
          <w:b/>
          <w:sz w:val="28"/>
          <w:szCs w:val="28"/>
        </w:rPr>
        <w:t xml:space="preserve">Разработал: воспитатель общежития ГБПОУ СО «ВСЛ» </w:t>
      </w:r>
    </w:p>
    <w:p w:rsidR="00840888" w:rsidRDefault="001408E7" w:rsidP="001408E7">
      <w:pPr>
        <w:pStyle w:val="a6"/>
        <w:tabs>
          <w:tab w:val="left" w:pos="6990"/>
        </w:tabs>
        <w:jc w:val="right"/>
        <w:rPr>
          <w:rFonts w:ascii="Times New Roman" w:hAnsi="Times New Roman" w:cs="Times New Roman"/>
          <w:b/>
          <w:sz w:val="28"/>
          <w:szCs w:val="28"/>
        </w:rPr>
      </w:pPr>
      <w:r>
        <w:rPr>
          <w:rFonts w:ascii="Times New Roman" w:hAnsi="Times New Roman" w:cs="Times New Roman"/>
          <w:b/>
          <w:sz w:val="28"/>
          <w:szCs w:val="28"/>
        </w:rPr>
        <w:t>Константинов Игорь Анатольевич</w:t>
      </w:r>
    </w:p>
    <w:p w:rsidR="00840888" w:rsidRPr="00876032" w:rsidRDefault="00840888" w:rsidP="00840888"/>
    <w:p w:rsidR="00840888" w:rsidRPr="00876032" w:rsidRDefault="00840888" w:rsidP="00840888"/>
    <w:p w:rsidR="00840888" w:rsidRPr="00876032" w:rsidRDefault="00840888" w:rsidP="00840888"/>
    <w:p w:rsidR="00840888" w:rsidRDefault="00840888" w:rsidP="001408E7">
      <w:pPr>
        <w:tabs>
          <w:tab w:val="left" w:pos="3975"/>
        </w:tabs>
      </w:pPr>
    </w:p>
    <w:p w:rsidR="001408E7" w:rsidRDefault="001408E7" w:rsidP="001408E7">
      <w:pPr>
        <w:tabs>
          <w:tab w:val="left" w:pos="3975"/>
        </w:tabs>
        <w:rPr>
          <w:rFonts w:ascii="Times New Roman" w:hAnsi="Times New Roman" w:cs="Times New Roman"/>
          <w:b/>
          <w:sz w:val="24"/>
          <w:szCs w:val="24"/>
        </w:rPr>
      </w:pPr>
    </w:p>
    <w:p w:rsidR="00840888" w:rsidRPr="00876032" w:rsidRDefault="00840888" w:rsidP="00840888">
      <w:pPr>
        <w:tabs>
          <w:tab w:val="left" w:pos="3975"/>
        </w:tabs>
        <w:jc w:val="center"/>
        <w:rPr>
          <w:rFonts w:ascii="Times New Roman" w:hAnsi="Times New Roman" w:cs="Times New Roman"/>
          <w:b/>
          <w:sz w:val="24"/>
          <w:szCs w:val="24"/>
        </w:rPr>
      </w:pPr>
      <w:r>
        <w:rPr>
          <w:rFonts w:ascii="Times New Roman" w:hAnsi="Times New Roman" w:cs="Times New Roman"/>
          <w:b/>
          <w:sz w:val="24"/>
          <w:szCs w:val="24"/>
        </w:rPr>
        <w:t>г</w:t>
      </w:r>
      <w:r w:rsidRPr="00876032">
        <w:rPr>
          <w:rFonts w:ascii="Times New Roman" w:hAnsi="Times New Roman" w:cs="Times New Roman"/>
          <w:b/>
          <w:sz w:val="24"/>
          <w:szCs w:val="24"/>
        </w:rPr>
        <w:t>. Вольск</w:t>
      </w:r>
    </w:p>
    <w:p w:rsidR="001408E7" w:rsidRDefault="001408E7" w:rsidP="006E56C7">
      <w:pPr>
        <w:shd w:val="clear" w:color="auto" w:fill="FFFFFF"/>
        <w:spacing w:after="144" w:line="360" w:lineRule="auto"/>
        <w:jc w:val="center"/>
        <w:rPr>
          <w:rFonts w:ascii="Times New Roman" w:eastAsia="Times New Roman" w:hAnsi="Times New Roman" w:cs="Times New Roman"/>
          <w:b/>
          <w:sz w:val="28"/>
          <w:szCs w:val="28"/>
        </w:rPr>
      </w:pPr>
    </w:p>
    <w:p w:rsidR="001408E7" w:rsidRDefault="001408E7" w:rsidP="006E56C7">
      <w:pPr>
        <w:shd w:val="clear" w:color="auto" w:fill="FFFFFF"/>
        <w:spacing w:after="144" w:line="360" w:lineRule="auto"/>
        <w:jc w:val="center"/>
        <w:rPr>
          <w:rFonts w:ascii="Times New Roman" w:eastAsia="Times New Roman" w:hAnsi="Times New Roman" w:cs="Times New Roman"/>
          <w:b/>
          <w:sz w:val="28"/>
          <w:szCs w:val="28"/>
        </w:rPr>
      </w:pPr>
    </w:p>
    <w:p w:rsidR="006E56C7" w:rsidRPr="006E56C7" w:rsidRDefault="006E56C7" w:rsidP="006E56C7">
      <w:pPr>
        <w:shd w:val="clear" w:color="auto" w:fill="FFFFFF"/>
        <w:spacing w:after="144" w:line="360" w:lineRule="auto"/>
        <w:jc w:val="center"/>
        <w:rPr>
          <w:rFonts w:ascii="Times New Roman" w:eastAsia="Times New Roman" w:hAnsi="Times New Roman" w:cs="Times New Roman"/>
          <w:b/>
          <w:sz w:val="28"/>
          <w:szCs w:val="28"/>
        </w:rPr>
      </w:pPr>
      <w:r w:rsidRPr="00840888">
        <w:rPr>
          <w:rFonts w:ascii="Times New Roman" w:eastAsia="Times New Roman" w:hAnsi="Times New Roman" w:cs="Times New Roman"/>
          <w:b/>
          <w:sz w:val="28"/>
          <w:szCs w:val="28"/>
        </w:rPr>
        <w:lastRenderedPageBreak/>
        <w:t>Пояснительная записка</w:t>
      </w:r>
    </w:p>
    <w:p w:rsidR="006E56C7" w:rsidRPr="006E56C7" w:rsidRDefault="006E56C7" w:rsidP="006E56C7">
      <w:pPr>
        <w:shd w:val="clear" w:color="auto" w:fill="FFFFFF"/>
        <w:spacing w:after="144" w:line="360" w:lineRule="auto"/>
        <w:ind w:firstLine="708"/>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Современное качество образования определяет целостная система универсальных знаний, умений и навыков, опыт самостоятельной деятельности и личной ответственности обучающихся, то есть ключевые компетентности личности.   Коммуникативная компетентность является одной из ключевых компетентностей. В настоящее время она представляется особенно востребованной. Умение работать в команде, продуктивно разрешать конфликтные ситуации, публично представлять результаты своей работы, является сегодня актуальным во многих сферах деятельности. Занятие направлено на развитие коммуникативной компетенции, которая формируется в ходе индивидуальной и групповой форм организации деятельности</w:t>
      </w:r>
      <w:r w:rsidRPr="00840888">
        <w:rPr>
          <w:rFonts w:ascii="Times New Roman" w:eastAsia="Times New Roman" w:hAnsi="Times New Roman" w:cs="Times New Roman"/>
          <w:sz w:val="28"/>
          <w:szCs w:val="28"/>
        </w:rPr>
        <w:t xml:space="preserve"> обучающихся</w:t>
      </w:r>
      <w:r w:rsidRPr="006E56C7">
        <w:rPr>
          <w:rFonts w:ascii="Times New Roman" w:eastAsia="Times New Roman" w:hAnsi="Times New Roman" w:cs="Times New Roman"/>
          <w:sz w:val="28"/>
          <w:szCs w:val="28"/>
        </w:rPr>
        <w:t xml:space="preserve">. </w:t>
      </w:r>
      <w:proofErr w:type="gramStart"/>
      <w:r w:rsidRPr="006E56C7">
        <w:rPr>
          <w:rFonts w:ascii="Times New Roman" w:eastAsia="Times New Roman" w:hAnsi="Times New Roman" w:cs="Times New Roman"/>
          <w:sz w:val="28"/>
          <w:szCs w:val="28"/>
        </w:rPr>
        <w:t xml:space="preserve">Сотрудничество </w:t>
      </w:r>
      <w:r w:rsidRPr="00840888">
        <w:rPr>
          <w:rFonts w:ascii="Times New Roman" w:eastAsia="Times New Roman" w:hAnsi="Times New Roman" w:cs="Times New Roman"/>
          <w:sz w:val="28"/>
          <w:szCs w:val="28"/>
        </w:rPr>
        <w:t xml:space="preserve">подростков </w:t>
      </w:r>
      <w:r w:rsidRPr="006E56C7">
        <w:rPr>
          <w:rFonts w:ascii="Times New Roman" w:eastAsia="Times New Roman" w:hAnsi="Times New Roman" w:cs="Times New Roman"/>
          <w:sz w:val="28"/>
          <w:szCs w:val="28"/>
        </w:rPr>
        <w:t xml:space="preserve">в коллективе оказывает положительное влияние на их деятельность: возрастает объём осваиваемого материала и глубина его понимания; растёт познавательная активность и творческая самостоятельность обучающихся; </w:t>
      </w:r>
      <w:r w:rsidRPr="00840888">
        <w:rPr>
          <w:rFonts w:ascii="Times New Roman" w:eastAsia="Times New Roman" w:hAnsi="Times New Roman" w:cs="Times New Roman"/>
          <w:sz w:val="28"/>
          <w:szCs w:val="28"/>
        </w:rPr>
        <w:t xml:space="preserve">подростки </w:t>
      </w:r>
      <w:r w:rsidRPr="006E56C7">
        <w:rPr>
          <w:rFonts w:ascii="Times New Roman" w:eastAsia="Times New Roman" w:hAnsi="Times New Roman" w:cs="Times New Roman"/>
          <w:sz w:val="28"/>
          <w:szCs w:val="28"/>
        </w:rPr>
        <w:t>получают большее удовольствие от занятий, комфортней чувствуют себя в</w:t>
      </w:r>
      <w:r w:rsidRPr="00840888">
        <w:rPr>
          <w:rFonts w:ascii="Times New Roman" w:eastAsia="Times New Roman" w:hAnsi="Times New Roman" w:cs="Times New Roman"/>
          <w:sz w:val="28"/>
          <w:szCs w:val="28"/>
        </w:rPr>
        <w:t xml:space="preserve"> лицее</w:t>
      </w:r>
      <w:r w:rsidRPr="006E56C7">
        <w:rPr>
          <w:rFonts w:ascii="Times New Roman" w:eastAsia="Times New Roman" w:hAnsi="Times New Roman" w:cs="Times New Roman"/>
          <w:sz w:val="28"/>
          <w:szCs w:val="28"/>
        </w:rPr>
        <w:t>; меняется характер вза</w:t>
      </w:r>
      <w:r w:rsidRPr="00840888">
        <w:rPr>
          <w:rFonts w:ascii="Times New Roman" w:eastAsia="Times New Roman" w:hAnsi="Times New Roman" w:cs="Times New Roman"/>
          <w:sz w:val="28"/>
          <w:szCs w:val="28"/>
        </w:rPr>
        <w:t>имоотношений в коллективе,</w:t>
      </w:r>
      <w:r w:rsidRPr="006E56C7">
        <w:rPr>
          <w:rFonts w:ascii="Times New Roman" w:eastAsia="Times New Roman" w:hAnsi="Times New Roman" w:cs="Times New Roman"/>
          <w:sz w:val="28"/>
          <w:szCs w:val="28"/>
        </w:rPr>
        <w:t xml:space="preserve"> возрастает сплочённость, при этом само- и взаимоуважение растёт  одновременно с критичностью, способностью адекватно оценивать свои и чужие возможности;</w:t>
      </w:r>
      <w:proofErr w:type="gramEnd"/>
      <w:r w:rsidRPr="006E56C7">
        <w:rPr>
          <w:rFonts w:ascii="Times New Roman" w:eastAsia="Times New Roman" w:hAnsi="Times New Roman" w:cs="Times New Roman"/>
          <w:sz w:val="28"/>
          <w:szCs w:val="28"/>
        </w:rPr>
        <w:t xml:space="preserve"> </w:t>
      </w:r>
      <w:r w:rsidRPr="00840888">
        <w:rPr>
          <w:rFonts w:ascii="Times New Roman" w:eastAsia="Times New Roman" w:hAnsi="Times New Roman" w:cs="Times New Roman"/>
          <w:sz w:val="28"/>
          <w:szCs w:val="28"/>
        </w:rPr>
        <w:t xml:space="preserve">студенты </w:t>
      </w:r>
      <w:r w:rsidRPr="006E56C7">
        <w:rPr>
          <w:rFonts w:ascii="Times New Roman" w:eastAsia="Times New Roman" w:hAnsi="Times New Roman" w:cs="Times New Roman"/>
          <w:sz w:val="28"/>
          <w:szCs w:val="28"/>
        </w:rPr>
        <w:t>приобретают важнейшие социальные навыки: такт, ответственность, умение строить своё поведение с учётом позиций других людей.</w:t>
      </w:r>
    </w:p>
    <w:p w:rsidR="006E56C7" w:rsidRPr="00840888" w:rsidRDefault="006E56C7" w:rsidP="006E56C7">
      <w:pPr>
        <w:shd w:val="clear" w:color="auto" w:fill="FFFFFF"/>
        <w:spacing w:after="144" w:line="360" w:lineRule="auto"/>
        <w:jc w:val="both"/>
        <w:rPr>
          <w:rFonts w:ascii="Times New Roman" w:eastAsia="Times New Roman" w:hAnsi="Times New Roman" w:cs="Times New Roman"/>
          <w:sz w:val="28"/>
          <w:szCs w:val="28"/>
        </w:rPr>
      </w:pPr>
    </w:p>
    <w:p w:rsidR="006E56C7" w:rsidRPr="00840888" w:rsidRDefault="006E56C7" w:rsidP="006E56C7">
      <w:pPr>
        <w:shd w:val="clear" w:color="auto" w:fill="FFFFFF"/>
        <w:spacing w:after="144" w:line="360" w:lineRule="auto"/>
        <w:jc w:val="both"/>
        <w:rPr>
          <w:rFonts w:ascii="Times New Roman" w:eastAsia="Times New Roman" w:hAnsi="Times New Roman" w:cs="Times New Roman"/>
          <w:sz w:val="28"/>
          <w:szCs w:val="28"/>
        </w:rPr>
      </w:pPr>
    </w:p>
    <w:p w:rsidR="006E56C7" w:rsidRPr="00840888" w:rsidRDefault="006E56C7" w:rsidP="006E56C7">
      <w:pPr>
        <w:shd w:val="clear" w:color="auto" w:fill="FFFFFF"/>
        <w:spacing w:after="144" w:line="360" w:lineRule="auto"/>
        <w:jc w:val="both"/>
        <w:rPr>
          <w:rFonts w:ascii="Times New Roman" w:eastAsia="Times New Roman" w:hAnsi="Times New Roman" w:cs="Times New Roman"/>
          <w:sz w:val="28"/>
          <w:szCs w:val="28"/>
        </w:rPr>
      </w:pPr>
    </w:p>
    <w:p w:rsidR="006E56C7" w:rsidRPr="00840888" w:rsidRDefault="006E56C7" w:rsidP="006E56C7">
      <w:pPr>
        <w:shd w:val="clear" w:color="auto" w:fill="FFFFFF"/>
        <w:spacing w:after="144" w:line="360" w:lineRule="auto"/>
        <w:jc w:val="both"/>
        <w:rPr>
          <w:rFonts w:ascii="Times New Roman" w:eastAsia="Times New Roman" w:hAnsi="Times New Roman" w:cs="Times New Roman"/>
          <w:sz w:val="28"/>
          <w:szCs w:val="28"/>
        </w:rPr>
      </w:pPr>
    </w:p>
    <w:p w:rsidR="006E56C7" w:rsidRPr="00840888" w:rsidRDefault="006E56C7" w:rsidP="006E56C7">
      <w:pPr>
        <w:shd w:val="clear" w:color="auto" w:fill="FFFFFF"/>
        <w:spacing w:after="144" w:line="360" w:lineRule="auto"/>
        <w:jc w:val="both"/>
        <w:rPr>
          <w:rFonts w:ascii="Times New Roman" w:eastAsia="Times New Roman" w:hAnsi="Times New Roman" w:cs="Times New Roman"/>
          <w:sz w:val="28"/>
          <w:szCs w:val="28"/>
        </w:rPr>
      </w:pPr>
    </w:p>
    <w:p w:rsidR="006E56C7" w:rsidRPr="00840888" w:rsidRDefault="006E56C7" w:rsidP="006E56C7">
      <w:pPr>
        <w:shd w:val="clear" w:color="auto" w:fill="FFFFFF"/>
        <w:spacing w:after="144" w:line="360" w:lineRule="auto"/>
        <w:jc w:val="both"/>
        <w:rPr>
          <w:rFonts w:ascii="Times New Roman" w:eastAsia="Times New Roman" w:hAnsi="Times New Roman" w:cs="Times New Roman"/>
          <w:sz w:val="28"/>
          <w:szCs w:val="28"/>
        </w:rPr>
      </w:pPr>
    </w:p>
    <w:p w:rsidR="006E56C7" w:rsidRPr="006E56C7" w:rsidRDefault="006E56C7" w:rsidP="00DC4B0A">
      <w:pPr>
        <w:shd w:val="clear" w:color="auto" w:fill="FFFFFF"/>
        <w:spacing w:after="144" w:line="360" w:lineRule="auto"/>
        <w:jc w:val="center"/>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lastRenderedPageBreak/>
        <w:t>Конспект  развивающего занятия</w:t>
      </w:r>
      <w:r w:rsidR="00DC4B0A" w:rsidRPr="00840888">
        <w:rPr>
          <w:rFonts w:ascii="Times New Roman" w:eastAsia="Times New Roman" w:hAnsi="Times New Roman" w:cs="Times New Roman"/>
          <w:sz w:val="28"/>
          <w:szCs w:val="28"/>
        </w:rPr>
        <w:t xml:space="preserve"> </w:t>
      </w:r>
      <w:r w:rsidRPr="00840888">
        <w:rPr>
          <w:rFonts w:ascii="Times New Roman" w:eastAsia="Times New Roman" w:hAnsi="Times New Roman" w:cs="Times New Roman"/>
          <w:b/>
          <w:bCs/>
          <w:sz w:val="28"/>
          <w:szCs w:val="28"/>
        </w:rPr>
        <w:t>«Учусь общаться»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Продолжительность:</w:t>
      </w:r>
      <w:r w:rsidRPr="006E56C7">
        <w:rPr>
          <w:rFonts w:ascii="Times New Roman" w:eastAsia="Times New Roman" w:hAnsi="Times New Roman" w:cs="Times New Roman"/>
          <w:sz w:val="28"/>
          <w:szCs w:val="28"/>
        </w:rPr>
        <w:t> 45 минут.</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Аудитория:</w:t>
      </w:r>
      <w:r w:rsidRPr="006E56C7">
        <w:rPr>
          <w:rFonts w:ascii="Times New Roman" w:eastAsia="Times New Roman" w:hAnsi="Times New Roman" w:cs="Times New Roman"/>
          <w:sz w:val="28"/>
          <w:szCs w:val="28"/>
        </w:rPr>
        <w:t> 1</w:t>
      </w:r>
      <w:r w:rsidR="00374618">
        <w:rPr>
          <w:rFonts w:ascii="Times New Roman" w:eastAsia="Times New Roman" w:hAnsi="Times New Roman" w:cs="Times New Roman"/>
          <w:sz w:val="28"/>
          <w:szCs w:val="28"/>
        </w:rPr>
        <w:t xml:space="preserve">5–17 </w:t>
      </w:r>
      <w:r w:rsidRPr="006E56C7">
        <w:rPr>
          <w:rFonts w:ascii="Times New Roman" w:eastAsia="Times New Roman" w:hAnsi="Times New Roman" w:cs="Times New Roman"/>
          <w:sz w:val="28"/>
          <w:szCs w:val="28"/>
        </w:rPr>
        <w:t xml:space="preserve"> лет.</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Количество участников:</w:t>
      </w:r>
      <w:r w:rsidRPr="006E56C7">
        <w:rPr>
          <w:rFonts w:ascii="Times New Roman" w:eastAsia="Times New Roman" w:hAnsi="Times New Roman" w:cs="Times New Roman"/>
          <w:sz w:val="28"/>
          <w:szCs w:val="28"/>
        </w:rPr>
        <w:t> 10–15 человек.</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Формы проведения: </w:t>
      </w:r>
      <w:r w:rsidRPr="006E56C7">
        <w:rPr>
          <w:rFonts w:ascii="Times New Roman" w:eastAsia="Times New Roman" w:hAnsi="Times New Roman" w:cs="Times New Roman"/>
          <w:sz w:val="28"/>
          <w:szCs w:val="28"/>
        </w:rPr>
        <w:t>беседа,  игра, упражнения, чтение притчи «</w:t>
      </w:r>
      <w:proofErr w:type="gramStart"/>
      <w:r w:rsidRPr="006E56C7">
        <w:rPr>
          <w:rFonts w:ascii="Times New Roman" w:eastAsia="Times New Roman" w:hAnsi="Times New Roman" w:cs="Times New Roman"/>
          <w:sz w:val="28"/>
          <w:szCs w:val="28"/>
        </w:rPr>
        <w:t>Сказка про гвозди</w:t>
      </w:r>
      <w:proofErr w:type="gramEnd"/>
      <w:r w:rsidRPr="006E56C7">
        <w:rPr>
          <w:rFonts w:ascii="Times New Roman" w:eastAsia="Times New Roman" w:hAnsi="Times New Roman" w:cs="Times New Roman"/>
          <w:sz w:val="28"/>
          <w:szCs w:val="28"/>
        </w:rPr>
        <w:t>», работа в малых подгруппах.</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w:t>
      </w:r>
      <w:r w:rsidRPr="006E56C7">
        <w:rPr>
          <w:rFonts w:ascii="Times New Roman" w:eastAsia="Times New Roman" w:hAnsi="Times New Roman" w:cs="Times New Roman"/>
          <w:sz w:val="28"/>
          <w:szCs w:val="28"/>
        </w:rPr>
        <w:t xml:space="preserve"> способствовать пониманию </w:t>
      </w:r>
      <w:proofErr w:type="gramStart"/>
      <w:r w:rsidR="00DC4B0A" w:rsidRPr="00840888">
        <w:rPr>
          <w:rFonts w:ascii="Times New Roman" w:eastAsia="Times New Roman" w:hAnsi="Times New Roman" w:cs="Times New Roman"/>
          <w:sz w:val="28"/>
          <w:szCs w:val="28"/>
        </w:rPr>
        <w:t>об</w:t>
      </w:r>
      <w:r w:rsidRPr="006E56C7">
        <w:rPr>
          <w:rFonts w:ascii="Times New Roman" w:eastAsia="Times New Roman" w:hAnsi="Times New Roman" w:cs="Times New Roman"/>
          <w:sz w:val="28"/>
          <w:szCs w:val="28"/>
        </w:rPr>
        <w:t>уча</w:t>
      </w:r>
      <w:r w:rsidR="00DC4B0A" w:rsidRPr="00840888">
        <w:rPr>
          <w:rFonts w:ascii="Times New Roman" w:eastAsia="Times New Roman" w:hAnsi="Times New Roman" w:cs="Times New Roman"/>
          <w:sz w:val="28"/>
          <w:szCs w:val="28"/>
        </w:rPr>
        <w:t>ю</w:t>
      </w:r>
      <w:r w:rsidRPr="006E56C7">
        <w:rPr>
          <w:rFonts w:ascii="Times New Roman" w:eastAsia="Times New Roman" w:hAnsi="Times New Roman" w:cs="Times New Roman"/>
          <w:sz w:val="28"/>
          <w:szCs w:val="28"/>
        </w:rPr>
        <w:t>щимися</w:t>
      </w:r>
      <w:proofErr w:type="gramEnd"/>
      <w:r w:rsidRPr="006E56C7">
        <w:rPr>
          <w:rFonts w:ascii="Times New Roman" w:eastAsia="Times New Roman" w:hAnsi="Times New Roman" w:cs="Times New Roman"/>
          <w:sz w:val="28"/>
          <w:szCs w:val="28"/>
        </w:rPr>
        <w:t xml:space="preserve"> важности установления уважительных отношений при взаимодействии друг с другом.</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Задачи:</w:t>
      </w:r>
    </w:p>
    <w:p w:rsidR="006E56C7" w:rsidRPr="006E56C7" w:rsidRDefault="006E56C7" w:rsidP="006E56C7">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раскрыть понятие «общение», «агрессивное поведение»;</w:t>
      </w:r>
    </w:p>
    <w:p w:rsidR="006E56C7" w:rsidRPr="006E56C7" w:rsidRDefault="006E56C7" w:rsidP="006E56C7">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объяснить роль уважительных отношений при межличностном взаимодействии на принципе: «Относись к другим людям так, как бы хотелось, чтобы они относились к тебе»;</w:t>
      </w:r>
    </w:p>
    <w:p w:rsidR="006E56C7" w:rsidRPr="006E56C7" w:rsidRDefault="006E56C7" w:rsidP="006E56C7">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проанализировать неэффективность модели агрессивного поведения;</w:t>
      </w:r>
    </w:p>
    <w:p w:rsidR="006E56C7" w:rsidRPr="006E56C7" w:rsidRDefault="006E56C7" w:rsidP="006E56C7">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способствовать умению гармонично взаимодействовать со сверстниками;</w:t>
      </w:r>
    </w:p>
    <w:p w:rsidR="006E56C7" w:rsidRPr="006E56C7" w:rsidRDefault="006E56C7" w:rsidP="006E56C7">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рассмотреть конструктивные способы решения ситуаций.</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Оборудование и материалы: </w:t>
      </w:r>
      <w:r w:rsidRPr="006E56C7">
        <w:rPr>
          <w:rFonts w:ascii="Times New Roman" w:eastAsia="Times New Roman" w:hAnsi="Times New Roman" w:cs="Times New Roman"/>
          <w:sz w:val="28"/>
          <w:szCs w:val="28"/>
        </w:rPr>
        <w:t>презентация, конверты с пословицами, притча «</w:t>
      </w:r>
      <w:proofErr w:type="gramStart"/>
      <w:r w:rsidRPr="006E56C7">
        <w:rPr>
          <w:rFonts w:ascii="Times New Roman" w:eastAsia="Times New Roman" w:hAnsi="Times New Roman" w:cs="Times New Roman"/>
          <w:sz w:val="28"/>
          <w:szCs w:val="28"/>
        </w:rPr>
        <w:t>Сказка про гвозди</w:t>
      </w:r>
      <w:proofErr w:type="gramEnd"/>
      <w:r w:rsidRPr="006E56C7">
        <w:rPr>
          <w:rFonts w:ascii="Times New Roman" w:eastAsia="Times New Roman" w:hAnsi="Times New Roman" w:cs="Times New Roman"/>
          <w:sz w:val="28"/>
          <w:szCs w:val="28"/>
        </w:rPr>
        <w:t>».</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Ход занятия.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Здравствуйте ребята!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Тема нашего занятия «Учусь общаться». Сегодня мы попробуем научиться общаться друг с другом правильно, рассмотрим, что нам может помочь, а что помешать в общении. И я предлагаю вам в качестве приветствия следующее упражнение.</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Упражнение «Твое имя»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lastRenderedPageBreak/>
        <w:t>Цель: </w:t>
      </w:r>
      <w:r w:rsidRPr="006E56C7">
        <w:rPr>
          <w:rFonts w:ascii="Times New Roman" w:eastAsia="Times New Roman" w:hAnsi="Times New Roman" w:cs="Times New Roman"/>
          <w:sz w:val="28"/>
          <w:szCs w:val="28"/>
        </w:rPr>
        <w:t> Установить контакт с подростками и создать положительную мотивацию к предстоящему</w:t>
      </w:r>
      <w:r w:rsidR="00DC4B0A" w:rsidRPr="00840888">
        <w:rPr>
          <w:rFonts w:ascii="Times New Roman" w:eastAsia="Times New Roman" w:hAnsi="Times New Roman" w:cs="Times New Roman"/>
          <w:sz w:val="28"/>
          <w:szCs w:val="28"/>
        </w:rPr>
        <w:t xml:space="preserve"> занятию</w:t>
      </w:r>
      <w:r w:rsidRPr="006E56C7">
        <w:rPr>
          <w:rFonts w:ascii="Times New Roman" w:eastAsia="Times New Roman" w:hAnsi="Times New Roman" w:cs="Times New Roman"/>
          <w:sz w:val="28"/>
          <w:szCs w:val="28"/>
        </w:rPr>
        <w:t>.</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Участники встают в круг, а один; передавая мяч соседу, называет полное имя. Задача других – назвать, передавая мячик по кругу, как можно больше вариантов своего имени (Катя, Катюша, Катенька). Задание повторяются для каждого участника. Затем все делятся впечатлениями о том, что чувствовали, когда слышали свое имя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Дискуссия: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 xml:space="preserve">сформулировать у </w:t>
      </w:r>
      <w:r w:rsidR="00DC4B0A" w:rsidRPr="00840888">
        <w:rPr>
          <w:rFonts w:ascii="Times New Roman" w:eastAsia="Times New Roman" w:hAnsi="Times New Roman" w:cs="Times New Roman"/>
          <w:sz w:val="28"/>
          <w:szCs w:val="28"/>
        </w:rPr>
        <w:t>об</w:t>
      </w:r>
      <w:r w:rsidRPr="006E56C7">
        <w:rPr>
          <w:rFonts w:ascii="Times New Roman" w:eastAsia="Times New Roman" w:hAnsi="Times New Roman" w:cs="Times New Roman"/>
          <w:sz w:val="28"/>
          <w:szCs w:val="28"/>
        </w:rPr>
        <w:t>уча</w:t>
      </w:r>
      <w:r w:rsidR="00DC4B0A" w:rsidRPr="00840888">
        <w:rPr>
          <w:rFonts w:ascii="Times New Roman" w:eastAsia="Times New Roman" w:hAnsi="Times New Roman" w:cs="Times New Roman"/>
          <w:sz w:val="28"/>
          <w:szCs w:val="28"/>
        </w:rPr>
        <w:t>ю</w:t>
      </w:r>
      <w:r w:rsidRPr="006E56C7">
        <w:rPr>
          <w:rFonts w:ascii="Times New Roman" w:eastAsia="Times New Roman" w:hAnsi="Times New Roman" w:cs="Times New Roman"/>
          <w:sz w:val="28"/>
          <w:szCs w:val="28"/>
        </w:rPr>
        <w:t>щихся понятие «общение».</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Ребята, а как вы понимаете, что такое общение? И для чего люди общаются?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Общение – это форма жизнедеятельности, сложный многоплановый процесс установления и развития контактов между людьми, обусловленный потребностями в совместной деятельности. Процесс общения включает в себя:</w:t>
      </w:r>
    </w:p>
    <w:p w:rsidR="006E56C7" w:rsidRPr="006E56C7" w:rsidRDefault="006E56C7" w:rsidP="006E56C7">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Обмен информацией;</w:t>
      </w:r>
    </w:p>
    <w:p w:rsidR="006E56C7" w:rsidRPr="006E56C7" w:rsidRDefault="006E56C7" w:rsidP="006E56C7">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Взаимодействие;</w:t>
      </w:r>
    </w:p>
    <w:p w:rsidR="006E56C7" w:rsidRPr="006E56C7" w:rsidRDefault="006E56C7" w:rsidP="006E56C7">
      <w:pPr>
        <w:numPr>
          <w:ilvl w:val="0"/>
          <w:numId w:val="3"/>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Восприятие и понимание другого человека.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Цели общения:</w:t>
      </w:r>
    </w:p>
    <w:p w:rsidR="006E56C7" w:rsidRPr="006E56C7" w:rsidRDefault="006E56C7" w:rsidP="006E56C7">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Установление контакта;</w:t>
      </w:r>
    </w:p>
    <w:p w:rsidR="006E56C7" w:rsidRPr="006E56C7" w:rsidRDefault="006E56C7" w:rsidP="006E56C7">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Сообщение и получение информации, обмен мнениями, замыслами, решениями, сообщениями;</w:t>
      </w:r>
    </w:p>
    <w:p w:rsidR="006E56C7" w:rsidRPr="006E56C7" w:rsidRDefault="006E56C7" w:rsidP="006E56C7">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Побуждение, стимулирование активности партнёра;</w:t>
      </w:r>
    </w:p>
    <w:p w:rsidR="006E56C7" w:rsidRPr="006E56C7" w:rsidRDefault="006E56C7" w:rsidP="006E56C7">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Координация действий;</w:t>
      </w:r>
    </w:p>
    <w:p w:rsidR="006E56C7" w:rsidRPr="006E56C7" w:rsidRDefault="006E56C7" w:rsidP="006E56C7">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Обмен эмоциями;</w:t>
      </w:r>
    </w:p>
    <w:p w:rsidR="006E56C7" w:rsidRPr="006E56C7" w:rsidRDefault="006E56C7" w:rsidP="006E56C7">
      <w:pPr>
        <w:numPr>
          <w:ilvl w:val="0"/>
          <w:numId w:val="4"/>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Установление отношений – осознание своего места в межличностных связях (ролевых, деловых)</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lastRenderedPageBreak/>
        <w:t>Упражнение «Копилка народной мудрости»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с помощью народных пословиц уточнить понятие «общение».</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А теперь давайте познакомимся с пословицами и поговорками, в которых народ отразил свое отношение к общению. Вашему вниманию предлагаются зашифрованные высказывания. Попробуйте их расшифровать.</w:t>
      </w:r>
    </w:p>
    <w:p w:rsidR="006E56C7" w:rsidRPr="006E56C7" w:rsidRDefault="006E56C7" w:rsidP="006E56C7">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roofErr w:type="spellStart"/>
      <w:r w:rsidRPr="006E56C7">
        <w:rPr>
          <w:rFonts w:ascii="Times New Roman" w:eastAsia="Times New Roman" w:hAnsi="Times New Roman" w:cs="Times New Roman"/>
          <w:sz w:val="28"/>
          <w:szCs w:val="28"/>
        </w:rPr>
        <w:t>броеДо</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восло</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вечекуло</w:t>
      </w:r>
      <w:proofErr w:type="spellEnd"/>
      <w:r w:rsidRPr="006E56C7">
        <w:rPr>
          <w:rFonts w:ascii="Times New Roman" w:eastAsia="Times New Roman" w:hAnsi="Times New Roman" w:cs="Times New Roman"/>
          <w:sz w:val="28"/>
          <w:szCs w:val="28"/>
        </w:rPr>
        <w:t xml:space="preserve"> – </w:t>
      </w:r>
      <w:proofErr w:type="spellStart"/>
      <w:r w:rsidRPr="006E56C7">
        <w:rPr>
          <w:rFonts w:ascii="Times New Roman" w:eastAsia="Times New Roman" w:hAnsi="Times New Roman" w:cs="Times New Roman"/>
          <w:sz w:val="28"/>
          <w:szCs w:val="28"/>
        </w:rPr>
        <w:t>точ</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ждьдо</w:t>
      </w:r>
      <w:proofErr w:type="spellEnd"/>
      <w:r w:rsidRPr="006E56C7">
        <w:rPr>
          <w:rFonts w:ascii="Times New Roman" w:eastAsia="Times New Roman" w:hAnsi="Times New Roman" w:cs="Times New Roman"/>
          <w:sz w:val="28"/>
          <w:szCs w:val="28"/>
        </w:rPr>
        <w:t xml:space="preserve"> в </w:t>
      </w:r>
      <w:proofErr w:type="spellStart"/>
      <w:r w:rsidRPr="006E56C7">
        <w:rPr>
          <w:rFonts w:ascii="Times New Roman" w:eastAsia="Times New Roman" w:hAnsi="Times New Roman" w:cs="Times New Roman"/>
          <w:sz w:val="28"/>
          <w:szCs w:val="28"/>
        </w:rPr>
        <w:t>хусуза</w:t>
      </w:r>
      <w:proofErr w:type="spellEnd"/>
      <w:r w:rsidRPr="006E56C7">
        <w:rPr>
          <w:rFonts w:ascii="Times New Roman" w:eastAsia="Times New Roman" w:hAnsi="Times New Roman" w:cs="Times New Roman"/>
          <w:sz w:val="28"/>
          <w:szCs w:val="28"/>
        </w:rPr>
        <w:t>. </w:t>
      </w:r>
      <w:r w:rsidRPr="00840888">
        <w:rPr>
          <w:rFonts w:ascii="Times New Roman" w:eastAsia="Times New Roman" w:hAnsi="Times New Roman" w:cs="Times New Roman"/>
          <w:i/>
          <w:iCs/>
          <w:sz w:val="28"/>
          <w:szCs w:val="28"/>
        </w:rPr>
        <w:t>(Доброе слово человеку – что дождь в засуху).</w:t>
      </w:r>
    </w:p>
    <w:p w:rsidR="006E56C7" w:rsidRPr="006E56C7" w:rsidRDefault="006E56C7" w:rsidP="006E56C7">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roofErr w:type="spellStart"/>
      <w:r w:rsidRPr="006E56C7">
        <w:rPr>
          <w:rFonts w:ascii="Times New Roman" w:eastAsia="Times New Roman" w:hAnsi="Times New Roman" w:cs="Times New Roman"/>
          <w:sz w:val="28"/>
          <w:szCs w:val="28"/>
        </w:rPr>
        <w:t>воСло</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ен</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бейрово</w:t>
      </w:r>
      <w:proofErr w:type="spellEnd"/>
      <w:r w:rsidRPr="006E56C7">
        <w:rPr>
          <w:rFonts w:ascii="Times New Roman" w:eastAsia="Times New Roman" w:hAnsi="Times New Roman" w:cs="Times New Roman"/>
          <w:sz w:val="28"/>
          <w:szCs w:val="28"/>
        </w:rPr>
        <w:t>–</w:t>
      </w:r>
      <w:proofErr w:type="spellStart"/>
      <w:r w:rsidRPr="006E56C7">
        <w:rPr>
          <w:rFonts w:ascii="Times New Roman" w:eastAsia="Times New Roman" w:hAnsi="Times New Roman" w:cs="Times New Roman"/>
          <w:sz w:val="28"/>
          <w:szCs w:val="28"/>
        </w:rPr>
        <w:t>титлевы</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ен</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мапойешь</w:t>
      </w:r>
      <w:proofErr w:type="spellEnd"/>
      <w:r w:rsidRPr="006E56C7">
        <w:rPr>
          <w:rFonts w:ascii="Times New Roman" w:eastAsia="Times New Roman" w:hAnsi="Times New Roman" w:cs="Times New Roman"/>
          <w:sz w:val="28"/>
          <w:szCs w:val="28"/>
        </w:rPr>
        <w:t>. </w:t>
      </w:r>
      <w:r w:rsidRPr="00840888">
        <w:rPr>
          <w:rFonts w:ascii="Times New Roman" w:eastAsia="Times New Roman" w:hAnsi="Times New Roman" w:cs="Times New Roman"/>
          <w:i/>
          <w:iCs/>
          <w:sz w:val="28"/>
          <w:szCs w:val="28"/>
        </w:rPr>
        <w:t>(Слово не воробей – вылетит, не поймаешь).</w:t>
      </w:r>
    </w:p>
    <w:p w:rsidR="006E56C7" w:rsidRPr="006E56C7" w:rsidRDefault="006E56C7" w:rsidP="006E56C7">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roofErr w:type="spellStart"/>
      <w:r w:rsidRPr="006E56C7">
        <w:rPr>
          <w:rFonts w:ascii="Times New Roman" w:eastAsia="Times New Roman" w:hAnsi="Times New Roman" w:cs="Times New Roman"/>
          <w:sz w:val="28"/>
          <w:szCs w:val="28"/>
        </w:rPr>
        <w:t>шуюроХо</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чьре</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рошохо</w:t>
      </w:r>
      <w:proofErr w:type="spellEnd"/>
      <w:r w:rsidRPr="006E56C7">
        <w:rPr>
          <w:rFonts w:ascii="Times New Roman" w:eastAsia="Times New Roman" w:hAnsi="Times New Roman" w:cs="Times New Roman"/>
          <w:sz w:val="28"/>
          <w:szCs w:val="28"/>
        </w:rPr>
        <w:t xml:space="preserve"> и </w:t>
      </w:r>
      <w:proofErr w:type="spellStart"/>
      <w:r w:rsidRPr="006E56C7">
        <w:rPr>
          <w:rFonts w:ascii="Times New Roman" w:eastAsia="Times New Roman" w:hAnsi="Times New Roman" w:cs="Times New Roman"/>
          <w:sz w:val="28"/>
          <w:szCs w:val="28"/>
        </w:rPr>
        <w:t>тьшаслу</w:t>
      </w:r>
      <w:proofErr w:type="spellEnd"/>
      <w:r w:rsidRPr="006E56C7">
        <w:rPr>
          <w:rFonts w:ascii="Times New Roman" w:eastAsia="Times New Roman" w:hAnsi="Times New Roman" w:cs="Times New Roman"/>
          <w:sz w:val="28"/>
          <w:szCs w:val="28"/>
        </w:rPr>
        <w:t>. </w:t>
      </w:r>
      <w:r w:rsidRPr="00840888">
        <w:rPr>
          <w:rFonts w:ascii="Times New Roman" w:eastAsia="Times New Roman" w:hAnsi="Times New Roman" w:cs="Times New Roman"/>
          <w:i/>
          <w:iCs/>
          <w:sz w:val="28"/>
          <w:szCs w:val="28"/>
        </w:rPr>
        <w:t>(Хорошую речь, хорошо и слушать).</w:t>
      </w:r>
    </w:p>
    <w:p w:rsidR="006E56C7" w:rsidRPr="006E56C7" w:rsidRDefault="006E56C7" w:rsidP="006E56C7">
      <w:pPr>
        <w:numPr>
          <w:ilvl w:val="0"/>
          <w:numId w:val="5"/>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proofErr w:type="spellStart"/>
      <w:r w:rsidRPr="006E56C7">
        <w:rPr>
          <w:rFonts w:ascii="Times New Roman" w:eastAsia="Times New Roman" w:hAnsi="Times New Roman" w:cs="Times New Roman"/>
          <w:sz w:val="28"/>
          <w:szCs w:val="28"/>
        </w:rPr>
        <w:t>шеньМе</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ривого</w:t>
      </w:r>
      <w:proofErr w:type="spellEnd"/>
      <w:r w:rsidRPr="006E56C7">
        <w:rPr>
          <w:rFonts w:ascii="Times New Roman" w:eastAsia="Times New Roman" w:hAnsi="Times New Roman" w:cs="Times New Roman"/>
          <w:sz w:val="28"/>
          <w:szCs w:val="28"/>
        </w:rPr>
        <w:t xml:space="preserve">, ад </w:t>
      </w:r>
      <w:proofErr w:type="spellStart"/>
      <w:r w:rsidRPr="006E56C7">
        <w:rPr>
          <w:rFonts w:ascii="Times New Roman" w:eastAsia="Times New Roman" w:hAnsi="Times New Roman" w:cs="Times New Roman"/>
          <w:sz w:val="28"/>
          <w:szCs w:val="28"/>
        </w:rPr>
        <w:t>шельбо</w:t>
      </w:r>
      <w:proofErr w:type="spellEnd"/>
      <w:r w:rsidRPr="006E56C7">
        <w:rPr>
          <w:rFonts w:ascii="Times New Roman" w:eastAsia="Times New Roman" w:hAnsi="Times New Roman" w:cs="Times New Roman"/>
          <w:sz w:val="28"/>
          <w:szCs w:val="28"/>
        </w:rPr>
        <w:t xml:space="preserve"> лайде. </w:t>
      </w:r>
      <w:r w:rsidRPr="00840888">
        <w:rPr>
          <w:rFonts w:ascii="Times New Roman" w:eastAsia="Times New Roman" w:hAnsi="Times New Roman" w:cs="Times New Roman"/>
          <w:i/>
          <w:iCs/>
          <w:sz w:val="28"/>
          <w:szCs w:val="28"/>
        </w:rPr>
        <w:t>(Меньше говори, да больше делай).</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Ребята, в жизни мы общаемся с большим количеством людей разных по возрасту. Давайте обсудим с вами с кем же вам легче общаться.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Упражнение « Круг моего общения»</w:t>
      </w:r>
    </w:p>
    <w:p w:rsidR="00A85BAB"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выявить круг общения подростков.</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Давайте вместе с вами проанализируем круг ваших знакомых. Запишите количество знакомых по возрасту</w:t>
      </w:r>
    </w:p>
    <w:p w:rsidR="006E56C7" w:rsidRPr="006E56C7" w:rsidRDefault="006E56C7" w:rsidP="008E1A49">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Возрастная категория</w:t>
      </w:r>
      <w:r w:rsidR="00840888">
        <w:rPr>
          <w:rFonts w:ascii="Times New Roman" w:eastAsia="Times New Roman" w:hAnsi="Times New Roman" w:cs="Times New Roman"/>
          <w:sz w:val="28"/>
          <w:szCs w:val="28"/>
        </w:rPr>
        <w:t xml:space="preserve"> </w:t>
      </w:r>
      <w:r w:rsidR="00840888">
        <w:rPr>
          <w:rFonts w:ascii="Times New Roman" w:eastAsia="Times New Roman" w:hAnsi="Times New Roman" w:cs="Times New Roman"/>
          <w:sz w:val="28"/>
          <w:szCs w:val="28"/>
        </w:rPr>
        <w:tab/>
      </w:r>
      <w:r w:rsidR="008E1A49">
        <w:rPr>
          <w:rFonts w:ascii="Times New Roman" w:eastAsia="Times New Roman" w:hAnsi="Times New Roman" w:cs="Times New Roman"/>
          <w:sz w:val="28"/>
          <w:szCs w:val="28"/>
        </w:rPr>
        <w:t xml:space="preserve">                                      Количество человек</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Сверстники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Старше меня на 1 – 3 года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Младше меня на 1-3 года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Маленькие дети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Взрослые</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xml:space="preserve">Общаясь с этими людьми, каждый из  вас играет какую-то роль (для </w:t>
      </w:r>
      <w:r w:rsidR="00DC4B0A" w:rsidRPr="00840888">
        <w:rPr>
          <w:rFonts w:ascii="Times New Roman" w:eastAsia="Times New Roman" w:hAnsi="Times New Roman" w:cs="Times New Roman"/>
          <w:sz w:val="28"/>
          <w:szCs w:val="28"/>
        </w:rPr>
        <w:t>воспитателя –</w:t>
      </w:r>
      <w:r w:rsidRPr="006E56C7">
        <w:rPr>
          <w:rFonts w:ascii="Times New Roman" w:eastAsia="Times New Roman" w:hAnsi="Times New Roman" w:cs="Times New Roman"/>
          <w:sz w:val="28"/>
          <w:szCs w:val="28"/>
        </w:rPr>
        <w:t xml:space="preserve"> вы</w:t>
      </w:r>
      <w:r w:rsidR="00DC4B0A" w:rsidRPr="00840888">
        <w:rPr>
          <w:rFonts w:ascii="Times New Roman" w:eastAsia="Times New Roman" w:hAnsi="Times New Roman" w:cs="Times New Roman"/>
          <w:sz w:val="28"/>
          <w:szCs w:val="28"/>
        </w:rPr>
        <w:t xml:space="preserve"> воспитанник</w:t>
      </w:r>
      <w:r w:rsidRPr="006E56C7">
        <w:rPr>
          <w:rFonts w:ascii="Times New Roman" w:eastAsia="Times New Roman" w:hAnsi="Times New Roman" w:cs="Times New Roman"/>
          <w:sz w:val="28"/>
          <w:szCs w:val="28"/>
        </w:rPr>
        <w:t>).</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lastRenderedPageBreak/>
        <w:t>Упражнение « Я – это …» « Какой я?» </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 xml:space="preserve">способствовать самоанализу и пониманию </w:t>
      </w:r>
      <w:proofErr w:type="gramStart"/>
      <w:r w:rsidR="00615783" w:rsidRPr="00840888">
        <w:rPr>
          <w:rFonts w:ascii="Times New Roman" w:eastAsia="Times New Roman" w:hAnsi="Times New Roman" w:cs="Times New Roman"/>
          <w:sz w:val="28"/>
          <w:szCs w:val="28"/>
        </w:rPr>
        <w:t>об</w:t>
      </w:r>
      <w:r w:rsidRPr="006E56C7">
        <w:rPr>
          <w:rFonts w:ascii="Times New Roman" w:eastAsia="Times New Roman" w:hAnsi="Times New Roman" w:cs="Times New Roman"/>
          <w:sz w:val="28"/>
          <w:szCs w:val="28"/>
        </w:rPr>
        <w:t>уча</w:t>
      </w:r>
      <w:r w:rsidR="00615783" w:rsidRPr="00840888">
        <w:rPr>
          <w:rFonts w:ascii="Times New Roman" w:eastAsia="Times New Roman" w:hAnsi="Times New Roman" w:cs="Times New Roman"/>
          <w:sz w:val="28"/>
          <w:szCs w:val="28"/>
        </w:rPr>
        <w:t>ю</w:t>
      </w:r>
      <w:r w:rsidRPr="006E56C7">
        <w:rPr>
          <w:rFonts w:ascii="Times New Roman" w:eastAsia="Times New Roman" w:hAnsi="Times New Roman" w:cs="Times New Roman"/>
          <w:sz w:val="28"/>
          <w:szCs w:val="28"/>
        </w:rPr>
        <w:t>щимися</w:t>
      </w:r>
      <w:proofErr w:type="gramEnd"/>
      <w:r w:rsidRPr="006E56C7">
        <w:rPr>
          <w:rFonts w:ascii="Times New Roman" w:eastAsia="Times New Roman" w:hAnsi="Times New Roman" w:cs="Times New Roman"/>
          <w:sz w:val="28"/>
          <w:szCs w:val="28"/>
        </w:rPr>
        <w:t xml:space="preserve"> своих качеств, влияющих на процесс общения.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xml:space="preserve"> Давайте напишем 10 предложений « Я – это…», дополнив их существительными, характеризующими их. Затем 10 предложений « Какой Я?», в виде прилагательных, какой я в общении (например, </w:t>
      </w:r>
      <w:r w:rsidR="00615783" w:rsidRPr="00840888">
        <w:rPr>
          <w:rFonts w:ascii="Times New Roman" w:eastAsia="Times New Roman" w:hAnsi="Times New Roman" w:cs="Times New Roman"/>
          <w:sz w:val="28"/>
          <w:szCs w:val="28"/>
        </w:rPr>
        <w:t xml:space="preserve">студент </w:t>
      </w:r>
      <w:r w:rsidRPr="006E56C7">
        <w:rPr>
          <w:rFonts w:ascii="Times New Roman" w:eastAsia="Times New Roman" w:hAnsi="Times New Roman" w:cs="Times New Roman"/>
          <w:sz w:val="28"/>
          <w:szCs w:val="28"/>
        </w:rPr>
        <w:t>- старательный)</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Упражнение «Музыка и чувства»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 xml:space="preserve">способствовать осознанию </w:t>
      </w:r>
      <w:r w:rsidR="00615783" w:rsidRPr="00840888">
        <w:rPr>
          <w:rFonts w:ascii="Times New Roman" w:eastAsia="Times New Roman" w:hAnsi="Times New Roman" w:cs="Times New Roman"/>
          <w:sz w:val="28"/>
          <w:szCs w:val="28"/>
        </w:rPr>
        <w:t xml:space="preserve">подростками </w:t>
      </w:r>
      <w:r w:rsidRPr="006E56C7">
        <w:rPr>
          <w:rFonts w:ascii="Times New Roman" w:eastAsia="Times New Roman" w:hAnsi="Times New Roman" w:cs="Times New Roman"/>
          <w:sz w:val="28"/>
          <w:szCs w:val="28"/>
        </w:rPr>
        <w:t>эмоционального настроя, проявляющегося под воздействием различных факторов (например, музыки).</w:t>
      </w:r>
    </w:p>
    <w:p w:rsidR="006E56C7" w:rsidRPr="006E56C7" w:rsidRDefault="00615783"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sz w:val="28"/>
          <w:szCs w:val="28"/>
        </w:rPr>
        <w:t>Обу</w:t>
      </w:r>
      <w:r w:rsidR="006E56C7" w:rsidRPr="006E56C7">
        <w:rPr>
          <w:rFonts w:ascii="Times New Roman" w:eastAsia="Times New Roman" w:hAnsi="Times New Roman" w:cs="Times New Roman"/>
          <w:sz w:val="28"/>
          <w:szCs w:val="28"/>
        </w:rPr>
        <w:t>ча</w:t>
      </w:r>
      <w:r w:rsidRPr="00840888">
        <w:rPr>
          <w:rFonts w:ascii="Times New Roman" w:eastAsia="Times New Roman" w:hAnsi="Times New Roman" w:cs="Times New Roman"/>
          <w:sz w:val="28"/>
          <w:szCs w:val="28"/>
        </w:rPr>
        <w:t>ю</w:t>
      </w:r>
      <w:r w:rsidR="006E56C7" w:rsidRPr="006E56C7">
        <w:rPr>
          <w:rFonts w:ascii="Times New Roman" w:eastAsia="Times New Roman" w:hAnsi="Times New Roman" w:cs="Times New Roman"/>
          <w:sz w:val="28"/>
          <w:szCs w:val="28"/>
        </w:rPr>
        <w:t>щиеся, прослушав музыку, делятся впечатлениями о том, какие чувства и эмоции она у них вызвала.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Ребята, вот видите, у каждого из вас одна и та же музыка вызвала разные чувства и эмоции. Это показывает, какие мы с вами разные. Поэтому и общение у нас протекает по-разному. С кем-то мы легко находим общий язык, а с кем-то нам тяжело общаться.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Дискуссия « Что может мешать общению»</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 xml:space="preserve">дать </w:t>
      </w:r>
      <w:r w:rsidR="00615783" w:rsidRPr="00840888">
        <w:rPr>
          <w:rFonts w:ascii="Times New Roman" w:eastAsia="Times New Roman" w:hAnsi="Times New Roman" w:cs="Times New Roman"/>
          <w:sz w:val="28"/>
          <w:szCs w:val="28"/>
        </w:rPr>
        <w:t xml:space="preserve">подросткам </w:t>
      </w:r>
      <w:r w:rsidRPr="006E56C7">
        <w:rPr>
          <w:rFonts w:ascii="Times New Roman" w:eastAsia="Times New Roman" w:hAnsi="Times New Roman" w:cs="Times New Roman"/>
          <w:sz w:val="28"/>
          <w:szCs w:val="28"/>
        </w:rPr>
        <w:t>представление о барьерах в общении.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xml:space="preserve">А как вы думаете, какие действия могут помешать общению? </w:t>
      </w:r>
      <w:r w:rsidR="00B767C6" w:rsidRPr="00840888">
        <w:rPr>
          <w:rFonts w:ascii="Times New Roman" w:eastAsia="Times New Roman" w:hAnsi="Times New Roman" w:cs="Times New Roman"/>
          <w:sz w:val="28"/>
          <w:szCs w:val="28"/>
        </w:rPr>
        <w:t xml:space="preserve">Обсуждение ситуаций. </w:t>
      </w:r>
      <w:r w:rsidRPr="006E56C7">
        <w:rPr>
          <w:rFonts w:ascii="Times New Roman" w:eastAsia="Times New Roman" w:hAnsi="Times New Roman" w:cs="Times New Roman"/>
          <w:sz w:val="28"/>
          <w:szCs w:val="28"/>
        </w:rPr>
        <w:t>(Прерывание, перебивание, занятия посторонними делами, возражение до того, как собеседник изложил всё до конца и т. д.)</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Упражнение «Спина к спине»</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Цель: </w:t>
      </w:r>
      <w:r w:rsidRPr="006E56C7">
        <w:rPr>
          <w:rFonts w:ascii="Times New Roman" w:eastAsia="Times New Roman" w:hAnsi="Times New Roman" w:cs="Times New Roman"/>
          <w:sz w:val="28"/>
          <w:szCs w:val="28"/>
        </w:rPr>
        <w:t>способствовать преодолению барьеров в общении.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А теперь давайте посмотрим, влияет ли на наше общение поза человека, зрительный контакт, то, каким голосом человек разговаривает.</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lastRenderedPageBreak/>
        <w:t>- Садитесь  в пары лицом  друг к другу (дается 2 мин на обсуждение просмотренного фильма или прочтенной книги).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Садитесь на стульях спиной друг к другу, также выбираем тему  и общаются.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Затем происходит обмен впечатлениями.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Притча о гвоздях</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Жил-был один очень вспыльчивый и несдержанный молодой человек. И вот однажды его отец дал ему мешочек с гвоздями и наказал каждый раз, когда он не сдержит своего гнева, вбить один гвоздь в столб забора.</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В первый день в столбе было несколько десятков гвоздей. На другой неделе он научился сдерживать свой гнев, и с каждым днём число забиваемых в столб гвоздей стало уменьшаться. Юноша понял, что легче контролировать свой темперамент, чем вбивать гвозди.</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Наконец пришёл день, когда он ни разу не потерял самообладания. Он рассказал об этом своему отцу и тот сказал, что на сей раз каждый день, когда сыну удастся сдержаться, он может вытащить из столба по одному гвоздю.</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Шло время, и пришёл день, когда он мог сообщить отцу о том, что в столбе не осталось ни одного гвоздя. Тогда отец взял сына за руку и подвёл к забору:</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Ты неплохо справился, но ты видишь, сколько в столбе дыр? Он уже никогда не будет таким как прежде. Когда говоришь человеку что-нибудь злое, у него остаётся такой же шрам, как и эти дыры. И неважно, сколько раз после этого ты извинишься — шрам останется.</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Обсуждение:</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Ребята, какой был</w:t>
      </w:r>
      <w:r w:rsidR="00B767C6" w:rsidRPr="00840888">
        <w:rPr>
          <w:rFonts w:ascii="Times New Roman" w:eastAsia="Times New Roman" w:hAnsi="Times New Roman" w:cs="Times New Roman"/>
          <w:sz w:val="28"/>
          <w:szCs w:val="28"/>
        </w:rPr>
        <w:t xml:space="preserve"> юноша</w:t>
      </w:r>
      <w:r w:rsidRPr="006E56C7">
        <w:rPr>
          <w:rFonts w:ascii="Times New Roman" w:eastAsia="Times New Roman" w:hAnsi="Times New Roman" w:cs="Times New Roman"/>
          <w:sz w:val="28"/>
          <w:szCs w:val="28"/>
        </w:rPr>
        <w:t>?</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Зачем отец дал ему мешочек гвоздей?</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lastRenderedPageBreak/>
        <w:t>Сколько гвоздей в первый день вбил мальчик?</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Почему он вытащил гвозди из столба?</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Что сказал отец сыну?</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В чем смысл фразы: «сколько дыр осталось в заборе, вот столько и шрамов ты оставил в сердцах своих друзей»?</w:t>
      </w:r>
    </w:p>
    <w:p w:rsidR="006E56C7" w:rsidRPr="006E56C7" w:rsidRDefault="006E56C7" w:rsidP="006E56C7">
      <w:pPr>
        <w:numPr>
          <w:ilvl w:val="0"/>
          <w:numId w:val="6"/>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Что посоветовал отец?</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 Заключение. Подведение итогов.</w:t>
      </w:r>
    </w:p>
    <w:p w:rsidR="00B767C6" w:rsidRPr="008E1A49"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Вывод:</w:t>
      </w:r>
      <w:r w:rsidRPr="006E56C7">
        <w:rPr>
          <w:rFonts w:ascii="Times New Roman" w:eastAsia="Times New Roman" w:hAnsi="Times New Roman" w:cs="Times New Roman"/>
          <w:sz w:val="28"/>
          <w:szCs w:val="28"/>
        </w:rPr>
        <w:t> Итак, ребята, мы живем среди людей. Не забывайте, что каждое ваше слово, каждое ваше желание отражаются на окружающих вас людях. Проверяй свои слова вопросом к самому себе: «Не делаешь ли ты зла, неудобства людям?» Делайте все так, чтобы людям, окружающим тебя, было хорошо. Не стоит тратить время на ссоры, не стоит, обижайте по пустякам на другого человека. Каждый человек – уникален. Нужно верить в свои силы и жить по принципу: «Относись к людям, так как бы ты хотел, чтобы они отнеслись к тебе».</w:t>
      </w:r>
    </w:p>
    <w:p w:rsidR="006E56C7" w:rsidRPr="006E56C7" w:rsidRDefault="006E56C7" w:rsidP="006E56C7">
      <w:pPr>
        <w:shd w:val="clear" w:color="auto" w:fill="FFFFFF"/>
        <w:spacing w:after="144" w:line="360" w:lineRule="auto"/>
        <w:jc w:val="both"/>
        <w:rPr>
          <w:rFonts w:ascii="Times New Roman" w:eastAsia="Times New Roman" w:hAnsi="Times New Roman" w:cs="Times New Roman"/>
          <w:sz w:val="28"/>
          <w:szCs w:val="28"/>
        </w:rPr>
      </w:pPr>
      <w:r w:rsidRPr="00840888">
        <w:rPr>
          <w:rFonts w:ascii="Times New Roman" w:eastAsia="Times New Roman" w:hAnsi="Times New Roman" w:cs="Times New Roman"/>
          <w:b/>
          <w:bCs/>
          <w:sz w:val="28"/>
          <w:szCs w:val="28"/>
        </w:rPr>
        <w:t>Литература:</w:t>
      </w:r>
    </w:p>
    <w:p w:rsidR="006E56C7" w:rsidRPr="006E56C7" w:rsidRDefault="006E56C7" w:rsidP="006E56C7">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xml:space="preserve">Жизненные навыки. </w:t>
      </w:r>
      <w:proofErr w:type="spellStart"/>
      <w:r w:rsidRPr="006E56C7">
        <w:rPr>
          <w:rFonts w:ascii="Times New Roman" w:eastAsia="Times New Roman" w:hAnsi="Times New Roman" w:cs="Times New Roman"/>
          <w:sz w:val="28"/>
          <w:szCs w:val="28"/>
        </w:rPr>
        <w:t>Тренинговые</w:t>
      </w:r>
      <w:proofErr w:type="spellEnd"/>
      <w:r w:rsidRPr="006E56C7">
        <w:rPr>
          <w:rFonts w:ascii="Times New Roman" w:eastAsia="Times New Roman" w:hAnsi="Times New Roman" w:cs="Times New Roman"/>
          <w:sz w:val="28"/>
          <w:szCs w:val="28"/>
        </w:rPr>
        <w:t xml:space="preserve"> занятия с подростками/ С.В. Кривцова, Д.В. Рязанова, О.И. </w:t>
      </w:r>
      <w:proofErr w:type="spellStart"/>
      <w:r w:rsidRPr="006E56C7">
        <w:rPr>
          <w:rFonts w:ascii="Times New Roman" w:eastAsia="Times New Roman" w:hAnsi="Times New Roman" w:cs="Times New Roman"/>
          <w:sz w:val="28"/>
          <w:szCs w:val="28"/>
        </w:rPr>
        <w:t>Еронова</w:t>
      </w:r>
      <w:proofErr w:type="spellEnd"/>
      <w:r w:rsidRPr="006E56C7">
        <w:rPr>
          <w:rFonts w:ascii="Times New Roman" w:eastAsia="Times New Roman" w:hAnsi="Times New Roman" w:cs="Times New Roman"/>
          <w:sz w:val="28"/>
          <w:szCs w:val="28"/>
        </w:rPr>
        <w:t>, Е.А. Пояркова; под ред. С.В. Кривцовой. – М.: Генезис, 2012.</w:t>
      </w:r>
    </w:p>
    <w:p w:rsidR="006E56C7" w:rsidRPr="006E56C7" w:rsidRDefault="006E56C7" w:rsidP="006E56C7">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 xml:space="preserve">Зимин В.И., </w:t>
      </w:r>
      <w:proofErr w:type="spellStart"/>
      <w:r w:rsidRPr="006E56C7">
        <w:rPr>
          <w:rFonts w:ascii="Times New Roman" w:eastAsia="Times New Roman" w:hAnsi="Times New Roman" w:cs="Times New Roman"/>
          <w:sz w:val="28"/>
          <w:szCs w:val="28"/>
        </w:rPr>
        <w:t>Спирин</w:t>
      </w:r>
      <w:proofErr w:type="spellEnd"/>
      <w:r w:rsidRPr="006E56C7">
        <w:rPr>
          <w:rFonts w:ascii="Times New Roman" w:eastAsia="Times New Roman" w:hAnsi="Times New Roman" w:cs="Times New Roman"/>
          <w:sz w:val="28"/>
          <w:szCs w:val="28"/>
        </w:rPr>
        <w:t xml:space="preserve"> А.С. Пословицы и поговорки русского народа. Объяснительный словарь. – М.: “Сюита”, 1996.</w:t>
      </w:r>
    </w:p>
    <w:p w:rsidR="006E56C7" w:rsidRPr="006E56C7" w:rsidRDefault="006E56C7" w:rsidP="006E56C7">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Н.В. Клюева. Учим детей общению. – Ярославль: 1997.</w:t>
      </w:r>
    </w:p>
    <w:p w:rsidR="006E56C7" w:rsidRPr="006E56C7" w:rsidRDefault="006E56C7" w:rsidP="006E56C7">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Т.Н. Князева. Я учусь учиться. Психологический курс развивающих занятий для школьников. – М.: 2004.</w:t>
      </w:r>
    </w:p>
    <w:p w:rsidR="006E56C7" w:rsidRPr="006E56C7" w:rsidRDefault="006E56C7" w:rsidP="006E56C7">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t>Малые жанры русского фольклора: Хрестоматия: Учеб</w:t>
      </w:r>
      <w:proofErr w:type="gramStart"/>
      <w:r w:rsidRPr="006E56C7">
        <w:rPr>
          <w:rFonts w:ascii="Times New Roman" w:eastAsia="Times New Roman" w:hAnsi="Times New Roman" w:cs="Times New Roman"/>
          <w:sz w:val="28"/>
          <w:szCs w:val="28"/>
        </w:rPr>
        <w:t>.</w:t>
      </w:r>
      <w:proofErr w:type="gramEnd"/>
      <w:r w:rsidRPr="006E56C7">
        <w:rPr>
          <w:rFonts w:ascii="Times New Roman" w:eastAsia="Times New Roman" w:hAnsi="Times New Roman" w:cs="Times New Roman"/>
          <w:sz w:val="28"/>
          <w:szCs w:val="28"/>
        </w:rPr>
        <w:t xml:space="preserve"> </w:t>
      </w:r>
      <w:proofErr w:type="gramStart"/>
      <w:r w:rsidRPr="006E56C7">
        <w:rPr>
          <w:rFonts w:ascii="Times New Roman" w:eastAsia="Times New Roman" w:hAnsi="Times New Roman" w:cs="Times New Roman"/>
          <w:sz w:val="28"/>
          <w:szCs w:val="28"/>
        </w:rPr>
        <w:t>п</w:t>
      </w:r>
      <w:proofErr w:type="gramEnd"/>
      <w:r w:rsidRPr="006E56C7">
        <w:rPr>
          <w:rFonts w:ascii="Times New Roman" w:eastAsia="Times New Roman" w:hAnsi="Times New Roman" w:cs="Times New Roman"/>
          <w:sz w:val="28"/>
          <w:szCs w:val="28"/>
        </w:rPr>
        <w:t xml:space="preserve">особие для </w:t>
      </w:r>
      <w:proofErr w:type="spellStart"/>
      <w:r w:rsidRPr="006E56C7">
        <w:rPr>
          <w:rFonts w:ascii="Times New Roman" w:eastAsia="Times New Roman" w:hAnsi="Times New Roman" w:cs="Times New Roman"/>
          <w:sz w:val="28"/>
          <w:szCs w:val="28"/>
        </w:rPr>
        <w:t>филол</w:t>
      </w:r>
      <w:proofErr w:type="spellEnd"/>
      <w:r w:rsidRPr="006E56C7">
        <w:rPr>
          <w:rFonts w:ascii="Times New Roman" w:eastAsia="Times New Roman" w:hAnsi="Times New Roman" w:cs="Times New Roman"/>
          <w:sz w:val="28"/>
          <w:szCs w:val="28"/>
        </w:rPr>
        <w:t>. спец. вузов. /Сост. </w:t>
      </w:r>
      <w:r w:rsidRPr="00840888">
        <w:rPr>
          <w:rFonts w:ascii="Times New Roman" w:eastAsia="Times New Roman" w:hAnsi="Times New Roman" w:cs="Times New Roman"/>
          <w:i/>
          <w:iCs/>
          <w:sz w:val="28"/>
          <w:szCs w:val="28"/>
        </w:rPr>
        <w:t>В.Н</w:t>
      </w:r>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Морохин</w:t>
      </w:r>
      <w:proofErr w:type="spellEnd"/>
      <w:r w:rsidRPr="00840888">
        <w:rPr>
          <w:rFonts w:ascii="Times New Roman" w:eastAsia="Times New Roman" w:hAnsi="Times New Roman" w:cs="Times New Roman"/>
          <w:i/>
          <w:iCs/>
          <w:sz w:val="28"/>
          <w:szCs w:val="28"/>
        </w:rPr>
        <w:t>.</w:t>
      </w:r>
      <w:r w:rsidRPr="006E56C7">
        <w:rPr>
          <w:rFonts w:ascii="Times New Roman" w:eastAsia="Times New Roman" w:hAnsi="Times New Roman" w:cs="Times New Roman"/>
          <w:sz w:val="28"/>
          <w:szCs w:val="28"/>
        </w:rPr>
        <w:t xml:space="preserve"> – 2-е изд., </w:t>
      </w:r>
      <w:proofErr w:type="spellStart"/>
      <w:r w:rsidRPr="006E56C7">
        <w:rPr>
          <w:rFonts w:ascii="Times New Roman" w:eastAsia="Times New Roman" w:hAnsi="Times New Roman" w:cs="Times New Roman"/>
          <w:sz w:val="28"/>
          <w:szCs w:val="28"/>
        </w:rPr>
        <w:t>испр</w:t>
      </w:r>
      <w:proofErr w:type="spellEnd"/>
      <w:r w:rsidRPr="006E56C7">
        <w:rPr>
          <w:rFonts w:ascii="Times New Roman" w:eastAsia="Times New Roman" w:hAnsi="Times New Roman" w:cs="Times New Roman"/>
          <w:sz w:val="28"/>
          <w:szCs w:val="28"/>
        </w:rPr>
        <w:t xml:space="preserve">. И доп. – М.: </w:t>
      </w:r>
      <w:proofErr w:type="spellStart"/>
      <w:r w:rsidRPr="006E56C7">
        <w:rPr>
          <w:rFonts w:ascii="Times New Roman" w:eastAsia="Times New Roman" w:hAnsi="Times New Roman" w:cs="Times New Roman"/>
          <w:sz w:val="28"/>
          <w:szCs w:val="28"/>
        </w:rPr>
        <w:t>Высш</w:t>
      </w:r>
      <w:proofErr w:type="spellEnd"/>
      <w:r w:rsidRPr="006E56C7">
        <w:rPr>
          <w:rFonts w:ascii="Times New Roman" w:eastAsia="Times New Roman" w:hAnsi="Times New Roman" w:cs="Times New Roman"/>
          <w:sz w:val="28"/>
          <w:szCs w:val="28"/>
        </w:rPr>
        <w:t xml:space="preserve">. </w:t>
      </w:r>
      <w:proofErr w:type="spellStart"/>
      <w:r w:rsidRPr="006E56C7">
        <w:rPr>
          <w:rFonts w:ascii="Times New Roman" w:eastAsia="Times New Roman" w:hAnsi="Times New Roman" w:cs="Times New Roman"/>
          <w:sz w:val="28"/>
          <w:szCs w:val="28"/>
        </w:rPr>
        <w:t>шк</w:t>
      </w:r>
      <w:proofErr w:type="spellEnd"/>
      <w:r w:rsidRPr="006E56C7">
        <w:rPr>
          <w:rFonts w:ascii="Times New Roman" w:eastAsia="Times New Roman" w:hAnsi="Times New Roman" w:cs="Times New Roman"/>
          <w:sz w:val="28"/>
          <w:szCs w:val="28"/>
        </w:rPr>
        <w:t>., 1986.</w:t>
      </w:r>
    </w:p>
    <w:p w:rsidR="006E56C7" w:rsidRPr="006E56C7" w:rsidRDefault="006E56C7" w:rsidP="006E56C7">
      <w:pPr>
        <w:numPr>
          <w:ilvl w:val="0"/>
          <w:numId w:val="7"/>
        </w:numPr>
        <w:shd w:val="clear" w:color="auto" w:fill="FFFFFF"/>
        <w:spacing w:before="100" w:beforeAutospacing="1" w:after="100" w:afterAutospacing="1" w:line="360" w:lineRule="auto"/>
        <w:jc w:val="both"/>
        <w:rPr>
          <w:rFonts w:ascii="Times New Roman" w:eastAsia="Times New Roman" w:hAnsi="Times New Roman" w:cs="Times New Roman"/>
          <w:sz w:val="28"/>
          <w:szCs w:val="28"/>
        </w:rPr>
      </w:pPr>
      <w:r w:rsidRPr="006E56C7">
        <w:rPr>
          <w:rFonts w:ascii="Times New Roman" w:eastAsia="Times New Roman" w:hAnsi="Times New Roman" w:cs="Times New Roman"/>
          <w:sz w:val="28"/>
          <w:szCs w:val="28"/>
        </w:rPr>
        <w:lastRenderedPageBreak/>
        <w:t>В. Петрова. Азбука нравственного воспитания //Воспитание школьников 4/2006, с. 26.</w:t>
      </w:r>
    </w:p>
    <w:p w:rsidR="00530040" w:rsidRPr="00840888" w:rsidRDefault="00530040" w:rsidP="006E56C7">
      <w:pPr>
        <w:spacing w:line="360" w:lineRule="auto"/>
        <w:jc w:val="both"/>
        <w:rPr>
          <w:rFonts w:ascii="Times New Roman" w:hAnsi="Times New Roman" w:cs="Times New Roman"/>
          <w:sz w:val="28"/>
          <w:szCs w:val="28"/>
        </w:rPr>
      </w:pPr>
    </w:p>
    <w:sectPr w:rsidR="00530040" w:rsidRPr="00840888" w:rsidSect="00EF5D8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7E37"/>
    <w:multiLevelType w:val="multilevel"/>
    <w:tmpl w:val="BA54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0733899"/>
    <w:multiLevelType w:val="multilevel"/>
    <w:tmpl w:val="E8CC5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7F1925"/>
    <w:multiLevelType w:val="multilevel"/>
    <w:tmpl w:val="941EC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B22BE1"/>
    <w:multiLevelType w:val="multilevel"/>
    <w:tmpl w:val="2AD81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FDE08CF"/>
    <w:multiLevelType w:val="multilevel"/>
    <w:tmpl w:val="B7D4C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17D5039"/>
    <w:multiLevelType w:val="multilevel"/>
    <w:tmpl w:val="C5FE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2A4294"/>
    <w:multiLevelType w:val="multilevel"/>
    <w:tmpl w:val="EE4E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0"/>
  </w:num>
  <w:num w:numId="4">
    <w:abstractNumId w:val="1"/>
  </w:num>
  <w:num w:numId="5">
    <w:abstractNumId w:val="5"/>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proofState w:spelling="clean" w:grammar="clean"/>
  <w:defaultTabStop w:val="708"/>
  <w:characterSpacingControl w:val="doNotCompress"/>
  <w:compat>
    <w:useFELayout/>
  </w:compat>
  <w:rsids>
    <w:rsidRoot w:val="006E56C7"/>
    <w:rsid w:val="001408E7"/>
    <w:rsid w:val="002D1416"/>
    <w:rsid w:val="00374618"/>
    <w:rsid w:val="00530040"/>
    <w:rsid w:val="00615783"/>
    <w:rsid w:val="0068548C"/>
    <w:rsid w:val="006E56C7"/>
    <w:rsid w:val="00840888"/>
    <w:rsid w:val="008E1A49"/>
    <w:rsid w:val="00A85BAB"/>
    <w:rsid w:val="00B767C6"/>
    <w:rsid w:val="00DC4B0A"/>
    <w:rsid w:val="00EF5D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5D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56C7"/>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E56C7"/>
    <w:rPr>
      <w:b/>
      <w:bCs/>
    </w:rPr>
  </w:style>
  <w:style w:type="character" w:styleId="a5">
    <w:name w:val="Emphasis"/>
    <w:basedOn w:val="a0"/>
    <w:uiPriority w:val="20"/>
    <w:qFormat/>
    <w:rsid w:val="006E56C7"/>
    <w:rPr>
      <w:i/>
      <w:iCs/>
    </w:rPr>
  </w:style>
  <w:style w:type="paragraph" w:styleId="a6">
    <w:name w:val="No Spacing"/>
    <w:uiPriority w:val="1"/>
    <w:qFormat/>
    <w:rsid w:val="00840888"/>
    <w:pPr>
      <w:spacing w:after="0" w:line="240" w:lineRule="auto"/>
    </w:pPr>
  </w:style>
</w:styles>
</file>

<file path=word/webSettings.xml><?xml version="1.0" encoding="utf-8"?>
<w:webSettings xmlns:r="http://schemas.openxmlformats.org/officeDocument/2006/relationships" xmlns:w="http://schemas.openxmlformats.org/wordprocessingml/2006/main">
  <w:divs>
    <w:div w:id="133634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9</Pages>
  <Words>1397</Words>
  <Characters>7969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8</cp:revision>
  <dcterms:created xsi:type="dcterms:W3CDTF">2017-09-12T07:16:00Z</dcterms:created>
  <dcterms:modified xsi:type="dcterms:W3CDTF">2018-08-13T16:36:00Z</dcterms:modified>
</cp:coreProperties>
</file>