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C9" w:rsidRDefault="00383F8F">
      <w:pPr>
        <w:widowControl w:val="0"/>
        <w:spacing w:after="0"/>
      </w:pPr>
      <w:r>
        <w:t xml:space="preserve"> </w:t>
      </w:r>
    </w:p>
    <w:p w:rsidR="00A475C9" w:rsidRDefault="00EB4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Консультация для воспитателей</w:t>
      </w:r>
    </w:p>
    <w:p w:rsidR="00A475C9" w:rsidRDefault="00A475C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5C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0;margin-top:0;width:36.1pt;height:56.8pt;z-index:251660288;visibility:visible;mso-wrap-style:none" filled="f" stroked="f">
            <v:textbox style="mso-rotate-with-shape:t;mso-fit-shape-to-text:t">
              <w:txbxContent>
                <w:p w:rsidR="006647B6" w:rsidRDefault="00EB47CD" w:rsidP="006647B6">
                  <w:pPr>
                    <w:pStyle w:val="Standard"/>
                    <w:autoSpaceDE w:val="0"/>
                    <w:jc w:val="center"/>
                    <w:rPr>
                      <w:rFonts w:ascii="Cambria" w:hAnsi="Cambria" w:cs="Cambria"/>
                      <w:b/>
                      <w:shadow/>
                      <w:spacing w:val="10"/>
                      <w:sz w:val="72"/>
                      <w:szCs w:val="72"/>
                    </w:rPr>
                  </w:pPr>
                </w:p>
              </w:txbxContent>
            </v:textbox>
          </v:shape>
        </w:pict>
      </w:r>
    </w:p>
    <w:p w:rsidR="00A475C9" w:rsidRPr="00383F8F" w:rsidRDefault="00EB47CD" w:rsidP="00383F8F">
      <w:pPr>
        <w:spacing w:after="0"/>
        <w:jc w:val="center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« Использование  нестандартного  </w:t>
      </w:r>
      <w:r w:rsidR="00383F8F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физкультурного</w:t>
      </w:r>
      <w:r w:rsidR="00383F8F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оборудования</w:t>
      </w:r>
      <w:r w:rsidR="00383F8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383F8F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как эффективное </w:t>
      </w:r>
      <w:r w:rsidR="00383F8F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br/>
        <w:t>средство приобщения детей к ОЗОЖ</w:t>
      </w: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»</w:t>
      </w:r>
    </w:p>
    <w:p w:rsidR="00A475C9" w:rsidRDefault="00A475C9">
      <w:pPr>
        <w:spacing w:after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</w:rPr>
        <w:t xml:space="preserve"> Народная мудрость гласит:</w:t>
      </w:r>
    </w:p>
    <w:p w:rsidR="00A475C9" w:rsidRDefault="00EB47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«Чтобы сделать ребенка умным и рассудительным:</w:t>
      </w:r>
    </w:p>
    <w:p w:rsidR="00A475C9" w:rsidRDefault="00EB47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сделайте его крепким и здоровым!»</w:t>
      </w:r>
    </w:p>
    <w:p w:rsidR="00A475C9" w:rsidRDefault="00EB47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Сохранение и укрепление здоровья ребенка – первооснова  </w:t>
      </w:r>
    </w:p>
    <w:p w:rsidR="00A475C9" w:rsidRDefault="00EB47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его полноценного развития.</w:t>
      </w:r>
    </w:p>
    <w:p w:rsidR="00A475C9" w:rsidRDefault="00A4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75C9" w:rsidRDefault="00EB4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любом цивилизованном обществе нет более важной и главной ценности, чем здоровье детей, </w:t>
      </w:r>
      <w:r>
        <w:rPr>
          <w:rFonts w:ascii="Times New Roman" w:eastAsia="Times New Roman" w:hAnsi="Times New Roman" w:cs="Times New Roman"/>
          <w:sz w:val="24"/>
          <w:szCs w:val="24"/>
        </w:rPr>
        <w:t>а, следовательно, приоритет должен быть отдан решению в первую очередь задач, связанных с детским здоровьем.</w:t>
      </w:r>
    </w:p>
    <w:p w:rsidR="00A475C9" w:rsidRDefault="00EB4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Главная цель физического воспитания в дошкольном образовательном учреждении состоит в том, чтобы удовлетворить естественную биологическую потребнос</w:t>
      </w:r>
      <w:r>
        <w:rPr>
          <w:rFonts w:ascii="Times New Roman" w:eastAsia="Times New Roman" w:hAnsi="Times New Roman" w:cs="Times New Roman"/>
          <w:sz w:val="24"/>
          <w:szCs w:val="24"/>
        </w:rPr>
        <w:t>ть детей в движении, добиться хорошего уровня здоровья и физического развития детей.</w:t>
      </w:r>
    </w:p>
    <w:p w:rsidR="00A475C9" w:rsidRDefault="00EB4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Надо признать, что в современном обществе приоритетным становится интеллектуальное развитие ребенка. Дети в большинстве своем испытывают «двигательный дефицит», то есть ко</w:t>
      </w:r>
      <w:r>
        <w:rPr>
          <w:rFonts w:ascii="Times New Roman" w:eastAsia="Times New Roman" w:hAnsi="Times New Roman" w:cs="Times New Roman"/>
          <w:sz w:val="24"/>
          <w:szCs w:val="24"/>
        </w:rPr>
        <w:t>личество движений, производимых ими в течение дня, ниже нормы. Это увеличивает статистическую нагрузку на определенные группы мышц. Снижается сила и работоспособность мускулатуры, что влечет за собой нарушение функций организма. Поэтому необходимо вести по</w:t>
      </w:r>
      <w:r>
        <w:rPr>
          <w:rFonts w:ascii="Times New Roman" w:eastAsia="Times New Roman" w:hAnsi="Times New Roman" w:cs="Times New Roman"/>
          <w:sz w:val="24"/>
          <w:szCs w:val="24"/>
        </w:rPr>
        <w:t>иск новых подходов для привлечения детей к занятиям физкультурой и спортом, развивая интерес к движению как жизненной потребности быть ловким, сильным, смелым. Мы осознаем, что физическое и интеллектуальное развитие должно проходить  параллельно. Решение э</w:t>
      </w:r>
      <w:r>
        <w:rPr>
          <w:rFonts w:ascii="Times New Roman" w:eastAsia="Times New Roman" w:hAnsi="Times New Roman" w:cs="Times New Roman"/>
          <w:sz w:val="24"/>
          <w:szCs w:val="24"/>
        </w:rPr>
        <w:t>той проблемы видится в совокупности социально – педагогических условий. Этому способствует и использование нестандартного оборудования в работе по физическому воспитанию детей.</w:t>
      </w:r>
    </w:p>
    <w:p w:rsidR="00A475C9" w:rsidRDefault="00EB4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Нестандартное оборудование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это всегда дополнительный стимул физкультурно-оздоровительной работы. Поэтому оно никогда не бывает лишним.   Можно без особых затрат обновить игровой инвентарь в спортивном зале, если есть желание и немного фантазии.</w:t>
      </w:r>
    </w:p>
    <w:p w:rsidR="00A475C9" w:rsidRDefault="00EB4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Спортивно – игровое нестандартное о</w:t>
      </w:r>
      <w:r>
        <w:rPr>
          <w:rFonts w:ascii="Times New Roman" w:eastAsia="Times New Roman" w:hAnsi="Times New Roman" w:cs="Times New Roman"/>
          <w:sz w:val="24"/>
          <w:szCs w:val="24"/>
        </w:rPr>
        <w:t>борудование призвано содействовать решению, как специфических задач целенаправленного развития моторики детей, так и решению задач их всестороннего развития и формирования личности, а именно: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 обогащать знания о мире предметов и их многофункциональности;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приучать ощущать себя в пространстве, ориентироваться в нем;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создать условия для проявления максимума самостоятельности, инициативы,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волевых усилий;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приучать применять предметы спортивно – игрового нестандартного оборудования в самостоятельной деяте</w:t>
      </w:r>
      <w:r>
        <w:rPr>
          <w:rFonts w:ascii="Times New Roman" w:eastAsia="Times New Roman" w:hAnsi="Times New Roman" w:cs="Times New Roman"/>
          <w:sz w:val="24"/>
          <w:szCs w:val="24"/>
        </w:rPr>
        <w:t>льности;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пробуждать интерес к спортивным играм, занятиям, расширять круг представлений о разнообразных видах физкультурных упражнений, их оздоровительном значении.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Растить детей здоровыми, сильными – задача каждого дошкольного учреждения. И в наш с</w:t>
      </w:r>
      <w:r>
        <w:rPr>
          <w:rFonts w:ascii="Times New Roman" w:eastAsia="Times New Roman" w:hAnsi="Times New Roman" w:cs="Times New Roman"/>
          <w:sz w:val="24"/>
          <w:szCs w:val="24"/>
        </w:rPr>
        <w:t>овременный век особенно актуальными задачами являются привитие детям интереса к физической культуре и спорту, а также обучение их доступным двигательным умениям и навыкам. Не секрет, что большую часть времени дети проводят в статическом положении: у телеви</w:t>
      </w:r>
      <w:r>
        <w:rPr>
          <w:rFonts w:ascii="Times New Roman" w:eastAsia="Times New Roman" w:hAnsi="Times New Roman" w:cs="Times New Roman"/>
          <w:sz w:val="24"/>
          <w:szCs w:val="24"/>
        </w:rPr>
        <w:t>зоров, компьютеров, за столами. Поэтому в детских садах стараются повысить двигательную активность детей с целью формирования культуры движений, систематизации образовательных, оздоровительных и воспитательных задач, которые бы обеспечивали физическое разв</w:t>
      </w:r>
      <w:r>
        <w:rPr>
          <w:rFonts w:ascii="Times New Roman" w:eastAsia="Times New Roman" w:hAnsi="Times New Roman" w:cs="Times New Roman"/>
          <w:sz w:val="24"/>
          <w:szCs w:val="24"/>
        </w:rPr>
        <w:t>итие, функциональное совершенствование организма и для укрепления здоровья детей.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В дошкольных учреждениях основная форма развития двигательной активности детей – физкультурные занятия. В целях развития и поддержания интереса к занятиям важно позаботи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ться о подборе физкультурного оборудования. Рациональный подбор оборудования, его обновление,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внесение новых пособий, их перестановка или чередование – все это помогает реализовать содержание разных типов занятий (тренировочное, игровое, сюжетно-игровое, к</w:t>
      </w:r>
      <w:r>
        <w:rPr>
          <w:rFonts w:ascii="Times New Roman" w:eastAsia="Times New Roman" w:hAnsi="Times New Roman" w:cs="Times New Roman"/>
          <w:sz w:val="24"/>
          <w:szCs w:val="24"/>
        </w:rPr>
        <w:t>онтрольно-проверочное).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Одним из средств решения поставленных задач является использование на физкультурных занятиях, праздниках и развлечениях нестандартного оборудования. В основном оно изготавливается из подручного материала: пенопласта, крышек от бут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ылок, фломастеров, остатков линолеума, поролона, клейкой бумаги, цветного скотча, капсул от киндер-сюрпризов и т.д. Сделанные пособия являются многофункциональными. Они используются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общеразвивающих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упражнениях, в основных движениях, соревнованиях, на пра</w:t>
      </w:r>
      <w:r>
        <w:rPr>
          <w:rFonts w:ascii="Times New Roman" w:eastAsia="Times New Roman" w:hAnsi="Times New Roman" w:cs="Times New Roman"/>
          <w:sz w:val="24"/>
          <w:szCs w:val="24"/>
        </w:rPr>
        <w:t>здниках и развлечениях.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МАССАЖНАЯ ДОРОЖКА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Использовать для массажа ступней, ходьба с целью профилактики плоскостопия.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Цель: Стимулирует работу внутренних органов. Развивает координацию движений, равновесие.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Материалы: Резиновый коврик, деревянные п</w:t>
      </w:r>
      <w:r>
        <w:rPr>
          <w:rFonts w:ascii="Times New Roman" w:eastAsia="Times New Roman" w:hAnsi="Times New Roman" w:cs="Times New Roman"/>
          <w:sz w:val="24"/>
          <w:szCs w:val="24"/>
        </w:rPr>
        <w:t>алочки, камушки, пуговицы, поролон.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РАЗНОЦВЕТНЫЕ РУЧЕЙКИ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Можно использовать для прыжков через «ручей», для ходьбы по «дорожке» (узкой, широкой).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Упражнение развивают координацию движений, прыгучесть, ловкость, укрепляют мышцы ног.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Материалы: Линоле</w:t>
      </w:r>
      <w:r>
        <w:rPr>
          <w:rFonts w:ascii="Times New Roman" w:eastAsia="Times New Roman" w:hAnsi="Times New Roman" w:cs="Times New Roman"/>
          <w:sz w:val="24"/>
          <w:szCs w:val="24"/>
        </w:rPr>
        <w:t>ум, деревянные палочки, пластмассовые палочки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КЛАССИКИ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Упражнение развивают координацию движений, прыгучесть, ловкость, укрепляют мышцы ног.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Материал: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плотная ткань – на ней изображены геометрические фигуры, внутри тонкая прослойка поролона.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Можно использовать в различных упражнениях с прыжками. Прыжки – как в классиках, через классики; бег  вокруг, змейкой; перешагивание.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ДОРОЖКА СЛЕДОВ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Использовать для массажа ступней, ходьба с целью профилактики плоскостопия.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Цель: Стимулирует работу внутр</w:t>
      </w:r>
      <w:r>
        <w:rPr>
          <w:rFonts w:ascii="Times New Roman" w:eastAsia="Times New Roman" w:hAnsi="Times New Roman" w:cs="Times New Roman"/>
          <w:sz w:val="24"/>
          <w:szCs w:val="24"/>
        </w:rPr>
        <w:t>енних органов. Развивает координацию движений, равновесие.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Материалы: Клеенчатый  коврик, следы от рук и ног сделанные из разного материала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РАЗНОЦВЕТНЫЕ РУЧЕЙКИ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Используются для прыжков через «ручей», для ходьбы по дорожке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Развивает координацию движений, прыгучесть, ловкость. Укрепляет мышцы ног.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Материалы: Полоски линолеума, крышки от пластмассовых бутылок  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РАЗНОЦВЕТНЫЕ ПЕНЕЧКИ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Можно использовать на занятиях для перешагивания, бега змейкой.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Развивает координаци</w:t>
      </w:r>
      <w:r>
        <w:rPr>
          <w:rFonts w:ascii="Times New Roman" w:eastAsia="Times New Roman" w:hAnsi="Times New Roman" w:cs="Times New Roman"/>
          <w:sz w:val="24"/>
          <w:szCs w:val="24"/>
        </w:rPr>
        <w:t>ю движений.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КАПСУЛЫ ОТ КИНДЕР – СЮРПРИЗОВ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Капсулы от киндер-сюрпризов, крышки от бутылок – применяются для развития мелкой моторики; используются в аттракционах «Кто быстрее соберет», «Чья команда быстрее», «Собери зерно», а также для профилактики плоскост</w:t>
      </w:r>
      <w:r>
        <w:rPr>
          <w:rFonts w:ascii="Times New Roman" w:eastAsia="Times New Roman" w:hAnsi="Times New Roman" w:cs="Times New Roman"/>
          <w:sz w:val="24"/>
          <w:szCs w:val="24"/>
        </w:rPr>
        <w:t>опия (дети садятся вокруг обруча, опираясь о руки или локти, и пальцами ног собирают предметы).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МЕШОЧКИ ДЛЯ МЕТАНИЯ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Используются для развития силы рук, профилактики нарушений осанки, для ОРУ, для метания вдаль, в горизонтальную и вертикальную цель;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Матери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ал: искусственная кожа, наполнены крупой или песком  по 150-200 гр.  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СНЕЖКИ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Используются на праздниках и развлечениях, в метании;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Материал: марля, наполнены ватой.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ШИШКИ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Используются на праздниках и развлечениях. Применяются для развития мелкой моторики;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используются в аттракционах «Кто быстрее соберет», «Чья команда быстрее».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 xml:space="preserve"> БАРАНКИ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Используются для ОРУ, для выступления на праздниках.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Материал:  бобины от скотча и обклеены цветной бумагой и пленкой.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ЦВЕТНЫЕ  ЖГУТЫ.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Использование: в обще развивающих упражнениях.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Цель: Развивать координацию движений.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Материал: разноцветные тряпки или разноцветные колготки.</w:t>
      </w:r>
    </w:p>
    <w:p w:rsidR="00A475C9" w:rsidRDefault="00A4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75C9" w:rsidRDefault="00A4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НАБИВНЫЕ  МЯЧИ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Использование: Ходьба змейкой между мячами, толкание мяча головой перед собой, перешагивание </w:t>
      </w:r>
      <w:r>
        <w:rPr>
          <w:rFonts w:ascii="Times New Roman" w:eastAsia="Times New Roman" w:hAnsi="Times New Roman" w:cs="Times New Roman"/>
          <w:sz w:val="24"/>
          <w:szCs w:val="24"/>
        </w:rPr>
        <w:t>через мячи.</w:t>
      </w:r>
    </w:p>
    <w:p w:rsidR="00A475C9" w:rsidRDefault="00EB4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Цель: Развивает координацию движений, глазомер, ловкость, умение играть в паре, положительные эмоции.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Материал: Ткань, опил.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Проведение физкультурных занятий с использованием нестандартного оборудования показывает, что увеличение двигательной активности детей возможно как за счет качественного улучшения методики занятий, повышение их моторной плотности, так и за счет примене</w:t>
      </w:r>
      <w:r>
        <w:rPr>
          <w:rFonts w:ascii="Times New Roman" w:eastAsia="Times New Roman" w:hAnsi="Times New Roman" w:cs="Times New Roman"/>
          <w:sz w:val="24"/>
          <w:szCs w:val="24"/>
        </w:rPr>
        <w:t>ния нестандартного оборудования, его эффективного использования, что позволяет быстро и качественно формировать двигательные умения и навыки.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Эффективно использовать физкультурное оборудование – это значит обеспечить оптимальную продолжительность его пр</w:t>
      </w:r>
      <w:r>
        <w:rPr>
          <w:rFonts w:ascii="Times New Roman" w:eastAsia="Times New Roman" w:hAnsi="Times New Roman" w:cs="Times New Roman"/>
          <w:sz w:val="24"/>
          <w:szCs w:val="24"/>
        </w:rPr>
        <w:t>именения в течение всего дня в разных формах и видах деятельности с тем, чтобы добиться овладения детьми всеми видами физкультурных упражнений, их двигательного творчества на уровне возрастных и индивидуальных возможностей. Один из приемов повышения эффект</w:t>
      </w:r>
      <w:r>
        <w:rPr>
          <w:rFonts w:ascii="Times New Roman" w:eastAsia="Times New Roman" w:hAnsi="Times New Roman" w:cs="Times New Roman"/>
          <w:sz w:val="24"/>
          <w:szCs w:val="24"/>
        </w:rPr>
        <w:t>ивности физкультурного оборудования – новизна, которая создается за счет внесения нового нестандартного оборудования, смены переносного оборудования разных пособий в своеобразные комплексы (полосы препятствий, домики, заборчики). Дети всех возрастов выполн</w:t>
      </w:r>
      <w:r>
        <w:rPr>
          <w:rFonts w:ascii="Times New Roman" w:eastAsia="Times New Roman" w:hAnsi="Times New Roman" w:cs="Times New Roman"/>
          <w:sz w:val="24"/>
          <w:szCs w:val="24"/>
        </w:rPr>
        <w:t>яют упражнения с нестандартным физкультурным оборудованием с большим удовольствием и достигают хороших результатов.</w:t>
      </w: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Применяя нетрадиционное оборудование на физкультурных занятиях, играх и игровых упражнениях, эстафетах, занятиях на свежем воздухе мы повыша</w:t>
      </w:r>
      <w:r>
        <w:rPr>
          <w:rFonts w:ascii="Times New Roman" w:eastAsia="Times New Roman" w:hAnsi="Times New Roman" w:cs="Times New Roman"/>
          <w:sz w:val="24"/>
          <w:szCs w:val="24"/>
        </w:rPr>
        <w:t>ем интерес детей к различным видам двигательной деятельности, увеличиваем объём двигательной активности, поднимаем эмоциональный настрой.</w:t>
      </w:r>
    </w:p>
    <w:p w:rsidR="00A475C9" w:rsidRDefault="00A4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</w:p>
    <w:p w:rsidR="00A475C9" w:rsidRDefault="00A4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75C9" w:rsidRDefault="00EB47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</w:t>
      </w:r>
    </w:p>
    <w:p w:rsidR="00A475C9" w:rsidRDefault="00383F8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52675" cy="1567476"/>
            <wp:effectExtent l="19050" t="0" r="9525" b="0"/>
            <wp:docPr id="1" name="Рисунок 0" descr="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)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2413" cy="1567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5500" cy="1573526"/>
            <wp:effectExtent l="19050" t="0" r="0" b="0"/>
            <wp:docPr id="2" name="Рисунок 1" descr="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0443" cy="157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0420" cy="1570727"/>
            <wp:effectExtent l="19050" t="0" r="5080" b="0"/>
            <wp:docPr id="5" name="Рисунок 4" descr="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89861" cy="1570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52675" cy="1762398"/>
            <wp:effectExtent l="19050" t="0" r="9525" b="0"/>
            <wp:docPr id="6" name="Рисунок 5" descr="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4)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62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05025" cy="1758270"/>
            <wp:effectExtent l="19050" t="0" r="9525" b="0"/>
            <wp:docPr id="3" name="Рисунок 2" descr="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5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882" cy="1758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71370" cy="1758007"/>
            <wp:effectExtent l="19050" t="0" r="5080" b="0"/>
            <wp:docPr id="4" name="Рисунок 3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77687" cy="176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75C9" w:rsidSect="00A475C9"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475C9"/>
    <w:rsid w:val="00383F8F"/>
    <w:rsid w:val="00A475C9"/>
    <w:rsid w:val="00EB4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6B3"/>
  </w:style>
  <w:style w:type="paragraph" w:styleId="1">
    <w:name w:val="heading 1"/>
    <w:basedOn w:val="normal"/>
    <w:next w:val="normal"/>
    <w:rsid w:val="00A475C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475C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475C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475C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475C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A475C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475C9"/>
  </w:style>
  <w:style w:type="table" w:customStyle="1" w:styleId="TableNormal">
    <w:name w:val="Table Normal"/>
    <w:rsid w:val="00A475C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475C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andard">
    <w:name w:val="Standard"/>
    <w:rsid w:val="006647B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4">
    <w:name w:val="Subtitle"/>
    <w:basedOn w:val="normal"/>
    <w:next w:val="normal"/>
    <w:rsid w:val="00A475C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383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3F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1295</Words>
  <Characters>7384</Characters>
  <Application>Microsoft Office Word</Application>
  <DocSecurity>0</DocSecurity>
  <Lines>61</Lines>
  <Paragraphs>17</Paragraphs>
  <ScaleCrop>false</ScaleCrop>
  <Company/>
  <LinksUpToDate>false</LinksUpToDate>
  <CharactersWithSpaces>8662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Оксана</cp:lastModifiedBy>
  <cp:revision>3</cp:revision>
  <dcterms:created xsi:type="dcterms:W3CDTF">2018-01-21T13:26:00Z</dcterms:created>
  <dcterms:modified xsi:type="dcterms:W3CDTF">2018-01-21T13:33:00Z</dcterms:modified>
</cp:coreProperties>
</file>