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ED5" w:rsidRPr="002C5A51" w:rsidRDefault="002C5A51" w:rsidP="007B3ED5">
      <w:pPr>
        <w:pStyle w:val="ac"/>
        <w:jc w:val="center"/>
        <w:rPr>
          <w:rFonts w:ascii="Times New Roman" w:hAnsi="Times New Roman"/>
          <w:sz w:val="24"/>
          <w:szCs w:val="24"/>
        </w:rPr>
      </w:pPr>
      <w:r w:rsidRPr="002C5A51">
        <w:rPr>
          <w:rFonts w:ascii="Times New Roman" w:hAnsi="Times New Roman"/>
          <w:sz w:val="24"/>
          <w:szCs w:val="24"/>
        </w:rPr>
        <w:t xml:space="preserve">МУНИЦИПАЛЬНОЕ БЮДЖЕТНОЕ УЧРЕЖДЕНИЕ ДОПОЛНИТЕЛЬНОГО ОБРАЗОВАНИЯ </w:t>
      </w:r>
    </w:p>
    <w:p w:rsidR="007B3ED5" w:rsidRPr="00D75251" w:rsidRDefault="007B3ED5" w:rsidP="007B3ED5">
      <w:pPr>
        <w:pStyle w:val="ac"/>
        <w:jc w:val="center"/>
        <w:rPr>
          <w:rFonts w:ascii="Times New Roman" w:hAnsi="Times New Roman"/>
          <w:sz w:val="28"/>
          <w:szCs w:val="28"/>
        </w:rPr>
      </w:pPr>
      <w:r w:rsidRPr="002C5A51">
        <w:rPr>
          <w:rFonts w:ascii="Times New Roman" w:hAnsi="Times New Roman"/>
          <w:sz w:val="28"/>
          <w:szCs w:val="28"/>
        </w:rPr>
        <w:t xml:space="preserve"> </w:t>
      </w:r>
      <w:r w:rsidRPr="002C5A51">
        <w:rPr>
          <w:rFonts w:ascii="Times New Roman" w:hAnsi="Times New Roman"/>
          <w:b/>
          <w:sz w:val="28"/>
          <w:szCs w:val="28"/>
        </w:rPr>
        <w:t>«</w:t>
      </w:r>
      <w:r w:rsidRPr="00D75251">
        <w:rPr>
          <w:rFonts w:ascii="Times New Roman" w:hAnsi="Times New Roman"/>
          <w:sz w:val="28"/>
          <w:szCs w:val="28"/>
        </w:rPr>
        <w:t>Белоберезковская детская музыкальная школа»</w:t>
      </w:r>
    </w:p>
    <w:p w:rsidR="005D6E5F" w:rsidRDefault="005D6E5F">
      <w:pPr>
        <w:spacing w:line="360" w:lineRule="auto"/>
        <w:ind w:firstLine="851"/>
        <w:jc w:val="center"/>
        <w:rPr>
          <w:sz w:val="24"/>
          <w:szCs w:val="24"/>
        </w:rPr>
      </w:pPr>
    </w:p>
    <w:p w:rsidR="00A76F94" w:rsidRDefault="00A76F94">
      <w:pPr>
        <w:spacing w:line="360" w:lineRule="auto"/>
        <w:ind w:firstLine="851"/>
        <w:jc w:val="center"/>
        <w:rPr>
          <w:sz w:val="24"/>
          <w:szCs w:val="24"/>
        </w:rPr>
      </w:pPr>
    </w:p>
    <w:p w:rsidR="00A76F94" w:rsidRDefault="00A76F94">
      <w:pPr>
        <w:spacing w:line="360" w:lineRule="auto"/>
        <w:ind w:firstLine="851"/>
        <w:jc w:val="center"/>
        <w:rPr>
          <w:sz w:val="24"/>
          <w:szCs w:val="24"/>
        </w:rPr>
      </w:pPr>
    </w:p>
    <w:p w:rsidR="005D6E5F" w:rsidRPr="0006729E" w:rsidRDefault="006673E2">
      <w:pPr>
        <w:spacing w:line="360" w:lineRule="auto"/>
        <w:ind w:firstLine="851"/>
        <w:jc w:val="center"/>
        <w:rPr>
          <w:rFonts w:ascii="Times New Roman" w:hAnsi="Times New Roman" w:cs="Times New Roman"/>
          <w:sz w:val="28"/>
          <w:szCs w:val="28"/>
        </w:rPr>
      </w:pPr>
      <w:r w:rsidRPr="0006729E">
        <w:rPr>
          <w:rFonts w:ascii="Times New Roman" w:hAnsi="Times New Roman" w:cs="Times New Roman"/>
          <w:sz w:val="28"/>
          <w:szCs w:val="28"/>
        </w:rPr>
        <w:t xml:space="preserve">ОБОБЩАЮЩИЙ ПЕДАГОГИЧЕСКИЙ </w:t>
      </w:r>
      <w:r w:rsidR="002C5A51" w:rsidRPr="0006729E">
        <w:rPr>
          <w:rFonts w:ascii="Times New Roman" w:hAnsi="Times New Roman" w:cs="Times New Roman"/>
          <w:sz w:val="28"/>
          <w:szCs w:val="28"/>
        </w:rPr>
        <w:t>ОПЫТ</w:t>
      </w:r>
    </w:p>
    <w:p w:rsidR="005D6E5F" w:rsidRDefault="002C5A51">
      <w:pPr>
        <w:spacing w:line="360" w:lineRule="auto"/>
        <w:ind w:firstLine="851"/>
        <w:jc w:val="center"/>
        <w:rPr>
          <w:rFonts w:ascii="Times New Roman" w:hAnsi="Times New Roman" w:cs="Times New Roman"/>
          <w:b/>
          <w:sz w:val="36"/>
          <w:szCs w:val="36"/>
        </w:rPr>
      </w:pPr>
      <w:r>
        <w:rPr>
          <w:rFonts w:ascii="Times New Roman" w:hAnsi="Times New Roman" w:cs="Times New Roman"/>
          <w:b/>
          <w:sz w:val="36"/>
          <w:szCs w:val="36"/>
        </w:rPr>
        <w:t>РАЗВИТИЕ КРЕАТИВНЫХ СПОСОБНОСТЕЙ УЧАЩИХСЯ НА НАЧАЛЬНОМ ЭТАПЕ ОБУЧЕНИЯ В КЛАССЕ СПЕЦИАЛЬНОГО ФОРТЕПИАНО</w:t>
      </w:r>
    </w:p>
    <w:p w:rsidR="005D6E5F" w:rsidRPr="002C5A51" w:rsidRDefault="00D75251">
      <w:pPr>
        <w:spacing w:line="360" w:lineRule="auto"/>
        <w:ind w:firstLine="851"/>
        <w:jc w:val="center"/>
        <w:rPr>
          <w:rFonts w:ascii="Times New Roman" w:hAnsi="Times New Roman" w:cs="Times New Roman"/>
          <w:b/>
          <w:sz w:val="28"/>
          <w:szCs w:val="28"/>
        </w:rPr>
      </w:pPr>
      <w:r>
        <w:rPr>
          <w:rFonts w:ascii="Times New Roman" w:hAnsi="Times New Roman" w:cs="Times New Roman"/>
          <w:b/>
          <w:sz w:val="28"/>
          <w:szCs w:val="28"/>
        </w:rPr>
        <w:t xml:space="preserve"> </w:t>
      </w:r>
      <w:r w:rsidR="002C5A51" w:rsidRPr="002C5A51">
        <w:rPr>
          <w:rFonts w:ascii="Times New Roman" w:hAnsi="Times New Roman" w:cs="Times New Roman"/>
          <w:b/>
          <w:sz w:val="28"/>
          <w:szCs w:val="28"/>
        </w:rPr>
        <w:t>Методическая разработка</w:t>
      </w:r>
      <w:r>
        <w:rPr>
          <w:rFonts w:ascii="Times New Roman" w:hAnsi="Times New Roman" w:cs="Times New Roman"/>
          <w:b/>
          <w:sz w:val="28"/>
          <w:szCs w:val="28"/>
        </w:rPr>
        <w:t xml:space="preserve">   </w:t>
      </w:r>
    </w:p>
    <w:p w:rsidR="005D6E5F" w:rsidRDefault="005D6E5F">
      <w:pPr>
        <w:pStyle w:val="ac"/>
        <w:spacing w:line="360" w:lineRule="auto"/>
        <w:ind w:firstLine="851"/>
        <w:jc w:val="center"/>
        <w:rPr>
          <w:rFonts w:ascii="Times New Roman" w:hAnsi="Times New Roman"/>
          <w:sz w:val="24"/>
          <w:szCs w:val="24"/>
        </w:rPr>
      </w:pPr>
    </w:p>
    <w:p w:rsidR="002C5A51" w:rsidRDefault="002C5A51">
      <w:pPr>
        <w:pStyle w:val="ac"/>
        <w:spacing w:line="360" w:lineRule="auto"/>
        <w:ind w:firstLine="851"/>
        <w:jc w:val="center"/>
        <w:rPr>
          <w:rFonts w:ascii="Times New Roman" w:hAnsi="Times New Roman"/>
          <w:sz w:val="24"/>
          <w:szCs w:val="24"/>
        </w:rPr>
      </w:pPr>
    </w:p>
    <w:p w:rsidR="002C5A51" w:rsidRDefault="002C5A51">
      <w:pPr>
        <w:pStyle w:val="ac"/>
        <w:spacing w:line="360" w:lineRule="auto"/>
        <w:ind w:firstLine="851"/>
        <w:jc w:val="center"/>
        <w:rPr>
          <w:rFonts w:ascii="Times New Roman" w:hAnsi="Times New Roman"/>
          <w:sz w:val="24"/>
          <w:szCs w:val="24"/>
        </w:rPr>
      </w:pPr>
    </w:p>
    <w:p w:rsidR="002C5A51" w:rsidRDefault="002C5A51">
      <w:pPr>
        <w:pStyle w:val="ac"/>
        <w:spacing w:line="360" w:lineRule="auto"/>
        <w:ind w:firstLine="851"/>
        <w:jc w:val="center"/>
        <w:rPr>
          <w:rFonts w:ascii="Times New Roman" w:hAnsi="Times New Roman"/>
          <w:sz w:val="24"/>
          <w:szCs w:val="24"/>
        </w:rPr>
      </w:pPr>
    </w:p>
    <w:p w:rsidR="002C5A51" w:rsidRDefault="002C5A51">
      <w:pPr>
        <w:pStyle w:val="ac"/>
        <w:spacing w:line="360" w:lineRule="auto"/>
        <w:ind w:firstLine="851"/>
        <w:jc w:val="center"/>
        <w:rPr>
          <w:rFonts w:ascii="Times New Roman" w:hAnsi="Times New Roman"/>
          <w:sz w:val="24"/>
          <w:szCs w:val="24"/>
        </w:rPr>
      </w:pPr>
    </w:p>
    <w:p w:rsidR="002C5A51" w:rsidRDefault="002C5A51">
      <w:pPr>
        <w:pStyle w:val="ac"/>
        <w:spacing w:line="360" w:lineRule="auto"/>
        <w:ind w:firstLine="851"/>
        <w:jc w:val="center"/>
        <w:rPr>
          <w:rFonts w:ascii="Times New Roman" w:hAnsi="Times New Roman"/>
          <w:sz w:val="24"/>
          <w:szCs w:val="24"/>
        </w:rPr>
      </w:pPr>
    </w:p>
    <w:p w:rsidR="002C5A51" w:rsidRDefault="002C5A51">
      <w:pPr>
        <w:pStyle w:val="ac"/>
        <w:spacing w:line="360" w:lineRule="auto"/>
        <w:ind w:firstLine="851"/>
        <w:jc w:val="center"/>
        <w:rPr>
          <w:rFonts w:ascii="Times New Roman" w:hAnsi="Times New Roman"/>
          <w:sz w:val="24"/>
          <w:szCs w:val="24"/>
        </w:rPr>
      </w:pPr>
    </w:p>
    <w:p w:rsidR="002C5A51" w:rsidRDefault="002C5A51">
      <w:pPr>
        <w:pStyle w:val="ac"/>
        <w:spacing w:line="360" w:lineRule="auto"/>
        <w:ind w:firstLine="851"/>
        <w:jc w:val="center"/>
        <w:rPr>
          <w:rFonts w:ascii="Times New Roman" w:hAnsi="Times New Roman"/>
          <w:sz w:val="24"/>
          <w:szCs w:val="24"/>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643"/>
      </w:tblGrid>
      <w:tr w:rsidR="002C5A51" w:rsidTr="002C5A51">
        <w:tc>
          <w:tcPr>
            <w:tcW w:w="5211" w:type="dxa"/>
          </w:tcPr>
          <w:p w:rsidR="002C5A51" w:rsidRDefault="002C5A51">
            <w:pPr>
              <w:pStyle w:val="ac"/>
              <w:spacing w:line="360" w:lineRule="auto"/>
              <w:jc w:val="center"/>
              <w:rPr>
                <w:rFonts w:ascii="Times New Roman" w:hAnsi="Times New Roman"/>
                <w:sz w:val="24"/>
                <w:szCs w:val="24"/>
              </w:rPr>
            </w:pPr>
          </w:p>
        </w:tc>
        <w:tc>
          <w:tcPr>
            <w:tcW w:w="4643" w:type="dxa"/>
          </w:tcPr>
          <w:p w:rsidR="002C5A51" w:rsidRPr="002C5A51" w:rsidRDefault="002C5A51" w:rsidP="002C5A51">
            <w:pPr>
              <w:spacing w:before="0" w:after="0" w:line="360" w:lineRule="auto"/>
              <w:ind w:firstLine="34"/>
              <w:jc w:val="right"/>
              <w:rPr>
                <w:rFonts w:ascii="Times New Roman" w:hAnsi="Times New Roman" w:cs="Times New Roman"/>
                <w:sz w:val="28"/>
                <w:szCs w:val="28"/>
              </w:rPr>
            </w:pPr>
            <w:r w:rsidRPr="002C5A51">
              <w:rPr>
                <w:rFonts w:ascii="Times New Roman" w:hAnsi="Times New Roman" w:cs="Times New Roman"/>
                <w:sz w:val="28"/>
                <w:szCs w:val="28"/>
              </w:rPr>
              <w:t>автор</w:t>
            </w:r>
          </w:p>
          <w:p w:rsidR="002C5A51" w:rsidRDefault="002C5A51" w:rsidP="002C5A51">
            <w:pPr>
              <w:spacing w:before="0" w:after="0" w:line="360" w:lineRule="auto"/>
              <w:ind w:firstLine="34"/>
              <w:jc w:val="right"/>
              <w:rPr>
                <w:rFonts w:ascii="Times New Roman" w:hAnsi="Times New Roman" w:cs="Times New Roman"/>
                <w:sz w:val="24"/>
                <w:szCs w:val="24"/>
              </w:rPr>
            </w:pPr>
            <w:r>
              <w:rPr>
                <w:rFonts w:ascii="Times New Roman" w:hAnsi="Times New Roman" w:cs="Times New Roman"/>
                <w:sz w:val="24"/>
                <w:szCs w:val="24"/>
              </w:rPr>
              <w:t>СКРИННИК МАРИЯ ВИКТОРОВНА</w:t>
            </w:r>
          </w:p>
          <w:p w:rsidR="002C5A51" w:rsidRDefault="002C5A51" w:rsidP="002C5A51">
            <w:pPr>
              <w:spacing w:before="0" w:after="0" w:line="360" w:lineRule="auto"/>
              <w:ind w:firstLine="851"/>
              <w:jc w:val="right"/>
              <w:rPr>
                <w:rFonts w:ascii="Times New Roman" w:hAnsi="Times New Roman" w:cs="Times New Roman"/>
                <w:sz w:val="24"/>
                <w:szCs w:val="24"/>
              </w:rPr>
            </w:pPr>
          </w:p>
          <w:p w:rsidR="002C5A51" w:rsidRDefault="002C5A51" w:rsidP="002C5A51">
            <w:pPr>
              <w:pStyle w:val="ac"/>
              <w:spacing w:line="360" w:lineRule="auto"/>
              <w:jc w:val="center"/>
              <w:rPr>
                <w:rFonts w:ascii="Times New Roman" w:hAnsi="Times New Roman"/>
                <w:sz w:val="24"/>
                <w:szCs w:val="24"/>
              </w:rPr>
            </w:pPr>
          </w:p>
        </w:tc>
      </w:tr>
    </w:tbl>
    <w:p w:rsidR="005D6E5F" w:rsidRDefault="005D6E5F">
      <w:pPr>
        <w:pStyle w:val="ac"/>
        <w:spacing w:line="360" w:lineRule="auto"/>
        <w:ind w:firstLine="851"/>
        <w:jc w:val="center"/>
        <w:rPr>
          <w:rFonts w:ascii="Times New Roman" w:hAnsi="Times New Roman"/>
          <w:sz w:val="24"/>
          <w:szCs w:val="24"/>
        </w:rPr>
      </w:pPr>
    </w:p>
    <w:p w:rsidR="005D6E5F" w:rsidRDefault="005D6E5F">
      <w:pPr>
        <w:pStyle w:val="ac"/>
        <w:spacing w:line="360" w:lineRule="auto"/>
        <w:ind w:firstLine="851"/>
        <w:jc w:val="center"/>
        <w:rPr>
          <w:rFonts w:ascii="Times New Roman" w:hAnsi="Times New Roman"/>
          <w:sz w:val="24"/>
          <w:szCs w:val="24"/>
        </w:rPr>
      </w:pPr>
    </w:p>
    <w:p w:rsidR="002C5A51" w:rsidRDefault="002C5A51">
      <w:pPr>
        <w:pStyle w:val="ac"/>
        <w:spacing w:line="360" w:lineRule="auto"/>
        <w:ind w:firstLine="851"/>
        <w:jc w:val="center"/>
        <w:rPr>
          <w:rFonts w:ascii="Times New Roman" w:hAnsi="Times New Roman"/>
          <w:sz w:val="24"/>
          <w:szCs w:val="24"/>
        </w:rPr>
      </w:pPr>
    </w:p>
    <w:p w:rsidR="005D6E5F" w:rsidRDefault="005D6E5F">
      <w:pPr>
        <w:spacing w:line="360" w:lineRule="auto"/>
        <w:ind w:firstLine="851"/>
        <w:jc w:val="center"/>
        <w:rPr>
          <w:rFonts w:ascii="Times New Roman" w:hAnsi="Times New Roman" w:cs="Times New Roman"/>
          <w:sz w:val="24"/>
          <w:szCs w:val="24"/>
        </w:rPr>
      </w:pPr>
    </w:p>
    <w:p w:rsidR="005D6E5F" w:rsidRDefault="005D6E5F">
      <w:pPr>
        <w:spacing w:before="0" w:after="0" w:line="360" w:lineRule="auto"/>
        <w:ind w:firstLine="851"/>
        <w:jc w:val="center"/>
        <w:rPr>
          <w:rFonts w:ascii="Times New Roman" w:hAnsi="Times New Roman" w:cs="Times New Roman"/>
          <w:sz w:val="24"/>
          <w:szCs w:val="24"/>
        </w:rPr>
      </w:pPr>
    </w:p>
    <w:p w:rsidR="00EB38E1" w:rsidRDefault="00EB38E1">
      <w:pPr>
        <w:spacing w:before="0" w:after="0" w:line="360" w:lineRule="auto"/>
        <w:ind w:firstLine="851"/>
        <w:jc w:val="center"/>
        <w:rPr>
          <w:rFonts w:ascii="Times New Roman" w:hAnsi="Times New Roman" w:cs="Times New Roman"/>
          <w:sz w:val="24"/>
          <w:szCs w:val="24"/>
        </w:rPr>
      </w:pPr>
    </w:p>
    <w:p w:rsidR="00B42606" w:rsidRDefault="00C169F0">
      <w:pPr>
        <w:spacing w:before="0" w:after="0" w:line="360" w:lineRule="auto"/>
        <w:ind w:firstLine="851"/>
        <w:jc w:val="center"/>
        <w:rPr>
          <w:rFonts w:ascii="Times New Roman" w:hAnsi="Times New Roman" w:cs="Times New Roman"/>
          <w:sz w:val="24"/>
          <w:szCs w:val="24"/>
        </w:rPr>
      </w:pPr>
      <w:r>
        <w:rPr>
          <w:rFonts w:ascii="Times New Roman" w:hAnsi="Times New Roman" w:cs="Times New Roman"/>
          <w:sz w:val="24"/>
          <w:szCs w:val="24"/>
        </w:rPr>
        <w:t>2016 г.</w:t>
      </w:r>
    </w:p>
    <w:p w:rsidR="005D6E5F" w:rsidRDefault="00B42606" w:rsidP="002B1B41">
      <w:pPr>
        <w:spacing w:before="0" w:after="0" w:line="360" w:lineRule="auto"/>
        <w:ind w:firstLine="851"/>
        <w:rPr>
          <w:rFonts w:ascii="Times New Roman" w:hAnsi="Times New Roman" w:cs="Times New Roman"/>
          <w:b/>
          <w:sz w:val="24"/>
          <w:szCs w:val="24"/>
        </w:rPr>
      </w:pPr>
      <w:r w:rsidRPr="00B42606">
        <w:rPr>
          <w:rFonts w:ascii="Times New Roman" w:hAnsi="Times New Roman" w:cs="Times New Roman"/>
          <w:b/>
          <w:sz w:val="24"/>
          <w:szCs w:val="24"/>
        </w:rPr>
        <w:lastRenderedPageBreak/>
        <w:t>АННОТАЦИЯ</w:t>
      </w:r>
    </w:p>
    <w:p w:rsidR="00AB17EB" w:rsidRDefault="00AB17EB" w:rsidP="002B1B41">
      <w:pPr>
        <w:spacing w:before="0" w:after="0" w:line="360" w:lineRule="auto"/>
        <w:ind w:firstLine="851"/>
        <w:jc w:val="both"/>
        <w:rPr>
          <w:rFonts w:ascii="Times New Roman" w:hAnsi="Times New Roman" w:cs="Times New Roman"/>
          <w:sz w:val="28"/>
          <w:szCs w:val="28"/>
        </w:rPr>
      </w:pPr>
      <w:r w:rsidRPr="00AB17EB">
        <w:rPr>
          <w:rFonts w:ascii="Times New Roman" w:hAnsi="Times New Roman" w:cs="Times New Roman"/>
          <w:sz w:val="28"/>
          <w:szCs w:val="28"/>
        </w:rPr>
        <w:t>Данн</w:t>
      </w:r>
      <w:r>
        <w:rPr>
          <w:rFonts w:ascii="Times New Roman" w:hAnsi="Times New Roman" w:cs="Times New Roman"/>
          <w:sz w:val="28"/>
          <w:szCs w:val="28"/>
        </w:rPr>
        <w:t>ая методическая разработка посвящена развитию креативных способностей учащихся на начальном этапе обучения в классе специального фортеп</w:t>
      </w:r>
      <w:r w:rsidR="002B1B41">
        <w:rPr>
          <w:rFonts w:ascii="Times New Roman" w:hAnsi="Times New Roman" w:cs="Times New Roman"/>
          <w:sz w:val="28"/>
          <w:szCs w:val="28"/>
        </w:rPr>
        <w:t>иано; б</w:t>
      </w:r>
      <w:r w:rsidR="00D75251">
        <w:rPr>
          <w:rFonts w:ascii="Times New Roman" w:hAnsi="Times New Roman" w:cs="Times New Roman"/>
          <w:sz w:val="28"/>
          <w:szCs w:val="28"/>
        </w:rPr>
        <w:t>удет полезна педагогам</w:t>
      </w:r>
      <w:r>
        <w:rPr>
          <w:rFonts w:ascii="Times New Roman" w:hAnsi="Times New Roman" w:cs="Times New Roman"/>
          <w:sz w:val="28"/>
          <w:szCs w:val="28"/>
        </w:rPr>
        <w:t>, рабо</w:t>
      </w:r>
      <w:r w:rsidR="009A53E2">
        <w:rPr>
          <w:rFonts w:ascii="Times New Roman" w:hAnsi="Times New Roman" w:cs="Times New Roman"/>
          <w:sz w:val="28"/>
          <w:szCs w:val="28"/>
        </w:rPr>
        <w:t>тающим с детьми подготовительного и первого классов специального фортепиано</w:t>
      </w:r>
      <w:r>
        <w:rPr>
          <w:rFonts w:ascii="Times New Roman" w:hAnsi="Times New Roman" w:cs="Times New Roman"/>
          <w:sz w:val="28"/>
          <w:szCs w:val="28"/>
        </w:rPr>
        <w:t xml:space="preserve"> в</w:t>
      </w:r>
      <w:r w:rsidR="00486754">
        <w:rPr>
          <w:rFonts w:ascii="Times New Roman" w:hAnsi="Times New Roman" w:cs="Times New Roman"/>
          <w:sz w:val="28"/>
          <w:szCs w:val="28"/>
        </w:rPr>
        <w:t xml:space="preserve"> </w:t>
      </w:r>
      <w:r>
        <w:rPr>
          <w:rFonts w:ascii="Times New Roman" w:hAnsi="Times New Roman" w:cs="Times New Roman"/>
          <w:sz w:val="28"/>
          <w:szCs w:val="28"/>
        </w:rPr>
        <w:t>музыкальных учреждениях и учреждениях дополнительного образования.</w:t>
      </w:r>
    </w:p>
    <w:p w:rsidR="00AB17EB" w:rsidRDefault="002B1B41" w:rsidP="002B1B41">
      <w:pPr>
        <w:spacing w:before="0"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Основная цель заключается в том, чтобы</w:t>
      </w:r>
      <w:r w:rsidR="00555794">
        <w:rPr>
          <w:rFonts w:ascii="Times New Roman" w:hAnsi="Times New Roman" w:cs="Times New Roman"/>
          <w:sz w:val="28"/>
          <w:szCs w:val="28"/>
        </w:rPr>
        <w:t xml:space="preserve"> п</w:t>
      </w:r>
      <w:r w:rsidR="00BD161C">
        <w:rPr>
          <w:rFonts w:ascii="Times New Roman" w:hAnsi="Times New Roman" w:cs="Times New Roman"/>
          <w:sz w:val="28"/>
          <w:szCs w:val="28"/>
        </w:rPr>
        <w:t>оказать практические игровые приёмы, способствующие развитию креативных способностей</w:t>
      </w:r>
      <w:r w:rsidR="00E9699C">
        <w:rPr>
          <w:rFonts w:ascii="Times New Roman" w:hAnsi="Times New Roman" w:cs="Times New Roman"/>
          <w:sz w:val="28"/>
          <w:szCs w:val="28"/>
        </w:rPr>
        <w:t xml:space="preserve"> учащихся на начальном этапе обу</w:t>
      </w:r>
      <w:r w:rsidR="001C2878">
        <w:rPr>
          <w:rFonts w:ascii="Times New Roman" w:hAnsi="Times New Roman" w:cs="Times New Roman"/>
          <w:sz w:val="28"/>
          <w:szCs w:val="28"/>
        </w:rPr>
        <w:t>чения</w:t>
      </w:r>
      <w:r w:rsidR="00BD161C">
        <w:rPr>
          <w:rFonts w:ascii="Times New Roman" w:hAnsi="Times New Roman" w:cs="Times New Roman"/>
          <w:sz w:val="28"/>
          <w:szCs w:val="28"/>
        </w:rPr>
        <w:t>.</w:t>
      </w:r>
    </w:p>
    <w:p w:rsidR="003379AE" w:rsidRDefault="001264E2" w:rsidP="002B1B41">
      <w:pPr>
        <w:spacing w:before="0"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Д</w:t>
      </w:r>
      <w:r w:rsidR="00E9699C">
        <w:rPr>
          <w:rFonts w:ascii="Times New Roman" w:hAnsi="Times New Roman" w:cs="Times New Roman"/>
          <w:sz w:val="28"/>
          <w:szCs w:val="28"/>
        </w:rPr>
        <w:t>ля дости</w:t>
      </w:r>
      <w:r>
        <w:rPr>
          <w:rFonts w:ascii="Times New Roman" w:hAnsi="Times New Roman" w:cs="Times New Roman"/>
          <w:sz w:val="28"/>
          <w:szCs w:val="28"/>
        </w:rPr>
        <w:t>жения поставленной цели необходимо решение следующих задач:</w:t>
      </w:r>
      <w:r w:rsidR="009A53E2">
        <w:rPr>
          <w:rFonts w:ascii="Times New Roman" w:hAnsi="Times New Roman" w:cs="Times New Roman"/>
          <w:sz w:val="28"/>
          <w:szCs w:val="28"/>
        </w:rPr>
        <w:t xml:space="preserve"> </w:t>
      </w:r>
      <w:r>
        <w:rPr>
          <w:rFonts w:ascii="Times New Roman" w:hAnsi="Times New Roman" w:cs="Times New Roman"/>
          <w:sz w:val="28"/>
          <w:szCs w:val="28"/>
        </w:rPr>
        <w:t>развитие творческого потенциала каждого ребёнка и приобщение к активной деятельности в области искусства;</w:t>
      </w:r>
      <w:r w:rsidR="009A53E2">
        <w:rPr>
          <w:rFonts w:ascii="Times New Roman" w:hAnsi="Times New Roman" w:cs="Times New Roman"/>
          <w:sz w:val="28"/>
          <w:szCs w:val="28"/>
        </w:rPr>
        <w:t xml:space="preserve"> </w:t>
      </w:r>
      <w:r>
        <w:rPr>
          <w:rFonts w:ascii="Times New Roman" w:hAnsi="Times New Roman" w:cs="Times New Roman"/>
          <w:sz w:val="28"/>
          <w:szCs w:val="28"/>
        </w:rPr>
        <w:t>развитие психо-эмоциональных пр</w:t>
      </w:r>
      <w:r w:rsidR="001C2878">
        <w:rPr>
          <w:rFonts w:ascii="Times New Roman" w:hAnsi="Times New Roman" w:cs="Times New Roman"/>
          <w:sz w:val="28"/>
          <w:szCs w:val="28"/>
        </w:rPr>
        <w:t>оцессов обучающихся (воображение, фантазия</w:t>
      </w:r>
      <w:r>
        <w:rPr>
          <w:rFonts w:ascii="Times New Roman" w:hAnsi="Times New Roman" w:cs="Times New Roman"/>
          <w:sz w:val="28"/>
          <w:szCs w:val="28"/>
        </w:rPr>
        <w:t xml:space="preserve">, </w:t>
      </w:r>
      <w:r w:rsidR="001C2878">
        <w:rPr>
          <w:rFonts w:ascii="Times New Roman" w:hAnsi="Times New Roman" w:cs="Times New Roman"/>
          <w:sz w:val="28"/>
          <w:szCs w:val="28"/>
        </w:rPr>
        <w:t>внимание</w:t>
      </w:r>
      <w:r>
        <w:rPr>
          <w:rFonts w:ascii="Times New Roman" w:hAnsi="Times New Roman" w:cs="Times New Roman"/>
          <w:sz w:val="28"/>
          <w:szCs w:val="28"/>
        </w:rPr>
        <w:t xml:space="preserve">, </w:t>
      </w:r>
      <w:r w:rsidR="001C2878">
        <w:rPr>
          <w:rFonts w:ascii="Times New Roman" w:hAnsi="Times New Roman" w:cs="Times New Roman"/>
          <w:sz w:val="28"/>
          <w:szCs w:val="28"/>
        </w:rPr>
        <w:t>память, мышление</w:t>
      </w:r>
      <w:r>
        <w:rPr>
          <w:rFonts w:ascii="Times New Roman" w:hAnsi="Times New Roman" w:cs="Times New Roman"/>
          <w:sz w:val="28"/>
          <w:szCs w:val="28"/>
        </w:rPr>
        <w:t>);</w:t>
      </w:r>
      <w:r w:rsidR="009A53E2">
        <w:rPr>
          <w:rFonts w:ascii="Times New Roman" w:hAnsi="Times New Roman" w:cs="Times New Roman"/>
          <w:sz w:val="28"/>
          <w:szCs w:val="28"/>
        </w:rPr>
        <w:t xml:space="preserve"> </w:t>
      </w:r>
      <w:r>
        <w:rPr>
          <w:rFonts w:ascii="Times New Roman" w:hAnsi="Times New Roman" w:cs="Times New Roman"/>
          <w:sz w:val="28"/>
          <w:szCs w:val="28"/>
        </w:rPr>
        <w:t>развитие музыкального слуха;</w:t>
      </w:r>
      <w:r w:rsidR="009A53E2">
        <w:rPr>
          <w:rFonts w:ascii="Times New Roman" w:hAnsi="Times New Roman" w:cs="Times New Roman"/>
          <w:sz w:val="28"/>
          <w:szCs w:val="28"/>
        </w:rPr>
        <w:t xml:space="preserve"> </w:t>
      </w:r>
      <w:r>
        <w:rPr>
          <w:rFonts w:ascii="Times New Roman" w:hAnsi="Times New Roman" w:cs="Times New Roman"/>
          <w:sz w:val="28"/>
          <w:szCs w:val="28"/>
        </w:rPr>
        <w:t>обучение навыкам игры на фортепиано;</w:t>
      </w:r>
      <w:r w:rsidR="009A53E2">
        <w:rPr>
          <w:rFonts w:ascii="Times New Roman" w:hAnsi="Times New Roman" w:cs="Times New Roman"/>
          <w:sz w:val="28"/>
          <w:szCs w:val="28"/>
        </w:rPr>
        <w:t xml:space="preserve"> </w:t>
      </w:r>
      <w:r>
        <w:rPr>
          <w:rFonts w:ascii="Times New Roman" w:hAnsi="Times New Roman" w:cs="Times New Roman"/>
          <w:sz w:val="28"/>
          <w:szCs w:val="28"/>
        </w:rPr>
        <w:t>воспитание ко</w:t>
      </w:r>
      <w:r w:rsidR="001C2878">
        <w:rPr>
          <w:rFonts w:ascii="Times New Roman" w:hAnsi="Times New Roman" w:cs="Times New Roman"/>
          <w:sz w:val="28"/>
          <w:szCs w:val="28"/>
        </w:rPr>
        <w:t>ммуникативных качеств (внимание, доброжелательность</w:t>
      </w:r>
      <w:r>
        <w:rPr>
          <w:rFonts w:ascii="Times New Roman" w:hAnsi="Times New Roman" w:cs="Times New Roman"/>
          <w:sz w:val="28"/>
          <w:szCs w:val="28"/>
        </w:rPr>
        <w:t>);</w:t>
      </w:r>
      <w:r w:rsidR="002B1B41">
        <w:rPr>
          <w:rFonts w:ascii="Times New Roman" w:hAnsi="Times New Roman" w:cs="Times New Roman"/>
          <w:sz w:val="28"/>
          <w:szCs w:val="28"/>
        </w:rPr>
        <w:t xml:space="preserve"> </w:t>
      </w:r>
      <w:r w:rsidR="003379AE">
        <w:rPr>
          <w:rFonts w:ascii="Times New Roman" w:hAnsi="Times New Roman" w:cs="Times New Roman"/>
          <w:sz w:val="28"/>
          <w:szCs w:val="28"/>
        </w:rPr>
        <w:t>формирование устойчивого интереса к музыкальному творчеству.</w:t>
      </w:r>
    </w:p>
    <w:p w:rsidR="00BD161C" w:rsidRDefault="00BD161C" w:rsidP="002B1B41">
      <w:pPr>
        <w:spacing w:before="0"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Предлагаемые в настоящем опыте методические приёмы развит</w:t>
      </w:r>
      <w:r w:rsidR="00CF63A5">
        <w:rPr>
          <w:rFonts w:ascii="Times New Roman" w:hAnsi="Times New Roman" w:cs="Times New Roman"/>
          <w:sz w:val="28"/>
          <w:szCs w:val="28"/>
        </w:rPr>
        <w:t>ия креативных способностей учащихся</w:t>
      </w:r>
      <w:r>
        <w:rPr>
          <w:rFonts w:ascii="Times New Roman" w:hAnsi="Times New Roman" w:cs="Times New Roman"/>
          <w:sz w:val="28"/>
          <w:szCs w:val="28"/>
        </w:rPr>
        <w:t xml:space="preserve"> на начальном этапе о</w:t>
      </w:r>
      <w:r w:rsidR="00CF63A5">
        <w:rPr>
          <w:rFonts w:ascii="Times New Roman" w:hAnsi="Times New Roman" w:cs="Times New Roman"/>
          <w:sz w:val="28"/>
          <w:szCs w:val="28"/>
        </w:rPr>
        <w:t>бучения в классе специального фортепиано направлены не только на выявление и отбор детей, обладающих этим видом одарённости, но и её развитие у всех учащихся без исключения.</w:t>
      </w:r>
    </w:p>
    <w:p w:rsidR="009A53E2" w:rsidRDefault="00D75251" w:rsidP="002B1B41">
      <w:pPr>
        <w:spacing w:before="0"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Много</w:t>
      </w:r>
      <w:r w:rsidR="00486754">
        <w:rPr>
          <w:rFonts w:ascii="Times New Roman" w:hAnsi="Times New Roman" w:cs="Times New Roman"/>
          <w:sz w:val="28"/>
          <w:szCs w:val="28"/>
        </w:rPr>
        <w:t>летний опыт убеждает</w:t>
      </w:r>
      <w:r w:rsidR="002B1B41">
        <w:rPr>
          <w:rFonts w:ascii="Times New Roman" w:hAnsi="Times New Roman" w:cs="Times New Roman"/>
          <w:sz w:val="28"/>
          <w:szCs w:val="28"/>
        </w:rPr>
        <w:t xml:space="preserve"> в том</w:t>
      </w:r>
      <w:r>
        <w:rPr>
          <w:rFonts w:ascii="Times New Roman" w:hAnsi="Times New Roman" w:cs="Times New Roman"/>
          <w:sz w:val="28"/>
          <w:szCs w:val="28"/>
        </w:rPr>
        <w:t>,</w:t>
      </w:r>
      <w:r w:rsidR="00486754">
        <w:rPr>
          <w:rFonts w:ascii="Times New Roman" w:hAnsi="Times New Roman" w:cs="Times New Roman"/>
          <w:sz w:val="28"/>
          <w:szCs w:val="28"/>
        </w:rPr>
        <w:t xml:space="preserve"> что развитие ре</w:t>
      </w:r>
      <w:r>
        <w:rPr>
          <w:rFonts w:ascii="Times New Roman" w:hAnsi="Times New Roman" w:cs="Times New Roman"/>
          <w:sz w:val="28"/>
          <w:szCs w:val="28"/>
        </w:rPr>
        <w:t>бёнка во многом зависит от того,</w:t>
      </w:r>
      <w:r w:rsidR="00486754">
        <w:rPr>
          <w:rFonts w:ascii="Times New Roman" w:hAnsi="Times New Roman" w:cs="Times New Roman"/>
          <w:sz w:val="28"/>
          <w:szCs w:val="28"/>
        </w:rPr>
        <w:t xml:space="preserve"> как рано начинается погружение в мир музыки. </w:t>
      </w:r>
      <w:r w:rsidR="00CF63A5" w:rsidRPr="00CF63A5">
        <w:rPr>
          <w:rFonts w:ascii="Times New Roman" w:hAnsi="Times New Roman" w:cs="Times New Roman"/>
          <w:sz w:val="28"/>
          <w:szCs w:val="28"/>
        </w:rPr>
        <w:t>Музыка</w:t>
      </w:r>
      <w:r w:rsidR="00CF63A5">
        <w:rPr>
          <w:rFonts w:ascii="Times New Roman" w:hAnsi="Times New Roman" w:cs="Times New Roman"/>
          <w:sz w:val="28"/>
          <w:szCs w:val="28"/>
        </w:rPr>
        <w:t xml:space="preserve"> не только способствует общему развитию, но и</w:t>
      </w:r>
      <w:r w:rsidR="00E9699C">
        <w:rPr>
          <w:rFonts w:ascii="Times New Roman" w:hAnsi="Times New Roman" w:cs="Times New Roman"/>
          <w:sz w:val="28"/>
          <w:szCs w:val="28"/>
        </w:rPr>
        <w:t xml:space="preserve"> </w:t>
      </w:r>
      <w:r w:rsidR="002B1B41">
        <w:rPr>
          <w:rFonts w:ascii="Times New Roman" w:hAnsi="Times New Roman" w:cs="Times New Roman"/>
          <w:sz w:val="28"/>
          <w:szCs w:val="28"/>
        </w:rPr>
        <w:t>обладает целебными свойствами. П</w:t>
      </w:r>
      <w:r w:rsidR="00CF63A5">
        <w:rPr>
          <w:rFonts w:ascii="Times New Roman" w:hAnsi="Times New Roman" w:cs="Times New Roman"/>
          <w:sz w:val="28"/>
          <w:szCs w:val="28"/>
        </w:rPr>
        <w:t>еред детьми</w:t>
      </w:r>
      <w:r w:rsidR="002B1B41">
        <w:rPr>
          <w:rFonts w:ascii="Times New Roman" w:hAnsi="Times New Roman" w:cs="Times New Roman"/>
          <w:sz w:val="28"/>
          <w:szCs w:val="28"/>
        </w:rPr>
        <w:t xml:space="preserve"> открывается</w:t>
      </w:r>
      <w:r w:rsidR="00CF63A5">
        <w:rPr>
          <w:rFonts w:ascii="Times New Roman" w:hAnsi="Times New Roman" w:cs="Times New Roman"/>
          <w:sz w:val="28"/>
          <w:szCs w:val="28"/>
        </w:rPr>
        <w:t xml:space="preserve"> таинственный и прекрасный мир музыки,</w:t>
      </w:r>
      <w:r w:rsidR="00E9699C">
        <w:rPr>
          <w:rFonts w:ascii="Times New Roman" w:hAnsi="Times New Roman" w:cs="Times New Roman"/>
          <w:sz w:val="28"/>
          <w:szCs w:val="28"/>
        </w:rPr>
        <w:t xml:space="preserve"> по</w:t>
      </w:r>
      <w:r w:rsidR="001C2878">
        <w:rPr>
          <w:rFonts w:ascii="Times New Roman" w:hAnsi="Times New Roman" w:cs="Times New Roman"/>
          <w:sz w:val="28"/>
          <w:szCs w:val="28"/>
        </w:rPr>
        <w:t>могающий</w:t>
      </w:r>
      <w:r w:rsidR="00CF63A5">
        <w:rPr>
          <w:rFonts w:ascii="Times New Roman" w:hAnsi="Times New Roman" w:cs="Times New Roman"/>
          <w:sz w:val="28"/>
          <w:szCs w:val="28"/>
        </w:rPr>
        <w:t xml:space="preserve"> рождению</w:t>
      </w:r>
      <w:r w:rsidR="00E9699C">
        <w:rPr>
          <w:rFonts w:ascii="Times New Roman" w:hAnsi="Times New Roman" w:cs="Times New Roman"/>
          <w:sz w:val="28"/>
          <w:szCs w:val="28"/>
        </w:rPr>
        <w:t xml:space="preserve"> настоящих, полноценных,</w:t>
      </w:r>
      <w:r>
        <w:rPr>
          <w:rFonts w:ascii="Times New Roman" w:hAnsi="Times New Roman" w:cs="Times New Roman"/>
          <w:sz w:val="28"/>
          <w:szCs w:val="28"/>
        </w:rPr>
        <w:t xml:space="preserve"> </w:t>
      </w:r>
      <w:r w:rsidR="009A53E2">
        <w:rPr>
          <w:rFonts w:ascii="Times New Roman" w:hAnsi="Times New Roman" w:cs="Times New Roman"/>
          <w:sz w:val="28"/>
          <w:szCs w:val="28"/>
        </w:rPr>
        <w:t>г</w:t>
      </w:r>
      <w:r w:rsidR="00E9699C">
        <w:rPr>
          <w:rFonts w:ascii="Times New Roman" w:hAnsi="Times New Roman" w:cs="Times New Roman"/>
          <w:sz w:val="28"/>
          <w:szCs w:val="28"/>
        </w:rPr>
        <w:t>армоничных людей.</w:t>
      </w:r>
      <w:r w:rsidR="009A53E2">
        <w:rPr>
          <w:rFonts w:ascii="Times New Roman" w:hAnsi="Times New Roman" w:cs="Times New Roman"/>
          <w:sz w:val="28"/>
          <w:szCs w:val="28"/>
        </w:rPr>
        <w:t xml:space="preserve"> </w:t>
      </w:r>
    </w:p>
    <w:p w:rsidR="001C2878" w:rsidRDefault="003379AE" w:rsidP="001C2878">
      <w:pPr>
        <w:spacing w:before="0"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Внимание к душевному состо</w:t>
      </w:r>
      <w:r w:rsidR="00486754">
        <w:rPr>
          <w:rFonts w:ascii="Times New Roman" w:hAnsi="Times New Roman" w:cs="Times New Roman"/>
          <w:sz w:val="28"/>
          <w:szCs w:val="28"/>
        </w:rPr>
        <w:t>янию ребёнка - непременное усло</w:t>
      </w:r>
      <w:r>
        <w:rPr>
          <w:rFonts w:ascii="Times New Roman" w:hAnsi="Times New Roman" w:cs="Times New Roman"/>
          <w:sz w:val="28"/>
          <w:szCs w:val="28"/>
        </w:rPr>
        <w:t>вие</w:t>
      </w:r>
      <w:r w:rsidR="00486754">
        <w:rPr>
          <w:rFonts w:ascii="Times New Roman" w:hAnsi="Times New Roman" w:cs="Times New Roman"/>
          <w:sz w:val="28"/>
          <w:szCs w:val="28"/>
        </w:rPr>
        <w:t xml:space="preserve"> </w:t>
      </w:r>
      <w:r>
        <w:rPr>
          <w:rFonts w:ascii="Times New Roman" w:hAnsi="Times New Roman" w:cs="Times New Roman"/>
          <w:sz w:val="28"/>
          <w:szCs w:val="28"/>
        </w:rPr>
        <w:t xml:space="preserve"> работы с детьми</w:t>
      </w:r>
      <w:r w:rsidR="00486754">
        <w:rPr>
          <w:rFonts w:ascii="Times New Roman" w:hAnsi="Times New Roman" w:cs="Times New Roman"/>
          <w:sz w:val="28"/>
          <w:szCs w:val="28"/>
        </w:rPr>
        <w:t>.</w:t>
      </w:r>
    </w:p>
    <w:p w:rsidR="00EB38E1" w:rsidRPr="00EB38E1" w:rsidRDefault="00486754" w:rsidP="001C2878">
      <w:pPr>
        <w:spacing w:before="0"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1C2878">
        <w:rPr>
          <w:rFonts w:ascii="Times New Roman" w:hAnsi="Times New Roman" w:cs="Times New Roman"/>
          <w:sz w:val="28"/>
          <w:szCs w:val="28"/>
        </w:rPr>
        <w:t>Дети</w:t>
      </w:r>
      <w:r w:rsidR="003379AE">
        <w:rPr>
          <w:rFonts w:ascii="Times New Roman" w:hAnsi="Times New Roman" w:cs="Times New Roman"/>
          <w:sz w:val="28"/>
          <w:szCs w:val="28"/>
        </w:rPr>
        <w:t xml:space="preserve"> нуждаются в поощрении во время занятий.</w:t>
      </w:r>
      <w:r>
        <w:rPr>
          <w:rFonts w:ascii="Times New Roman" w:hAnsi="Times New Roman" w:cs="Times New Roman"/>
          <w:sz w:val="28"/>
          <w:szCs w:val="28"/>
        </w:rPr>
        <w:t xml:space="preserve"> Необходим</w:t>
      </w:r>
      <w:r w:rsidR="003379AE">
        <w:rPr>
          <w:rFonts w:ascii="Times New Roman" w:hAnsi="Times New Roman" w:cs="Times New Roman"/>
          <w:sz w:val="28"/>
          <w:szCs w:val="28"/>
        </w:rPr>
        <w:t xml:space="preserve"> большой выбор игр, они придают уроку</w:t>
      </w:r>
      <w:r>
        <w:rPr>
          <w:rFonts w:ascii="Times New Roman" w:hAnsi="Times New Roman" w:cs="Times New Roman"/>
          <w:sz w:val="28"/>
          <w:szCs w:val="28"/>
        </w:rPr>
        <w:t xml:space="preserve"> динамику.</w:t>
      </w:r>
      <w:r w:rsidR="009A53E2">
        <w:rPr>
          <w:rFonts w:ascii="Times New Roman" w:hAnsi="Times New Roman" w:cs="Times New Roman"/>
          <w:sz w:val="28"/>
          <w:szCs w:val="28"/>
        </w:rPr>
        <w:t xml:space="preserve"> </w:t>
      </w:r>
    </w:p>
    <w:sdt>
      <w:sdtPr>
        <w:rPr>
          <w:rFonts w:asciiTheme="minorHAnsi" w:eastAsiaTheme="minorEastAsia" w:hAnsiTheme="minorHAnsi" w:cstheme="minorBidi"/>
          <w:b w:val="0"/>
          <w:bCs w:val="0"/>
          <w:color w:val="auto"/>
          <w:sz w:val="22"/>
          <w:szCs w:val="22"/>
        </w:rPr>
        <w:id w:val="2329579"/>
        <w:docPartObj>
          <w:docPartGallery w:val="Table of Contents"/>
          <w:docPartUnique/>
        </w:docPartObj>
      </w:sdtPr>
      <w:sdtContent>
        <w:p w:rsidR="002C5A51" w:rsidRDefault="002C5A51" w:rsidP="002B1B41">
          <w:pPr>
            <w:pStyle w:val="af5"/>
            <w:jc w:val="both"/>
          </w:pPr>
          <w:r w:rsidRPr="00B42606">
            <w:rPr>
              <w:color w:val="auto"/>
            </w:rPr>
            <w:t>Оглавление</w:t>
          </w:r>
        </w:p>
        <w:p w:rsidR="001C2878" w:rsidRDefault="00D258E8">
          <w:pPr>
            <w:pStyle w:val="12"/>
            <w:tabs>
              <w:tab w:val="left" w:pos="440"/>
              <w:tab w:val="right" w:leader="dot" w:pos="9771"/>
            </w:tabs>
            <w:rPr>
              <w:noProof/>
              <w:lang w:eastAsia="ru-RU"/>
            </w:rPr>
          </w:pPr>
          <w:r>
            <w:fldChar w:fldCharType="begin"/>
          </w:r>
          <w:r w:rsidR="003A7202">
            <w:instrText xml:space="preserve"> TOC \o "1-3" \h \z \u </w:instrText>
          </w:r>
          <w:r>
            <w:fldChar w:fldCharType="separate"/>
          </w:r>
          <w:hyperlink w:anchor="_Toc453603000" w:history="1">
            <w:r w:rsidR="001C2878" w:rsidRPr="005549AE">
              <w:rPr>
                <w:rStyle w:val="af6"/>
                <w:rFonts w:ascii="Times New Roman" w:hAnsi="Times New Roman" w:cs="Times New Roman"/>
                <w:noProof/>
              </w:rPr>
              <w:t>1.</w:t>
            </w:r>
            <w:r w:rsidR="001C2878">
              <w:rPr>
                <w:noProof/>
                <w:lang w:eastAsia="ru-RU"/>
              </w:rPr>
              <w:tab/>
            </w:r>
            <w:r w:rsidR="001C2878" w:rsidRPr="005549AE">
              <w:rPr>
                <w:rStyle w:val="af6"/>
                <w:rFonts w:ascii="Times New Roman" w:hAnsi="Times New Roman" w:cs="Times New Roman"/>
                <w:noProof/>
              </w:rPr>
              <w:t>УСЛОВИЯ ВОЗНИКНОВЕНИЯ, СТАНОВЛЕНИЯ ОПЫТА</w:t>
            </w:r>
            <w:r w:rsidR="001C2878">
              <w:rPr>
                <w:noProof/>
                <w:webHidden/>
              </w:rPr>
              <w:tab/>
            </w:r>
            <w:r>
              <w:rPr>
                <w:noProof/>
                <w:webHidden/>
              </w:rPr>
              <w:fldChar w:fldCharType="begin"/>
            </w:r>
            <w:r w:rsidR="001C2878">
              <w:rPr>
                <w:noProof/>
                <w:webHidden/>
              </w:rPr>
              <w:instrText xml:space="preserve"> PAGEREF _Toc453603000 \h </w:instrText>
            </w:r>
            <w:r>
              <w:rPr>
                <w:noProof/>
                <w:webHidden/>
              </w:rPr>
            </w:r>
            <w:r>
              <w:rPr>
                <w:noProof/>
                <w:webHidden/>
              </w:rPr>
              <w:fldChar w:fldCharType="separate"/>
            </w:r>
            <w:r w:rsidR="001C2878">
              <w:rPr>
                <w:noProof/>
                <w:webHidden/>
              </w:rPr>
              <w:t>4</w:t>
            </w:r>
            <w:r>
              <w:rPr>
                <w:noProof/>
                <w:webHidden/>
              </w:rPr>
              <w:fldChar w:fldCharType="end"/>
            </w:r>
          </w:hyperlink>
        </w:p>
        <w:p w:rsidR="001C2878" w:rsidRDefault="00D258E8">
          <w:pPr>
            <w:pStyle w:val="12"/>
            <w:tabs>
              <w:tab w:val="left" w:pos="440"/>
              <w:tab w:val="right" w:leader="dot" w:pos="9771"/>
            </w:tabs>
            <w:rPr>
              <w:noProof/>
              <w:lang w:eastAsia="ru-RU"/>
            </w:rPr>
          </w:pPr>
          <w:hyperlink w:anchor="_Toc453603001" w:history="1">
            <w:r w:rsidR="001C2878" w:rsidRPr="005549AE">
              <w:rPr>
                <w:rStyle w:val="af6"/>
                <w:rFonts w:ascii="Times New Roman" w:hAnsi="Times New Roman" w:cs="Times New Roman"/>
                <w:noProof/>
              </w:rPr>
              <w:t>2.</w:t>
            </w:r>
            <w:r w:rsidR="001C2878">
              <w:rPr>
                <w:noProof/>
                <w:lang w:eastAsia="ru-RU"/>
              </w:rPr>
              <w:tab/>
            </w:r>
            <w:r w:rsidR="001C2878" w:rsidRPr="005549AE">
              <w:rPr>
                <w:rStyle w:val="af6"/>
                <w:rFonts w:ascii="Times New Roman" w:hAnsi="Times New Roman" w:cs="Times New Roman"/>
                <w:noProof/>
              </w:rPr>
              <w:t>АКТУАЛЬНОСТЬ ОПЫТА</w:t>
            </w:r>
            <w:r w:rsidR="001C2878">
              <w:rPr>
                <w:noProof/>
                <w:webHidden/>
              </w:rPr>
              <w:tab/>
            </w:r>
            <w:r>
              <w:rPr>
                <w:noProof/>
                <w:webHidden/>
              </w:rPr>
              <w:fldChar w:fldCharType="begin"/>
            </w:r>
            <w:r w:rsidR="001C2878">
              <w:rPr>
                <w:noProof/>
                <w:webHidden/>
              </w:rPr>
              <w:instrText xml:space="preserve"> PAGEREF _Toc453603001 \h </w:instrText>
            </w:r>
            <w:r>
              <w:rPr>
                <w:noProof/>
                <w:webHidden/>
              </w:rPr>
            </w:r>
            <w:r>
              <w:rPr>
                <w:noProof/>
                <w:webHidden/>
              </w:rPr>
              <w:fldChar w:fldCharType="separate"/>
            </w:r>
            <w:r w:rsidR="001C2878">
              <w:rPr>
                <w:noProof/>
                <w:webHidden/>
              </w:rPr>
              <w:t>5</w:t>
            </w:r>
            <w:r>
              <w:rPr>
                <w:noProof/>
                <w:webHidden/>
              </w:rPr>
              <w:fldChar w:fldCharType="end"/>
            </w:r>
          </w:hyperlink>
        </w:p>
        <w:p w:rsidR="001C2878" w:rsidRDefault="00D258E8">
          <w:pPr>
            <w:pStyle w:val="12"/>
            <w:tabs>
              <w:tab w:val="left" w:pos="440"/>
              <w:tab w:val="right" w:leader="dot" w:pos="9771"/>
            </w:tabs>
            <w:rPr>
              <w:noProof/>
              <w:lang w:eastAsia="ru-RU"/>
            </w:rPr>
          </w:pPr>
          <w:hyperlink w:anchor="_Toc453603002" w:history="1">
            <w:r w:rsidR="001C2878" w:rsidRPr="005549AE">
              <w:rPr>
                <w:rStyle w:val="af6"/>
                <w:rFonts w:ascii="Times New Roman" w:hAnsi="Times New Roman" w:cs="Times New Roman"/>
                <w:noProof/>
              </w:rPr>
              <w:t>3.</w:t>
            </w:r>
            <w:r w:rsidR="001C2878">
              <w:rPr>
                <w:noProof/>
                <w:lang w:eastAsia="ru-RU"/>
              </w:rPr>
              <w:tab/>
            </w:r>
            <w:r w:rsidR="001C2878" w:rsidRPr="005549AE">
              <w:rPr>
                <w:rStyle w:val="af6"/>
                <w:rFonts w:ascii="Times New Roman" w:hAnsi="Times New Roman" w:cs="Times New Roman"/>
                <w:noProof/>
              </w:rPr>
              <w:t>ВЕДУЩАЯ  ПЕДАГОГИЧЕСКАЯ  ИДЕЯ ОПЫТА</w:t>
            </w:r>
            <w:r w:rsidR="001C2878">
              <w:rPr>
                <w:noProof/>
                <w:webHidden/>
              </w:rPr>
              <w:tab/>
            </w:r>
            <w:r>
              <w:rPr>
                <w:noProof/>
                <w:webHidden/>
              </w:rPr>
              <w:fldChar w:fldCharType="begin"/>
            </w:r>
            <w:r w:rsidR="001C2878">
              <w:rPr>
                <w:noProof/>
                <w:webHidden/>
              </w:rPr>
              <w:instrText xml:space="preserve"> PAGEREF _Toc453603002 \h </w:instrText>
            </w:r>
            <w:r>
              <w:rPr>
                <w:noProof/>
                <w:webHidden/>
              </w:rPr>
            </w:r>
            <w:r>
              <w:rPr>
                <w:noProof/>
                <w:webHidden/>
              </w:rPr>
              <w:fldChar w:fldCharType="separate"/>
            </w:r>
            <w:r w:rsidR="001C2878">
              <w:rPr>
                <w:noProof/>
                <w:webHidden/>
              </w:rPr>
              <w:t>6</w:t>
            </w:r>
            <w:r>
              <w:rPr>
                <w:noProof/>
                <w:webHidden/>
              </w:rPr>
              <w:fldChar w:fldCharType="end"/>
            </w:r>
          </w:hyperlink>
        </w:p>
        <w:p w:rsidR="001C2878" w:rsidRDefault="00D258E8">
          <w:pPr>
            <w:pStyle w:val="12"/>
            <w:tabs>
              <w:tab w:val="left" w:pos="440"/>
              <w:tab w:val="right" w:leader="dot" w:pos="9771"/>
            </w:tabs>
            <w:rPr>
              <w:noProof/>
              <w:lang w:eastAsia="ru-RU"/>
            </w:rPr>
          </w:pPr>
          <w:hyperlink w:anchor="_Toc453603003" w:history="1">
            <w:r w:rsidR="001C2878" w:rsidRPr="005549AE">
              <w:rPr>
                <w:rStyle w:val="af6"/>
                <w:rFonts w:ascii="Times New Roman" w:hAnsi="Times New Roman" w:cs="Times New Roman"/>
                <w:noProof/>
              </w:rPr>
              <w:t>4.</w:t>
            </w:r>
            <w:r w:rsidR="001C2878">
              <w:rPr>
                <w:noProof/>
                <w:lang w:eastAsia="ru-RU"/>
              </w:rPr>
              <w:tab/>
            </w:r>
            <w:r w:rsidR="001C2878" w:rsidRPr="005549AE">
              <w:rPr>
                <w:rStyle w:val="af6"/>
                <w:rFonts w:ascii="Times New Roman" w:hAnsi="Times New Roman" w:cs="Times New Roman"/>
                <w:noProof/>
              </w:rPr>
              <w:t>ТЕХНОЛОГИЯ ОПЫТА</w:t>
            </w:r>
            <w:r w:rsidR="001C2878">
              <w:rPr>
                <w:noProof/>
                <w:webHidden/>
              </w:rPr>
              <w:tab/>
            </w:r>
            <w:r>
              <w:rPr>
                <w:noProof/>
                <w:webHidden/>
              </w:rPr>
              <w:fldChar w:fldCharType="begin"/>
            </w:r>
            <w:r w:rsidR="001C2878">
              <w:rPr>
                <w:noProof/>
                <w:webHidden/>
              </w:rPr>
              <w:instrText xml:space="preserve"> PAGEREF _Toc453603003 \h </w:instrText>
            </w:r>
            <w:r>
              <w:rPr>
                <w:noProof/>
                <w:webHidden/>
              </w:rPr>
            </w:r>
            <w:r>
              <w:rPr>
                <w:noProof/>
                <w:webHidden/>
              </w:rPr>
              <w:fldChar w:fldCharType="separate"/>
            </w:r>
            <w:r w:rsidR="001C2878">
              <w:rPr>
                <w:noProof/>
                <w:webHidden/>
              </w:rPr>
              <w:t>7</w:t>
            </w:r>
            <w:r>
              <w:rPr>
                <w:noProof/>
                <w:webHidden/>
              </w:rPr>
              <w:fldChar w:fldCharType="end"/>
            </w:r>
          </w:hyperlink>
        </w:p>
        <w:p w:rsidR="001C2878" w:rsidRDefault="00D258E8">
          <w:pPr>
            <w:pStyle w:val="12"/>
            <w:tabs>
              <w:tab w:val="left" w:pos="440"/>
              <w:tab w:val="right" w:leader="dot" w:pos="9771"/>
            </w:tabs>
            <w:rPr>
              <w:noProof/>
              <w:lang w:eastAsia="ru-RU"/>
            </w:rPr>
          </w:pPr>
          <w:hyperlink w:anchor="_Toc453603004" w:history="1">
            <w:r w:rsidR="001C2878" w:rsidRPr="005549AE">
              <w:rPr>
                <w:rStyle w:val="af6"/>
                <w:rFonts w:ascii="Times New Roman" w:hAnsi="Times New Roman" w:cs="Times New Roman"/>
                <w:noProof/>
              </w:rPr>
              <w:t>5.</w:t>
            </w:r>
            <w:r w:rsidR="001C2878">
              <w:rPr>
                <w:noProof/>
                <w:lang w:eastAsia="ru-RU"/>
              </w:rPr>
              <w:tab/>
            </w:r>
            <w:r w:rsidR="001C2878" w:rsidRPr="005549AE">
              <w:rPr>
                <w:rStyle w:val="af6"/>
                <w:rFonts w:ascii="Times New Roman" w:hAnsi="Times New Roman" w:cs="Times New Roman"/>
                <w:noProof/>
              </w:rPr>
              <w:t>РЕЗУЛЬТАТИВНОСТЬ ОПЫТА</w:t>
            </w:r>
            <w:r w:rsidR="001C2878">
              <w:rPr>
                <w:noProof/>
                <w:webHidden/>
              </w:rPr>
              <w:tab/>
            </w:r>
            <w:r>
              <w:rPr>
                <w:noProof/>
                <w:webHidden/>
              </w:rPr>
              <w:fldChar w:fldCharType="begin"/>
            </w:r>
            <w:r w:rsidR="001C2878">
              <w:rPr>
                <w:noProof/>
                <w:webHidden/>
              </w:rPr>
              <w:instrText xml:space="preserve"> PAGEREF _Toc453603004 \h </w:instrText>
            </w:r>
            <w:r>
              <w:rPr>
                <w:noProof/>
                <w:webHidden/>
              </w:rPr>
            </w:r>
            <w:r>
              <w:rPr>
                <w:noProof/>
                <w:webHidden/>
              </w:rPr>
              <w:fldChar w:fldCharType="separate"/>
            </w:r>
            <w:r w:rsidR="001C2878">
              <w:rPr>
                <w:noProof/>
                <w:webHidden/>
              </w:rPr>
              <w:t>11</w:t>
            </w:r>
            <w:r>
              <w:rPr>
                <w:noProof/>
                <w:webHidden/>
              </w:rPr>
              <w:fldChar w:fldCharType="end"/>
            </w:r>
          </w:hyperlink>
        </w:p>
        <w:p w:rsidR="001C2878" w:rsidRDefault="00D258E8">
          <w:pPr>
            <w:pStyle w:val="12"/>
            <w:tabs>
              <w:tab w:val="right" w:leader="dot" w:pos="9771"/>
            </w:tabs>
            <w:rPr>
              <w:noProof/>
              <w:lang w:eastAsia="ru-RU"/>
            </w:rPr>
          </w:pPr>
          <w:hyperlink w:anchor="_Toc453603005" w:history="1">
            <w:r w:rsidR="001C2878" w:rsidRPr="005549AE">
              <w:rPr>
                <w:rStyle w:val="af6"/>
                <w:rFonts w:ascii="Times New Roman" w:hAnsi="Times New Roman" w:cs="Times New Roman"/>
                <w:noProof/>
              </w:rPr>
              <w:t>БИБЛИОГРАФИЧЕСКИЙ  СПИСОК</w:t>
            </w:r>
            <w:r w:rsidR="001C2878">
              <w:rPr>
                <w:noProof/>
                <w:webHidden/>
              </w:rPr>
              <w:tab/>
            </w:r>
            <w:r>
              <w:rPr>
                <w:noProof/>
                <w:webHidden/>
              </w:rPr>
              <w:fldChar w:fldCharType="begin"/>
            </w:r>
            <w:r w:rsidR="001C2878">
              <w:rPr>
                <w:noProof/>
                <w:webHidden/>
              </w:rPr>
              <w:instrText xml:space="preserve"> PAGEREF _Toc453603005 \h </w:instrText>
            </w:r>
            <w:r>
              <w:rPr>
                <w:noProof/>
                <w:webHidden/>
              </w:rPr>
            </w:r>
            <w:r>
              <w:rPr>
                <w:noProof/>
                <w:webHidden/>
              </w:rPr>
              <w:fldChar w:fldCharType="separate"/>
            </w:r>
            <w:r w:rsidR="001C2878">
              <w:rPr>
                <w:noProof/>
                <w:webHidden/>
              </w:rPr>
              <w:t>12</w:t>
            </w:r>
            <w:r>
              <w:rPr>
                <w:noProof/>
                <w:webHidden/>
              </w:rPr>
              <w:fldChar w:fldCharType="end"/>
            </w:r>
          </w:hyperlink>
        </w:p>
        <w:p w:rsidR="00B42606" w:rsidRDefault="00D258E8" w:rsidP="002B1B41">
          <w:pPr>
            <w:pStyle w:val="21"/>
            <w:ind w:left="216"/>
            <w:jc w:val="both"/>
          </w:pPr>
          <w:r>
            <w:fldChar w:fldCharType="end"/>
          </w:r>
        </w:p>
        <w:p w:rsidR="002C5A51" w:rsidRDefault="00D258E8" w:rsidP="002B1B41">
          <w:pPr>
            <w:pStyle w:val="30"/>
            <w:ind w:left="446"/>
            <w:jc w:val="both"/>
          </w:pPr>
        </w:p>
      </w:sdtContent>
    </w:sdt>
    <w:p w:rsidR="005D6E5F" w:rsidRDefault="005D6E5F" w:rsidP="002B1B41">
      <w:pPr>
        <w:spacing w:line="360" w:lineRule="auto"/>
        <w:ind w:firstLine="851"/>
        <w:jc w:val="both"/>
        <w:rPr>
          <w:rFonts w:ascii="Times New Roman" w:hAnsi="Times New Roman" w:cs="Times New Roman"/>
          <w:sz w:val="24"/>
          <w:szCs w:val="24"/>
        </w:rPr>
      </w:pPr>
    </w:p>
    <w:p w:rsidR="007B3ED5" w:rsidRDefault="007B3ED5" w:rsidP="002B1B41">
      <w:pPr>
        <w:spacing w:line="360" w:lineRule="auto"/>
        <w:ind w:firstLine="851"/>
        <w:jc w:val="both"/>
        <w:rPr>
          <w:rFonts w:ascii="Times New Roman" w:hAnsi="Times New Roman" w:cs="Times New Roman"/>
          <w:sz w:val="24"/>
          <w:szCs w:val="24"/>
        </w:rPr>
      </w:pPr>
    </w:p>
    <w:p w:rsidR="002C5A51" w:rsidRDefault="002C5A51" w:rsidP="002B1B41">
      <w:pPr>
        <w:spacing w:before="0" w:after="200" w:line="276" w:lineRule="auto"/>
        <w:ind w:firstLine="0"/>
        <w:jc w:val="both"/>
        <w:rPr>
          <w:rFonts w:ascii="Times New Roman" w:hAnsi="Times New Roman" w:cs="Times New Roman"/>
          <w:sz w:val="28"/>
          <w:szCs w:val="28"/>
        </w:rPr>
      </w:pPr>
      <w:r>
        <w:rPr>
          <w:rFonts w:ascii="Times New Roman" w:hAnsi="Times New Roman" w:cs="Times New Roman"/>
          <w:sz w:val="28"/>
          <w:szCs w:val="28"/>
        </w:rPr>
        <w:br w:type="page"/>
      </w:r>
    </w:p>
    <w:p w:rsidR="005D6E5F" w:rsidRPr="002B4A1F" w:rsidRDefault="00A76F94" w:rsidP="0026157F">
      <w:pPr>
        <w:pStyle w:val="1"/>
        <w:numPr>
          <w:ilvl w:val="0"/>
          <w:numId w:val="48"/>
        </w:numPr>
        <w:spacing w:before="0" w:line="360" w:lineRule="auto"/>
        <w:ind w:left="993" w:hanging="284"/>
        <w:jc w:val="both"/>
        <w:rPr>
          <w:rFonts w:ascii="Times New Roman" w:hAnsi="Times New Roman" w:cs="Times New Roman"/>
          <w:b w:val="0"/>
        </w:rPr>
      </w:pPr>
      <w:bookmarkStart w:id="0" w:name="_Toc453603000"/>
      <w:r w:rsidRPr="002C5A51">
        <w:rPr>
          <w:rFonts w:ascii="Times New Roman" w:hAnsi="Times New Roman" w:cs="Times New Roman"/>
          <w:color w:val="auto"/>
        </w:rPr>
        <w:lastRenderedPageBreak/>
        <w:t>УСЛОВИЯ В</w:t>
      </w:r>
      <w:r w:rsidR="002C5A51" w:rsidRPr="002C5A51">
        <w:rPr>
          <w:rFonts w:ascii="Times New Roman" w:hAnsi="Times New Roman" w:cs="Times New Roman"/>
          <w:color w:val="auto"/>
        </w:rPr>
        <w:t>ОЗНИКНОВЕНИЯ, СТАНОВЛЕНИЯ ОПЫТА</w:t>
      </w:r>
      <w:bookmarkEnd w:id="0"/>
    </w:p>
    <w:p w:rsidR="00EA0B7E" w:rsidRPr="002B4A1F" w:rsidRDefault="00A76F94" w:rsidP="002B1B41">
      <w:pPr>
        <w:tabs>
          <w:tab w:val="left" w:pos="3775"/>
        </w:tabs>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Работа педагогического</w:t>
      </w:r>
      <w:r w:rsidR="006311CC">
        <w:rPr>
          <w:rFonts w:ascii="Times New Roman" w:hAnsi="Times New Roman" w:cs="Times New Roman"/>
          <w:sz w:val="28"/>
          <w:szCs w:val="28"/>
        </w:rPr>
        <w:t xml:space="preserve"> коллектива  детских музыкальных школ и школ искусств</w:t>
      </w:r>
      <w:r w:rsidRPr="002B4A1F">
        <w:rPr>
          <w:rFonts w:ascii="Times New Roman" w:hAnsi="Times New Roman" w:cs="Times New Roman"/>
          <w:sz w:val="28"/>
          <w:szCs w:val="28"/>
        </w:rPr>
        <w:t xml:space="preserve"> объединена единой целью – повышение интереса учащихся к обучению и максимальному развитию их творческих способностей.</w:t>
      </w:r>
    </w:p>
    <w:p w:rsidR="005D6E5F" w:rsidRPr="002B4A1F" w:rsidRDefault="00A76F94" w:rsidP="002B1B41">
      <w:pPr>
        <w:tabs>
          <w:tab w:val="left" w:pos="3775"/>
        </w:tabs>
        <w:spacing w:before="0" w:after="0" w:line="360" w:lineRule="auto"/>
        <w:ind w:firstLine="851"/>
        <w:jc w:val="both"/>
        <w:rPr>
          <w:rFonts w:ascii="Times New Roman" w:hAnsi="Times New Roman" w:cs="Times New Roman"/>
          <w:sz w:val="28"/>
          <w:szCs w:val="28"/>
          <w:lang w:eastAsia="ru-RU"/>
        </w:rPr>
      </w:pPr>
      <w:r w:rsidRPr="002B4A1F">
        <w:rPr>
          <w:rFonts w:ascii="Times New Roman" w:hAnsi="Times New Roman" w:cs="Times New Roman"/>
          <w:sz w:val="28"/>
          <w:szCs w:val="28"/>
          <w:lang w:eastAsia="ru-RU"/>
        </w:rPr>
        <w:t>Наблю</w:t>
      </w:r>
      <w:r w:rsidR="00F06785">
        <w:rPr>
          <w:rFonts w:ascii="Times New Roman" w:hAnsi="Times New Roman" w:cs="Times New Roman"/>
          <w:sz w:val="28"/>
          <w:szCs w:val="28"/>
          <w:lang w:eastAsia="ru-RU"/>
        </w:rPr>
        <w:t>дая за детьми, обучающимися в ДМШ</w:t>
      </w:r>
      <w:r w:rsidRPr="002B4A1F">
        <w:rPr>
          <w:rFonts w:ascii="Times New Roman" w:hAnsi="Times New Roman" w:cs="Times New Roman"/>
          <w:sz w:val="28"/>
          <w:szCs w:val="28"/>
          <w:lang w:eastAsia="ru-RU"/>
        </w:rPr>
        <w:t>, и сравнивая их с обычными учениками общеобразовате</w:t>
      </w:r>
      <w:r w:rsidR="006311CC">
        <w:rPr>
          <w:rFonts w:ascii="Times New Roman" w:hAnsi="Times New Roman" w:cs="Times New Roman"/>
          <w:sz w:val="28"/>
          <w:szCs w:val="28"/>
          <w:lang w:eastAsia="ru-RU"/>
        </w:rPr>
        <w:t xml:space="preserve">льной школы, приходишь </w:t>
      </w:r>
      <w:r w:rsidRPr="002B4A1F">
        <w:rPr>
          <w:rFonts w:ascii="Times New Roman" w:hAnsi="Times New Roman" w:cs="Times New Roman"/>
          <w:sz w:val="28"/>
          <w:szCs w:val="28"/>
          <w:lang w:eastAsia="ru-RU"/>
        </w:rPr>
        <w:t xml:space="preserve"> к вы</w:t>
      </w:r>
      <w:r w:rsidR="00F06785">
        <w:rPr>
          <w:rFonts w:ascii="Times New Roman" w:hAnsi="Times New Roman" w:cs="Times New Roman"/>
          <w:sz w:val="28"/>
          <w:szCs w:val="28"/>
          <w:lang w:eastAsia="ru-RU"/>
        </w:rPr>
        <w:t>воду, что дети, обучающиеся в ДМШ</w:t>
      </w:r>
      <w:r w:rsidRPr="002B4A1F">
        <w:rPr>
          <w:rFonts w:ascii="Times New Roman" w:hAnsi="Times New Roman" w:cs="Times New Roman"/>
          <w:sz w:val="28"/>
          <w:szCs w:val="28"/>
          <w:lang w:eastAsia="ru-RU"/>
        </w:rPr>
        <w:t xml:space="preserve">, более развиты во всех отношениях. В процессе всестороннего развития личности искусству принадлежит ответственейшая роль. Хотя основой всестороннего развития личности является сама жизнь, в которой главную роль играет целеустремлённый творческий труд, но жизнь без искусства не формирует и не воспитывает человека целостного, всесторонне и гармонично развитого. </w:t>
      </w:r>
    </w:p>
    <w:p w:rsidR="002E4CD3" w:rsidRPr="002B4A1F" w:rsidRDefault="00A76F94" w:rsidP="002B1B41">
      <w:pPr>
        <w:spacing w:before="0" w:after="0" w:line="360" w:lineRule="auto"/>
        <w:ind w:firstLine="851"/>
        <w:jc w:val="both"/>
        <w:rPr>
          <w:rFonts w:ascii="Times New Roman" w:eastAsia="Times New Roman" w:hAnsi="Times New Roman" w:cs="Times New Roman"/>
          <w:sz w:val="28"/>
          <w:szCs w:val="28"/>
          <w:lang w:eastAsia="ru-RU"/>
        </w:rPr>
      </w:pPr>
      <w:r w:rsidRPr="002B4A1F">
        <w:rPr>
          <w:rFonts w:ascii="Times New Roman" w:eastAsia="Times New Roman" w:hAnsi="Times New Roman" w:cs="Times New Roman"/>
          <w:sz w:val="28"/>
          <w:szCs w:val="28"/>
          <w:lang w:eastAsia="ru-RU"/>
        </w:rPr>
        <w:t xml:space="preserve">В основе любого вида деятельности лежит интерес к получению результата. Так как обучение ребёнка на музыкальном  инструменте процесс сложный и длительный, а результат обучения проявляется не сразу, дети очень часто теряют интерес к таким занятиям. </w:t>
      </w:r>
    </w:p>
    <w:p w:rsidR="002B4A1F" w:rsidRDefault="00A76F94" w:rsidP="002B1B41">
      <w:pPr>
        <w:spacing w:before="0" w:after="0" w:line="360" w:lineRule="auto"/>
        <w:ind w:firstLine="851"/>
        <w:jc w:val="both"/>
        <w:rPr>
          <w:rFonts w:ascii="Times New Roman" w:hAnsi="Times New Roman" w:cs="Times New Roman"/>
          <w:sz w:val="28"/>
          <w:szCs w:val="28"/>
        </w:rPr>
      </w:pPr>
      <w:r w:rsidRPr="002B4A1F">
        <w:rPr>
          <w:rFonts w:ascii="Times New Roman" w:eastAsia="Times New Roman" w:hAnsi="Times New Roman" w:cs="Times New Roman"/>
          <w:sz w:val="28"/>
          <w:szCs w:val="28"/>
          <w:lang w:eastAsia="ru-RU"/>
        </w:rPr>
        <w:t>Цель</w:t>
      </w:r>
      <w:r w:rsidR="00EA0B7E" w:rsidRPr="002B4A1F">
        <w:rPr>
          <w:rFonts w:ascii="Times New Roman" w:eastAsia="Times New Roman" w:hAnsi="Times New Roman" w:cs="Times New Roman"/>
          <w:b/>
          <w:sz w:val="28"/>
          <w:szCs w:val="28"/>
          <w:lang w:eastAsia="ru-RU"/>
        </w:rPr>
        <w:t xml:space="preserve"> </w:t>
      </w:r>
      <w:r w:rsidRPr="002B4A1F">
        <w:rPr>
          <w:rFonts w:ascii="Times New Roman" w:eastAsia="Times New Roman" w:hAnsi="Times New Roman" w:cs="Times New Roman"/>
          <w:sz w:val="28"/>
          <w:szCs w:val="28"/>
          <w:lang w:eastAsia="ru-RU"/>
        </w:rPr>
        <w:t>педагогической деятельности:</w:t>
      </w:r>
      <w:r w:rsidRPr="002B4A1F">
        <w:rPr>
          <w:rFonts w:ascii="Times New Roman" w:hAnsi="Times New Roman" w:cs="Times New Roman"/>
          <w:sz w:val="28"/>
          <w:szCs w:val="28"/>
        </w:rPr>
        <w:t xml:space="preserve"> создание оптимальных условий для развития творческой личности обучающихся, испытывающих удовольствие от умственной работы, процесса мышления, творчества, решение задач с сохранением здоровья.</w:t>
      </w:r>
    </w:p>
    <w:p w:rsidR="006311CC" w:rsidRDefault="006311CC" w:rsidP="002B1B41">
      <w:pPr>
        <w:spacing w:before="0" w:after="0" w:line="360" w:lineRule="auto"/>
        <w:ind w:firstLine="851"/>
        <w:jc w:val="both"/>
        <w:rPr>
          <w:rFonts w:ascii="Times New Roman" w:hAnsi="Times New Roman"/>
          <w:sz w:val="28"/>
          <w:szCs w:val="28"/>
        </w:rPr>
      </w:pPr>
      <w:r>
        <w:rPr>
          <w:rFonts w:ascii="Times New Roman" w:hAnsi="Times New Roman"/>
          <w:sz w:val="28"/>
          <w:szCs w:val="28"/>
        </w:rPr>
        <w:t xml:space="preserve"> П</w:t>
      </w:r>
      <w:r w:rsidR="00A76F94" w:rsidRPr="002B4A1F">
        <w:rPr>
          <w:rFonts w:ascii="Times New Roman" w:hAnsi="Times New Roman"/>
          <w:sz w:val="28"/>
          <w:szCs w:val="28"/>
        </w:rPr>
        <w:t>роблема изучения</w:t>
      </w:r>
      <w:r w:rsidR="00FD641D">
        <w:rPr>
          <w:rFonts w:ascii="Times New Roman" w:hAnsi="Times New Roman"/>
          <w:sz w:val="28"/>
          <w:szCs w:val="28"/>
        </w:rPr>
        <w:t xml:space="preserve"> развития креативных способностей учащихся на начальном этапе обучения </w:t>
      </w:r>
      <w:r w:rsidR="00916D32" w:rsidRPr="002B4A1F">
        <w:rPr>
          <w:rFonts w:ascii="Times New Roman" w:hAnsi="Times New Roman"/>
          <w:sz w:val="28"/>
          <w:szCs w:val="28"/>
        </w:rPr>
        <w:t xml:space="preserve">игре </w:t>
      </w:r>
      <w:r w:rsidR="00EA0B7E" w:rsidRPr="002B4A1F">
        <w:rPr>
          <w:rFonts w:ascii="Times New Roman" w:hAnsi="Times New Roman"/>
          <w:sz w:val="28"/>
          <w:szCs w:val="28"/>
        </w:rPr>
        <w:t>на фортепиано</w:t>
      </w:r>
      <w:r>
        <w:rPr>
          <w:rFonts w:ascii="Times New Roman" w:hAnsi="Times New Roman"/>
          <w:sz w:val="28"/>
          <w:szCs w:val="28"/>
        </w:rPr>
        <w:t xml:space="preserve"> очень интересна</w:t>
      </w:r>
    </w:p>
    <w:p w:rsidR="00B42606" w:rsidRDefault="00EA0B7E" w:rsidP="002B1B41">
      <w:pPr>
        <w:spacing w:before="0" w:after="0" w:line="360" w:lineRule="auto"/>
        <w:ind w:firstLine="851"/>
        <w:jc w:val="both"/>
        <w:rPr>
          <w:rFonts w:ascii="Times New Roman" w:hAnsi="Times New Roman"/>
          <w:sz w:val="28"/>
          <w:szCs w:val="28"/>
        </w:rPr>
      </w:pPr>
      <w:r w:rsidRPr="002B4A1F">
        <w:rPr>
          <w:rFonts w:ascii="Times New Roman" w:hAnsi="Times New Roman"/>
          <w:sz w:val="28"/>
          <w:szCs w:val="28"/>
        </w:rPr>
        <w:t>.</w:t>
      </w:r>
      <w:r w:rsidR="00A76F94" w:rsidRPr="002B4A1F">
        <w:rPr>
          <w:rFonts w:ascii="Times New Roman" w:hAnsi="Times New Roman"/>
          <w:sz w:val="28"/>
          <w:szCs w:val="28"/>
        </w:rPr>
        <w:t xml:space="preserve"> После поступления в школу на первые уроки дети приходят с большим интересом, но за годы учебы у многих этот интерес пропадает</w:t>
      </w:r>
      <w:r w:rsidR="009A53E2">
        <w:rPr>
          <w:rFonts w:ascii="Times New Roman" w:hAnsi="Times New Roman"/>
          <w:sz w:val="28"/>
          <w:szCs w:val="28"/>
        </w:rPr>
        <w:t xml:space="preserve">. </w:t>
      </w:r>
      <w:r w:rsidR="00A76F94" w:rsidRPr="002B4A1F">
        <w:rPr>
          <w:rFonts w:ascii="Times New Roman" w:hAnsi="Times New Roman"/>
          <w:sz w:val="28"/>
          <w:szCs w:val="28"/>
        </w:rPr>
        <w:t>У детей, подходящих к этому рубежу, часто возникает мысль бросить школу.</w:t>
      </w:r>
    </w:p>
    <w:p w:rsidR="003A7202" w:rsidRPr="00B42606" w:rsidRDefault="00EA0B7E" w:rsidP="002B1B41">
      <w:pPr>
        <w:spacing w:before="0" w:after="0" w:line="360" w:lineRule="auto"/>
        <w:ind w:firstLine="851"/>
        <w:jc w:val="both"/>
        <w:rPr>
          <w:rFonts w:ascii="Times New Roman" w:hAnsi="Times New Roman"/>
          <w:sz w:val="28"/>
          <w:szCs w:val="28"/>
        </w:rPr>
      </w:pPr>
      <w:r w:rsidRPr="002B4A1F">
        <w:rPr>
          <w:rFonts w:ascii="Times New Roman" w:hAnsi="Times New Roman"/>
          <w:sz w:val="28"/>
          <w:szCs w:val="28"/>
        </w:rPr>
        <w:t xml:space="preserve"> И</w:t>
      </w:r>
      <w:r w:rsidR="00A76F94" w:rsidRPr="002B4A1F">
        <w:rPr>
          <w:rFonts w:ascii="Times New Roman" w:hAnsi="Times New Roman"/>
          <w:sz w:val="28"/>
          <w:szCs w:val="28"/>
        </w:rPr>
        <w:t xml:space="preserve"> здесь задача педагога перейти на новую ступень в образовательном процессе. Посмотреть на урок, включающий в себя и игры и творческие задания, не много с другой стороны, чтобы постоянно подпитывать интерес учащихся к музыкальным занятиям.</w:t>
      </w:r>
      <w:r w:rsidR="00A76F94" w:rsidRPr="002B4A1F">
        <w:rPr>
          <w:rFonts w:ascii="Times New Roman" w:hAnsi="Times New Roman" w:cs="Times New Roman"/>
          <w:sz w:val="28"/>
          <w:szCs w:val="28"/>
        </w:rPr>
        <w:t xml:space="preserve"> Повышая, эмоциональную отзывчивость на музыку, привитие интереса и любви к ней посредством развития креативного мышления.</w:t>
      </w:r>
    </w:p>
    <w:p w:rsidR="005D6E5F" w:rsidRPr="003A7202" w:rsidRDefault="002C5A51" w:rsidP="002B1B41">
      <w:pPr>
        <w:pStyle w:val="1"/>
        <w:numPr>
          <w:ilvl w:val="0"/>
          <w:numId w:val="48"/>
        </w:numPr>
        <w:spacing w:before="0" w:line="360" w:lineRule="auto"/>
        <w:ind w:left="0" w:firstLine="851"/>
        <w:jc w:val="both"/>
        <w:rPr>
          <w:rFonts w:ascii="Times New Roman" w:hAnsi="Times New Roman" w:cs="Times New Roman"/>
          <w:color w:val="auto"/>
        </w:rPr>
      </w:pPr>
      <w:bookmarkStart w:id="1" w:name="_Toc453603001"/>
      <w:r w:rsidRPr="003A7202">
        <w:rPr>
          <w:rFonts w:ascii="Times New Roman" w:hAnsi="Times New Roman" w:cs="Times New Roman"/>
          <w:color w:val="auto"/>
        </w:rPr>
        <w:lastRenderedPageBreak/>
        <w:t>АКТУАЛЬНОСТЬ ОПЫТА</w:t>
      </w:r>
      <w:bookmarkEnd w:id="1"/>
    </w:p>
    <w:p w:rsidR="005D6E5F" w:rsidRPr="002B4A1F" w:rsidRDefault="00A76F94" w:rsidP="002B1B41">
      <w:pPr>
        <w:tabs>
          <w:tab w:val="left" w:pos="3775"/>
        </w:tabs>
        <w:spacing w:before="0" w:after="0" w:line="360" w:lineRule="auto"/>
        <w:ind w:firstLine="851"/>
        <w:jc w:val="both"/>
        <w:rPr>
          <w:rFonts w:ascii="Times New Roman" w:hAnsi="Times New Roman" w:cs="Times New Roman"/>
          <w:b/>
          <w:sz w:val="28"/>
          <w:szCs w:val="28"/>
        </w:rPr>
      </w:pPr>
      <w:r w:rsidRPr="002B4A1F">
        <w:rPr>
          <w:rFonts w:ascii="Times New Roman" w:hAnsi="Times New Roman" w:cs="Times New Roman"/>
          <w:sz w:val="28"/>
          <w:szCs w:val="28"/>
        </w:rPr>
        <w:t xml:space="preserve">Креативность – универсальная способность, которая содействует успешному творческому мышлению. Значимость новых </w:t>
      </w:r>
      <w:r w:rsidR="00C51CDE">
        <w:rPr>
          <w:rFonts w:ascii="Times New Roman" w:hAnsi="Times New Roman" w:cs="Times New Roman"/>
          <w:sz w:val="28"/>
          <w:szCs w:val="28"/>
        </w:rPr>
        <w:t>подходов в развитии креативных способностей учащихся</w:t>
      </w:r>
      <w:r w:rsidR="00C51CDE" w:rsidRPr="00C51CDE">
        <w:rPr>
          <w:rFonts w:ascii="Times New Roman" w:hAnsi="Times New Roman" w:cs="Times New Roman"/>
          <w:sz w:val="28"/>
          <w:szCs w:val="28"/>
        </w:rPr>
        <w:t xml:space="preserve"> </w:t>
      </w:r>
      <w:r w:rsidR="00C51CDE" w:rsidRPr="002B4A1F">
        <w:rPr>
          <w:rFonts w:ascii="Times New Roman" w:hAnsi="Times New Roman" w:cs="Times New Roman"/>
          <w:sz w:val="28"/>
          <w:szCs w:val="28"/>
        </w:rPr>
        <w:t>на начальном этапе обучения</w:t>
      </w:r>
      <w:r w:rsidRPr="002B4A1F">
        <w:rPr>
          <w:rFonts w:ascii="Times New Roman" w:hAnsi="Times New Roman" w:cs="Times New Roman"/>
          <w:sz w:val="28"/>
          <w:szCs w:val="28"/>
        </w:rPr>
        <w:t xml:space="preserve"> вызывает необходимость поиска новых методов  в педагогическо</w:t>
      </w:r>
      <w:r w:rsidR="00C51CDE">
        <w:rPr>
          <w:rFonts w:ascii="Times New Roman" w:hAnsi="Times New Roman" w:cs="Times New Roman"/>
          <w:sz w:val="28"/>
          <w:szCs w:val="28"/>
        </w:rPr>
        <w:t>й деятельности.</w:t>
      </w:r>
      <w:r w:rsidR="00EA0B7E" w:rsidRPr="002B4A1F">
        <w:rPr>
          <w:rFonts w:ascii="Times New Roman" w:hAnsi="Times New Roman" w:cs="Times New Roman"/>
          <w:sz w:val="28"/>
          <w:szCs w:val="28"/>
        </w:rPr>
        <w:t xml:space="preserve">  </w:t>
      </w:r>
    </w:p>
    <w:p w:rsidR="005D6E5F" w:rsidRPr="002B4A1F" w:rsidRDefault="00A76F94" w:rsidP="002B1B41">
      <w:pPr>
        <w:pStyle w:val="a4"/>
        <w:spacing w:after="0" w:line="360" w:lineRule="auto"/>
        <w:ind w:right="-5" w:firstLine="851"/>
        <w:jc w:val="both"/>
        <w:rPr>
          <w:rFonts w:ascii="Times New Roman" w:hAnsi="Times New Roman"/>
          <w:sz w:val="28"/>
          <w:szCs w:val="28"/>
        </w:rPr>
      </w:pPr>
      <w:r w:rsidRPr="002B4A1F">
        <w:rPr>
          <w:rFonts w:ascii="Times New Roman" w:hAnsi="Times New Roman"/>
          <w:sz w:val="28"/>
          <w:szCs w:val="28"/>
        </w:rPr>
        <w:t>В современных социальны</w:t>
      </w:r>
      <w:r w:rsidR="00C51CDE">
        <w:rPr>
          <w:rFonts w:ascii="Times New Roman" w:hAnsi="Times New Roman"/>
          <w:sz w:val="28"/>
          <w:szCs w:val="28"/>
        </w:rPr>
        <w:t>х условиях развитие креативных способностей учащихся</w:t>
      </w:r>
      <w:r w:rsidRPr="002B4A1F">
        <w:rPr>
          <w:rFonts w:ascii="Times New Roman" w:hAnsi="Times New Roman"/>
          <w:sz w:val="28"/>
          <w:szCs w:val="28"/>
        </w:rPr>
        <w:t xml:space="preserve"> является одним из основных требований, которые общество предъявляет к образованию. Креативность понимается как способность к творческой самореализации в различных областях жизнедеятельности. В основе креативности лежит творческий потенциал – нереализованные возможности, имеющиеся у каждого человека.</w:t>
      </w:r>
    </w:p>
    <w:p w:rsidR="005D6E5F" w:rsidRPr="002B4A1F" w:rsidRDefault="00A76F94" w:rsidP="002B1B41">
      <w:pPr>
        <w:tabs>
          <w:tab w:val="left" w:pos="3775"/>
        </w:tabs>
        <w:spacing w:before="0" w:after="0" w:line="360" w:lineRule="auto"/>
        <w:ind w:firstLine="851"/>
        <w:jc w:val="both"/>
        <w:rPr>
          <w:rFonts w:ascii="Times New Roman" w:hAnsi="Times New Roman"/>
          <w:sz w:val="28"/>
          <w:szCs w:val="28"/>
        </w:rPr>
      </w:pPr>
      <w:r w:rsidRPr="002B4A1F">
        <w:rPr>
          <w:rFonts w:ascii="Times New Roman" w:hAnsi="Times New Roman"/>
          <w:sz w:val="28"/>
          <w:szCs w:val="28"/>
        </w:rPr>
        <w:t>Изменения во всех областях жизни происходят с невиданной скоростью. Для того чтобы успешно жить и действовать в современном мире, необходимо быть постоянно готовым к изменениям, сохраняя при этом свою неповторимость. Творческая инициатива помогает разобраться в потоке информации, выстоять перед прессингом телевидения и сформироваться как личность. Предлагаемые в настоящем опыте методичес</w:t>
      </w:r>
      <w:r w:rsidR="00C51CDE">
        <w:rPr>
          <w:rFonts w:ascii="Times New Roman" w:hAnsi="Times New Roman"/>
          <w:sz w:val="28"/>
          <w:szCs w:val="28"/>
        </w:rPr>
        <w:t>кие приемы</w:t>
      </w:r>
      <w:r w:rsidR="00916D32" w:rsidRPr="002B4A1F">
        <w:rPr>
          <w:rFonts w:ascii="Times New Roman" w:hAnsi="Times New Roman" w:cs="Times New Roman"/>
          <w:sz w:val="28"/>
          <w:szCs w:val="28"/>
        </w:rPr>
        <w:t>,</w:t>
      </w:r>
      <w:r w:rsidR="00916D32" w:rsidRPr="002B4A1F">
        <w:rPr>
          <w:rFonts w:ascii="Times New Roman" w:hAnsi="Times New Roman"/>
          <w:sz w:val="28"/>
          <w:szCs w:val="28"/>
        </w:rPr>
        <w:t xml:space="preserve"> </w:t>
      </w:r>
      <w:r w:rsidRPr="002B4A1F">
        <w:rPr>
          <w:rFonts w:ascii="Times New Roman" w:hAnsi="Times New Roman"/>
          <w:sz w:val="28"/>
          <w:szCs w:val="28"/>
        </w:rPr>
        <w:t xml:space="preserve">направлены не только на выявление и отбор детей, обладающих этим видом одаренности, но и ее развитие у всех учащихся без исключения, что делает их </w:t>
      </w:r>
      <w:r w:rsidRPr="002B4A1F">
        <w:rPr>
          <w:rFonts w:ascii="Times New Roman" w:hAnsi="Times New Roman"/>
          <w:b/>
          <w:sz w:val="28"/>
          <w:szCs w:val="28"/>
        </w:rPr>
        <w:t>актуальными</w:t>
      </w:r>
      <w:r w:rsidRPr="002B4A1F">
        <w:rPr>
          <w:rFonts w:ascii="Times New Roman" w:hAnsi="Times New Roman"/>
          <w:sz w:val="28"/>
          <w:szCs w:val="28"/>
        </w:rPr>
        <w:t xml:space="preserve"> для современного обучения и воспитания.</w:t>
      </w:r>
    </w:p>
    <w:p w:rsidR="005D6E5F" w:rsidRPr="002B4A1F" w:rsidRDefault="00A76F94" w:rsidP="002B1B41">
      <w:pPr>
        <w:pStyle w:val="a4"/>
        <w:spacing w:after="0" w:line="360" w:lineRule="auto"/>
        <w:ind w:right="-5" w:firstLine="851"/>
        <w:jc w:val="both"/>
        <w:rPr>
          <w:rFonts w:ascii="Times New Roman" w:hAnsi="Times New Roman"/>
          <w:sz w:val="28"/>
          <w:szCs w:val="28"/>
        </w:rPr>
      </w:pPr>
      <w:r w:rsidRPr="002B4A1F">
        <w:rPr>
          <w:rFonts w:ascii="Times New Roman" w:hAnsi="Times New Roman"/>
          <w:sz w:val="28"/>
          <w:szCs w:val="28"/>
        </w:rPr>
        <w:t xml:space="preserve"> Прежде чем приступить к практической деятельности была изучена специальная литература по излагаемой теме, теоретические положения о сущности и структуре креативности и творческого процесса (Д.Б. Богоявленская, Я.А. Пономарев,); рассмотрены психологические аспекты творчества (В.И. Андреев,  Л.С. Выготский, ,), изучена проблема творческой активности (Н. Коган).</w:t>
      </w:r>
    </w:p>
    <w:p w:rsidR="005D6E5F" w:rsidRPr="002B4A1F" w:rsidRDefault="00A76F94" w:rsidP="002B1B41">
      <w:pPr>
        <w:pStyle w:val="a4"/>
        <w:spacing w:after="0" w:line="360" w:lineRule="auto"/>
        <w:ind w:right="-5" w:firstLine="851"/>
        <w:jc w:val="both"/>
        <w:rPr>
          <w:rFonts w:ascii="Times New Roman" w:hAnsi="Times New Roman"/>
          <w:sz w:val="28"/>
          <w:szCs w:val="28"/>
        </w:rPr>
      </w:pPr>
      <w:r w:rsidRPr="002B4A1F">
        <w:rPr>
          <w:rFonts w:ascii="Times New Roman" w:hAnsi="Times New Roman"/>
          <w:sz w:val="28"/>
          <w:szCs w:val="28"/>
        </w:rPr>
        <w:t xml:space="preserve">Проведены наблюдения за детьми в процессе самостоятельной деятельности, проведены беседы с родителями. </w:t>
      </w:r>
    </w:p>
    <w:p w:rsidR="005D6E5F" w:rsidRPr="002B4A1F" w:rsidRDefault="00A76F94" w:rsidP="002B1B41">
      <w:pPr>
        <w:pStyle w:val="a4"/>
        <w:spacing w:after="0" w:line="360" w:lineRule="auto"/>
        <w:ind w:right="-5" w:firstLine="851"/>
        <w:jc w:val="both"/>
        <w:rPr>
          <w:rFonts w:ascii="Times New Roman" w:hAnsi="Times New Roman"/>
          <w:sz w:val="28"/>
          <w:szCs w:val="28"/>
        </w:rPr>
      </w:pPr>
      <w:r w:rsidRPr="002B4A1F">
        <w:rPr>
          <w:rFonts w:ascii="Times New Roman" w:hAnsi="Times New Roman"/>
          <w:sz w:val="28"/>
          <w:szCs w:val="28"/>
        </w:rPr>
        <w:t xml:space="preserve">В процессе работы над темой были поставлены и максимально реализованы передовые задачи: использовать интересный музыкальный </w:t>
      </w:r>
      <w:r w:rsidRPr="002B4A1F">
        <w:rPr>
          <w:rFonts w:ascii="Times New Roman" w:hAnsi="Times New Roman"/>
          <w:sz w:val="28"/>
          <w:szCs w:val="28"/>
        </w:rPr>
        <w:lastRenderedPageBreak/>
        <w:t>материал, обогащенный яркими образами, вызвать у детей интерес к прослушиванию и исполнению музыкальных произведений; развить креативное мышление с применением наглядных пособий, интересного реквизита, шумовых инструментов и т. д.; научить применять неожиданные решения к обыденным ситуациям.</w:t>
      </w:r>
    </w:p>
    <w:p w:rsidR="003A7202" w:rsidRDefault="006070D6" w:rsidP="002B1B41">
      <w:pPr>
        <w:pStyle w:val="a4"/>
        <w:spacing w:after="0" w:line="360" w:lineRule="auto"/>
        <w:ind w:right="-5" w:firstLine="851"/>
        <w:jc w:val="both"/>
        <w:rPr>
          <w:rFonts w:ascii="Times New Roman" w:hAnsi="Times New Roman"/>
          <w:sz w:val="28"/>
          <w:szCs w:val="28"/>
        </w:rPr>
      </w:pPr>
      <w:r>
        <w:rPr>
          <w:rFonts w:ascii="Times New Roman" w:hAnsi="Times New Roman"/>
          <w:sz w:val="28"/>
          <w:szCs w:val="28"/>
        </w:rPr>
        <w:t>Т</w:t>
      </w:r>
      <w:r w:rsidR="00A76F94" w:rsidRPr="002B4A1F">
        <w:rPr>
          <w:rFonts w:ascii="Times New Roman" w:hAnsi="Times New Roman"/>
          <w:sz w:val="28"/>
          <w:szCs w:val="28"/>
        </w:rPr>
        <w:t xml:space="preserve">ворческая деятельность должна поддерживаться по возможности на всех </w:t>
      </w:r>
      <w:r w:rsidR="00916D32" w:rsidRPr="002B4A1F">
        <w:rPr>
          <w:rFonts w:ascii="Times New Roman" w:hAnsi="Times New Roman"/>
          <w:sz w:val="28"/>
          <w:szCs w:val="28"/>
        </w:rPr>
        <w:t>этапах обучения игре на фортепиано.</w:t>
      </w:r>
    </w:p>
    <w:p w:rsidR="005D6E5F" w:rsidRPr="003A7202" w:rsidRDefault="00A76F94" w:rsidP="002B1B41">
      <w:pPr>
        <w:pStyle w:val="1"/>
        <w:numPr>
          <w:ilvl w:val="0"/>
          <w:numId w:val="48"/>
        </w:numPr>
        <w:spacing w:before="0" w:line="360" w:lineRule="auto"/>
        <w:ind w:left="0" w:firstLine="851"/>
        <w:jc w:val="both"/>
        <w:rPr>
          <w:rFonts w:ascii="Times New Roman" w:hAnsi="Times New Roman" w:cs="Times New Roman"/>
          <w:color w:val="auto"/>
        </w:rPr>
      </w:pPr>
      <w:bookmarkStart w:id="2" w:name="_Toc453603002"/>
      <w:r w:rsidRPr="003A7202">
        <w:rPr>
          <w:rFonts w:ascii="Times New Roman" w:hAnsi="Times New Roman" w:cs="Times New Roman"/>
          <w:color w:val="auto"/>
        </w:rPr>
        <w:t>ВЕ</w:t>
      </w:r>
      <w:r w:rsidR="002C5A51" w:rsidRPr="003A7202">
        <w:rPr>
          <w:rFonts w:ascii="Times New Roman" w:hAnsi="Times New Roman" w:cs="Times New Roman"/>
          <w:color w:val="auto"/>
        </w:rPr>
        <w:t>ДУЩАЯ</w:t>
      </w:r>
      <w:r w:rsidR="001833E0">
        <w:rPr>
          <w:rFonts w:ascii="Times New Roman" w:hAnsi="Times New Roman" w:cs="Times New Roman"/>
          <w:color w:val="auto"/>
        </w:rPr>
        <w:t xml:space="preserve"> </w:t>
      </w:r>
      <w:r w:rsidR="002C5A51" w:rsidRPr="003A7202">
        <w:rPr>
          <w:rFonts w:ascii="Times New Roman" w:hAnsi="Times New Roman" w:cs="Times New Roman"/>
          <w:color w:val="auto"/>
        </w:rPr>
        <w:t xml:space="preserve"> ПЕДАГОГИЧЕСКАЯ</w:t>
      </w:r>
      <w:r w:rsidR="001833E0">
        <w:rPr>
          <w:rFonts w:ascii="Times New Roman" w:hAnsi="Times New Roman" w:cs="Times New Roman"/>
          <w:color w:val="auto"/>
        </w:rPr>
        <w:t xml:space="preserve"> </w:t>
      </w:r>
      <w:r w:rsidR="002C5A51" w:rsidRPr="003A7202">
        <w:rPr>
          <w:rFonts w:ascii="Times New Roman" w:hAnsi="Times New Roman" w:cs="Times New Roman"/>
          <w:color w:val="auto"/>
        </w:rPr>
        <w:t xml:space="preserve"> ИДЕЯ ОПЫТА</w:t>
      </w:r>
      <w:bookmarkEnd w:id="2"/>
    </w:p>
    <w:p w:rsidR="005D6E5F" w:rsidRPr="002B4A1F" w:rsidRDefault="00A76F94" w:rsidP="002B1B41">
      <w:pPr>
        <w:pStyle w:val="a6"/>
        <w:spacing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 xml:space="preserve">Ведущая педагогическая идея опыта – направить процесс обучения игре на инструменте по наиболее интересному, творческому, эффективному пути развития и способствовать развитию самостоятельного мышления учащихся. </w:t>
      </w:r>
    </w:p>
    <w:p w:rsidR="005D6E5F" w:rsidRPr="002B4A1F" w:rsidRDefault="00A76F94" w:rsidP="002B1B41">
      <w:pPr>
        <w:pStyle w:val="a6"/>
        <w:spacing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Целью обучения детей в ДМШ и ДШИ является подготовка в большинстве своем музыкантов – любителей, которые обладают навыками музыкального творчества, могут самостоятельно разобрать и выучить музыкальное произведение любого жанра, свободно владеть инструментом, подобрать любую мелодию и аккомпанемент к ней. Научить музицировать можно любого ученика, имеющего даже весьма средние музыкальные данные. Все это требует от педагога высокого профессионализма, творческого подхода к обучению ребенка и большой к нему любви и уважения. Все знания необходимо преподносить в виде интересной игры. Важно, чтобы ребенок как бы сам открывал для себя прекрасный язык музыки, пусть даже в простой форме.</w:t>
      </w:r>
    </w:p>
    <w:p w:rsidR="003A7202" w:rsidRDefault="00A76F94" w:rsidP="002B1B41">
      <w:pPr>
        <w:pStyle w:val="a6"/>
        <w:spacing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 xml:space="preserve">Принципы и методы современной творческой педагогики должны способствовать решению многообразных задач воспитания музыканта в процессе обучения игре на фортепиано: стимулирования активного, заинтересованного отношения к музыке, желание музицировать и творчески выражаться с помощью фортепиано, развивать художественный вкус и </w:t>
      </w:r>
      <w:r w:rsidR="00916D32" w:rsidRPr="002B4A1F">
        <w:rPr>
          <w:rFonts w:ascii="Times New Roman" w:hAnsi="Times New Roman" w:cs="Times New Roman"/>
          <w:sz w:val="28"/>
          <w:szCs w:val="28"/>
        </w:rPr>
        <w:t>эрудицию.</w:t>
      </w:r>
    </w:p>
    <w:p w:rsidR="005D6E5F" w:rsidRPr="003A7202" w:rsidRDefault="00A76F94" w:rsidP="002B1B41">
      <w:pPr>
        <w:pStyle w:val="1"/>
        <w:numPr>
          <w:ilvl w:val="0"/>
          <w:numId w:val="48"/>
        </w:numPr>
        <w:spacing w:before="0" w:line="360" w:lineRule="auto"/>
        <w:ind w:left="0" w:firstLine="851"/>
        <w:jc w:val="both"/>
        <w:rPr>
          <w:rFonts w:ascii="Times New Roman" w:hAnsi="Times New Roman" w:cs="Times New Roman"/>
          <w:color w:val="auto"/>
        </w:rPr>
      </w:pPr>
      <w:bookmarkStart w:id="3" w:name="_Toc453603003"/>
      <w:r w:rsidRPr="003A7202">
        <w:rPr>
          <w:rFonts w:ascii="Times New Roman" w:hAnsi="Times New Roman" w:cs="Times New Roman"/>
          <w:color w:val="auto"/>
        </w:rPr>
        <w:t>ТЕХНОЛОГИЯ ОПЫТА</w:t>
      </w:r>
      <w:bookmarkEnd w:id="3"/>
    </w:p>
    <w:p w:rsidR="005D6E5F" w:rsidRPr="002B4A1F" w:rsidRDefault="00A76F94" w:rsidP="002B1B41">
      <w:pPr>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 xml:space="preserve">Изучив много подобающей литературы, автор опыта пришла к выводу, что повысить уровень  музыкального восприятия, творческого – креативного </w:t>
      </w:r>
      <w:r w:rsidRPr="002B4A1F">
        <w:rPr>
          <w:rFonts w:ascii="Times New Roman" w:hAnsi="Times New Roman" w:cs="Times New Roman"/>
          <w:sz w:val="28"/>
          <w:szCs w:val="28"/>
        </w:rPr>
        <w:lastRenderedPageBreak/>
        <w:t>мышления, самооценки, настойчивости, активности возможно только при условии использования соответствующих наглядных пособий, ритмических движений, музыкальных образов, а главное правильно подобранный репертуар. Обучающий и развивающий процесс обязательно должен включать в себя:</w:t>
      </w:r>
      <w:r w:rsidR="006070D6">
        <w:rPr>
          <w:rFonts w:ascii="Times New Roman" w:hAnsi="Times New Roman" w:cs="Times New Roman"/>
          <w:sz w:val="28"/>
          <w:szCs w:val="28"/>
        </w:rPr>
        <w:t xml:space="preserve"> </w:t>
      </w:r>
      <w:r w:rsidRPr="002B4A1F">
        <w:rPr>
          <w:rFonts w:ascii="Times New Roman" w:hAnsi="Times New Roman" w:cs="Times New Roman"/>
          <w:sz w:val="28"/>
          <w:szCs w:val="28"/>
        </w:rPr>
        <w:t>дидактические игры;</w:t>
      </w:r>
      <w:r w:rsidR="006070D6">
        <w:rPr>
          <w:rFonts w:ascii="Times New Roman" w:hAnsi="Times New Roman" w:cs="Times New Roman"/>
          <w:sz w:val="28"/>
          <w:szCs w:val="28"/>
        </w:rPr>
        <w:t xml:space="preserve"> </w:t>
      </w:r>
      <w:r w:rsidRPr="002B4A1F">
        <w:rPr>
          <w:rFonts w:ascii="Times New Roman" w:hAnsi="Times New Roman" w:cs="Times New Roman"/>
          <w:sz w:val="28"/>
          <w:szCs w:val="28"/>
        </w:rPr>
        <w:t>наглядные пособия;</w:t>
      </w:r>
      <w:r w:rsidR="006070D6">
        <w:rPr>
          <w:rFonts w:ascii="Times New Roman" w:hAnsi="Times New Roman" w:cs="Times New Roman"/>
          <w:sz w:val="28"/>
          <w:szCs w:val="28"/>
        </w:rPr>
        <w:t xml:space="preserve"> </w:t>
      </w:r>
      <w:r w:rsidRPr="002B4A1F">
        <w:rPr>
          <w:rFonts w:ascii="Times New Roman" w:hAnsi="Times New Roman" w:cs="Times New Roman"/>
          <w:sz w:val="28"/>
          <w:szCs w:val="28"/>
        </w:rPr>
        <w:t>сказки;</w:t>
      </w:r>
      <w:r w:rsidR="006070D6">
        <w:rPr>
          <w:rFonts w:ascii="Times New Roman" w:hAnsi="Times New Roman" w:cs="Times New Roman"/>
          <w:sz w:val="28"/>
          <w:szCs w:val="28"/>
        </w:rPr>
        <w:t xml:space="preserve"> </w:t>
      </w:r>
      <w:r w:rsidRPr="002B4A1F">
        <w:rPr>
          <w:rFonts w:ascii="Times New Roman" w:hAnsi="Times New Roman" w:cs="Times New Roman"/>
          <w:sz w:val="28"/>
          <w:szCs w:val="28"/>
        </w:rPr>
        <w:t>аудиозаписи;</w:t>
      </w:r>
      <w:r w:rsidR="006070D6">
        <w:rPr>
          <w:rFonts w:ascii="Times New Roman" w:hAnsi="Times New Roman" w:cs="Times New Roman"/>
          <w:sz w:val="28"/>
          <w:szCs w:val="28"/>
        </w:rPr>
        <w:t xml:space="preserve"> </w:t>
      </w:r>
      <w:r w:rsidRPr="002B4A1F">
        <w:rPr>
          <w:rFonts w:ascii="Times New Roman" w:hAnsi="Times New Roman" w:cs="Times New Roman"/>
          <w:sz w:val="28"/>
          <w:szCs w:val="28"/>
        </w:rPr>
        <w:t>живое исполнение музыкальных произведений;</w:t>
      </w:r>
      <w:r w:rsidR="006070D6">
        <w:rPr>
          <w:rFonts w:ascii="Times New Roman" w:hAnsi="Times New Roman" w:cs="Times New Roman"/>
          <w:sz w:val="28"/>
          <w:szCs w:val="28"/>
        </w:rPr>
        <w:t xml:space="preserve"> </w:t>
      </w:r>
      <w:r w:rsidRPr="002B4A1F">
        <w:rPr>
          <w:rFonts w:ascii="Times New Roman" w:hAnsi="Times New Roman" w:cs="Times New Roman"/>
          <w:sz w:val="28"/>
          <w:szCs w:val="28"/>
        </w:rPr>
        <w:t>тесты.</w:t>
      </w:r>
    </w:p>
    <w:p w:rsidR="005D6E5F" w:rsidRPr="002B4A1F" w:rsidRDefault="00F17DF0" w:rsidP="002B1B41">
      <w:pPr>
        <w:pStyle w:val="a3"/>
        <w:spacing w:before="0"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В данном </w:t>
      </w:r>
      <w:r w:rsidR="00A76F94" w:rsidRPr="002B4A1F">
        <w:rPr>
          <w:rFonts w:ascii="Times New Roman" w:hAnsi="Times New Roman" w:cs="Times New Roman"/>
          <w:sz w:val="28"/>
          <w:szCs w:val="28"/>
        </w:rPr>
        <w:t xml:space="preserve"> исследовании</w:t>
      </w:r>
      <w:r w:rsidR="001833E0">
        <w:rPr>
          <w:rFonts w:ascii="Times New Roman" w:hAnsi="Times New Roman" w:cs="Times New Roman"/>
          <w:sz w:val="28"/>
          <w:szCs w:val="28"/>
        </w:rPr>
        <w:t xml:space="preserve"> опыта</w:t>
      </w:r>
      <w:r w:rsidR="00A76F94" w:rsidRPr="002B4A1F">
        <w:rPr>
          <w:rFonts w:ascii="Times New Roman" w:hAnsi="Times New Roman" w:cs="Times New Roman"/>
          <w:sz w:val="28"/>
          <w:szCs w:val="28"/>
        </w:rPr>
        <w:t xml:space="preserve"> рас</w:t>
      </w:r>
      <w:r w:rsidR="001833E0">
        <w:rPr>
          <w:rFonts w:ascii="Times New Roman" w:hAnsi="Times New Roman" w:cs="Times New Roman"/>
          <w:sz w:val="28"/>
          <w:szCs w:val="28"/>
        </w:rPr>
        <w:t>сматривает</w:t>
      </w:r>
      <w:r>
        <w:rPr>
          <w:rFonts w:ascii="Times New Roman" w:hAnsi="Times New Roman" w:cs="Times New Roman"/>
          <w:sz w:val="28"/>
          <w:szCs w:val="28"/>
        </w:rPr>
        <w:t>ся</w:t>
      </w:r>
      <w:r w:rsidR="001833E0">
        <w:rPr>
          <w:rFonts w:ascii="Times New Roman" w:hAnsi="Times New Roman" w:cs="Times New Roman"/>
          <w:sz w:val="28"/>
          <w:szCs w:val="28"/>
        </w:rPr>
        <w:t xml:space="preserve">  развитие креативных способностей учащихся </w:t>
      </w:r>
      <w:r w:rsidR="002E4CD3" w:rsidRPr="002B4A1F">
        <w:rPr>
          <w:rFonts w:ascii="Times New Roman" w:hAnsi="Times New Roman" w:cs="Times New Roman"/>
          <w:sz w:val="28"/>
          <w:szCs w:val="28"/>
        </w:rPr>
        <w:t xml:space="preserve"> на начальном этапе обучения игре на</w:t>
      </w:r>
      <w:r w:rsidR="00A76F94" w:rsidRPr="002B4A1F">
        <w:rPr>
          <w:rFonts w:ascii="Times New Roman" w:hAnsi="Times New Roman" w:cs="Times New Roman"/>
          <w:sz w:val="28"/>
          <w:szCs w:val="28"/>
        </w:rPr>
        <w:t xml:space="preserve"> фортепиано  через установку </w:t>
      </w:r>
      <w:r w:rsidR="006070D6">
        <w:rPr>
          <w:rFonts w:ascii="Times New Roman" w:hAnsi="Times New Roman" w:cs="Times New Roman"/>
          <w:sz w:val="28"/>
          <w:szCs w:val="28"/>
        </w:rPr>
        <w:t>на творческое выполнение заданий</w:t>
      </w:r>
      <w:r w:rsidR="00A76F94" w:rsidRPr="002B4A1F">
        <w:rPr>
          <w:rFonts w:ascii="Times New Roman" w:hAnsi="Times New Roman" w:cs="Times New Roman"/>
          <w:sz w:val="28"/>
          <w:szCs w:val="28"/>
        </w:rPr>
        <w:t xml:space="preserve"> и развитие творческого мышления и воображения.</w:t>
      </w:r>
    </w:p>
    <w:p w:rsidR="005D6E5F" w:rsidRPr="002B4A1F" w:rsidRDefault="00A76F94" w:rsidP="002B1B41">
      <w:pPr>
        <w:widowControl w:val="0"/>
        <w:spacing w:before="0" w:after="0" w:line="360" w:lineRule="auto"/>
        <w:ind w:right="-5" w:firstLine="851"/>
        <w:jc w:val="both"/>
        <w:rPr>
          <w:rFonts w:ascii="Times New Roman" w:hAnsi="Times New Roman" w:cs="Times New Roman"/>
          <w:sz w:val="28"/>
          <w:szCs w:val="28"/>
        </w:rPr>
      </w:pPr>
      <w:r w:rsidRPr="002B4A1F">
        <w:rPr>
          <w:rFonts w:ascii="Times New Roman" w:hAnsi="Times New Roman" w:cs="Times New Roman"/>
          <w:sz w:val="28"/>
          <w:szCs w:val="28"/>
        </w:rPr>
        <w:t>Рассмотрим, как творчество влияет на развитие креативности. Поскольку под понятием творчества мы подразумеваем не создание духовных ценностей, не конечный результат, а сам процесс, а так же действенность, способность к перевоплощению чужих мнений и чувств в свои собственные, то вся деятельность ученика на уроке почти полностью должна быть творчеством.                                                                                                                                                    Когда ребенок только начинает приобщаться к искусству, сразу важно говорить о креативности его развития. Для этого детям предлагаютс</w:t>
      </w:r>
      <w:r w:rsidR="00D75251">
        <w:rPr>
          <w:rFonts w:ascii="Times New Roman" w:hAnsi="Times New Roman" w:cs="Times New Roman"/>
          <w:sz w:val="28"/>
          <w:szCs w:val="28"/>
        </w:rPr>
        <w:t xml:space="preserve">я различные творческие задания. </w:t>
      </w:r>
      <w:r w:rsidRPr="002B4A1F">
        <w:rPr>
          <w:rFonts w:ascii="Times New Roman" w:hAnsi="Times New Roman" w:cs="Times New Roman"/>
          <w:sz w:val="28"/>
          <w:szCs w:val="28"/>
        </w:rPr>
        <w:t>Творческие задания существенным образом влияют на мышление, речь, воображение, активность ребенка.</w:t>
      </w:r>
    </w:p>
    <w:p w:rsidR="005D6E5F" w:rsidRPr="002B4A1F" w:rsidRDefault="00A76F94" w:rsidP="002B1B41">
      <w:pPr>
        <w:spacing w:before="0" w:after="0" w:line="360" w:lineRule="auto"/>
        <w:ind w:right="-58" w:firstLine="851"/>
        <w:jc w:val="both"/>
        <w:rPr>
          <w:rFonts w:ascii="Times New Roman" w:hAnsi="Times New Roman" w:cs="Times New Roman"/>
          <w:sz w:val="28"/>
          <w:szCs w:val="28"/>
        </w:rPr>
      </w:pPr>
      <w:r w:rsidRPr="002B4A1F">
        <w:rPr>
          <w:rFonts w:ascii="Times New Roman" w:hAnsi="Times New Roman" w:cs="Times New Roman"/>
          <w:sz w:val="28"/>
          <w:szCs w:val="28"/>
        </w:rPr>
        <w:t xml:space="preserve">С помощью творческих заданий дети получают представления о различной высоте и продолжительности музыкальных звуков, тембровой, динамической, регистровой окраске, связи музыкальной и речевой интонаций, о жанрах, формах, стилях музыки разных эпох. Они помогают в формировании музыкального мышления детей. </w:t>
      </w:r>
      <w:r w:rsidRPr="002B4A1F">
        <w:rPr>
          <w:rFonts w:ascii="Times New Roman" w:hAnsi="Times New Roman" w:cs="Times New Roman"/>
          <w:color w:val="000000"/>
          <w:spacing w:val="-2"/>
          <w:sz w:val="28"/>
          <w:szCs w:val="28"/>
        </w:rPr>
        <w:t xml:space="preserve">Для активизации инициативы младших школьников педагогом </w:t>
      </w:r>
      <w:r w:rsidRPr="002B4A1F">
        <w:rPr>
          <w:rFonts w:ascii="Times New Roman" w:hAnsi="Times New Roman" w:cs="Times New Roman"/>
          <w:color w:val="000000"/>
          <w:sz w:val="28"/>
          <w:szCs w:val="28"/>
        </w:rPr>
        <w:t>предлагается творческие задания в форме игр. Игра создаёт на уро</w:t>
      </w:r>
      <w:r w:rsidRPr="002B4A1F">
        <w:rPr>
          <w:rFonts w:ascii="Times New Roman" w:hAnsi="Times New Roman" w:cs="Times New Roman"/>
          <w:color w:val="000000"/>
          <w:spacing w:val="2"/>
          <w:sz w:val="28"/>
          <w:szCs w:val="28"/>
        </w:rPr>
        <w:t xml:space="preserve">ке атмосферу непринуждённости, эмоциональной отзывчивости. </w:t>
      </w:r>
      <w:r w:rsidRPr="002B4A1F">
        <w:rPr>
          <w:rFonts w:ascii="Times New Roman" w:hAnsi="Times New Roman" w:cs="Times New Roman"/>
          <w:color w:val="000000"/>
          <w:spacing w:val="-2"/>
          <w:sz w:val="28"/>
          <w:szCs w:val="28"/>
        </w:rPr>
        <w:t xml:space="preserve">Это очень важно, потому, что в таких условиях наиболее полно </w:t>
      </w:r>
      <w:r w:rsidRPr="002B4A1F">
        <w:rPr>
          <w:rFonts w:ascii="Times New Roman" w:hAnsi="Times New Roman" w:cs="Times New Roman"/>
          <w:color w:val="000000"/>
          <w:spacing w:val="-1"/>
          <w:sz w:val="28"/>
          <w:szCs w:val="28"/>
        </w:rPr>
        <w:t xml:space="preserve">раскрываются креативные возможности детей. </w:t>
      </w:r>
    </w:p>
    <w:p w:rsidR="002B4A1F" w:rsidRPr="006070D6" w:rsidRDefault="00A76F94" w:rsidP="002B1B41">
      <w:pPr>
        <w:shd w:val="clear" w:color="auto" w:fill="FFFFFF"/>
        <w:spacing w:before="0" w:after="0" w:line="360" w:lineRule="auto"/>
        <w:ind w:right="137" w:firstLine="851"/>
        <w:jc w:val="both"/>
        <w:rPr>
          <w:rFonts w:ascii="Times New Roman" w:hAnsi="Times New Roman" w:cs="Times New Roman"/>
          <w:color w:val="000000"/>
          <w:spacing w:val="-1"/>
          <w:sz w:val="28"/>
          <w:szCs w:val="28"/>
        </w:rPr>
      </w:pPr>
      <w:r w:rsidRPr="002B4A1F">
        <w:rPr>
          <w:rFonts w:ascii="Times New Roman" w:hAnsi="Times New Roman" w:cs="Times New Roman"/>
          <w:color w:val="000000"/>
          <w:spacing w:val="-1"/>
          <w:sz w:val="28"/>
          <w:szCs w:val="28"/>
        </w:rPr>
        <w:t xml:space="preserve">Все игры разделены на несколько групп: </w:t>
      </w:r>
      <w:r w:rsidRPr="006070D6">
        <w:rPr>
          <w:rFonts w:ascii="Times New Roman" w:hAnsi="Times New Roman" w:cs="Times New Roman"/>
          <w:color w:val="000000"/>
          <w:spacing w:val="-1"/>
          <w:sz w:val="28"/>
          <w:szCs w:val="28"/>
        </w:rPr>
        <w:t>игры на развитие слуха</w:t>
      </w:r>
      <w:r w:rsidR="00F17DF0">
        <w:rPr>
          <w:rFonts w:ascii="Times New Roman" w:hAnsi="Times New Roman" w:cs="Times New Roman"/>
          <w:color w:val="000000"/>
          <w:spacing w:val="-1"/>
          <w:sz w:val="28"/>
          <w:szCs w:val="28"/>
        </w:rPr>
        <w:t xml:space="preserve">, </w:t>
      </w:r>
      <w:r w:rsidR="00D43E60" w:rsidRPr="006070D6">
        <w:rPr>
          <w:rFonts w:ascii="Times New Roman" w:hAnsi="Times New Roman" w:cs="Times New Roman"/>
          <w:color w:val="000000"/>
          <w:spacing w:val="-1"/>
          <w:sz w:val="28"/>
          <w:szCs w:val="28"/>
        </w:rPr>
        <w:t>на</w:t>
      </w:r>
      <w:r w:rsidRPr="006070D6">
        <w:rPr>
          <w:rFonts w:ascii="Times New Roman" w:hAnsi="Times New Roman" w:cs="Times New Roman"/>
          <w:color w:val="000000"/>
          <w:spacing w:val="-1"/>
          <w:sz w:val="28"/>
          <w:szCs w:val="28"/>
        </w:rPr>
        <w:t xml:space="preserve"> развитие метра</w:t>
      </w:r>
      <w:r w:rsidR="00D43E60" w:rsidRPr="006070D6">
        <w:rPr>
          <w:rFonts w:ascii="Times New Roman" w:hAnsi="Times New Roman" w:cs="Times New Roman"/>
          <w:color w:val="000000"/>
          <w:spacing w:val="-1"/>
          <w:sz w:val="28"/>
          <w:szCs w:val="28"/>
        </w:rPr>
        <w:t>,</w:t>
      </w:r>
      <w:r w:rsidRPr="006070D6">
        <w:rPr>
          <w:rFonts w:ascii="Times New Roman" w:hAnsi="Times New Roman" w:cs="Times New Roman"/>
          <w:color w:val="000000"/>
          <w:spacing w:val="-1"/>
          <w:sz w:val="28"/>
          <w:szCs w:val="28"/>
        </w:rPr>
        <w:t xml:space="preserve"> игры, которые дают представление о длительности звука и </w:t>
      </w:r>
      <w:r w:rsidRPr="006070D6">
        <w:rPr>
          <w:rFonts w:ascii="Times New Roman" w:hAnsi="Times New Roman" w:cs="Times New Roman"/>
          <w:color w:val="000000"/>
          <w:spacing w:val="-1"/>
          <w:sz w:val="28"/>
          <w:szCs w:val="28"/>
        </w:rPr>
        <w:lastRenderedPageBreak/>
        <w:t>чувства ритма</w:t>
      </w:r>
      <w:r w:rsidR="00D43E60" w:rsidRPr="006070D6">
        <w:rPr>
          <w:rFonts w:ascii="Times New Roman" w:hAnsi="Times New Roman" w:cs="Times New Roman"/>
          <w:color w:val="000000"/>
          <w:spacing w:val="-1"/>
          <w:sz w:val="28"/>
          <w:szCs w:val="28"/>
        </w:rPr>
        <w:t>,</w:t>
      </w:r>
      <w:r w:rsidRPr="006070D6">
        <w:rPr>
          <w:rFonts w:ascii="Times New Roman" w:hAnsi="Times New Roman" w:cs="Times New Roman"/>
          <w:color w:val="000000"/>
          <w:spacing w:val="-1"/>
          <w:sz w:val="28"/>
          <w:szCs w:val="28"/>
        </w:rPr>
        <w:t xml:space="preserve"> игры на развитие памяти</w:t>
      </w:r>
      <w:r w:rsidR="001833E0" w:rsidRPr="006070D6">
        <w:rPr>
          <w:rFonts w:ascii="Times New Roman" w:hAnsi="Times New Roman" w:cs="Times New Roman"/>
          <w:color w:val="000000"/>
          <w:spacing w:val="-1"/>
          <w:sz w:val="28"/>
          <w:szCs w:val="28"/>
        </w:rPr>
        <w:t xml:space="preserve"> и</w:t>
      </w:r>
      <w:r w:rsidRPr="006070D6">
        <w:rPr>
          <w:rFonts w:ascii="Times New Roman" w:hAnsi="Times New Roman" w:cs="Times New Roman"/>
          <w:color w:val="000000"/>
          <w:spacing w:val="-1"/>
          <w:sz w:val="28"/>
          <w:szCs w:val="28"/>
        </w:rPr>
        <w:t xml:space="preserve"> образного мышления</w:t>
      </w:r>
      <w:r w:rsidR="00D43E60" w:rsidRPr="006070D6">
        <w:rPr>
          <w:rFonts w:ascii="Times New Roman" w:hAnsi="Times New Roman" w:cs="Times New Roman"/>
          <w:color w:val="000000"/>
          <w:spacing w:val="-1"/>
          <w:sz w:val="28"/>
          <w:szCs w:val="28"/>
        </w:rPr>
        <w:t>, игры</w:t>
      </w:r>
      <w:r w:rsidR="001833E0" w:rsidRPr="006070D6">
        <w:rPr>
          <w:rFonts w:ascii="Times New Roman" w:hAnsi="Times New Roman" w:cs="Times New Roman"/>
          <w:color w:val="000000"/>
          <w:spacing w:val="-1"/>
          <w:sz w:val="28"/>
          <w:szCs w:val="28"/>
        </w:rPr>
        <w:t xml:space="preserve"> на освоение клавиатуры и</w:t>
      </w:r>
      <w:r w:rsidR="00D43E60" w:rsidRPr="006070D6">
        <w:rPr>
          <w:rFonts w:ascii="Times New Roman" w:hAnsi="Times New Roman" w:cs="Times New Roman"/>
          <w:color w:val="000000"/>
          <w:spacing w:val="-1"/>
          <w:sz w:val="28"/>
          <w:szCs w:val="28"/>
        </w:rPr>
        <w:t xml:space="preserve"> усвоения расположения нот на нотоносце.</w:t>
      </w:r>
    </w:p>
    <w:p w:rsidR="002B4A1F" w:rsidRDefault="00A76F94" w:rsidP="002B1B41">
      <w:pPr>
        <w:shd w:val="clear" w:color="auto" w:fill="FFFFFF"/>
        <w:spacing w:before="0" w:after="0" w:line="360" w:lineRule="auto"/>
        <w:ind w:right="137" w:firstLine="851"/>
        <w:jc w:val="both"/>
        <w:rPr>
          <w:rFonts w:ascii="Times New Roman" w:hAnsi="Times New Roman" w:cs="Times New Roman"/>
          <w:color w:val="000000"/>
          <w:spacing w:val="-1"/>
          <w:sz w:val="28"/>
          <w:szCs w:val="28"/>
        </w:rPr>
      </w:pPr>
      <w:r w:rsidRPr="002B4A1F">
        <w:rPr>
          <w:rFonts w:ascii="Times New Roman" w:hAnsi="Times New Roman" w:cs="Times New Roman"/>
          <w:color w:val="000000"/>
          <w:spacing w:val="-1"/>
          <w:sz w:val="28"/>
          <w:szCs w:val="28"/>
        </w:rPr>
        <w:t>Как показала практика, систематическое применение пособий вызывает у детей активный интерес к учебному процессу и к самим заданиям.</w:t>
      </w:r>
    </w:p>
    <w:p w:rsidR="002B4A1F" w:rsidRDefault="00A76F94" w:rsidP="002B1B41">
      <w:pPr>
        <w:shd w:val="clear" w:color="auto" w:fill="FFFFFF"/>
        <w:spacing w:before="0" w:after="0" w:line="360" w:lineRule="auto"/>
        <w:ind w:right="137" w:firstLine="851"/>
        <w:jc w:val="both"/>
        <w:rPr>
          <w:rFonts w:ascii="Times New Roman" w:hAnsi="Times New Roman" w:cs="Times New Roman"/>
          <w:sz w:val="28"/>
          <w:szCs w:val="28"/>
        </w:rPr>
      </w:pPr>
      <w:r w:rsidRPr="002B4A1F">
        <w:rPr>
          <w:rFonts w:ascii="Times New Roman" w:hAnsi="Times New Roman" w:cs="Times New Roman"/>
          <w:b/>
          <w:color w:val="000000"/>
          <w:spacing w:val="-1"/>
          <w:sz w:val="28"/>
          <w:szCs w:val="28"/>
        </w:rPr>
        <w:t>Дидактическая игра «Громкая и тихая музыка»</w:t>
      </w:r>
      <w:r w:rsidRPr="002B4A1F">
        <w:rPr>
          <w:rFonts w:ascii="Times New Roman" w:hAnsi="Times New Roman" w:cs="Times New Roman"/>
          <w:color w:val="000000"/>
          <w:sz w:val="28"/>
          <w:szCs w:val="28"/>
        </w:rPr>
        <w:t xml:space="preserve"> - развивает</w:t>
      </w:r>
      <w:r w:rsidRPr="002B4A1F">
        <w:rPr>
          <w:rFonts w:ascii="Times New Roman" w:hAnsi="Times New Roman" w:cs="Times New Roman"/>
          <w:sz w:val="28"/>
          <w:szCs w:val="28"/>
        </w:rPr>
        <w:t xml:space="preserve"> умение различать на слух динамические оттенки музыкальной речи: </w:t>
      </w:r>
      <w:r w:rsidRPr="002B4A1F">
        <w:rPr>
          <w:rFonts w:ascii="Times New Roman" w:hAnsi="Times New Roman" w:cs="Times New Roman"/>
          <w:i/>
          <w:sz w:val="28"/>
          <w:szCs w:val="28"/>
        </w:rPr>
        <w:t>тихо (р), громко (</w:t>
      </w:r>
      <w:r w:rsidRPr="002B4A1F">
        <w:rPr>
          <w:rFonts w:ascii="Times New Roman" w:hAnsi="Times New Roman" w:cs="Times New Roman"/>
          <w:i/>
          <w:sz w:val="28"/>
          <w:szCs w:val="28"/>
          <w:lang w:val="en-US"/>
        </w:rPr>
        <w:t>f</w:t>
      </w:r>
      <w:r w:rsidRPr="002B4A1F">
        <w:rPr>
          <w:rFonts w:ascii="Times New Roman" w:hAnsi="Times New Roman" w:cs="Times New Roman"/>
          <w:i/>
          <w:sz w:val="28"/>
          <w:szCs w:val="28"/>
        </w:rPr>
        <w:t>), не слишком громко (</w:t>
      </w:r>
      <w:r w:rsidRPr="002B4A1F">
        <w:rPr>
          <w:rFonts w:ascii="Times New Roman" w:hAnsi="Times New Roman" w:cs="Times New Roman"/>
          <w:i/>
          <w:sz w:val="28"/>
          <w:szCs w:val="28"/>
          <w:lang w:val="en-US"/>
        </w:rPr>
        <w:t>mf</w:t>
      </w:r>
      <w:r w:rsidRPr="002B4A1F">
        <w:rPr>
          <w:rFonts w:ascii="Times New Roman" w:hAnsi="Times New Roman" w:cs="Times New Roman"/>
          <w:i/>
          <w:sz w:val="28"/>
          <w:szCs w:val="28"/>
        </w:rPr>
        <w:t>).</w:t>
      </w:r>
      <w:r w:rsidRPr="002B4A1F">
        <w:rPr>
          <w:rFonts w:ascii="Times New Roman" w:hAnsi="Times New Roman" w:cs="Times New Roman"/>
          <w:color w:val="000000"/>
          <w:sz w:val="28"/>
          <w:szCs w:val="28"/>
        </w:rPr>
        <w:t>Ход игры.</w:t>
      </w:r>
      <w:r w:rsidRPr="002B4A1F">
        <w:rPr>
          <w:rFonts w:ascii="Times New Roman" w:hAnsi="Times New Roman" w:cs="Times New Roman"/>
          <w:color w:val="1F497D"/>
          <w:sz w:val="28"/>
          <w:szCs w:val="28"/>
        </w:rPr>
        <w:t xml:space="preserve"> </w:t>
      </w:r>
      <w:r w:rsidRPr="002B4A1F">
        <w:rPr>
          <w:rFonts w:ascii="Times New Roman" w:hAnsi="Times New Roman" w:cs="Times New Roman"/>
          <w:sz w:val="28"/>
          <w:szCs w:val="28"/>
        </w:rPr>
        <w:t>Играющим раздают карточки и объясняют их назначение (цвет квадрата условно соответствует определенному динамическому оттенку). Звучит музыкальная пьеса, в которой динамические оттенки изменяются последовательно. Пьеса исполняется дважды, чтобы первый раз ребёнок внимательно прислушался к ним. При повторном исполнении он выкладывает /или поднимает вверх/ квадраты, соответствующие по цвету динамическим оттенкам музыки.</w:t>
      </w:r>
    </w:p>
    <w:p w:rsidR="005D6E5F" w:rsidRPr="002B4A1F" w:rsidRDefault="00A76F94" w:rsidP="002B1B41">
      <w:pPr>
        <w:shd w:val="clear" w:color="auto" w:fill="FFFFFF"/>
        <w:spacing w:before="0" w:after="0" w:line="360" w:lineRule="auto"/>
        <w:ind w:right="137" w:firstLine="851"/>
        <w:jc w:val="both"/>
        <w:rPr>
          <w:rFonts w:ascii="Times New Roman" w:hAnsi="Times New Roman" w:cs="Times New Roman"/>
          <w:b/>
          <w:color w:val="000000"/>
          <w:spacing w:val="-1"/>
          <w:sz w:val="28"/>
          <w:szCs w:val="28"/>
        </w:rPr>
      </w:pPr>
      <w:r w:rsidRPr="002B4A1F">
        <w:rPr>
          <w:rFonts w:ascii="Times New Roman" w:hAnsi="Times New Roman" w:cs="Times New Roman"/>
          <w:b/>
          <w:color w:val="000000"/>
          <w:spacing w:val="-1"/>
          <w:sz w:val="28"/>
          <w:szCs w:val="28"/>
        </w:rPr>
        <w:t>Игра на развитие метра «Шаги великана, Тома и гнома».</w:t>
      </w:r>
    </w:p>
    <w:p w:rsidR="005D6E5F" w:rsidRPr="002B4A1F" w:rsidRDefault="00A76F94" w:rsidP="002B1B41">
      <w:pPr>
        <w:shd w:val="clear" w:color="auto" w:fill="FFFFFF"/>
        <w:spacing w:before="0" w:after="0" w:line="360" w:lineRule="auto"/>
        <w:ind w:right="137" w:firstLine="851"/>
        <w:jc w:val="both"/>
        <w:rPr>
          <w:rFonts w:ascii="Times New Roman" w:hAnsi="Times New Roman" w:cs="Times New Roman"/>
          <w:color w:val="000000"/>
          <w:spacing w:val="-1"/>
          <w:sz w:val="28"/>
          <w:szCs w:val="28"/>
        </w:rPr>
      </w:pPr>
      <w:r w:rsidRPr="002B4A1F">
        <w:rPr>
          <w:rFonts w:ascii="Times New Roman" w:hAnsi="Times New Roman" w:cs="Times New Roman"/>
          <w:color w:val="000000"/>
          <w:spacing w:val="-1"/>
          <w:sz w:val="28"/>
          <w:szCs w:val="28"/>
        </w:rPr>
        <w:t>Учитель предлагает ученику поиграть в сказочные шаги. Для этого понадобятся часы-будильник, ход которых,  отчетливо слышен. Учитель изображает шаги мальчика Тома, который ходит спокойно – шаг на звук часов «тик» и приставной шаг на звук «так». Ученик, как маленький гном, подвижно и игриво - на звук часов «тик» - шаг и приставной шаг, на ход «так – то же самое». Потом вместе учитель и ученик  ходят степенно и важно, как великан – один шаг на ход часов «тик-так».</w:t>
      </w:r>
    </w:p>
    <w:p w:rsidR="005F432C" w:rsidRPr="002B4A1F" w:rsidRDefault="005F432C" w:rsidP="002B1B41">
      <w:pPr>
        <w:autoSpaceDE w:val="0"/>
        <w:autoSpaceDN w:val="0"/>
        <w:adjustRightInd w:val="0"/>
        <w:spacing w:before="0" w:after="0" w:line="360" w:lineRule="auto"/>
        <w:ind w:firstLine="851"/>
        <w:jc w:val="both"/>
        <w:rPr>
          <w:rFonts w:ascii="Times New Roman" w:hAnsi="Times New Roman" w:cs="Times New Roman"/>
          <w:b/>
          <w:sz w:val="28"/>
          <w:szCs w:val="28"/>
        </w:rPr>
      </w:pPr>
      <w:r w:rsidRPr="002B4A1F">
        <w:rPr>
          <w:rFonts w:ascii="Times New Roman" w:hAnsi="Times New Roman" w:cs="Times New Roman"/>
          <w:b/>
          <w:sz w:val="28"/>
          <w:szCs w:val="28"/>
        </w:rPr>
        <w:t>Игра на развитие внимание, память, ритмическую и интонационную</w:t>
      </w:r>
    </w:p>
    <w:p w:rsidR="002E4CD3" w:rsidRPr="002B4A1F" w:rsidRDefault="005F432C" w:rsidP="002B1B41">
      <w:pPr>
        <w:autoSpaceDE w:val="0"/>
        <w:autoSpaceDN w:val="0"/>
        <w:adjustRightInd w:val="0"/>
        <w:spacing w:before="0" w:after="0" w:line="360" w:lineRule="auto"/>
        <w:ind w:firstLine="851"/>
        <w:jc w:val="both"/>
        <w:rPr>
          <w:rFonts w:ascii="Times New Roman" w:hAnsi="Times New Roman" w:cs="Times New Roman"/>
          <w:b/>
          <w:sz w:val="28"/>
          <w:szCs w:val="28"/>
        </w:rPr>
      </w:pPr>
      <w:r w:rsidRPr="002B4A1F">
        <w:rPr>
          <w:rFonts w:ascii="Times New Roman" w:hAnsi="Times New Roman" w:cs="Times New Roman"/>
          <w:b/>
          <w:sz w:val="28"/>
          <w:szCs w:val="28"/>
        </w:rPr>
        <w:t>точность «</w:t>
      </w:r>
      <w:r w:rsidR="001833E0">
        <w:rPr>
          <w:rFonts w:ascii="Times New Roman" w:hAnsi="Times New Roman" w:cs="Times New Roman"/>
          <w:b/>
          <w:sz w:val="28"/>
          <w:szCs w:val="28"/>
        </w:rPr>
        <w:t>Соло на</w:t>
      </w:r>
      <w:r w:rsidR="006D5B08" w:rsidRPr="002B4A1F">
        <w:rPr>
          <w:rFonts w:ascii="Times New Roman" w:hAnsi="Times New Roman" w:cs="Times New Roman"/>
          <w:b/>
          <w:sz w:val="28"/>
          <w:szCs w:val="28"/>
        </w:rPr>
        <w:t xml:space="preserve"> </w:t>
      </w:r>
      <w:r w:rsidR="001833E0">
        <w:rPr>
          <w:rFonts w:ascii="Times New Roman" w:hAnsi="Times New Roman" w:cs="Times New Roman"/>
          <w:b/>
          <w:sz w:val="28"/>
          <w:szCs w:val="28"/>
        </w:rPr>
        <w:t>ладошках</w:t>
      </w:r>
      <w:r w:rsidRPr="002B4A1F">
        <w:rPr>
          <w:rFonts w:ascii="Times New Roman" w:hAnsi="Times New Roman" w:cs="Times New Roman"/>
          <w:b/>
          <w:sz w:val="28"/>
          <w:szCs w:val="28"/>
        </w:rPr>
        <w:t>».</w:t>
      </w:r>
    </w:p>
    <w:p w:rsidR="002E4CD3" w:rsidRPr="002B4A1F" w:rsidRDefault="002E4CD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Описание: Вариантов игры может быть несколько:</w:t>
      </w:r>
    </w:p>
    <w:p w:rsidR="002E4CD3" w:rsidRPr="002B4A1F" w:rsidRDefault="002E4CD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1) Учитель произносит слова, а дети их прохлопывают, проговаривают</w:t>
      </w:r>
    </w:p>
    <w:p w:rsidR="002E4CD3" w:rsidRPr="002B4A1F" w:rsidRDefault="002E4CD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ритмослоги, повторяя интонацию учителя.</w:t>
      </w:r>
    </w:p>
    <w:p w:rsidR="002E4CD3" w:rsidRPr="002B4A1F" w:rsidRDefault="002E4CD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2) Каждый ребёнок произносит своё слово, оно прохлопывается и</w:t>
      </w:r>
    </w:p>
    <w:p w:rsidR="002E4CD3" w:rsidRPr="002B4A1F" w:rsidRDefault="002E4CD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проговаривается остальными ребятами.</w:t>
      </w:r>
    </w:p>
    <w:p w:rsidR="002E4CD3" w:rsidRPr="002B4A1F" w:rsidRDefault="002E4CD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3) Каждый ребёнок называет своё слово и сам прохлопывает его ритм.</w:t>
      </w:r>
    </w:p>
    <w:p w:rsidR="002E4CD3" w:rsidRPr="002B4A1F" w:rsidRDefault="002E4CD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4) Можно проговаривать целые словосочетания, к примеру:</w:t>
      </w:r>
    </w:p>
    <w:p w:rsidR="002E4CD3" w:rsidRPr="002B4A1F" w:rsidRDefault="002E4CD3" w:rsidP="002B1B41">
      <w:pPr>
        <w:shd w:val="clear" w:color="auto" w:fill="FFFFFF"/>
        <w:spacing w:before="0" w:after="0" w:line="360" w:lineRule="auto"/>
        <w:ind w:right="137" w:firstLine="851"/>
        <w:jc w:val="both"/>
        <w:rPr>
          <w:rFonts w:ascii="Times New Roman" w:hAnsi="Times New Roman" w:cs="Times New Roman"/>
          <w:sz w:val="28"/>
          <w:szCs w:val="28"/>
        </w:rPr>
      </w:pPr>
      <w:r w:rsidRPr="002B4A1F">
        <w:rPr>
          <w:rFonts w:ascii="Times New Roman" w:hAnsi="Times New Roman" w:cs="Times New Roman"/>
          <w:sz w:val="28"/>
          <w:szCs w:val="28"/>
        </w:rPr>
        <w:lastRenderedPageBreak/>
        <w:t>- барабанит ёжик</w:t>
      </w:r>
    </w:p>
    <w:p w:rsidR="005D6E5F" w:rsidRPr="002B4A1F" w:rsidRDefault="001641F7" w:rsidP="002B1B41">
      <w:pPr>
        <w:shd w:val="clear" w:color="auto" w:fill="FFFFFF"/>
        <w:spacing w:before="0" w:after="0" w:line="360" w:lineRule="auto"/>
        <w:ind w:right="137" w:firstLine="851"/>
        <w:jc w:val="both"/>
        <w:rPr>
          <w:rFonts w:ascii="Times New Roman" w:hAnsi="Times New Roman" w:cs="Times New Roman"/>
          <w:b/>
          <w:color w:val="000000"/>
          <w:spacing w:val="-1"/>
          <w:sz w:val="28"/>
          <w:szCs w:val="28"/>
        </w:rPr>
      </w:pPr>
      <w:r w:rsidRPr="002B4A1F">
        <w:rPr>
          <w:rFonts w:ascii="Times New Roman" w:hAnsi="Times New Roman" w:cs="Times New Roman"/>
          <w:b/>
          <w:color w:val="000000"/>
          <w:spacing w:val="-1"/>
          <w:sz w:val="28"/>
          <w:szCs w:val="28"/>
        </w:rPr>
        <w:t>Игра</w:t>
      </w:r>
      <w:r w:rsidR="00A76F94" w:rsidRPr="002B4A1F">
        <w:rPr>
          <w:rFonts w:ascii="Times New Roman" w:hAnsi="Times New Roman" w:cs="Times New Roman"/>
          <w:b/>
          <w:color w:val="000000"/>
          <w:spacing w:val="-1"/>
          <w:sz w:val="28"/>
          <w:szCs w:val="28"/>
        </w:rPr>
        <w:t xml:space="preserve"> на развитие памяти.</w:t>
      </w:r>
    </w:p>
    <w:p w:rsidR="005F432C" w:rsidRPr="002B4A1F" w:rsidRDefault="00A76F94" w:rsidP="002B1B41">
      <w:pPr>
        <w:shd w:val="clear" w:color="auto" w:fill="FFFFFF"/>
        <w:spacing w:before="0" w:after="0" w:line="360" w:lineRule="auto"/>
        <w:ind w:right="137" w:firstLine="851"/>
        <w:jc w:val="both"/>
        <w:rPr>
          <w:rFonts w:ascii="Times New Roman" w:hAnsi="Times New Roman" w:cs="Times New Roman"/>
          <w:sz w:val="28"/>
          <w:szCs w:val="28"/>
        </w:rPr>
      </w:pPr>
      <w:r w:rsidRPr="002B4A1F">
        <w:rPr>
          <w:rFonts w:ascii="Times New Roman" w:hAnsi="Times New Roman" w:cs="Times New Roman"/>
          <w:b/>
          <w:color w:val="000000"/>
          <w:sz w:val="28"/>
          <w:szCs w:val="28"/>
        </w:rPr>
        <w:t>Фотоаппарат.</w:t>
      </w:r>
      <w:r w:rsidR="001833E0">
        <w:rPr>
          <w:rFonts w:ascii="Times New Roman" w:hAnsi="Times New Roman" w:cs="Times New Roman"/>
          <w:b/>
          <w:color w:val="000000"/>
          <w:sz w:val="28"/>
          <w:szCs w:val="28"/>
        </w:rPr>
        <w:t xml:space="preserve"> </w:t>
      </w:r>
      <w:r w:rsidRPr="002B4A1F">
        <w:rPr>
          <w:rFonts w:ascii="Times New Roman" w:hAnsi="Times New Roman" w:cs="Times New Roman"/>
          <w:color w:val="000000"/>
          <w:sz w:val="28"/>
          <w:szCs w:val="28"/>
        </w:rPr>
        <w:t>Эта игра</w:t>
      </w:r>
      <w:r w:rsidRPr="002B4A1F">
        <w:rPr>
          <w:rFonts w:ascii="Times New Roman" w:hAnsi="Times New Roman" w:cs="Times New Roman"/>
          <w:color w:val="1F497D"/>
          <w:sz w:val="28"/>
          <w:szCs w:val="28"/>
        </w:rPr>
        <w:t xml:space="preserve">  </w:t>
      </w:r>
      <w:r w:rsidRPr="002B4A1F">
        <w:rPr>
          <w:rFonts w:ascii="Times New Roman" w:hAnsi="Times New Roman" w:cs="Times New Roman"/>
          <w:sz w:val="28"/>
          <w:szCs w:val="28"/>
        </w:rPr>
        <w:t>развивает зрительную память, быстроту запоминания.</w:t>
      </w:r>
    </w:p>
    <w:p w:rsidR="00D43E60" w:rsidRPr="002B4A1F" w:rsidRDefault="005F432C" w:rsidP="002B1B41">
      <w:pPr>
        <w:shd w:val="clear" w:color="auto" w:fill="FFFFFF"/>
        <w:spacing w:before="0" w:after="0" w:line="360" w:lineRule="auto"/>
        <w:ind w:right="137" w:firstLine="851"/>
        <w:jc w:val="both"/>
        <w:rPr>
          <w:rFonts w:ascii="Times New Roman" w:hAnsi="Times New Roman" w:cs="Times New Roman"/>
          <w:sz w:val="28"/>
          <w:szCs w:val="28"/>
        </w:rPr>
      </w:pPr>
      <w:r w:rsidRPr="002B4A1F">
        <w:rPr>
          <w:rFonts w:ascii="Times New Roman" w:hAnsi="Times New Roman" w:cs="Times New Roman"/>
          <w:color w:val="000000"/>
          <w:sz w:val="28"/>
          <w:szCs w:val="28"/>
        </w:rPr>
        <w:t xml:space="preserve">   </w:t>
      </w:r>
      <w:r w:rsidR="00A76F94" w:rsidRPr="002B4A1F">
        <w:rPr>
          <w:rFonts w:ascii="Times New Roman" w:hAnsi="Times New Roman" w:cs="Times New Roman"/>
          <w:color w:val="000000"/>
          <w:sz w:val="28"/>
          <w:szCs w:val="28"/>
        </w:rPr>
        <w:t>Ход игры.</w:t>
      </w:r>
      <w:r w:rsidR="00A76F94" w:rsidRPr="002B4A1F">
        <w:rPr>
          <w:rFonts w:ascii="Times New Roman" w:hAnsi="Times New Roman" w:cs="Times New Roman"/>
          <w:color w:val="1F497D"/>
          <w:sz w:val="28"/>
          <w:szCs w:val="28"/>
        </w:rPr>
        <w:t xml:space="preserve"> </w:t>
      </w:r>
      <w:r w:rsidR="00A76F94" w:rsidRPr="002B4A1F">
        <w:rPr>
          <w:rFonts w:ascii="Times New Roman" w:hAnsi="Times New Roman" w:cs="Times New Roman"/>
          <w:sz w:val="28"/>
          <w:szCs w:val="28"/>
        </w:rPr>
        <w:t>Ребёнку предлагается</w:t>
      </w:r>
      <w:r w:rsidR="00A76F94" w:rsidRPr="002B4A1F">
        <w:rPr>
          <w:rFonts w:ascii="Times New Roman" w:hAnsi="Times New Roman" w:cs="Times New Roman"/>
          <w:color w:val="1F497D"/>
          <w:sz w:val="28"/>
          <w:szCs w:val="28"/>
        </w:rPr>
        <w:t xml:space="preserve">  </w:t>
      </w:r>
      <w:r w:rsidR="00A76F94" w:rsidRPr="002B4A1F">
        <w:rPr>
          <w:rFonts w:ascii="Times New Roman" w:hAnsi="Times New Roman" w:cs="Times New Roman"/>
          <w:sz w:val="28"/>
          <w:szCs w:val="28"/>
        </w:rPr>
        <w:t>посмотреть на карточку с изображёнными на ней разными предметами одну минуту. Затем карточка убирается, и ребёнок должен быстро перечислить, что на ней было изображено.</w:t>
      </w:r>
    </w:p>
    <w:p w:rsidR="00B42606" w:rsidRDefault="001641F7" w:rsidP="002B1B41">
      <w:pPr>
        <w:shd w:val="clear" w:color="auto" w:fill="FFFFFF"/>
        <w:spacing w:before="0" w:after="0" w:line="360" w:lineRule="auto"/>
        <w:ind w:right="137" w:firstLine="851"/>
        <w:jc w:val="both"/>
        <w:rPr>
          <w:rFonts w:ascii="Times New Roman" w:hAnsi="Times New Roman" w:cs="Times New Roman"/>
          <w:b/>
          <w:color w:val="000000"/>
          <w:sz w:val="28"/>
          <w:szCs w:val="28"/>
        </w:rPr>
      </w:pPr>
      <w:r w:rsidRPr="002B4A1F">
        <w:rPr>
          <w:rFonts w:ascii="Times New Roman" w:hAnsi="Times New Roman" w:cs="Times New Roman"/>
          <w:b/>
          <w:color w:val="000000"/>
          <w:sz w:val="28"/>
          <w:szCs w:val="28"/>
        </w:rPr>
        <w:t>Игра</w:t>
      </w:r>
      <w:r w:rsidR="00A76F94" w:rsidRPr="002B4A1F">
        <w:rPr>
          <w:rFonts w:ascii="Times New Roman" w:hAnsi="Times New Roman" w:cs="Times New Roman"/>
          <w:b/>
          <w:color w:val="000000"/>
          <w:sz w:val="28"/>
          <w:szCs w:val="28"/>
        </w:rPr>
        <w:t xml:space="preserve"> на развитие образного мышления</w:t>
      </w:r>
      <w:r w:rsidR="00FA2ED7">
        <w:rPr>
          <w:rFonts w:ascii="Times New Roman" w:hAnsi="Times New Roman" w:cs="Times New Roman"/>
          <w:b/>
          <w:color w:val="000000"/>
          <w:sz w:val="28"/>
          <w:szCs w:val="28"/>
        </w:rPr>
        <w:t xml:space="preserve"> </w:t>
      </w:r>
      <w:r w:rsidR="00D43E60" w:rsidRPr="002B4A1F">
        <w:rPr>
          <w:rFonts w:ascii="Times New Roman" w:hAnsi="Times New Roman" w:cs="Times New Roman"/>
          <w:b/>
          <w:color w:val="000000"/>
          <w:sz w:val="28"/>
          <w:szCs w:val="28"/>
        </w:rPr>
        <w:t>«</w:t>
      </w:r>
      <w:r w:rsidR="00A76F94" w:rsidRPr="002B4A1F">
        <w:rPr>
          <w:rFonts w:ascii="Times New Roman" w:hAnsi="Times New Roman" w:cs="Times New Roman"/>
          <w:b/>
          <w:color w:val="000000"/>
          <w:sz w:val="28"/>
          <w:szCs w:val="28"/>
        </w:rPr>
        <w:t>Укрась музыку»</w:t>
      </w:r>
      <w:r w:rsidR="002B4A1F">
        <w:rPr>
          <w:rFonts w:ascii="Times New Roman" w:hAnsi="Times New Roman" w:cs="Times New Roman"/>
          <w:b/>
          <w:color w:val="000000"/>
          <w:sz w:val="28"/>
          <w:szCs w:val="28"/>
        </w:rPr>
        <w:t xml:space="preserve">. </w:t>
      </w:r>
    </w:p>
    <w:p w:rsidR="00DA3083" w:rsidRPr="002B4A1F" w:rsidRDefault="00A76F94" w:rsidP="002B1B41">
      <w:pPr>
        <w:shd w:val="clear" w:color="auto" w:fill="FFFFFF"/>
        <w:spacing w:before="0" w:after="0" w:line="360" w:lineRule="auto"/>
        <w:ind w:right="137" w:firstLine="851"/>
        <w:jc w:val="both"/>
        <w:rPr>
          <w:rFonts w:ascii="Times New Roman" w:hAnsi="Times New Roman" w:cs="Times New Roman"/>
          <w:color w:val="000000"/>
          <w:sz w:val="28"/>
          <w:szCs w:val="28"/>
        </w:rPr>
      </w:pPr>
      <w:r w:rsidRPr="002B4A1F">
        <w:rPr>
          <w:rFonts w:ascii="Times New Roman" w:hAnsi="Times New Roman" w:cs="Times New Roman"/>
          <w:color w:val="000000"/>
          <w:sz w:val="28"/>
          <w:szCs w:val="28"/>
        </w:rPr>
        <w:t xml:space="preserve">Игру можно проводить как с одним учеником, так и с группой детей. Детям раздаются </w:t>
      </w:r>
      <w:r w:rsidR="005F432C" w:rsidRPr="002B4A1F">
        <w:rPr>
          <w:rFonts w:ascii="Times New Roman" w:hAnsi="Times New Roman" w:cs="Times New Roman"/>
          <w:color w:val="000000"/>
          <w:sz w:val="28"/>
          <w:szCs w:val="28"/>
        </w:rPr>
        <w:t>музыкальные инструменты (бубен,</w:t>
      </w:r>
      <w:r w:rsidRPr="002B4A1F">
        <w:rPr>
          <w:rFonts w:ascii="Times New Roman" w:hAnsi="Times New Roman" w:cs="Times New Roman"/>
          <w:color w:val="000000"/>
          <w:sz w:val="28"/>
          <w:szCs w:val="28"/>
        </w:rPr>
        <w:t xml:space="preserve"> колокольчики, дудочка, треугольник,). Преподаватель предлагает послушать музыку (звучит «Неаполитанская песня» П.И.Чайковского). Затем, под руководством преподавателя, дети на музыкальных инструментах оркеструют звучащую музыку. Учащимся предлагается проявить творческое воображение: украсить звучание. Где-то можно уловить звон колокольчика, удар в барабан или бубен, металлофон. В такой музыкально-дидактической игре дети различают характер музыки, настроение, пытаются подстроиться под определенный ритм, уловить малейшие его изменения и проявляют креативное мышление.</w:t>
      </w:r>
      <w:r w:rsidR="00DA3083" w:rsidRPr="002B4A1F">
        <w:rPr>
          <w:rFonts w:ascii="Times New Roman" w:hAnsi="Times New Roman" w:cs="Times New Roman"/>
          <w:sz w:val="28"/>
          <w:szCs w:val="28"/>
        </w:rPr>
        <w:t xml:space="preserve"> Им кажется, что вся звучащая музыка – это их заслуга.</w:t>
      </w:r>
    </w:p>
    <w:p w:rsidR="001641F7" w:rsidRPr="002B4A1F" w:rsidRDefault="006D5B08" w:rsidP="002B1B41">
      <w:pPr>
        <w:autoSpaceDE w:val="0"/>
        <w:autoSpaceDN w:val="0"/>
        <w:adjustRightInd w:val="0"/>
        <w:spacing w:before="0" w:after="0" w:line="360" w:lineRule="auto"/>
        <w:ind w:firstLine="851"/>
        <w:jc w:val="both"/>
        <w:rPr>
          <w:rFonts w:ascii="Times New Roman" w:hAnsi="Times New Roman" w:cs="Times New Roman"/>
          <w:b/>
          <w:sz w:val="28"/>
          <w:szCs w:val="28"/>
        </w:rPr>
      </w:pPr>
      <w:r w:rsidRPr="002B4A1F">
        <w:rPr>
          <w:rFonts w:ascii="Times New Roman" w:hAnsi="Times New Roman" w:cs="Times New Roman"/>
          <w:b/>
          <w:sz w:val="28"/>
          <w:szCs w:val="28"/>
        </w:rPr>
        <w:t>Игра</w:t>
      </w:r>
      <w:r w:rsidR="001641F7" w:rsidRPr="002B4A1F">
        <w:rPr>
          <w:rFonts w:ascii="Times New Roman" w:hAnsi="Times New Roman" w:cs="Times New Roman"/>
          <w:b/>
          <w:sz w:val="28"/>
          <w:szCs w:val="28"/>
        </w:rPr>
        <w:t xml:space="preserve"> на освоение клавиатуры</w:t>
      </w:r>
    </w:p>
    <w:p w:rsidR="001641F7" w:rsidRPr="002B4A1F" w:rsidRDefault="00DA3083" w:rsidP="002B1B41">
      <w:pPr>
        <w:autoSpaceDE w:val="0"/>
        <w:autoSpaceDN w:val="0"/>
        <w:adjustRightInd w:val="0"/>
        <w:spacing w:before="0" w:after="0" w:line="360" w:lineRule="auto"/>
        <w:ind w:firstLine="851"/>
        <w:jc w:val="both"/>
        <w:rPr>
          <w:rFonts w:ascii="Times New Roman" w:hAnsi="Times New Roman" w:cs="Times New Roman"/>
          <w:b/>
          <w:sz w:val="28"/>
          <w:szCs w:val="28"/>
        </w:rPr>
      </w:pPr>
      <w:r w:rsidRPr="002B4A1F">
        <w:rPr>
          <w:rFonts w:ascii="Times New Roman" w:hAnsi="Times New Roman" w:cs="Times New Roman"/>
          <w:sz w:val="28"/>
          <w:szCs w:val="28"/>
        </w:rPr>
        <w:t>“</w:t>
      </w:r>
      <w:r w:rsidRPr="002B4A1F">
        <w:rPr>
          <w:rFonts w:ascii="Times New Roman" w:hAnsi="Times New Roman" w:cs="Times New Roman"/>
          <w:b/>
          <w:sz w:val="28"/>
          <w:szCs w:val="28"/>
        </w:rPr>
        <w:t>Артист-пиа</w:t>
      </w:r>
      <w:r w:rsidR="00B42606">
        <w:rPr>
          <w:rFonts w:ascii="Times New Roman" w:hAnsi="Times New Roman" w:cs="Times New Roman"/>
          <w:b/>
          <w:sz w:val="28"/>
          <w:szCs w:val="28"/>
        </w:rPr>
        <w:t xml:space="preserve">нист” (автор идеи Г. Шатковский) </w:t>
      </w:r>
    </w:p>
    <w:p w:rsidR="001641F7" w:rsidRPr="002B4A1F" w:rsidRDefault="001641F7"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Цель: Уверенная игра этюдов на чёрных клавишах в заданном</w:t>
      </w:r>
      <w:r w:rsidR="00B42606">
        <w:rPr>
          <w:rFonts w:ascii="Times New Roman" w:hAnsi="Times New Roman" w:cs="Times New Roman"/>
          <w:sz w:val="28"/>
          <w:szCs w:val="28"/>
        </w:rPr>
        <w:t xml:space="preserve"> </w:t>
      </w:r>
      <w:r w:rsidRPr="002B4A1F">
        <w:rPr>
          <w:rFonts w:ascii="Times New Roman" w:hAnsi="Times New Roman" w:cs="Times New Roman"/>
          <w:sz w:val="28"/>
          <w:szCs w:val="28"/>
        </w:rPr>
        <w:t>размере (начиная с сам</w:t>
      </w:r>
      <w:r w:rsidR="00B42606">
        <w:rPr>
          <w:rFonts w:ascii="Times New Roman" w:hAnsi="Times New Roman" w:cs="Times New Roman"/>
          <w:sz w:val="28"/>
          <w:szCs w:val="28"/>
        </w:rPr>
        <w:t xml:space="preserve">ого низкого и, заканчивая самым </w:t>
      </w:r>
      <w:r w:rsidRPr="002B4A1F">
        <w:rPr>
          <w:rFonts w:ascii="Times New Roman" w:hAnsi="Times New Roman" w:cs="Times New Roman"/>
          <w:sz w:val="28"/>
          <w:szCs w:val="28"/>
        </w:rPr>
        <w:t>высоким</w:t>
      </w:r>
      <w:r w:rsidR="00FD641D">
        <w:rPr>
          <w:rFonts w:ascii="Times New Roman" w:hAnsi="Times New Roman" w:cs="Times New Roman"/>
          <w:sz w:val="28"/>
          <w:szCs w:val="28"/>
        </w:rPr>
        <w:t xml:space="preserve"> </w:t>
      </w:r>
      <w:r w:rsidRPr="002B4A1F">
        <w:rPr>
          <w:rFonts w:ascii="Times New Roman" w:hAnsi="Times New Roman" w:cs="Times New Roman"/>
          <w:sz w:val="28"/>
          <w:szCs w:val="28"/>
        </w:rPr>
        <w:t>регистром).</w:t>
      </w:r>
    </w:p>
    <w:p w:rsidR="006D5B08" w:rsidRPr="002B4A1F" w:rsidRDefault="001641F7"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Описание: Дети встают полукругом вокруг фортепиано так, чтобы</w:t>
      </w:r>
      <w:r w:rsidR="00B42606">
        <w:rPr>
          <w:rFonts w:ascii="Times New Roman" w:hAnsi="Times New Roman" w:cs="Times New Roman"/>
          <w:sz w:val="28"/>
          <w:szCs w:val="28"/>
        </w:rPr>
        <w:t xml:space="preserve"> </w:t>
      </w:r>
      <w:r w:rsidRPr="002B4A1F">
        <w:rPr>
          <w:rFonts w:ascii="Times New Roman" w:hAnsi="Times New Roman" w:cs="Times New Roman"/>
          <w:sz w:val="28"/>
          <w:szCs w:val="28"/>
        </w:rPr>
        <w:t>хорошо видеть все клавиши. Далее, показать ученикам строение</w:t>
      </w:r>
      <w:r w:rsidR="00B42606">
        <w:rPr>
          <w:rFonts w:ascii="Times New Roman" w:hAnsi="Times New Roman" w:cs="Times New Roman"/>
          <w:sz w:val="28"/>
          <w:szCs w:val="28"/>
        </w:rPr>
        <w:t xml:space="preserve"> </w:t>
      </w:r>
      <w:r w:rsidRPr="002B4A1F">
        <w:rPr>
          <w:rFonts w:ascii="Times New Roman" w:hAnsi="Times New Roman" w:cs="Times New Roman"/>
          <w:sz w:val="28"/>
          <w:szCs w:val="28"/>
        </w:rPr>
        <w:t>клавиатуры: лучше сделать это на чёрных клавишах. Педагог играет и</w:t>
      </w:r>
      <w:r w:rsidR="00B42606">
        <w:rPr>
          <w:rFonts w:ascii="Times New Roman" w:hAnsi="Times New Roman" w:cs="Times New Roman"/>
          <w:sz w:val="28"/>
          <w:szCs w:val="28"/>
        </w:rPr>
        <w:t xml:space="preserve"> </w:t>
      </w:r>
      <w:r w:rsidRPr="002B4A1F">
        <w:rPr>
          <w:rFonts w:ascii="Times New Roman" w:hAnsi="Times New Roman" w:cs="Times New Roman"/>
          <w:sz w:val="28"/>
          <w:szCs w:val="28"/>
        </w:rPr>
        <w:t>попутно поясняет: вся клавиатура сос</w:t>
      </w:r>
      <w:r w:rsidR="00B42606">
        <w:rPr>
          <w:rFonts w:ascii="Times New Roman" w:hAnsi="Times New Roman" w:cs="Times New Roman"/>
          <w:sz w:val="28"/>
          <w:szCs w:val="28"/>
        </w:rPr>
        <w:t xml:space="preserve">тоит из сплошных повторений: две </w:t>
      </w:r>
      <w:r w:rsidR="002B4A1F">
        <w:rPr>
          <w:rFonts w:ascii="Times New Roman" w:hAnsi="Times New Roman" w:cs="Times New Roman"/>
          <w:sz w:val="28"/>
          <w:szCs w:val="28"/>
        </w:rPr>
        <w:t>чёрных клавиши, затем – три.</w:t>
      </w:r>
      <w:r w:rsidR="00FD641D">
        <w:rPr>
          <w:rFonts w:ascii="Times New Roman" w:hAnsi="Times New Roman" w:cs="Times New Roman"/>
          <w:sz w:val="28"/>
          <w:szCs w:val="28"/>
        </w:rPr>
        <w:t xml:space="preserve"> </w:t>
      </w:r>
      <w:r w:rsidRPr="002B4A1F">
        <w:rPr>
          <w:rFonts w:ascii="Times New Roman" w:hAnsi="Times New Roman" w:cs="Times New Roman"/>
          <w:sz w:val="28"/>
          <w:szCs w:val="28"/>
        </w:rPr>
        <w:t>Каждый из учеников играет этюд на чёрных клавишах левой и</w:t>
      </w:r>
      <w:r w:rsidR="00FD641D">
        <w:rPr>
          <w:rFonts w:ascii="Times New Roman" w:hAnsi="Times New Roman" w:cs="Times New Roman"/>
          <w:sz w:val="28"/>
          <w:szCs w:val="28"/>
        </w:rPr>
        <w:t xml:space="preserve"> </w:t>
      </w:r>
      <w:r w:rsidRPr="002B4A1F">
        <w:rPr>
          <w:rFonts w:ascii="Times New Roman" w:hAnsi="Times New Roman" w:cs="Times New Roman"/>
          <w:sz w:val="28"/>
          <w:szCs w:val="28"/>
        </w:rPr>
        <w:t>правой рукой попеременно. Играть необходимо с определённым ритмическим рисунком, в 2-х и 3-х дольном размере. В исполнение этюдов можно включать</w:t>
      </w:r>
      <w:r w:rsidR="00B42606">
        <w:rPr>
          <w:rFonts w:ascii="Times New Roman" w:hAnsi="Times New Roman" w:cs="Times New Roman"/>
          <w:sz w:val="28"/>
          <w:szCs w:val="28"/>
        </w:rPr>
        <w:t xml:space="preserve"> </w:t>
      </w:r>
      <w:r w:rsidRPr="002B4A1F">
        <w:rPr>
          <w:rFonts w:ascii="Times New Roman" w:hAnsi="Times New Roman" w:cs="Times New Roman"/>
          <w:sz w:val="28"/>
          <w:szCs w:val="28"/>
        </w:rPr>
        <w:t xml:space="preserve">одновременное </w:t>
      </w:r>
      <w:r w:rsidRPr="002B4A1F">
        <w:rPr>
          <w:rFonts w:ascii="Times New Roman" w:hAnsi="Times New Roman" w:cs="Times New Roman"/>
          <w:sz w:val="28"/>
          <w:szCs w:val="28"/>
        </w:rPr>
        <w:lastRenderedPageBreak/>
        <w:t>проговаривание известных детям стихов, текстов песен</w:t>
      </w:r>
      <w:r w:rsidR="00B42606">
        <w:rPr>
          <w:rFonts w:ascii="Times New Roman" w:hAnsi="Times New Roman" w:cs="Times New Roman"/>
          <w:sz w:val="28"/>
          <w:szCs w:val="28"/>
        </w:rPr>
        <w:t xml:space="preserve"> </w:t>
      </w:r>
      <w:r w:rsidRPr="002B4A1F">
        <w:rPr>
          <w:rFonts w:ascii="Times New Roman" w:hAnsi="Times New Roman" w:cs="Times New Roman"/>
          <w:sz w:val="28"/>
          <w:szCs w:val="28"/>
        </w:rPr>
        <w:t>(напр.: “Наша Таня громко плачет”, ”Жил был у бабушки”, и др.). Ученик</w:t>
      </w:r>
      <w:r w:rsidR="00B42606">
        <w:rPr>
          <w:rFonts w:ascii="Times New Roman" w:hAnsi="Times New Roman" w:cs="Times New Roman"/>
          <w:sz w:val="28"/>
          <w:szCs w:val="28"/>
        </w:rPr>
        <w:t xml:space="preserve"> </w:t>
      </w:r>
      <w:r w:rsidRPr="002B4A1F">
        <w:rPr>
          <w:rFonts w:ascii="Times New Roman" w:hAnsi="Times New Roman" w:cs="Times New Roman"/>
          <w:sz w:val="28"/>
          <w:szCs w:val="28"/>
        </w:rPr>
        <w:t>старается произносить стихи без растягивания слогов и, следовательно,</w:t>
      </w:r>
      <w:r w:rsidR="00B42606">
        <w:rPr>
          <w:rFonts w:ascii="Times New Roman" w:hAnsi="Times New Roman" w:cs="Times New Roman"/>
          <w:sz w:val="28"/>
          <w:szCs w:val="28"/>
        </w:rPr>
        <w:t xml:space="preserve"> </w:t>
      </w:r>
      <w:r w:rsidRPr="002B4A1F">
        <w:rPr>
          <w:rFonts w:ascii="Times New Roman" w:hAnsi="Times New Roman" w:cs="Times New Roman"/>
          <w:sz w:val="28"/>
          <w:szCs w:val="28"/>
        </w:rPr>
        <w:t>играть ровно, без остановок.</w:t>
      </w:r>
    </w:p>
    <w:p w:rsidR="00DA3083" w:rsidRPr="002B4A1F" w:rsidRDefault="00DA3083" w:rsidP="002B1B41">
      <w:pPr>
        <w:autoSpaceDE w:val="0"/>
        <w:autoSpaceDN w:val="0"/>
        <w:adjustRightInd w:val="0"/>
        <w:spacing w:before="0" w:after="0" w:line="360" w:lineRule="auto"/>
        <w:ind w:firstLine="851"/>
        <w:jc w:val="both"/>
        <w:rPr>
          <w:rFonts w:ascii="Times New Roman" w:hAnsi="Times New Roman" w:cs="Times New Roman"/>
          <w:b/>
          <w:sz w:val="28"/>
          <w:szCs w:val="28"/>
        </w:rPr>
      </w:pPr>
      <w:r w:rsidRPr="002B4A1F">
        <w:rPr>
          <w:rFonts w:ascii="Times New Roman" w:hAnsi="Times New Roman" w:cs="Times New Roman"/>
          <w:b/>
          <w:sz w:val="28"/>
          <w:szCs w:val="28"/>
        </w:rPr>
        <w:t>Игровой момент</w:t>
      </w:r>
    </w:p>
    <w:p w:rsidR="00DA3083" w:rsidRPr="002B4A1F" w:rsidRDefault="00DA3083" w:rsidP="002B1B41">
      <w:pPr>
        <w:autoSpaceDE w:val="0"/>
        <w:autoSpaceDN w:val="0"/>
        <w:adjustRightInd w:val="0"/>
        <w:spacing w:before="0" w:after="0" w:line="360" w:lineRule="auto"/>
        <w:ind w:firstLine="851"/>
        <w:jc w:val="both"/>
        <w:rPr>
          <w:rFonts w:ascii="Times New Roman" w:hAnsi="Times New Roman" w:cs="Times New Roman"/>
          <w:b/>
          <w:sz w:val="28"/>
          <w:szCs w:val="28"/>
        </w:rPr>
      </w:pPr>
      <w:r w:rsidRPr="002B4A1F">
        <w:rPr>
          <w:rFonts w:ascii="Times New Roman" w:hAnsi="Times New Roman" w:cs="Times New Roman"/>
          <w:b/>
          <w:sz w:val="28"/>
          <w:szCs w:val="28"/>
        </w:rPr>
        <w:t>при запоминании расположения нот на нотном стане.</w:t>
      </w:r>
    </w:p>
    <w:p w:rsidR="00DA3083" w:rsidRPr="002B4A1F" w:rsidRDefault="00DA308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Можно легко научиться писать и узнавать ноты, если запомнить</w:t>
      </w:r>
    </w:p>
    <w:p w:rsidR="00DA3083" w:rsidRPr="002B4A1F" w:rsidRDefault="00DA308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стишок:</w:t>
      </w:r>
      <w:r w:rsidR="00FD641D">
        <w:rPr>
          <w:rFonts w:ascii="Times New Roman" w:hAnsi="Times New Roman" w:cs="Times New Roman"/>
          <w:sz w:val="28"/>
          <w:szCs w:val="28"/>
        </w:rPr>
        <w:t xml:space="preserve"> </w:t>
      </w:r>
      <w:r w:rsidRPr="002B4A1F">
        <w:rPr>
          <w:rFonts w:ascii="Times New Roman" w:hAnsi="Times New Roman" w:cs="Times New Roman"/>
          <w:sz w:val="28"/>
          <w:szCs w:val="28"/>
        </w:rPr>
        <w:t>На линейках МИ, СОЛЬ, СИ,</w:t>
      </w:r>
    </w:p>
    <w:p w:rsidR="00DA3083" w:rsidRPr="002B4A1F" w:rsidRDefault="00DA308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Между ними ФА, ЛЯ, ДО.</w:t>
      </w:r>
    </w:p>
    <w:p w:rsidR="00DA3083" w:rsidRPr="002B4A1F" w:rsidRDefault="00DA308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РЕ сосулькою висит,</w:t>
      </w:r>
    </w:p>
    <w:p w:rsidR="00DA3083" w:rsidRPr="002B4A1F" w:rsidRDefault="00DA3083" w:rsidP="002B1B41">
      <w:pPr>
        <w:autoSpaceDE w:val="0"/>
        <w:autoSpaceDN w:val="0"/>
        <w:adjustRightInd w:val="0"/>
        <w:spacing w:before="0" w:after="0"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ДО на веточке сидит</w:t>
      </w:r>
    </w:p>
    <w:p w:rsidR="00C169F0" w:rsidRPr="002B4A1F" w:rsidRDefault="00A76F94" w:rsidP="002B1B41">
      <w:pPr>
        <w:widowControl w:val="0"/>
        <w:spacing w:before="0" w:after="0" w:line="360" w:lineRule="auto"/>
        <w:ind w:right="-185" w:firstLine="851"/>
        <w:jc w:val="both"/>
        <w:rPr>
          <w:rFonts w:ascii="Times New Roman" w:hAnsi="Times New Roman" w:cs="Times New Roman"/>
          <w:color w:val="000000"/>
          <w:sz w:val="28"/>
          <w:szCs w:val="28"/>
        </w:rPr>
      </w:pPr>
      <w:r w:rsidRPr="002B4A1F">
        <w:rPr>
          <w:rFonts w:ascii="Times New Roman" w:hAnsi="Times New Roman" w:cs="Times New Roman"/>
          <w:color w:val="000000"/>
          <w:sz w:val="28"/>
          <w:szCs w:val="28"/>
        </w:rPr>
        <w:t>Представленные творческие задания,</w:t>
      </w:r>
      <w:r w:rsidR="006D5B08" w:rsidRPr="002B4A1F">
        <w:rPr>
          <w:rFonts w:ascii="Times New Roman" w:hAnsi="Times New Roman" w:cs="Times New Roman"/>
          <w:color w:val="000000"/>
          <w:sz w:val="28"/>
          <w:szCs w:val="28"/>
        </w:rPr>
        <w:t xml:space="preserve">  игры, преподаватель включал</w:t>
      </w:r>
      <w:r w:rsidRPr="002B4A1F">
        <w:rPr>
          <w:rFonts w:ascii="Times New Roman" w:hAnsi="Times New Roman" w:cs="Times New Roman"/>
          <w:color w:val="000000"/>
          <w:sz w:val="28"/>
          <w:szCs w:val="28"/>
        </w:rPr>
        <w:t xml:space="preserve"> в организацию и содержание уроков. Необычность заданий, по сравнению с уже привычным традиционным уроком специальности, привлекло внимание ребят, вызвало интерес и творческую активность. Организуя эту работу, ставилась цель – учить детей самостоятельно воспринимать, осознавать, мыслить и объяснять предложенный репертуар по специальности. По мере накопления детьми опыта в этом виде музыкальной деятельности, количество неправильных и не осознанных ответов сокращалось, они научились действовать по принципу: слышу – осознаю – представляю – исполняю. </w:t>
      </w:r>
    </w:p>
    <w:p w:rsidR="005D6E5F" w:rsidRPr="002B4A1F" w:rsidRDefault="00A76F94" w:rsidP="002B1B41">
      <w:pPr>
        <w:widowControl w:val="0"/>
        <w:spacing w:before="0" w:after="0" w:line="360" w:lineRule="auto"/>
        <w:ind w:right="-185" w:firstLine="851"/>
        <w:jc w:val="both"/>
        <w:rPr>
          <w:rFonts w:ascii="Times New Roman" w:hAnsi="Times New Roman" w:cs="Times New Roman"/>
          <w:b/>
          <w:bCs/>
          <w:color w:val="000000"/>
          <w:sz w:val="28"/>
          <w:szCs w:val="28"/>
        </w:rPr>
      </w:pPr>
      <w:r w:rsidRPr="002B4A1F">
        <w:rPr>
          <w:rFonts w:ascii="Times New Roman" w:hAnsi="Times New Roman" w:cs="Times New Roman"/>
          <w:b/>
          <w:bCs/>
          <w:color w:val="000000"/>
          <w:sz w:val="28"/>
          <w:szCs w:val="28"/>
        </w:rPr>
        <w:t>При работе с детьми рекомендуется придерживаться следующего:</w:t>
      </w:r>
    </w:p>
    <w:p w:rsidR="005D6E5F" w:rsidRPr="00EB4411" w:rsidRDefault="00A76F94" w:rsidP="002B1B41">
      <w:pPr>
        <w:widowControl w:val="0"/>
        <w:tabs>
          <w:tab w:val="left" w:pos="360"/>
        </w:tabs>
        <w:spacing w:before="0" w:after="0" w:line="360" w:lineRule="auto"/>
        <w:ind w:right="-5" w:firstLine="851"/>
        <w:jc w:val="both"/>
        <w:rPr>
          <w:rFonts w:ascii="Times New Roman" w:hAnsi="Times New Roman" w:cs="Times New Roman"/>
          <w:sz w:val="28"/>
          <w:szCs w:val="28"/>
        </w:rPr>
      </w:pPr>
      <w:r w:rsidRPr="002B4A1F">
        <w:rPr>
          <w:rFonts w:ascii="Times New Roman" w:hAnsi="Times New Roman" w:cs="Times New Roman"/>
          <w:color w:val="000000"/>
          <w:sz w:val="28"/>
          <w:szCs w:val="28"/>
        </w:rPr>
        <w:t>акцентировать внимание на формирование умения учиться. Регулярно предоставлять возможность ученику выступать в роли учителя;</w:t>
      </w:r>
      <w:r w:rsidR="00EB4411">
        <w:rPr>
          <w:rFonts w:ascii="Times New Roman" w:hAnsi="Times New Roman" w:cs="Times New Roman"/>
          <w:color w:val="000000"/>
          <w:sz w:val="28"/>
          <w:szCs w:val="28"/>
        </w:rPr>
        <w:t xml:space="preserve"> </w:t>
      </w:r>
      <w:r w:rsidRPr="002B4A1F">
        <w:rPr>
          <w:rFonts w:ascii="Times New Roman" w:hAnsi="Times New Roman" w:cs="Times New Roman"/>
          <w:color w:val="000000"/>
          <w:sz w:val="28"/>
          <w:szCs w:val="28"/>
        </w:rPr>
        <w:t>использовать большое</w:t>
      </w:r>
      <w:r w:rsidR="00C169F0" w:rsidRPr="002B4A1F">
        <w:rPr>
          <w:rFonts w:ascii="Times New Roman" w:hAnsi="Times New Roman" w:cs="Times New Roman"/>
          <w:color w:val="000000"/>
          <w:sz w:val="28"/>
          <w:szCs w:val="28"/>
        </w:rPr>
        <w:t xml:space="preserve"> количество творческих заданий;</w:t>
      </w:r>
      <w:r w:rsidR="00EB4411">
        <w:rPr>
          <w:rFonts w:ascii="Times New Roman" w:hAnsi="Times New Roman" w:cs="Times New Roman"/>
          <w:color w:val="000000"/>
          <w:sz w:val="28"/>
          <w:szCs w:val="28"/>
        </w:rPr>
        <w:t xml:space="preserve"> </w:t>
      </w:r>
      <w:r w:rsidRPr="002B4A1F">
        <w:rPr>
          <w:rFonts w:ascii="Times New Roman" w:hAnsi="Times New Roman" w:cs="Times New Roman"/>
          <w:color w:val="000000"/>
          <w:sz w:val="28"/>
          <w:szCs w:val="28"/>
        </w:rPr>
        <w:t>исключить давление учителя, включать на занятии свободное общение;</w:t>
      </w:r>
      <w:r w:rsidR="00EB4411">
        <w:rPr>
          <w:rFonts w:ascii="Times New Roman" w:hAnsi="Times New Roman" w:cs="Times New Roman"/>
          <w:color w:val="000000"/>
          <w:sz w:val="28"/>
          <w:szCs w:val="28"/>
        </w:rPr>
        <w:t xml:space="preserve"> </w:t>
      </w:r>
      <w:r w:rsidRPr="002B4A1F">
        <w:rPr>
          <w:rFonts w:ascii="Times New Roman" w:hAnsi="Times New Roman" w:cs="Times New Roman"/>
          <w:color w:val="000000"/>
          <w:sz w:val="28"/>
          <w:szCs w:val="28"/>
        </w:rPr>
        <w:t>доставлять удовольствие ребёнку от учебы и общения;</w:t>
      </w:r>
      <w:r w:rsidR="00EB4411">
        <w:rPr>
          <w:rFonts w:ascii="Times New Roman" w:hAnsi="Times New Roman" w:cs="Times New Roman"/>
          <w:color w:val="000000"/>
          <w:sz w:val="28"/>
          <w:szCs w:val="28"/>
        </w:rPr>
        <w:t xml:space="preserve"> </w:t>
      </w:r>
      <w:r w:rsidRPr="002B4A1F">
        <w:rPr>
          <w:rFonts w:ascii="Times New Roman" w:hAnsi="Times New Roman" w:cs="Times New Roman"/>
          <w:color w:val="000000"/>
          <w:sz w:val="28"/>
          <w:szCs w:val="28"/>
        </w:rPr>
        <w:t>направить обучение и воспитание на самостоятельное добывание информации, уважать желания ребёнка работат</w:t>
      </w:r>
      <w:r w:rsidR="00EB4411">
        <w:rPr>
          <w:rFonts w:ascii="Times New Roman" w:hAnsi="Times New Roman" w:cs="Times New Roman"/>
          <w:color w:val="000000"/>
          <w:sz w:val="28"/>
          <w:szCs w:val="28"/>
        </w:rPr>
        <w:t xml:space="preserve">ь самостоятельно; </w:t>
      </w:r>
      <w:r w:rsidRPr="002B4A1F">
        <w:rPr>
          <w:rFonts w:ascii="Times New Roman" w:hAnsi="Times New Roman" w:cs="Times New Roman"/>
          <w:color w:val="000000"/>
          <w:sz w:val="28"/>
          <w:szCs w:val="28"/>
        </w:rPr>
        <w:t>поощрять н</w:t>
      </w:r>
      <w:r w:rsidR="007B3ED5" w:rsidRPr="002B4A1F">
        <w:rPr>
          <w:rFonts w:ascii="Times New Roman" w:hAnsi="Times New Roman" w:cs="Times New Roman"/>
          <w:color w:val="000000"/>
          <w:sz w:val="28"/>
          <w:szCs w:val="28"/>
        </w:rPr>
        <w:t xml:space="preserve">астойчивость и активность детей, </w:t>
      </w:r>
      <w:r w:rsidR="00EB4411">
        <w:rPr>
          <w:rFonts w:ascii="Times New Roman" w:hAnsi="Times New Roman" w:cs="Times New Roman"/>
          <w:color w:val="000000"/>
          <w:sz w:val="28"/>
          <w:szCs w:val="28"/>
        </w:rPr>
        <w:t xml:space="preserve">не снижать самооценку ученика; </w:t>
      </w:r>
      <w:r w:rsidR="00EB4411" w:rsidRPr="00EB4411">
        <w:rPr>
          <w:rStyle w:val="c1"/>
          <w:rFonts w:ascii="Times New Roman" w:hAnsi="Times New Roman" w:cs="Times New Roman"/>
          <w:sz w:val="28"/>
          <w:szCs w:val="28"/>
        </w:rPr>
        <w:t>к</w:t>
      </w:r>
      <w:r w:rsidRPr="00EB4411">
        <w:rPr>
          <w:rStyle w:val="c1"/>
          <w:rFonts w:ascii="Times New Roman" w:hAnsi="Times New Roman" w:cs="Times New Roman"/>
          <w:sz w:val="28"/>
          <w:szCs w:val="28"/>
        </w:rPr>
        <w:t>аждый вид заданий должен</w:t>
      </w:r>
      <w:r w:rsidRPr="002B4A1F">
        <w:rPr>
          <w:rStyle w:val="c1"/>
          <w:sz w:val="28"/>
          <w:szCs w:val="28"/>
        </w:rPr>
        <w:t xml:space="preserve"> </w:t>
      </w:r>
      <w:r w:rsidRPr="00EB4411">
        <w:rPr>
          <w:rStyle w:val="c1"/>
          <w:rFonts w:ascii="Times New Roman" w:hAnsi="Times New Roman" w:cs="Times New Roman"/>
          <w:sz w:val="28"/>
          <w:szCs w:val="28"/>
        </w:rPr>
        <w:t xml:space="preserve">последовательно развиваться и постепенно усложняться от урока к уроку. </w:t>
      </w:r>
    </w:p>
    <w:p w:rsidR="00FD641D" w:rsidRPr="0026157F" w:rsidRDefault="00A76F94" w:rsidP="002B1B41">
      <w:pPr>
        <w:pStyle w:val="ac"/>
        <w:numPr>
          <w:ilvl w:val="0"/>
          <w:numId w:val="3"/>
        </w:numPr>
        <w:spacing w:line="360" w:lineRule="auto"/>
        <w:ind w:left="0" w:firstLine="851"/>
        <w:jc w:val="both"/>
        <w:rPr>
          <w:rStyle w:val="c1"/>
          <w:rFonts w:ascii="Times New Roman" w:hAnsi="Times New Roman"/>
          <w:b/>
          <w:color w:val="000000"/>
          <w:sz w:val="28"/>
          <w:szCs w:val="28"/>
        </w:rPr>
      </w:pPr>
      <w:r w:rsidRPr="00FD641D">
        <w:rPr>
          <w:rStyle w:val="c1"/>
          <w:rFonts w:ascii="Times New Roman" w:hAnsi="Times New Roman"/>
          <w:sz w:val="28"/>
          <w:szCs w:val="28"/>
        </w:rPr>
        <w:lastRenderedPageBreak/>
        <w:t>Нужно чаще хвалить ребенка. О недостатках говорить спокойно, мягко и тактично, предварительно похвалив за хорошее.</w:t>
      </w:r>
    </w:p>
    <w:p w:rsidR="005D6E5F" w:rsidRPr="003A7202" w:rsidRDefault="00A76F94" w:rsidP="002B1B41">
      <w:pPr>
        <w:pStyle w:val="1"/>
        <w:numPr>
          <w:ilvl w:val="0"/>
          <w:numId w:val="48"/>
        </w:numPr>
        <w:spacing w:before="0" w:line="360" w:lineRule="auto"/>
        <w:ind w:left="0" w:firstLine="851"/>
        <w:jc w:val="both"/>
        <w:rPr>
          <w:rFonts w:ascii="Times New Roman" w:hAnsi="Times New Roman" w:cs="Times New Roman"/>
          <w:color w:val="auto"/>
        </w:rPr>
      </w:pPr>
      <w:bookmarkStart w:id="4" w:name="_Toc453603004"/>
      <w:r w:rsidRPr="003A7202">
        <w:rPr>
          <w:rFonts w:ascii="Times New Roman" w:hAnsi="Times New Roman" w:cs="Times New Roman"/>
          <w:color w:val="auto"/>
        </w:rPr>
        <w:t>РЕЗУЛЬТАТИВНОСТЬ ОПЫТА</w:t>
      </w:r>
      <w:bookmarkEnd w:id="4"/>
    </w:p>
    <w:p w:rsidR="005D6E5F" w:rsidRPr="002B4A1F" w:rsidRDefault="00A76F94" w:rsidP="002B1B41">
      <w:pPr>
        <w:pStyle w:val="a3"/>
        <w:spacing w:before="0" w:after="0" w:line="360" w:lineRule="auto"/>
        <w:ind w:left="0" w:firstLine="851"/>
        <w:jc w:val="both"/>
        <w:rPr>
          <w:rFonts w:ascii="Times New Roman" w:hAnsi="Times New Roman" w:cs="Times New Roman"/>
          <w:b/>
          <w:color w:val="000000"/>
          <w:sz w:val="28"/>
          <w:szCs w:val="28"/>
        </w:rPr>
      </w:pPr>
      <w:r w:rsidRPr="002B4A1F">
        <w:rPr>
          <w:rFonts w:ascii="Times New Roman" w:hAnsi="Times New Roman" w:cs="Times New Roman"/>
          <w:color w:val="000000"/>
          <w:sz w:val="28"/>
          <w:szCs w:val="28"/>
        </w:rPr>
        <w:t>Анализируя полученн</w:t>
      </w:r>
      <w:r w:rsidR="00F17DF0">
        <w:rPr>
          <w:rFonts w:ascii="Times New Roman" w:hAnsi="Times New Roman" w:cs="Times New Roman"/>
          <w:color w:val="000000"/>
          <w:sz w:val="28"/>
          <w:szCs w:val="28"/>
        </w:rPr>
        <w:t>ые результаты, приходишь</w:t>
      </w:r>
      <w:r w:rsidRPr="002B4A1F">
        <w:rPr>
          <w:rFonts w:ascii="Times New Roman" w:hAnsi="Times New Roman" w:cs="Times New Roman"/>
          <w:color w:val="000000"/>
          <w:sz w:val="28"/>
          <w:szCs w:val="28"/>
        </w:rPr>
        <w:t xml:space="preserve"> к выводу, что дети  стали более раскованы, свободней выражают свои идеи, эмоции. Дети легко определяют ритм музыки, подстраиваются под ее характер, улавливают изменения. После применения методических приемов на уроках специальности учащиеся стали свободнее выражать свои эмоции при игре произведений, прикосновение к звуку стало более понятным, штрих точным, смотря какого характера, исполнялись произведения, осознанно подходили к кульминации, контрастнее зазвучали динамические оттенки и т.д.</w:t>
      </w:r>
    </w:p>
    <w:p w:rsidR="005D6E5F" w:rsidRPr="002B4A1F" w:rsidRDefault="00A76F94" w:rsidP="002B1B41">
      <w:pPr>
        <w:pStyle w:val="a3"/>
        <w:numPr>
          <w:ilvl w:val="0"/>
          <w:numId w:val="3"/>
        </w:numPr>
        <w:spacing w:before="0" w:after="0" w:line="360" w:lineRule="auto"/>
        <w:ind w:left="0" w:firstLine="851"/>
        <w:jc w:val="both"/>
        <w:rPr>
          <w:rFonts w:ascii="Times New Roman" w:hAnsi="Times New Roman" w:cs="Times New Roman"/>
          <w:color w:val="000000"/>
          <w:sz w:val="28"/>
          <w:szCs w:val="28"/>
        </w:rPr>
      </w:pPr>
      <w:r w:rsidRPr="002B4A1F">
        <w:rPr>
          <w:rFonts w:ascii="Times New Roman" w:hAnsi="Times New Roman" w:cs="Times New Roman"/>
          <w:color w:val="000000"/>
          <w:sz w:val="28"/>
          <w:szCs w:val="28"/>
        </w:rPr>
        <w:t xml:space="preserve">Из бесед </w:t>
      </w:r>
      <w:r w:rsidR="00F17DF0">
        <w:rPr>
          <w:rFonts w:ascii="Times New Roman" w:hAnsi="Times New Roman" w:cs="Times New Roman"/>
          <w:color w:val="000000"/>
          <w:sz w:val="28"/>
          <w:szCs w:val="28"/>
        </w:rPr>
        <w:t>с учителями, родителями выясняется</w:t>
      </w:r>
      <w:r w:rsidRPr="002B4A1F">
        <w:rPr>
          <w:rFonts w:ascii="Times New Roman" w:hAnsi="Times New Roman" w:cs="Times New Roman"/>
          <w:color w:val="000000"/>
          <w:sz w:val="28"/>
          <w:szCs w:val="28"/>
        </w:rPr>
        <w:t>, что дети стали более контактны в общении, проявляют больший интерес не только к урокам по специальности фортепиано, но и к учебным занятиям в целом.</w:t>
      </w:r>
    </w:p>
    <w:p w:rsidR="00C169F0" w:rsidRPr="002B4A1F" w:rsidRDefault="00A76F94" w:rsidP="002B1B41">
      <w:pPr>
        <w:pStyle w:val="a3"/>
        <w:numPr>
          <w:ilvl w:val="0"/>
          <w:numId w:val="3"/>
        </w:numPr>
        <w:spacing w:before="0" w:after="0" w:line="360" w:lineRule="auto"/>
        <w:ind w:left="0" w:firstLine="851"/>
        <w:jc w:val="both"/>
        <w:rPr>
          <w:rFonts w:ascii="Times New Roman" w:hAnsi="Times New Roman" w:cs="Times New Roman"/>
          <w:color w:val="000000"/>
          <w:sz w:val="28"/>
          <w:szCs w:val="28"/>
        </w:rPr>
      </w:pPr>
      <w:r w:rsidRPr="002B4A1F">
        <w:rPr>
          <w:rFonts w:ascii="Times New Roman" w:hAnsi="Times New Roman" w:cs="Times New Roman"/>
          <w:color w:val="000000"/>
          <w:sz w:val="28"/>
          <w:szCs w:val="28"/>
        </w:rPr>
        <w:t xml:space="preserve">Учащиеся стали более оригинальны в определении характера музыки, не испытывают затруднения в выборе терминов для характеристики эмоционального ее содержания. </w:t>
      </w:r>
    </w:p>
    <w:p w:rsidR="00EB4411" w:rsidRDefault="00A76F94" w:rsidP="002B1B41">
      <w:pPr>
        <w:pStyle w:val="a3"/>
        <w:numPr>
          <w:ilvl w:val="0"/>
          <w:numId w:val="3"/>
        </w:numPr>
        <w:spacing w:before="0" w:after="0" w:line="360" w:lineRule="auto"/>
        <w:ind w:left="0" w:firstLine="851"/>
        <w:jc w:val="both"/>
        <w:rPr>
          <w:rFonts w:ascii="Times New Roman" w:hAnsi="Times New Roman" w:cs="Times New Roman"/>
          <w:color w:val="000000"/>
          <w:sz w:val="28"/>
          <w:szCs w:val="28"/>
        </w:rPr>
      </w:pPr>
      <w:r w:rsidRPr="002B4A1F">
        <w:rPr>
          <w:rFonts w:ascii="Times New Roman" w:hAnsi="Times New Roman" w:cs="Times New Roman"/>
          <w:color w:val="000000"/>
          <w:sz w:val="28"/>
          <w:szCs w:val="28"/>
        </w:rPr>
        <w:t>Проявляя большую заинтересованность в уроке, ученики повысили успеваемость по другим предметам, стали общительней, лучше налаживают контакт со сверстниками.</w:t>
      </w:r>
    </w:p>
    <w:p w:rsidR="003A7202" w:rsidRDefault="00A76F94" w:rsidP="002B1B41">
      <w:pPr>
        <w:pStyle w:val="a6"/>
        <w:spacing w:line="360" w:lineRule="auto"/>
        <w:ind w:firstLine="851"/>
        <w:jc w:val="both"/>
        <w:rPr>
          <w:rFonts w:ascii="Times New Roman" w:hAnsi="Times New Roman" w:cs="Times New Roman"/>
          <w:sz w:val="28"/>
          <w:szCs w:val="28"/>
        </w:rPr>
      </w:pPr>
      <w:r w:rsidRPr="002B4A1F">
        <w:rPr>
          <w:rFonts w:ascii="Times New Roman" w:hAnsi="Times New Roman" w:cs="Times New Roman"/>
          <w:sz w:val="28"/>
          <w:szCs w:val="28"/>
        </w:rPr>
        <w:t xml:space="preserve">Цель школы – сделать музыку достоянием не только одаренных детей, которые изберут ее своей профессией, но и всех, кто обучается в музыкальной школе. Каждый из детей сможет стать подлинным любителем музыки, активным слушателем, участником студенческого и домашнего музицирования. </w:t>
      </w:r>
    </w:p>
    <w:p w:rsidR="00EB4411" w:rsidRDefault="00EB4411" w:rsidP="002B1B41">
      <w:pPr>
        <w:pStyle w:val="a6"/>
        <w:spacing w:line="360" w:lineRule="auto"/>
        <w:ind w:firstLine="851"/>
        <w:jc w:val="both"/>
        <w:rPr>
          <w:rFonts w:ascii="Times New Roman" w:hAnsi="Times New Roman" w:cs="Times New Roman"/>
          <w:sz w:val="28"/>
          <w:szCs w:val="28"/>
        </w:rPr>
      </w:pPr>
    </w:p>
    <w:p w:rsidR="007B3ED5" w:rsidRPr="002B4A1F" w:rsidRDefault="007B3ED5" w:rsidP="0026157F">
      <w:pPr>
        <w:pStyle w:val="1"/>
        <w:spacing w:before="0" w:after="240"/>
        <w:ind w:firstLine="851"/>
        <w:jc w:val="both"/>
        <w:rPr>
          <w:rFonts w:ascii="Times New Roman" w:hAnsi="Times New Roman" w:cs="Times New Roman"/>
        </w:rPr>
      </w:pPr>
      <w:r w:rsidRPr="002B4A1F">
        <w:rPr>
          <w:rFonts w:ascii="Times New Roman" w:hAnsi="Times New Roman" w:cs="Times New Roman"/>
        </w:rPr>
        <w:t xml:space="preserve"> </w:t>
      </w:r>
      <w:bookmarkStart w:id="5" w:name="_Toc453603005"/>
      <w:r w:rsidR="003A7202" w:rsidRPr="003A7202">
        <w:rPr>
          <w:rFonts w:ascii="Times New Roman" w:hAnsi="Times New Roman" w:cs="Times New Roman"/>
          <w:bCs w:val="0"/>
          <w:color w:val="auto"/>
        </w:rPr>
        <w:t>БИБЛИОГРАФИЧЕСКИЙ  СПИСОК</w:t>
      </w:r>
      <w:bookmarkEnd w:id="5"/>
    </w:p>
    <w:p w:rsidR="005D6E5F" w:rsidRPr="002B4A1F" w:rsidRDefault="00A76F94" w:rsidP="002B1B41">
      <w:pPr>
        <w:numPr>
          <w:ilvl w:val="0"/>
          <w:numId w:val="4"/>
        </w:numPr>
        <w:spacing w:before="0" w:after="0" w:line="360" w:lineRule="auto"/>
        <w:ind w:left="0" w:right="-5" w:firstLine="851"/>
        <w:jc w:val="both"/>
        <w:rPr>
          <w:rFonts w:ascii="Times New Roman" w:hAnsi="Times New Roman" w:cs="Times New Roman"/>
          <w:sz w:val="28"/>
          <w:szCs w:val="28"/>
        </w:rPr>
      </w:pPr>
      <w:r w:rsidRPr="002B4A1F">
        <w:rPr>
          <w:rFonts w:ascii="Times New Roman" w:hAnsi="Times New Roman" w:cs="Times New Roman"/>
          <w:sz w:val="28"/>
          <w:szCs w:val="28"/>
        </w:rPr>
        <w:t>Анисимов В.П. диагностика музыкальных способностей детей: Учеб. пособие для студ. высш. учеб. заведений. – М.: Гуманит. изд. центр ВЛАДОС, 2004. – 128 с.</w:t>
      </w:r>
    </w:p>
    <w:p w:rsidR="005D6E5F" w:rsidRPr="002B4A1F" w:rsidRDefault="00A76F94" w:rsidP="002B1B41">
      <w:pPr>
        <w:numPr>
          <w:ilvl w:val="0"/>
          <w:numId w:val="4"/>
        </w:numPr>
        <w:spacing w:before="0" w:after="0" w:line="360" w:lineRule="auto"/>
        <w:ind w:left="0" w:right="-5" w:firstLine="851"/>
        <w:jc w:val="both"/>
        <w:rPr>
          <w:rFonts w:ascii="Times New Roman" w:hAnsi="Times New Roman" w:cs="Times New Roman"/>
          <w:sz w:val="28"/>
          <w:szCs w:val="28"/>
        </w:rPr>
      </w:pPr>
      <w:r w:rsidRPr="002B4A1F">
        <w:rPr>
          <w:rFonts w:ascii="Times New Roman" w:hAnsi="Times New Roman" w:cs="Times New Roman"/>
          <w:sz w:val="28"/>
          <w:szCs w:val="28"/>
        </w:rPr>
        <w:lastRenderedPageBreak/>
        <w:t xml:space="preserve">Альтерман С. Сорок уроков начального обучения музыке </w:t>
      </w:r>
      <w:r w:rsidR="00F17DF0">
        <w:rPr>
          <w:rFonts w:ascii="Times New Roman" w:hAnsi="Times New Roman" w:cs="Times New Roman"/>
          <w:sz w:val="28"/>
          <w:szCs w:val="28"/>
        </w:rPr>
        <w:t>детей 4-6 лет. СПб.</w:t>
      </w:r>
      <w:r w:rsidRPr="002B4A1F">
        <w:rPr>
          <w:rFonts w:ascii="Times New Roman" w:hAnsi="Times New Roman" w:cs="Times New Roman"/>
          <w:sz w:val="28"/>
          <w:szCs w:val="28"/>
        </w:rPr>
        <w:t xml:space="preserve"> Композитор, 1999.</w:t>
      </w:r>
    </w:p>
    <w:p w:rsidR="005D6E5F" w:rsidRPr="002B4A1F" w:rsidRDefault="00A76F94" w:rsidP="002B1B41">
      <w:pPr>
        <w:numPr>
          <w:ilvl w:val="0"/>
          <w:numId w:val="4"/>
        </w:numPr>
        <w:spacing w:before="0" w:after="0" w:line="360" w:lineRule="auto"/>
        <w:ind w:left="0" w:right="-5" w:firstLine="851"/>
        <w:jc w:val="both"/>
        <w:rPr>
          <w:rFonts w:ascii="Times New Roman" w:hAnsi="Times New Roman" w:cs="Times New Roman"/>
          <w:sz w:val="28"/>
          <w:szCs w:val="28"/>
        </w:rPr>
      </w:pPr>
      <w:r w:rsidRPr="002B4A1F">
        <w:rPr>
          <w:rFonts w:ascii="Times New Roman" w:hAnsi="Times New Roman" w:cs="Times New Roman"/>
          <w:sz w:val="28"/>
          <w:szCs w:val="28"/>
        </w:rPr>
        <w:t>Богоявленская Д.Б. Психология творческих способностей: Учебно</w:t>
      </w:r>
      <w:r w:rsidR="00F17DF0">
        <w:rPr>
          <w:rFonts w:ascii="Times New Roman" w:hAnsi="Times New Roman" w:cs="Times New Roman"/>
          <w:sz w:val="28"/>
          <w:szCs w:val="28"/>
        </w:rPr>
        <w:t xml:space="preserve">е пособие для студ. высш. учеб. </w:t>
      </w:r>
      <w:r w:rsidRPr="002B4A1F">
        <w:rPr>
          <w:rFonts w:ascii="Times New Roman" w:hAnsi="Times New Roman" w:cs="Times New Roman"/>
          <w:sz w:val="28"/>
          <w:szCs w:val="28"/>
        </w:rPr>
        <w:t>заведений. – М.: Издательский центр «Академия», 2002. – 320 с.</w:t>
      </w:r>
    </w:p>
    <w:p w:rsidR="005D6E5F" w:rsidRPr="002B4A1F" w:rsidRDefault="00A76F94" w:rsidP="002B1B41">
      <w:pPr>
        <w:numPr>
          <w:ilvl w:val="0"/>
          <w:numId w:val="4"/>
        </w:numPr>
        <w:spacing w:before="0" w:after="0" w:line="360" w:lineRule="auto"/>
        <w:ind w:left="0" w:right="-5" w:firstLine="851"/>
        <w:jc w:val="both"/>
        <w:rPr>
          <w:rFonts w:ascii="Times New Roman" w:hAnsi="Times New Roman" w:cs="Times New Roman"/>
          <w:sz w:val="28"/>
          <w:szCs w:val="28"/>
        </w:rPr>
      </w:pPr>
      <w:r w:rsidRPr="002B4A1F">
        <w:rPr>
          <w:rFonts w:ascii="Times New Roman" w:hAnsi="Times New Roman" w:cs="Times New Roman"/>
          <w:sz w:val="28"/>
          <w:szCs w:val="28"/>
        </w:rPr>
        <w:t>Выготский Л.С. Воображение и творчество в детском возрасте / Л.С.Выготский. – СПб: Союз, 1997. – 96 с.</w:t>
      </w:r>
    </w:p>
    <w:p w:rsidR="005D6E5F" w:rsidRPr="002B4A1F" w:rsidRDefault="00A76F94" w:rsidP="002B1B41">
      <w:pPr>
        <w:numPr>
          <w:ilvl w:val="0"/>
          <w:numId w:val="4"/>
        </w:numPr>
        <w:spacing w:before="0" w:after="0" w:line="360" w:lineRule="auto"/>
        <w:ind w:left="0" w:right="-5" w:firstLine="851"/>
        <w:jc w:val="both"/>
        <w:rPr>
          <w:rFonts w:ascii="Times New Roman" w:hAnsi="Times New Roman" w:cs="Times New Roman"/>
          <w:sz w:val="28"/>
          <w:szCs w:val="28"/>
        </w:rPr>
      </w:pPr>
      <w:r w:rsidRPr="002B4A1F">
        <w:rPr>
          <w:rFonts w:ascii="Times New Roman" w:hAnsi="Times New Roman" w:cs="Times New Roman"/>
          <w:sz w:val="28"/>
          <w:szCs w:val="28"/>
        </w:rPr>
        <w:t>Туркин</w:t>
      </w:r>
      <w:r w:rsidR="003F622B">
        <w:rPr>
          <w:rFonts w:ascii="Times New Roman" w:hAnsi="Times New Roman" w:cs="Times New Roman"/>
          <w:sz w:val="28"/>
          <w:szCs w:val="28"/>
        </w:rPr>
        <w:t xml:space="preserve">а Е. Котенок на клавишах. СПб. </w:t>
      </w:r>
      <w:r w:rsidRPr="002B4A1F">
        <w:rPr>
          <w:rFonts w:ascii="Times New Roman" w:hAnsi="Times New Roman" w:cs="Times New Roman"/>
          <w:sz w:val="28"/>
          <w:szCs w:val="28"/>
        </w:rPr>
        <w:t>Композитор, 2005.</w:t>
      </w:r>
    </w:p>
    <w:p w:rsidR="005D6E5F" w:rsidRPr="002B4A1F" w:rsidRDefault="00A76F94" w:rsidP="002B1B41">
      <w:pPr>
        <w:numPr>
          <w:ilvl w:val="0"/>
          <w:numId w:val="4"/>
        </w:numPr>
        <w:spacing w:before="0" w:after="0" w:line="360" w:lineRule="auto"/>
        <w:ind w:left="0" w:right="-5" w:firstLine="851"/>
        <w:jc w:val="both"/>
        <w:rPr>
          <w:rFonts w:ascii="Times New Roman" w:hAnsi="Times New Roman" w:cs="Times New Roman"/>
          <w:sz w:val="28"/>
          <w:szCs w:val="28"/>
        </w:rPr>
      </w:pPr>
      <w:r w:rsidRPr="002B4A1F">
        <w:rPr>
          <w:rFonts w:ascii="Times New Roman" w:hAnsi="Times New Roman" w:cs="Times New Roman"/>
          <w:sz w:val="28"/>
          <w:szCs w:val="28"/>
        </w:rPr>
        <w:t>Королев Е. «Азбука музыки в скайзках, стихах и картинках». Ихд. «Владос», 2001 г. Москва.</w:t>
      </w:r>
    </w:p>
    <w:p w:rsidR="005D6E5F" w:rsidRPr="002B4A1F" w:rsidRDefault="00A76F94" w:rsidP="002B1B41">
      <w:pPr>
        <w:numPr>
          <w:ilvl w:val="0"/>
          <w:numId w:val="4"/>
        </w:numPr>
        <w:spacing w:before="0" w:after="0" w:line="360" w:lineRule="auto"/>
        <w:ind w:left="0" w:right="-5" w:firstLine="851"/>
        <w:jc w:val="both"/>
        <w:rPr>
          <w:rFonts w:ascii="Times New Roman" w:hAnsi="Times New Roman" w:cs="Times New Roman"/>
          <w:sz w:val="28"/>
          <w:szCs w:val="28"/>
        </w:rPr>
      </w:pPr>
      <w:r w:rsidRPr="002B4A1F">
        <w:rPr>
          <w:rFonts w:ascii="Times New Roman" w:hAnsi="Times New Roman" w:cs="Times New Roman"/>
          <w:sz w:val="28"/>
          <w:szCs w:val="28"/>
        </w:rPr>
        <w:t>12 Королькова И. «Крохе-музыканту». Мзд. «Феникс», 2005 г. Ростов- на- Дону.</w:t>
      </w:r>
    </w:p>
    <w:p w:rsidR="005D6E5F" w:rsidRPr="002B4A1F" w:rsidRDefault="00A76F94" w:rsidP="002B1B41">
      <w:pPr>
        <w:numPr>
          <w:ilvl w:val="0"/>
          <w:numId w:val="4"/>
        </w:numPr>
        <w:spacing w:before="0" w:after="0" w:line="360" w:lineRule="auto"/>
        <w:ind w:left="0" w:right="-5" w:firstLine="851"/>
        <w:jc w:val="both"/>
        <w:rPr>
          <w:rFonts w:ascii="Times New Roman" w:hAnsi="Times New Roman" w:cs="Times New Roman"/>
          <w:sz w:val="28"/>
          <w:szCs w:val="28"/>
        </w:rPr>
      </w:pPr>
      <w:r w:rsidRPr="002B4A1F">
        <w:rPr>
          <w:rFonts w:ascii="Times New Roman" w:hAnsi="Times New Roman" w:cs="Times New Roman"/>
          <w:sz w:val="28"/>
          <w:szCs w:val="28"/>
        </w:rPr>
        <w:t>Перунов Н. «Музыкальная азбука». Изд. 1990 г. Ленинград.</w:t>
      </w:r>
    </w:p>
    <w:p w:rsidR="005D6E5F" w:rsidRPr="002B4A1F" w:rsidRDefault="005D6E5F" w:rsidP="002B1B41">
      <w:pPr>
        <w:spacing w:before="0" w:after="200" w:line="360" w:lineRule="auto"/>
        <w:ind w:firstLine="0"/>
        <w:jc w:val="both"/>
        <w:rPr>
          <w:rFonts w:ascii="Times New Roman" w:hAnsi="Times New Roman" w:cs="Times New Roman"/>
          <w:b/>
          <w:sz w:val="28"/>
          <w:szCs w:val="28"/>
        </w:rPr>
      </w:pPr>
    </w:p>
    <w:sectPr w:rsidR="005D6E5F" w:rsidRPr="002B4A1F" w:rsidSect="002C5A51">
      <w:footerReference w:type="default" r:id="rId8"/>
      <w:pgSz w:w="11906" w:h="16838"/>
      <w:pgMar w:top="1134" w:right="99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699" w:rsidRDefault="00C86699" w:rsidP="005D6E5F">
      <w:pPr>
        <w:spacing w:before="0" w:after="0"/>
      </w:pPr>
      <w:r>
        <w:separator/>
      </w:r>
    </w:p>
  </w:endnote>
  <w:endnote w:type="continuationSeparator" w:id="0">
    <w:p w:rsidR="00C86699" w:rsidRDefault="00C86699" w:rsidP="005D6E5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HelvDL">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A51" w:rsidRDefault="00D258E8">
    <w:pPr>
      <w:pStyle w:val="aa"/>
      <w:jc w:val="right"/>
    </w:pPr>
    <w:fldSimple w:instr=" PAGE   \* MERGEFORMAT ">
      <w:r w:rsidR="00C62A11">
        <w:rPr>
          <w:noProof/>
        </w:rPr>
        <w:t>11</w:t>
      </w:r>
    </w:fldSimple>
  </w:p>
  <w:p w:rsidR="002C5A51" w:rsidRDefault="002C5A5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699" w:rsidRDefault="00C86699" w:rsidP="005D6E5F">
      <w:pPr>
        <w:spacing w:before="0" w:after="0"/>
      </w:pPr>
      <w:r>
        <w:separator/>
      </w:r>
    </w:p>
  </w:footnote>
  <w:footnote w:type="continuationSeparator" w:id="0">
    <w:p w:rsidR="00C86699" w:rsidRDefault="00C86699" w:rsidP="005D6E5F">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5D29D78"/>
    <w:lvl w:ilvl="0">
      <w:start w:val="1"/>
      <w:numFmt w:val="decimal"/>
      <w:lvlText w:val="%1."/>
      <w:lvlJc w:val="left"/>
      <w:pPr>
        <w:tabs>
          <w:tab w:val="left" w:pos="1209"/>
        </w:tabs>
        <w:ind w:left="1209" w:hanging="360"/>
      </w:pPr>
    </w:lvl>
  </w:abstractNum>
  <w:abstractNum w:abstractNumId="1">
    <w:nsid w:val="00000002"/>
    <w:multiLevelType w:val="singleLevel"/>
    <w:tmpl w:val="391AF304"/>
    <w:lvl w:ilvl="0">
      <w:start w:val="1"/>
      <w:numFmt w:val="decimal"/>
      <w:lvlText w:val="%1."/>
      <w:lvlJc w:val="left"/>
      <w:pPr>
        <w:tabs>
          <w:tab w:val="left" w:pos="926"/>
        </w:tabs>
        <w:ind w:left="926" w:hanging="360"/>
      </w:pPr>
    </w:lvl>
  </w:abstractNum>
  <w:abstractNum w:abstractNumId="2">
    <w:nsid w:val="00000003"/>
    <w:multiLevelType w:val="singleLevel"/>
    <w:tmpl w:val="89483712"/>
    <w:lvl w:ilvl="0">
      <w:start w:val="1"/>
      <w:numFmt w:val="decimal"/>
      <w:lvlText w:val="%1."/>
      <w:lvlJc w:val="left"/>
      <w:pPr>
        <w:tabs>
          <w:tab w:val="left" w:pos="643"/>
        </w:tabs>
        <w:ind w:left="643" w:hanging="360"/>
      </w:pPr>
    </w:lvl>
  </w:abstractNum>
  <w:abstractNum w:abstractNumId="3">
    <w:nsid w:val="00000004"/>
    <w:multiLevelType w:val="singleLevel"/>
    <w:tmpl w:val="107487E0"/>
    <w:lvl w:ilvl="0">
      <w:start w:val="1"/>
      <w:numFmt w:val="bullet"/>
      <w:lvlText w:val=""/>
      <w:lvlJc w:val="left"/>
      <w:pPr>
        <w:tabs>
          <w:tab w:val="left" w:pos="1492"/>
        </w:tabs>
        <w:ind w:left="1492" w:hanging="360"/>
      </w:pPr>
      <w:rPr>
        <w:rFonts w:ascii="Symbol" w:hAnsi="Symbol" w:hint="default"/>
      </w:rPr>
    </w:lvl>
  </w:abstractNum>
  <w:abstractNum w:abstractNumId="4">
    <w:nsid w:val="00000005"/>
    <w:multiLevelType w:val="singleLevel"/>
    <w:tmpl w:val="0E4E38FA"/>
    <w:lvl w:ilvl="0">
      <w:start w:val="1"/>
      <w:numFmt w:val="bullet"/>
      <w:lvlText w:val=""/>
      <w:lvlJc w:val="left"/>
      <w:pPr>
        <w:tabs>
          <w:tab w:val="left" w:pos="1209"/>
        </w:tabs>
        <w:ind w:left="1209" w:hanging="360"/>
      </w:pPr>
      <w:rPr>
        <w:rFonts w:ascii="Symbol" w:hAnsi="Symbol" w:hint="default"/>
      </w:rPr>
    </w:lvl>
  </w:abstractNum>
  <w:abstractNum w:abstractNumId="5">
    <w:nsid w:val="00000006"/>
    <w:multiLevelType w:val="singleLevel"/>
    <w:tmpl w:val="DD743E38"/>
    <w:lvl w:ilvl="0">
      <w:start w:val="1"/>
      <w:numFmt w:val="bullet"/>
      <w:lvlText w:val=""/>
      <w:lvlJc w:val="left"/>
      <w:pPr>
        <w:tabs>
          <w:tab w:val="left" w:pos="926"/>
        </w:tabs>
        <w:ind w:left="926" w:hanging="360"/>
      </w:pPr>
      <w:rPr>
        <w:rFonts w:ascii="Symbol" w:hAnsi="Symbol" w:hint="default"/>
      </w:rPr>
    </w:lvl>
  </w:abstractNum>
  <w:abstractNum w:abstractNumId="6">
    <w:nsid w:val="00000007"/>
    <w:multiLevelType w:val="singleLevel"/>
    <w:tmpl w:val="74ECDBFA"/>
    <w:lvl w:ilvl="0">
      <w:start w:val="1"/>
      <w:numFmt w:val="bullet"/>
      <w:lvlText w:val=""/>
      <w:lvlJc w:val="left"/>
      <w:pPr>
        <w:tabs>
          <w:tab w:val="left" w:pos="643"/>
        </w:tabs>
        <w:ind w:left="643" w:hanging="360"/>
      </w:pPr>
      <w:rPr>
        <w:rFonts w:ascii="Symbol" w:hAnsi="Symbol" w:hint="default"/>
      </w:rPr>
    </w:lvl>
  </w:abstractNum>
  <w:abstractNum w:abstractNumId="7">
    <w:nsid w:val="00000008"/>
    <w:multiLevelType w:val="singleLevel"/>
    <w:tmpl w:val="1E7E132C"/>
    <w:lvl w:ilvl="0">
      <w:start w:val="1"/>
      <w:numFmt w:val="decimal"/>
      <w:lvlText w:val="%1."/>
      <w:lvlJc w:val="left"/>
      <w:pPr>
        <w:tabs>
          <w:tab w:val="left" w:pos="360"/>
        </w:tabs>
        <w:ind w:left="360" w:hanging="360"/>
      </w:pPr>
    </w:lvl>
  </w:abstractNum>
  <w:abstractNum w:abstractNumId="8">
    <w:nsid w:val="00000009"/>
    <w:multiLevelType w:val="singleLevel"/>
    <w:tmpl w:val="C226B27A"/>
    <w:lvl w:ilvl="0">
      <w:start w:val="1"/>
      <w:numFmt w:val="bullet"/>
      <w:lvlText w:val=""/>
      <w:lvlJc w:val="left"/>
      <w:pPr>
        <w:tabs>
          <w:tab w:val="left" w:pos="360"/>
        </w:tabs>
        <w:ind w:left="360" w:hanging="360"/>
      </w:pPr>
      <w:rPr>
        <w:rFonts w:ascii="Symbol" w:hAnsi="Symbol" w:hint="default"/>
      </w:rPr>
    </w:lvl>
  </w:abstractNum>
  <w:abstractNum w:abstractNumId="9">
    <w:nsid w:val="0000000A"/>
    <w:multiLevelType w:val="multilevel"/>
    <w:tmpl w:val="00000002"/>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0">
    <w:nsid w:val="0000000B"/>
    <w:multiLevelType w:val="multilevel"/>
    <w:tmpl w:val="00000003"/>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1">
    <w:nsid w:val="0000000C"/>
    <w:multiLevelType w:val="multilevel"/>
    <w:tmpl w:val="00000004"/>
    <w:lvl w:ilvl="0">
      <w:start w:val="1"/>
      <w:numFmt w:val="upperRoman"/>
      <w:lvlText w:val="%1."/>
      <w:lvlJc w:val="left"/>
      <w:pPr>
        <w:tabs>
          <w:tab w:val="left" w:pos="720"/>
        </w:tabs>
        <w:ind w:left="720" w:hanging="360"/>
      </w:pPr>
    </w:lvl>
    <w:lvl w:ilvl="1">
      <w:start w:val="1"/>
      <w:numFmt w:val="upperRoman"/>
      <w:lvlText w:val="%2."/>
      <w:lvlJc w:val="left"/>
      <w:pPr>
        <w:tabs>
          <w:tab w:val="left" w:pos="1080"/>
        </w:tabs>
        <w:ind w:left="1080" w:hanging="360"/>
      </w:pPr>
    </w:lvl>
    <w:lvl w:ilvl="2">
      <w:start w:val="1"/>
      <w:numFmt w:val="upperRoman"/>
      <w:lvlText w:val="%3."/>
      <w:lvlJc w:val="left"/>
      <w:pPr>
        <w:tabs>
          <w:tab w:val="left" w:pos="1440"/>
        </w:tabs>
        <w:ind w:left="1440" w:hanging="360"/>
      </w:pPr>
    </w:lvl>
    <w:lvl w:ilvl="3">
      <w:start w:val="1"/>
      <w:numFmt w:val="upperRoman"/>
      <w:lvlText w:val="%4."/>
      <w:lvlJc w:val="left"/>
      <w:pPr>
        <w:tabs>
          <w:tab w:val="left" w:pos="1800"/>
        </w:tabs>
        <w:ind w:left="1800" w:hanging="360"/>
      </w:pPr>
    </w:lvl>
    <w:lvl w:ilvl="4">
      <w:start w:val="1"/>
      <w:numFmt w:val="upperRoman"/>
      <w:lvlText w:val="%5."/>
      <w:lvlJc w:val="left"/>
      <w:pPr>
        <w:tabs>
          <w:tab w:val="left" w:pos="2160"/>
        </w:tabs>
        <w:ind w:left="2160" w:hanging="360"/>
      </w:pPr>
    </w:lvl>
    <w:lvl w:ilvl="5">
      <w:start w:val="1"/>
      <w:numFmt w:val="upperRoman"/>
      <w:lvlText w:val="%6."/>
      <w:lvlJc w:val="left"/>
      <w:pPr>
        <w:tabs>
          <w:tab w:val="left" w:pos="2520"/>
        </w:tabs>
        <w:ind w:left="2520" w:hanging="360"/>
      </w:pPr>
    </w:lvl>
    <w:lvl w:ilvl="6">
      <w:start w:val="1"/>
      <w:numFmt w:val="upperRoman"/>
      <w:lvlText w:val="%7."/>
      <w:lvlJc w:val="left"/>
      <w:pPr>
        <w:tabs>
          <w:tab w:val="left" w:pos="2880"/>
        </w:tabs>
        <w:ind w:left="2880" w:hanging="360"/>
      </w:pPr>
    </w:lvl>
    <w:lvl w:ilvl="7">
      <w:start w:val="1"/>
      <w:numFmt w:val="upperRoman"/>
      <w:lvlText w:val="%8."/>
      <w:lvlJc w:val="left"/>
      <w:pPr>
        <w:tabs>
          <w:tab w:val="left" w:pos="3240"/>
        </w:tabs>
        <w:ind w:left="3240" w:hanging="360"/>
      </w:pPr>
    </w:lvl>
    <w:lvl w:ilvl="8">
      <w:start w:val="1"/>
      <w:numFmt w:val="upperRoman"/>
      <w:lvlText w:val="%9."/>
      <w:lvlJc w:val="left"/>
      <w:pPr>
        <w:tabs>
          <w:tab w:val="left" w:pos="3600"/>
        </w:tabs>
        <w:ind w:left="3600" w:hanging="360"/>
      </w:pPr>
    </w:lvl>
  </w:abstractNum>
  <w:abstractNum w:abstractNumId="12">
    <w:nsid w:val="0000000D"/>
    <w:multiLevelType w:val="multilevel"/>
    <w:tmpl w:val="00000005"/>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3">
    <w:nsid w:val="0000000E"/>
    <w:multiLevelType w:val="multilevel"/>
    <w:tmpl w:val="00000006"/>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4">
    <w:nsid w:val="0000000F"/>
    <w:multiLevelType w:val="hybridMultilevel"/>
    <w:tmpl w:val="6AF4A806"/>
    <w:lvl w:ilvl="0" w:tplc="9C9A67CC">
      <w:start w:val="1"/>
      <w:numFmt w:val="decimal"/>
      <w:lvlText w:val="%1."/>
      <w:lvlJc w:val="left"/>
      <w:pPr>
        <w:ind w:left="740" w:hanging="360"/>
      </w:pPr>
      <w:rPr>
        <w:rFonts w:hint="default"/>
        <w:b w:val="0"/>
        <w:i w:val="0"/>
        <w:u w:val="none"/>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15">
    <w:nsid w:val="00000010"/>
    <w:multiLevelType w:val="multilevel"/>
    <w:tmpl w:val="DB3636F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nsid w:val="00000011"/>
    <w:multiLevelType w:val="hybridMultilevel"/>
    <w:tmpl w:val="18FE4E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0000012"/>
    <w:multiLevelType w:val="hybridMultilevel"/>
    <w:tmpl w:val="D6E814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0000013"/>
    <w:multiLevelType w:val="hybridMultilevel"/>
    <w:tmpl w:val="5B18327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00000014"/>
    <w:multiLevelType w:val="hybridMultilevel"/>
    <w:tmpl w:val="DCDA2D42"/>
    <w:lvl w:ilvl="0" w:tplc="04190001">
      <w:start w:val="1"/>
      <w:numFmt w:val="bullet"/>
      <w:lvlText w:val=""/>
      <w:lvlJc w:val="left"/>
      <w:pPr>
        <w:ind w:left="1395" w:hanging="360"/>
      </w:pPr>
      <w:rPr>
        <w:rFonts w:ascii="Symbol" w:hAnsi="Symbol"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20">
    <w:nsid w:val="00000015"/>
    <w:multiLevelType w:val="multilevel"/>
    <w:tmpl w:val="C6BC95A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nsid w:val="00000016"/>
    <w:multiLevelType w:val="hybridMultilevel"/>
    <w:tmpl w:val="458C796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0000017"/>
    <w:multiLevelType w:val="hybridMultilevel"/>
    <w:tmpl w:val="3480A194"/>
    <w:lvl w:ilvl="0" w:tplc="19F63BDE">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3">
    <w:nsid w:val="00000018"/>
    <w:multiLevelType w:val="multilevel"/>
    <w:tmpl w:val="D0CCD54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nsid w:val="00000019"/>
    <w:multiLevelType w:val="hybridMultilevel"/>
    <w:tmpl w:val="9B1C12D0"/>
    <w:lvl w:ilvl="0" w:tplc="FA36A9AE">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0000001A"/>
    <w:multiLevelType w:val="multilevel"/>
    <w:tmpl w:val="60CA7DE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nsid w:val="0000001B"/>
    <w:multiLevelType w:val="hybridMultilevel"/>
    <w:tmpl w:val="EA988CD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0000001C"/>
    <w:multiLevelType w:val="singleLevel"/>
    <w:tmpl w:val="04190001"/>
    <w:lvl w:ilvl="0">
      <w:start w:val="1"/>
      <w:numFmt w:val="bullet"/>
      <w:lvlText w:val=""/>
      <w:lvlJc w:val="left"/>
      <w:pPr>
        <w:tabs>
          <w:tab w:val="left" w:pos="360"/>
        </w:tabs>
        <w:ind w:left="360" w:hanging="360"/>
      </w:pPr>
      <w:rPr>
        <w:rFonts w:ascii="Symbol" w:hAnsi="Symbol" w:hint="default"/>
      </w:rPr>
    </w:lvl>
  </w:abstractNum>
  <w:abstractNum w:abstractNumId="28">
    <w:nsid w:val="0000001D"/>
    <w:multiLevelType w:val="multilevel"/>
    <w:tmpl w:val="3962DB7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9">
    <w:nsid w:val="0000001E"/>
    <w:multiLevelType w:val="hybridMultilevel"/>
    <w:tmpl w:val="E778695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0">
    <w:nsid w:val="0000001F"/>
    <w:multiLevelType w:val="multilevel"/>
    <w:tmpl w:val="C9CE626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1">
    <w:nsid w:val="00000020"/>
    <w:multiLevelType w:val="hybridMultilevel"/>
    <w:tmpl w:val="E300241A"/>
    <w:lvl w:ilvl="0" w:tplc="8AD21842">
      <w:start w:val="1"/>
      <w:numFmt w:val="decimal"/>
      <w:lvlText w:val="%1."/>
      <w:lvlJc w:val="left"/>
      <w:pPr>
        <w:tabs>
          <w:tab w:val="left" w:pos="502"/>
        </w:tabs>
        <w:ind w:left="502" w:hanging="360"/>
      </w:pPr>
      <w:rPr>
        <w:rFonts w:hint="default"/>
      </w:rPr>
    </w:lvl>
    <w:lvl w:ilvl="1" w:tplc="04190019" w:tentative="1">
      <w:start w:val="1"/>
      <w:numFmt w:val="lowerLetter"/>
      <w:lvlText w:val="%2."/>
      <w:lvlJc w:val="left"/>
      <w:pPr>
        <w:tabs>
          <w:tab w:val="left" w:pos="2781"/>
        </w:tabs>
        <w:ind w:left="2781" w:hanging="360"/>
      </w:pPr>
    </w:lvl>
    <w:lvl w:ilvl="2" w:tplc="0419001B" w:tentative="1">
      <w:start w:val="1"/>
      <w:numFmt w:val="lowerRoman"/>
      <w:lvlText w:val="%3."/>
      <w:lvlJc w:val="right"/>
      <w:pPr>
        <w:tabs>
          <w:tab w:val="left" w:pos="3501"/>
        </w:tabs>
        <w:ind w:left="3501" w:hanging="180"/>
      </w:pPr>
    </w:lvl>
    <w:lvl w:ilvl="3" w:tplc="0419000F" w:tentative="1">
      <w:start w:val="1"/>
      <w:numFmt w:val="decimal"/>
      <w:lvlText w:val="%4."/>
      <w:lvlJc w:val="left"/>
      <w:pPr>
        <w:tabs>
          <w:tab w:val="left" w:pos="4221"/>
        </w:tabs>
        <w:ind w:left="4221" w:hanging="360"/>
      </w:pPr>
    </w:lvl>
    <w:lvl w:ilvl="4" w:tplc="04190019" w:tentative="1">
      <w:start w:val="1"/>
      <w:numFmt w:val="lowerLetter"/>
      <w:lvlText w:val="%5."/>
      <w:lvlJc w:val="left"/>
      <w:pPr>
        <w:tabs>
          <w:tab w:val="left" w:pos="4941"/>
        </w:tabs>
        <w:ind w:left="4941" w:hanging="360"/>
      </w:pPr>
    </w:lvl>
    <w:lvl w:ilvl="5" w:tplc="0419001B" w:tentative="1">
      <w:start w:val="1"/>
      <w:numFmt w:val="lowerRoman"/>
      <w:lvlText w:val="%6."/>
      <w:lvlJc w:val="right"/>
      <w:pPr>
        <w:tabs>
          <w:tab w:val="left" w:pos="5661"/>
        </w:tabs>
        <w:ind w:left="5661" w:hanging="180"/>
      </w:pPr>
    </w:lvl>
    <w:lvl w:ilvl="6" w:tplc="0419000F" w:tentative="1">
      <w:start w:val="1"/>
      <w:numFmt w:val="decimal"/>
      <w:lvlText w:val="%7."/>
      <w:lvlJc w:val="left"/>
      <w:pPr>
        <w:tabs>
          <w:tab w:val="left" w:pos="6381"/>
        </w:tabs>
        <w:ind w:left="6381" w:hanging="360"/>
      </w:pPr>
    </w:lvl>
    <w:lvl w:ilvl="7" w:tplc="04190019" w:tentative="1">
      <w:start w:val="1"/>
      <w:numFmt w:val="lowerLetter"/>
      <w:lvlText w:val="%8."/>
      <w:lvlJc w:val="left"/>
      <w:pPr>
        <w:tabs>
          <w:tab w:val="left" w:pos="7101"/>
        </w:tabs>
        <w:ind w:left="7101" w:hanging="360"/>
      </w:pPr>
    </w:lvl>
    <w:lvl w:ilvl="8" w:tplc="0419001B" w:tentative="1">
      <w:start w:val="1"/>
      <w:numFmt w:val="lowerRoman"/>
      <w:lvlText w:val="%9."/>
      <w:lvlJc w:val="right"/>
      <w:pPr>
        <w:tabs>
          <w:tab w:val="left" w:pos="7821"/>
        </w:tabs>
        <w:ind w:left="7821" w:hanging="180"/>
      </w:pPr>
    </w:lvl>
  </w:abstractNum>
  <w:abstractNum w:abstractNumId="32">
    <w:nsid w:val="00000021"/>
    <w:multiLevelType w:val="multilevel"/>
    <w:tmpl w:val="523E8D9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3">
    <w:nsid w:val="00000022"/>
    <w:multiLevelType w:val="hybridMultilevel"/>
    <w:tmpl w:val="5FA6D2FA"/>
    <w:lvl w:ilvl="0" w:tplc="5C7A12C4">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4">
    <w:nsid w:val="00000023"/>
    <w:multiLevelType w:val="multilevel"/>
    <w:tmpl w:val="B898571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5">
    <w:nsid w:val="00000024"/>
    <w:multiLevelType w:val="hybridMultilevel"/>
    <w:tmpl w:val="CDCA44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00000025"/>
    <w:multiLevelType w:val="hybridMultilevel"/>
    <w:tmpl w:val="E9E831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00000026"/>
    <w:multiLevelType w:val="hybridMultilevel"/>
    <w:tmpl w:val="52526C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00000027"/>
    <w:multiLevelType w:val="multilevel"/>
    <w:tmpl w:val="959C28C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9">
    <w:nsid w:val="00000028"/>
    <w:multiLevelType w:val="hybridMultilevel"/>
    <w:tmpl w:val="6594573E"/>
    <w:lvl w:ilvl="0" w:tplc="0419000F">
      <w:start w:val="1"/>
      <w:numFmt w:val="decimal"/>
      <w:lvlText w:val="%1."/>
      <w:lvlJc w:val="left"/>
      <w:pPr>
        <w:tabs>
          <w:tab w:val="left" w:pos="720"/>
        </w:tabs>
        <w:ind w:left="720" w:hanging="360"/>
      </w:pPr>
      <w:rPr>
        <w:rFonts w:hint="default"/>
      </w:rPr>
    </w:lvl>
    <w:lvl w:ilvl="1" w:tplc="04190019" w:tentative="1">
      <w:start w:val="1"/>
      <w:numFmt w:val="lowerLetter"/>
      <w:lvlText w:val="%2."/>
      <w:lvlJc w:val="left"/>
      <w:pPr>
        <w:tabs>
          <w:tab w:val="left" w:pos="1440"/>
        </w:tabs>
        <w:ind w:left="1440" w:hanging="360"/>
      </w:pPr>
    </w:lvl>
    <w:lvl w:ilvl="2" w:tplc="0419001B" w:tentative="1">
      <w:start w:val="1"/>
      <w:numFmt w:val="lowerRoman"/>
      <w:lvlText w:val="%3."/>
      <w:lvlJc w:val="right"/>
      <w:pPr>
        <w:tabs>
          <w:tab w:val="left" w:pos="2160"/>
        </w:tabs>
        <w:ind w:left="2160" w:hanging="180"/>
      </w:pPr>
    </w:lvl>
    <w:lvl w:ilvl="3" w:tplc="0419000F" w:tentative="1">
      <w:start w:val="1"/>
      <w:numFmt w:val="decimal"/>
      <w:lvlText w:val="%4."/>
      <w:lvlJc w:val="left"/>
      <w:pPr>
        <w:tabs>
          <w:tab w:val="left" w:pos="2880"/>
        </w:tabs>
        <w:ind w:left="2880" w:hanging="360"/>
      </w:pPr>
    </w:lvl>
    <w:lvl w:ilvl="4" w:tplc="04190019" w:tentative="1">
      <w:start w:val="1"/>
      <w:numFmt w:val="lowerLetter"/>
      <w:lvlText w:val="%5."/>
      <w:lvlJc w:val="left"/>
      <w:pPr>
        <w:tabs>
          <w:tab w:val="left" w:pos="3600"/>
        </w:tabs>
        <w:ind w:left="3600" w:hanging="360"/>
      </w:pPr>
    </w:lvl>
    <w:lvl w:ilvl="5" w:tplc="0419001B" w:tentative="1">
      <w:start w:val="1"/>
      <w:numFmt w:val="lowerRoman"/>
      <w:lvlText w:val="%6."/>
      <w:lvlJc w:val="right"/>
      <w:pPr>
        <w:tabs>
          <w:tab w:val="left" w:pos="4320"/>
        </w:tabs>
        <w:ind w:left="4320" w:hanging="180"/>
      </w:pPr>
    </w:lvl>
    <w:lvl w:ilvl="6" w:tplc="0419000F" w:tentative="1">
      <w:start w:val="1"/>
      <w:numFmt w:val="decimal"/>
      <w:lvlText w:val="%7."/>
      <w:lvlJc w:val="left"/>
      <w:pPr>
        <w:tabs>
          <w:tab w:val="left" w:pos="5040"/>
        </w:tabs>
        <w:ind w:left="5040" w:hanging="360"/>
      </w:pPr>
    </w:lvl>
    <w:lvl w:ilvl="7" w:tplc="04190019" w:tentative="1">
      <w:start w:val="1"/>
      <w:numFmt w:val="lowerLetter"/>
      <w:lvlText w:val="%8."/>
      <w:lvlJc w:val="left"/>
      <w:pPr>
        <w:tabs>
          <w:tab w:val="left" w:pos="5760"/>
        </w:tabs>
        <w:ind w:left="5760" w:hanging="360"/>
      </w:pPr>
    </w:lvl>
    <w:lvl w:ilvl="8" w:tplc="0419001B" w:tentative="1">
      <w:start w:val="1"/>
      <w:numFmt w:val="lowerRoman"/>
      <w:lvlText w:val="%9."/>
      <w:lvlJc w:val="right"/>
      <w:pPr>
        <w:tabs>
          <w:tab w:val="left" w:pos="6480"/>
        </w:tabs>
        <w:ind w:left="6480" w:hanging="180"/>
      </w:pPr>
    </w:lvl>
  </w:abstractNum>
  <w:abstractNum w:abstractNumId="40">
    <w:nsid w:val="00000029"/>
    <w:multiLevelType w:val="hybridMultilevel"/>
    <w:tmpl w:val="7A86E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0000002A"/>
    <w:multiLevelType w:val="multilevel"/>
    <w:tmpl w:val="9654C06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2">
    <w:nsid w:val="0000002B"/>
    <w:multiLevelType w:val="hybridMultilevel"/>
    <w:tmpl w:val="2BD859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0A046489"/>
    <w:multiLevelType w:val="singleLevel"/>
    <w:tmpl w:val="A8CE891E"/>
    <w:lvl w:ilvl="0">
      <w:start w:val="1"/>
      <w:numFmt w:val="decimal"/>
      <w:lvlText w:val="%1."/>
      <w:lvlJc w:val="left"/>
      <w:pPr>
        <w:tabs>
          <w:tab w:val="left" w:pos="1492"/>
        </w:tabs>
        <w:ind w:left="1492" w:hanging="360"/>
      </w:pPr>
    </w:lvl>
  </w:abstractNum>
  <w:abstractNum w:abstractNumId="44">
    <w:nsid w:val="21D2239E"/>
    <w:multiLevelType w:val="hybridMultilevel"/>
    <w:tmpl w:val="4734088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19C3497"/>
    <w:multiLevelType w:val="hybridMultilevel"/>
    <w:tmpl w:val="88B871E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4F5242FD"/>
    <w:multiLevelType w:val="hybridMultilevel"/>
    <w:tmpl w:val="659A560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59C23D0B"/>
    <w:multiLevelType w:val="hybridMultilevel"/>
    <w:tmpl w:val="B226E342"/>
    <w:lvl w:ilvl="0" w:tplc="D1FA203A">
      <w:start w:val="1"/>
      <w:numFmt w:val="decimal"/>
      <w:lvlText w:val="%1."/>
      <w:lvlJc w:val="left"/>
      <w:pPr>
        <w:ind w:left="473" w:hanging="360"/>
      </w:pPr>
      <w:rPr>
        <w:rFonts w:hint="default"/>
        <w:b/>
        <w:color w:val="auto"/>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num w:numId="1">
    <w:abstractNumId w:val="40"/>
  </w:num>
  <w:num w:numId="2">
    <w:abstractNumId w:val="18"/>
  </w:num>
  <w:num w:numId="3">
    <w:abstractNumId w:val="27"/>
  </w:num>
  <w:num w:numId="4">
    <w:abstractNumId w:val="31"/>
  </w:num>
  <w:num w:numId="5">
    <w:abstractNumId w:val="22"/>
  </w:num>
  <w:num w:numId="6">
    <w:abstractNumId w:val="33"/>
  </w:num>
  <w:num w:numId="7">
    <w:abstractNumId w:val="19"/>
  </w:num>
  <w:num w:numId="8">
    <w:abstractNumId w:val="9"/>
  </w:num>
  <w:num w:numId="9">
    <w:abstractNumId w:val="10"/>
  </w:num>
  <w:num w:numId="10">
    <w:abstractNumId w:val="11"/>
  </w:num>
  <w:num w:numId="11">
    <w:abstractNumId w:val="12"/>
  </w:num>
  <w:num w:numId="12">
    <w:abstractNumId w:val="13"/>
  </w:num>
  <w:num w:numId="13">
    <w:abstractNumId w:val="42"/>
  </w:num>
  <w:num w:numId="14">
    <w:abstractNumId w:val="15"/>
  </w:num>
  <w:num w:numId="15">
    <w:abstractNumId w:val="38"/>
  </w:num>
  <w:num w:numId="16">
    <w:abstractNumId w:val="20"/>
  </w:num>
  <w:num w:numId="17">
    <w:abstractNumId w:val="32"/>
  </w:num>
  <w:num w:numId="18">
    <w:abstractNumId w:val="17"/>
  </w:num>
  <w:num w:numId="19">
    <w:abstractNumId w:val="25"/>
  </w:num>
  <w:num w:numId="20">
    <w:abstractNumId w:val="8"/>
  </w:num>
  <w:num w:numId="21">
    <w:abstractNumId w:val="36"/>
  </w:num>
  <w:num w:numId="22">
    <w:abstractNumId w:val="5"/>
  </w:num>
  <w:num w:numId="23">
    <w:abstractNumId w:val="6"/>
  </w:num>
  <w:num w:numId="24">
    <w:abstractNumId w:val="3"/>
  </w:num>
  <w:num w:numId="25">
    <w:abstractNumId w:val="4"/>
  </w:num>
  <w:num w:numId="26">
    <w:abstractNumId w:val="2"/>
  </w:num>
  <w:num w:numId="27">
    <w:abstractNumId w:val="7"/>
  </w:num>
  <w:num w:numId="28">
    <w:abstractNumId w:val="0"/>
  </w:num>
  <w:num w:numId="29">
    <w:abstractNumId w:val="1"/>
  </w:num>
  <w:num w:numId="30">
    <w:abstractNumId w:val="28"/>
  </w:num>
  <w:num w:numId="31">
    <w:abstractNumId w:val="43"/>
  </w:num>
  <w:num w:numId="32">
    <w:abstractNumId w:val="21"/>
  </w:num>
  <w:num w:numId="33">
    <w:abstractNumId w:val="14"/>
  </w:num>
  <w:num w:numId="34">
    <w:abstractNumId w:val="30"/>
  </w:num>
  <w:num w:numId="35">
    <w:abstractNumId w:val="41"/>
  </w:num>
  <w:num w:numId="36">
    <w:abstractNumId w:val="39"/>
  </w:num>
  <w:num w:numId="37">
    <w:abstractNumId w:val="37"/>
  </w:num>
  <w:num w:numId="38">
    <w:abstractNumId w:val="34"/>
  </w:num>
  <w:num w:numId="39">
    <w:abstractNumId w:val="23"/>
  </w:num>
  <w:num w:numId="40">
    <w:abstractNumId w:val="24"/>
  </w:num>
  <w:num w:numId="41">
    <w:abstractNumId w:val="26"/>
  </w:num>
  <w:num w:numId="42">
    <w:abstractNumId w:val="16"/>
  </w:num>
  <w:num w:numId="43">
    <w:abstractNumId w:val="35"/>
  </w:num>
  <w:num w:numId="44">
    <w:abstractNumId w:val="29"/>
  </w:num>
  <w:num w:numId="45">
    <w:abstractNumId w:val="44"/>
  </w:num>
  <w:num w:numId="46">
    <w:abstractNumId w:val="45"/>
  </w:num>
  <w:num w:numId="47">
    <w:abstractNumId w:val="46"/>
  </w:num>
  <w:num w:numId="48">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D6E5F"/>
    <w:rsid w:val="0000142F"/>
    <w:rsid w:val="00003943"/>
    <w:rsid w:val="000356F1"/>
    <w:rsid w:val="0006729E"/>
    <w:rsid w:val="00075585"/>
    <w:rsid w:val="000A079F"/>
    <w:rsid w:val="001264E2"/>
    <w:rsid w:val="0015334A"/>
    <w:rsid w:val="001641F7"/>
    <w:rsid w:val="001833E0"/>
    <w:rsid w:val="001C2878"/>
    <w:rsid w:val="0026157F"/>
    <w:rsid w:val="002B1B41"/>
    <w:rsid w:val="002B4A1F"/>
    <w:rsid w:val="002C5A51"/>
    <w:rsid w:val="002D3EEA"/>
    <w:rsid w:val="002E4CD3"/>
    <w:rsid w:val="003379AE"/>
    <w:rsid w:val="003A7202"/>
    <w:rsid w:val="003F622B"/>
    <w:rsid w:val="004155A3"/>
    <w:rsid w:val="00486754"/>
    <w:rsid w:val="004B1085"/>
    <w:rsid w:val="00555794"/>
    <w:rsid w:val="005A55D1"/>
    <w:rsid w:val="005D6E5F"/>
    <w:rsid w:val="005F432C"/>
    <w:rsid w:val="006070D6"/>
    <w:rsid w:val="006311CC"/>
    <w:rsid w:val="006673E2"/>
    <w:rsid w:val="006D5B08"/>
    <w:rsid w:val="00743FCE"/>
    <w:rsid w:val="007B2123"/>
    <w:rsid w:val="007B3ED5"/>
    <w:rsid w:val="00832D79"/>
    <w:rsid w:val="00850829"/>
    <w:rsid w:val="00862347"/>
    <w:rsid w:val="00916D32"/>
    <w:rsid w:val="00926B13"/>
    <w:rsid w:val="009A53E2"/>
    <w:rsid w:val="00A76F94"/>
    <w:rsid w:val="00AB17EB"/>
    <w:rsid w:val="00B42606"/>
    <w:rsid w:val="00BD161C"/>
    <w:rsid w:val="00BD35FB"/>
    <w:rsid w:val="00C169F0"/>
    <w:rsid w:val="00C343A7"/>
    <w:rsid w:val="00C51CDE"/>
    <w:rsid w:val="00C62A11"/>
    <w:rsid w:val="00C86699"/>
    <w:rsid w:val="00CF63A5"/>
    <w:rsid w:val="00D258E8"/>
    <w:rsid w:val="00D43E60"/>
    <w:rsid w:val="00D75251"/>
    <w:rsid w:val="00DA3083"/>
    <w:rsid w:val="00DB3114"/>
    <w:rsid w:val="00E161D4"/>
    <w:rsid w:val="00E77641"/>
    <w:rsid w:val="00E9699C"/>
    <w:rsid w:val="00EA0B7E"/>
    <w:rsid w:val="00EB38E1"/>
    <w:rsid w:val="00EB4411"/>
    <w:rsid w:val="00EB6883"/>
    <w:rsid w:val="00F06785"/>
    <w:rsid w:val="00F17DF0"/>
    <w:rsid w:val="00FA2ED7"/>
    <w:rsid w:val="00FD64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E5F"/>
    <w:pPr>
      <w:spacing w:before="240" w:after="120" w:line="240" w:lineRule="auto"/>
      <w:ind w:firstLine="113"/>
    </w:pPr>
  </w:style>
  <w:style w:type="paragraph" w:styleId="1">
    <w:name w:val="heading 1"/>
    <w:basedOn w:val="a"/>
    <w:next w:val="a"/>
    <w:link w:val="10"/>
    <w:uiPriority w:val="9"/>
    <w:qFormat/>
    <w:rsid w:val="002C5A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6E5F"/>
    <w:pPr>
      <w:ind w:left="720"/>
      <w:contextualSpacing/>
    </w:pPr>
  </w:style>
  <w:style w:type="paragraph" w:styleId="a4">
    <w:name w:val="Body Text"/>
    <w:basedOn w:val="a"/>
    <w:link w:val="a5"/>
    <w:rsid w:val="005D6E5F"/>
    <w:pPr>
      <w:overflowPunct w:val="0"/>
      <w:autoSpaceDE w:val="0"/>
      <w:autoSpaceDN w:val="0"/>
      <w:adjustRightInd w:val="0"/>
      <w:spacing w:before="0"/>
      <w:ind w:firstLine="0"/>
      <w:textAlignment w:val="baseline"/>
    </w:pPr>
    <w:rPr>
      <w:rFonts w:ascii="HelvDL" w:eastAsia="Times New Roman" w:hAnsi="HelvDL" w:cs="Times New Roman"/>
      <w:sz w:val="20"/>
      <w:szCs w:val="20"/>
      <w:lang w:eastAsia="ru-RU"/>
    </w:rPr>
  </w:style>
  <w:style w:type="character" w:customStyle="1" w:styleId="a5">
    <w:name w:val="Основной текст Знак"/>
    <w:basedOn w:val="a0"/>
    <w:link w:val="a4"/>
    <w:rsid w:val="005D6E5F"/>
    <w:rPr>
      <w:rFonts w:ascii="HelvDL" w:eastAsia="Times New Roman" w:hAnsi="HelvDL" w:cs="Times New Roman"/>
      <w:sz w:val="20"/>
      <w:szCs w:val="20"/>
      <w:lang w:eastAsia="ru-RU"/>
    </w:rPr>
  </w:style>
  <w:style w:type="paragraph" w:styleId="a6">
    <w:name w:val="Plain Text"/>
    <w:basedOn w:val="a"/>
    <w:link w:val="a7"/>
    <w:rsid w:val="005D6E5F"/>
    <w:pPr>
      <w:spacing w:before="0" w:after="0"/>
      <w:ind w:firstLine="0"/>
    </w:pPr>
    <w:rPr>
      <w:rFonts w:ascii="Courier New" w:eastAsia="Times New Roman" w:hAnsi="Courier New" w:cs="Courier New"/>
      <w:sz w:val="20"/>
      <w:szCs w:val="20"/>
      <w:lang w:eastAsia="ru-RU"/>
    </w:rPr>
  </w:style>
  <w:style w:type="character" w:customStyle="1" w:styleId="a7">
    <w:name w:val="Текст Знак"/>
    <w:basedOn w:val="a0"/>
    <w:link w:val="a6"/>
    <w:rsid w:val="005D6E5F"/>
    <w:rPr>
      <w:rFonts w:ascii="Courier New" w:eastAsia="Times New Roman" w:hAnsi="Courier New" w:cs="Courier New"/>
      <w:sz w:val="20"/>
      <w:szCs w:val="20"/>
      <w:lang w:eastAsia="ru-RU"/>
    </w:rPr>
  </w:style>
  <w:style w:type="paragraph" w:styleId="a8">
    <w:name w:val="header"/>
    <w:basedOn w:val="a"/>
    <w:link w:val="a9"/>
    <w:uiPriority w:val="99"/>
    <w:rsid w:val="005D6E5F"/>
    <w:pPr>
      <w:tabs>
        <w:tab w:val="center" w:pos="4677"/>
        <w:tab w:val="right" w:pos="9355"/>
      </w:tabs>
      <w:spacing w:before="0" w:after="0"/>
    </w:pPr>
  </w:style>
  <w:style w:type="character" w:customStyle="1" w:styleId="a9">
    <w:name w:val="Верхний колонтитул Знак"/>
    <w:basedOn w:val="a0"/>
    <w:link w:val="a8"/>
    <w:uiPriority w:val="99"/>
    <w:rsid w:val="005D6E5F"/>
  </w:style>
  <w:style w:type="paragraph" w:styleId="aa">
    <w:name w:val="footer"/>
    <w:basedOn w:val="a"/>
    <w:link w:val="ab"/>
    <w:uiPriority w:val="99"/>
    <w:rsid w:val="005D6E5F"/>
    <w:pPr>
      <w:tabs>
        <w:tab w:val="center" w:pos="4677"/>
        <w:tab w:val="right" w:pos="9355"/>
      </w:tabs>
      <w:spacing w:before="0" w:after="0"/>
    </w:pPr>
  </w:style>
  <w:style w:type="character" w:customStyle="1" w:styleId="ab">
    <w:name w:val="Нижний колонтитул Знак"/>
    <w:basedOn w:val="a0"/>
    <w:link w:val="aa"/>
    <w:uiPriority w:val="99"/>
    <w:rsid w:val="005D6E5F"/>
  </w:style>
  <w:style w:type="paragraph" w:styleId="ac">
    <w:name w:val="No Spacing"/>
    <w:uiPriority w:val="1"/>
    <w:qFormat/>
    <w:rsid w:val="005D6E5F"/>
    <w:pPr>
      <w:suppressAutoHyphens/>
      <w:spacing w:after="0" w:line="240" w:lineRule="auto"/>
    </w:pPr>
    <w:rPr>
      <w:rFonts w:ascii="Calibri" w:eastAsia="Calibri" w:hAnsi="Calibri" w:cs="Times New Roman"/>
      <w:kern w:val="1"/>
      <w:lang w:eastAsia="zh-CN"/>
    </w:rPr>
  </w:style>
  <w:style w:type="character" w:customStyle="1" w:styleId="c0">
    <w:name w:val="c0"/>
    <w:basedOn w:val="a0"/>
    <w:rsid w:val="005D6E5F"/>
  </w:style>
  <w:style w:type="paragraph" w:customStyle="1" w:styleId="c2">
    <w:name w:val="c2"/>
    <w:basedOn w:val="a"/>
    <w:rsid w:val="005D6E5F"/>
    <w:pPr>
      <w:spacing w:before="90" w:after="90"/>
      <w:ind w:firstLine="0"/>
    </w:pPr>
    <w:rPr>
      <w:rFonts w:ascii="Times New Roman" w:eastAsia="Times New Roman" w:hAnsi="Times New Roman" w:cs="Times New Roman"/>
      <w:sz w:val="24"/>
      <w:szCs w:val="24"/>
      <w:lang w:eastAsia="ru-RU"/>
    </w:rPr>
  </w:style>
  <w:style w:type="character" w:customStyle="1" w:styleId="c1">
    <w:name w:val="c1"/>
    <w:basedOn w:val="a0"/>
    <w:rsid w:val="005D6E5F"/>
  </w:style>
  <w:style w:type="character" w:styleId="ad">
    <w:name w:val="Strong"/>
    <w:basedOn w:val="a0"/>
    <w:uiPriority w:val="22"/>
    <w:qFormat/>
    <w:rsid w:val="005D6E5F"/>
    <w:rPr>
      <w:b/>
      <w:bCs/>
    </w:rPr>
  </w:style>
  <w:style w:type="paragraph" w:customStyle="1" w:styleId="c5">
    <w:name w:val="c5"/>
    <w:basedOn w:val="a"/>
    <w:rsid w:val="005D6E5F"/>
    <w:pPr>
      <w:spacing w:before="90" w:after="90"/>
      <w:ind w:firstLine="0"/>
    </w:pPr>
    <w:rPr>
      <w:rFonts w:ascii="Times New Roman" w:eastAsia="Times New Roman" w:hAnsi="Times New Roman" w:cs="Times New Roman"/>
      <w:sz w:val="24"/>
      <w:szCs w:val="24"/>
      <w:lang w:eastAsia="ru-RU"/>
    </w:rPr>
  </w:style>
  <w:style w:type="character" w:customStyle="1" w:styleId="ae">
    <w:name w:val="Основной текст_"/>
    <w:basedOn w:val="a0"/>
    <w:link w:val="3"/>
    <w:rsid w:val="005D6E5F"/>
    <w:rPr>
      <w:sz w:val="27"/>
      <w:szCs w:val="27"/>
      <w:shd w:val="clear" w:color="auto" w:fill="FFFFFF"/>
    </w:rPr>
  </w:style>
  <w:style w:type="paragraph" w:customStyle="1" w:styleId="3">
    <w:name w:val="Основной текст3"/>
    <w:basedOn w:val="a"/>
    <w:link w:val="ae"/>
    <w:rsid w:val="005D6E5F"/>
    <w:pPr>
      <w:widowControl w:val="0"/>
      <w:shd w:val="clear" w:color="auto" w:fill="FFFFFF"/>
      <w:spacing w:before="0" w:after="2220" w:line="322" w:lineRule="exact"/>
      <w:ind w:hanging="2560"/>
      <w:jc w:val="both"/>
    </w:pPr>
    <w:rPr>
      <w:sz w:val="27"/>
      <w:szCs w:val="27"/>
      <w:shd w:val="clear" w:color="auto" w:fill="FFFFFF"/>
    </w:rPr>
  </w:style>
  <w:style w:type="character" w:customStyle="1" w:styleId="4">
    <w:name w:val="Основной текст (4)_"/>
    <w:basedOn w:val="a0"/>
    <w:link w:val="40"/>
    <w:rsid w:val="005D6E5F"/>
    <w:rPr>
      <w:i/>
      <w:iCs/>
      <w:sz w:val="27"/>
      <w:szCs w:val="27"/>
      <w:shd w:val="clear" w:color="auto" w:fill="FFFFFF"/>
    </w:rPr>
  </w:style>
  <w:style w:type="paragraph" w:customStyle="1" w:styleId="40">
    <w:name w:val="Основной текст (4)"/>
    <w:basedOn w:val="a"/>
    <w:link w:val="4"/>
    <w:rsid w:val="005D6E5F"/>
    <w:pPr>
      <w:widowControl w:val="0"/>
      <w:shd w:val="clear" w:color="auto" w:fill="FFFFFF"/>
      <w:spacing w:before="0" w:after="0" w:line="485" w:lineRule="exact"/>
      <w:ind w:firstLine="0"/>
      <w:jc w:val="both"/>
    </w:pPr>
    <w:rPr>
      <w:i/>
      <w:iCs/>
      <w:sz w:val="27"/>
      <w:szCs w:val="27"/>
      <w:shd w:val="clear" w:color="auto" w:fill="FFFFFF"/>
    </w:rPr>
  </w:style>
  <w:style w:type="character" w:customStyle="1" w:styleId="2">
    <w:name w:val="Заголовок №2_"/>
    <w:basedOn w:val="a0"/>
    <w:link w:val="20"/>
    <w:rsid w:val="005D6E5F"/>
    <w:rPr>
      <w:sz w:val="27"/>
      <w:szCs w:val="27"/>
      <w:shd w:val="clear" w:color="auto" w:fill="FFFFFF"/>
    </w:rPr>
  </w:style>
  <w:style w:type="paragraph" w:customStyle="1" w:styleId="20">
    <w:name w:val="Заголовок №2"/>
    <w:basedOn w:val="a"/>
    <w:link w:val="2"/>
    <w:rsid w:val="005D6E5F"/>
    <w:pPr>
      <w:widowControl w:val="0"/>
      <w:shd w:val="clear" w:color="auto" w:fill="FFFFFF"/>
      <w:spacing w:before="420" w:after="0" w:line="475" w:lineRule="exact"/>
      <w:ind w:firstLine="0"/>
      <w:jc w:val="both"/>
      <w:outlineLvl w:val="1"/>
    </w:pPr>
    <w:rPr>
      <w:sz w:val="27"/>
      <w:szCs w:val="27"/>
      <w:shd w:val="clear" w:color="auto" w:fill="FFFFFF"/>
    </w:rPr>
  </w:style>
  <w:style w:type="character" w:customStyle="1" w:styleId="af">
    <w:name w:val="Основной текст + Курсив"/>
    <w:basedOn w:val="ae"/>
    <w:rsid w:val="005D6E5F"/>
    <w:rPr>
      <w:rFonts w:ascii="Times New Roman" w:eastAsia="Times New Roman" w:hAnsi="Times New Roman" w:cs="Times New Roman"/>
      <w:b w:val="0"/>
      <w:bCs w:val="0"/>
      <w:i/>
      <w:iCs/>
      <w:smallCaps w:val="0"/>
      <w:color w:val="000000"/>
      <w:spacing w:val="0"/>
      <w:w w:val="100"/>
      <w:position w:val="0"/>
      <w:u w:val="none"/>
      <w:lang w:val="ru-RU"/>
    </w:rPr>
  </w:style>
  <w:style w:type="character" w:customStyle="1" w:styleId="af0">
    <w:name w:val="Подпись к таблице_"/>
    <w:basedOn w:val="a0"/>
    <w:link w:val="af1"/>
    <w:rsid w:val="005D6E5F"/>
    <w:rPr>
      <w:rFonts w:ascii="Times New Roman" w:eastAsia="Times New Roman" w:hAnsi="Times New Roman" w:cs="Times New Roman"/>
      <w:b/>
      <w:bCs/>
      <w:i/>
      <w:iCs/>
      <w:sz w:val="27"/>
      <w:szCs w:val="27"/>
      <w:shd w:val="clear" w:color="auto" w:fill="FFFFFF"/>
    </w:rPr>
  </w:style>
  <w:style w:type="paragraph" w:customStyle="1" w:styleId="af1">
    <w:name w:val="Подпись к таблице"/>
    <w:basedOn w:val="a"/>
    <w:link w:val="af0"/>
    <w:rsid w:val="005D6E5F"/>
    <w:pPr>
      <w:widowControl w:val="0"/>
      <w:shd w:val="clear" w:color="auto" w:fill="FFFFFF"/>
      <w:spacing w:before="0" w:after="0" w:line="0" w:lineRule="atLeast"/>
      <w:ind w:firstLine="0"/>
    </w:pPr>
    <w:rPr>
      <w:rFonts w:ascii="Times New Roman" w:eastAsia="Times New Roman" w:hAnsi="Times New Roman" w:cs="Times New Roman"/>
      <w:b/>
      <w:bCs/>
      <w:i/>
      <w:iCs/>
      <w:sz w:val="27"/>
      <w:szCs w:val="27"/>
    </w:rPr>
  </w:style>
  <w:style w:type="character" w:customStyle="1" w:styleId="11">
    <w:name w:val="Основной текст1"/>
    <w:basedOn w:val="ae"/>
    <w:rsid w:val="005D6E5F"/>
    <w:rPr>
      <w:rFonts w:ascii="Times New Roman" w:eastAsia="Times New Roman" w:hAnsi="Times New Roman" w:cs="Times New Roman"/>
      <w:color w:val="000000"/>
      <w:spacing w:val="0"/>
      <w:w w:val="100"/>
      <w:position w:val="0"/>
      <w:u w:val="single"/>
      <w:lang w:val="ru-RU"/>
    </w:rPr>
  </w:style>
  <w:style w:type="paragraph" w:styleId="af2">
    <w:name w:val="Balloon Text"/>
    <w:basedOn w:val="a"/>
    <w:link w:val="af3"/>
    <w:uiPriority w:val="99"/>
    <w:rsid w:val="005D6E5F"/>
    <w:pPr>
      <w:spacing w:before="0" w:after="0"/>
      <w:ind w:firstLine="0"/>
    </w:pPr>
    <w:rPr>
      <w:rFonts w:ascii="Tahoma" w:eastAsia="Calibri" w:hAnsi="Tahoma" w:cs="Tahoma"/>
      <w:sz w:val="16"/>
      <w:szCs w:val="16"/>
    </w:rPr>
  </w:style>
  <w:style w:type="character" w:customStyle="1" w:styleId="af3">
    <w:name w:val="Текст выноски Знак"/>
    <w:basedOn w:val="a0"/>
    <w:link w:val="af2"/>
    <w:uiPriority w:val="99"/>
    <w:rsid w:val="005D6E5F"/>
    <w:rPr>
      <w:rFonts w:ascii="Tahoma" w:eastAsia="Calibri" w:hAnsi="Tahoma" w:cs="Tahoma"/>
      <w:sz w:val="16"/>
      <w:szCs w:val="16"/>
    </w:rPr>
  </w:style>
  <w:style w:type="paragraph" w:customStyle="1" w:styleId="Default">
    <w:name w:val="Default"/>
    <w:rsid w:val="005D6E5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f4">
    <w:name w:val="Table Grid"/>
    <w:basedOn w:val="a1"/>
    <w:uiPriority w:val="59"/>
    <w:rsid w:val="005D6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2C5A51"/>
    <w:rPr>
      <w:rFonts w:asciiTheme="majorHAnsi" w:eastAsiaTheme="majorEastAsia" w:hAnsiTheme="majorHAnsi" w:cstheme="majorBidi"/>
      <w:b/>
      <w:bCs/>
      <w:color w:val="365F91" w:themeColor="accent1" w:themeShade="BF"/>
      <w:sz w:val="28"/>
      <w:szCs w:val="28"/>
    </w:rPr>
  </w:style>
  <w:style w:type="paragraph" w:styleId="af5">
    <w:name w:val="TOC Heading"/>
    <w:basedOn w:val="1"/>
    <w:next w:val="a"/>
    <w:uiPriority w:val="39"/>
    <w:semiHidden/>
    <w:unhideWhenUsed/>
    <w:qFormat/>
    <w:rsid w:val="002C5A51"/>
    <w:pPr>
      <w:spacing w:line="276" w:lineRule="auto"/>
      <w:ind w:firstLine="0"/>
      <w:outlineLvl w:val="9"/>
    </w:pPr>
  </w:style>
  <w:style w:type="paragraph" w:styleId="21">
    <w:name w:val="toc 2"/>
    <w:basedOn w:val="a"/>
    <w:next w:val="a"/>
    <w:autoRedefine/>
    <w:uiPriority w:val="39"/>
    <w:unhideWhenUsed/>
    <w:qFormat/>
    <w:rsid w:val="002C5A51"/>
    <w:pPr>
      <w:spacing w:before="0" w:after="100" w:line="276" w:lineRule="auto"/>
      <w:ind w:left="220" w:firstLine="0"/>
    </w:pPr>
    <w:rPr>
      <w:rFonts w:eastAsiaTheme="minorEastAsia"/>
    </w:rPr>
  </w:style>
  <w:style w:type="paragraph" w:styleId="12">
    <w:name w:val="toc 1"/>
    <w:basedOn w:val="a"/>
    <w:next w:val="a"/>
    <w:autoRedefine/>
    <w:uiPriority w:val="39"/>
    <w:unhideWhenUsed/>
    <w:qFormat/>
    <w:rsid w:val="002C5A51"/>
    <w:pPr>
      <w:spacing w:before="0" w:after="100" w:line="276" w:lineRule="auto"/>
      <w:ind w:firstLine="0"/>
    </w:pPr>
    <w:rPr>
      <w:rFonts w:eastAsiaTheme="minorEastAsia"/>
    </w:rPr>
  </w:style>
  <w:style w:type="paragraph" w:styleId="30">
    <w:name w:val="toc 3"/>
    <w:basedOn w:val="a"/>
    <w:next w:val="a"/>
    <w:autoRedefine/>
    <w:uiPriority w:val="39"/>
    <w:semiHidden/>
    <w:unhideWhenUsed/>
    <w:qFormat/>
    <w:rsid w:val="002C5A51"/>
    <w:pPr>
      <w:spacing w:before="0" w:after="100" w:line="276" w:lineRule="auto"/>
      <w:ind w:left="440" w:firstLine="0"/>
    </w:pPr>
    <w:rPr>
      <w:rFonts w:eastAsiaTheme="minorEastAsia"/>
    </w:rPr>
  </w:style>
  <w:style w:type="character" w:styleId="af6">
    <w:name w:val="Hyperlink"/>
    <w:basedOn w:val="a0"/>
    <w:uiPriority w:val="99"/>
    <w:unhideWhenUsed/>
    <w:rsid w:val="003A7202"/>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A0C1C-C55D-40A9-8580-C4FEB3DB5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12</Pages>
  <Words>2697</Words>
  <Characters>15379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dc:creator>
  <cp:lastModifiedBy>Yulia</cp:lastModifiedBy>
  <cp:revision>12</cp:revision>
  <cp:lastPrinted>2001-12-31T22:07:00Z</cp:lastPrinted>
  <dcterms:created xsi:type="dcterms:W3CDTF">2016-06-13T14:29:00Z</dcterms:created>
  <dcterms:modified xsi:type="dcterms:W3CDTF">2018-06-16T15:06:00Z</dcterms:modified>
</cp:coreProperties>
</file>