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091" w:rsidRDefault="00956506" w:rsidP="002D40C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586D1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педагога – организатора </w:t>
      </w:r>
    </w:p>
    <w:p w:rsidR="00586D17" w:rsidRDefault="002D40C1" w:rsidP="002D40C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 </w:t>
      </w:r>
      <w:r w:rsidR="00586D17">
        <w:rPr>
          <w:rFonts w:ascii="Times New Roman" w:hAnsi="Times New Roman" w:cs="Times New Roman"/>
          <w:b/>
          <w:sz w:val="28"/>
          <w:szCs w:val="28"/>
        </w:rPr>
        <w:t xml:space="preserve">«Организация </w:t>
      </w:r>
      <w:proofErr w:type="spellStart"/>
      <w:r w:rsidR="00586D17">
        <w:rPr>
          <w:rFonts w:ascii="Times New Roman" w:hAnsi="Times New Roman" w:cs="Times New Roman"/>
          <w:b/>
          <w:sz w:val="28"/>
          <w:szCs w:val="28"/>
        </w:rPr>
        <w:t>профориентационной</w:t>
      </w:r>
      <w:proofErr w:type="spellEnd"/>
      <w:r w:rsidR="00586D17">
        <w:rPr>
          <w:rFonts w:ascii="Times New Roman" w:hAnsi="Times New Roman" w:cs="Times New Roman"/>
          <w:b/>
          <w:sz w:val="28"/>
          <w:szCs w:val="28"/>
        </w:rPr>
        <w:t xml:space="preserve"> работы </w:t>
      </w:r>
      <w:r>
        <w:rPr>
          <w:rFonts w:ascii="Times New Roman" w:hAnsi="Times New Roman" w:cs="Times New Roman"/>
          <w:b/>
          <w:sz w:val="28"/>
          <w:szCs w:val="28"/>
        </w:rPr>
        <w:t>с воспитанниками в учреждении»</w:t>
      </w:r>
    </w:p>
    <w:p w:rsidR="00366287" w:rsidRDefault="00366287" w:rsidP="002D40C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D40C1" w:rsidRPr="009F6867" w:rsidRDefault="002D40C1" w:rsidP="002D40C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F6867">
        <w:rPr>
          <w:rFonts w:ascii="Times New Roman" w:hAnsi="Times New Roman"/>
          <w:sz w:val="28"/>
          <w:szCs w:val="28"/>
        </w:rPr>
        <w:t>Человеческое счастье многогранно. Суть его профессиональной грани можно выразить просто: «Делай то, ради чего ты рожден». Другими словами - сделать человека счастливым – значит позволить ему заниматься всю  жизнь любимым делом, получать удовольствие от своей профессии.</w:t>
      </w:r>
    </w:p>
    <w:p w:rsidR="002D40C1" w:rsidRPr="009F6867" w:rsidRDefault="002D40C1" w:rsidP="002D40C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867">
        <w:rPr>
          <w:rFonts w:ascii="Times New Roman" w:hAnsi="Times New Roman" w:cs="Times New Roman"/>
          <w:sz w:val="28"/>
          <w:szCs w:val="28"/>
        </w:rPr>
        <w:t xml:space="preserve">Для наших ребят правильно выбрать профессию – серьезная задача. К сожалению, невысокий уровень знаний выпускников сужает границы возможного для них. Поэтому вопрос профессионального определения для нас не формальность, наоборот, необходимость. Особенно это важно сегодня, когда мы стоим на пороге нового прорыва в области законодательства и </w:t>
      </w:r>
    </w:p>
    <w:p w:rsidR="002D40C1" w:rsidRDefault="002D40C1" w:rsidP="002D40C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867">
        <w:rPr>
          <w:rFonts w:ascii="Times New Roman" w:hAnsi="Times New Roman" w:cs="Times New Roman"/>
          <w:sz w:val="28"/>
          <w:szCs w:val="28"/>
        </w:rPr>
        <w:t>С 1 июля 2016 года в Р</w:t>
      </w:r>
      <w:r>
        <w:rPr>
          <w:rFonts w:ascii="Times New Roman" w:hAnsi="Times New Roman" w:cs="Times New Roman"/>
          <w:sz w:val="28"/>
          <w:szCs w:val="28"/>
        </w:rPr>
        <w:t xml:space="preserve">оссии вступил </w:t>
      </w:r>
      <w:r w:rsidRPr="009F6867">
        <w:rPr>
          <w:rFonts w:ascii="Times New Roman" w:hAnsi="Times New Roman" w:cs="Times New Roman"/>
          <w:sz w:val="28"/>
          <w:szCs w:val="28"/>
        </w:rPr>
        <w:t xml:space="preserve"> в силу профессиональный  стандарт,  что  значительно повышает нашу ответственность перед ребенком в его профессиональном самоопределении.  Ведь не секрет, что часто ребята выбирают учебное заведение,   опираясь на друзей, действуя по принципу куда они, туда и я, там легко. И здесь необходимо грамотно  выстроить работу, направленную на получение ребенком той профессии, которая востребована  сегодня, которая станет для него не только  </w:t>
      </w:r>
      <w:r w:rsidRPr="009F686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источником  существования,  но и даст возможность реализовать свои способности. </w:t>
      </w:r>
    </w:p>
    <w:p w:rsidR="0032715A" w:rsidRPr="0032715A" w:rsidRDefault="0032715A" w:rsidP="0032715A">
      <w:pPr>
        <w:pStyle w:val="Standard"/>
        <w:jc w:val="both"/>
        <w:rPr>
          <w:sz w:val="28"/>
          <w:szCs w:val="28"/>
          <w:lang w:val="ru-RU"/>
        </w:rPr>
      </w:pPr>
      <w:r w:rsidRPr="0032715A">
        <w:rPr>
          <w:sz w:val="28"/>
          <w:szCs w:val="28"/>
          <w:lang w:val="ru-RU"/>
        </w:rPr>
        <w:t xml:space="preserve">Правильный выбор профессии –  важнейшее условие жизненной успешности любого человека. Этот вопрос актуален  для всех подростков, но особенно важен для ребят, воспитывающихся в условиях детских домов и </w:t>
      </w:r>
      <w:proofErr w:type="spellStart"/>
      <w:r w:rsidRPr="0032715A">
        <w:rPr>
          <w:sz w:val="28"/>
          <w:szCs w:val="28"/>
          <w:lang w:val="ru-RU"/>
        </w:rPr>
        <w:t>интернатных</w:t>
      </w:r>
      <w:proofErr w:type="spellEnd"/>
      <w:r w:rsidRPr="0032715A">
        <w:rPr>
          <w:sz w:val="28"/>
          <w:szCs w:val="28"/>
          <w:lang w:val="ru-RU"/>
        </w:rPr>
        <w:t xml:space="preserve"> учреждений.  В силу сложной жизненной ситуации эти дети не до конца осознают свои способности и возможности, не имеют достаточно информации и опыта, чтобы сделать выбор профессии правильно и осознанно.</w:t>
      </w:r>
    </w:p>
    <w:p w:rsidR="0032715A" w:rsidRDefault="0032715A" w:rsidP="0032715A">
      <w:pPr>
        <w:pStyle w:val="Standard"/>
        <w:jc w:val="both"/>
        <w:rPr>
          <w:sz w:val="28"/>
          <w:szCs w:val="28"/>
          <w:lang w:val="ru-RU"/>
        </w:rPr>
      </w:pPr>
    </w:p>
    <w:p w:rsidR="0032715A" w:rsidRDefault="0032715A" w:rsidP="0032715A">
      <w:pPr>
        <w:pStyle w:val="Standard"/>
        <w:jc w:val="both"/>
        <w:rPr>
          <w:sz w:val="28"/>
          <w:szCs w:val="28"/>
          <w:lang w:val="ru-RU"/>
        </w:rPr>
      </w:pPr>
      <w:r w:rsidRPr="0032715A">
        <w:rPr>
          <w:sz w:val="28"/>
          <w:szCs w:val="28"/>
          <w:lang w:val="ru-RU"/>
        </w:rPr>
        <w:t xml:space="preserve">Умение анализировать содержание профессий, оценивать свои профессиональные возможности и на </w:t>
      </w:r>
      <w:r>
        <w:rPr>
          <w:sz w:val="28"/>
          <w:szCs w:val="28"/>
          <w:lang w:val="ru-RU"/>
        </w:rPr>
        <w:t>э</w:t>
      </w:r>
      <w:r w:rsidRPr="0032715A">
        <w:rPr>
          <w:sz w:val="28"/>
          <w:szCs w:val="28"/>
          <w:lang w:val="ru-RU"/>
        </w:rPr>
        <w:t>той основе осуществлять жизненный и профессиональный выбор - одна из ключевых компетенции</w:t>
      </w:r>
      <w:r w:rsidRPr="009333FB">
        <w:rPr>
          <w:sz w:val="28"/>
          <w:szCs w:val="28"/>
          <w:lang w:val="ru-RU"/>
        </w:rPr>
        <w:t xml:space="preserve">современного </w:t>
      </w:r>
      <w:r w:rsidRPr="0032715A">
        <w:rPr>
          <w:sz w:val="28"/>
          <w:szCs w:val="28"/>
          <w:lang w:val="ru-RU"/>
        </w:rPr>
        <w:t>выпускник</w:t>
      </w:r>
      <w:r w:rsidRPr="009333FB">
        <w:rPr>
          <w:sz w:val="28"/>
          <w:szCs w:val="28"/>
          <w:lang w:val="ru-RU"/>
        </w:rPr>
        <w:t>а детского дома.</w:t>
      </w:r>
    </w:p>
    <w:p w:rsidR="0032715A" w:rsidRDefault="0032715A" w:rsidP="0032715A">
      <w:pPr>
        <w:pStyle w:val="Standard"/>
        <w:jc w:val="both"/>
        <w:rPr>
          <w:sz w:val="28"/>
          <w:szCs w:val="28"/>
          <w:lang w:val="ru-RU"/>
        </w:rPr>
      </w:pPr>
    </w:p>
    <w:p w:rsidR="0032715A" w:rsidRPr="00366287" w:rsidRDefault="0032715A" w:rsidP="0032715A">
      <w:pPr>
        <w:pStyle w:val="Standard"/>
        <w:jc w:val="both"/>
        <w:rPr>
          <w:sz w:val="28"/>
          <w:szCs w:val="28"/>
          <w:lang w:val="ru-RU"/>
        </w:rPr>
      </w:pPr>
      <w:r w:rsidRPr="0032715A">
        <w:rPr>
          <w:sz w:val="28"/>
          <w:szCs w:val="28"/>
          <w:lang w:val="ru-RU"/>
        </w:rPr>
        <w:lastRenderedPageBreak/>
        <w:t>Целью проекта</w:t>
      </w:r>
      <w:r>
        <w:rPr>
          <w:sz w:val="28"/>
          <w:szCs w:val="28"/>
          <w:lang w:val="ru-RU"/>
        </w:rPr>
        <w:t xml:space="preserve"> «Дегустация профессий» </w:t>
      </w:r>
      <w:r w:rsidRPr="0032715A">
        <w:rPr>
          <w:sz w:val="28"/>
          <w:szCs w:val="28"/>
          <w:lang w:val="ru-RU"/>
        </w:rPr>
        <w:t xml:space="preserve"> является создание опоры </w:t>
      </w:r>
      <w:proofErr w:type="spellStart"/>
      <w:r>
        <w:rPr>
          <w:sz w:val="28"/>
          <w:szCs w:val="28"/>
          <w:lang w:val="ru-RU"/>
        </w:rPr>
        <w:t>воспитаникам</w:t>
      </w:r>
      <w:proofErr w:type="spellEnd"/>
      <w:r>
        <w:rPr>
          <w:sz w:val="28"/>
          <w:szCs w:val="28"/>
          <w:lang w:val="ru-RU"/>
        </w:rPr>
        <w:t xml:space="preserve"> ГКУ «Детский дом № 20 «Надежда»</w:t>
      </w:r>
      <w:r w:rsidRPr="0032715A">
        <w:rPr>
          <w:sz w:val="28"/>
          <w:szCs w:val="28"/>
          <w:lang w:val="ru-RU"/>
        </w:rPr>
        <w:t xml:space="preserve"> при выборе профессии, успешная их социализация, эффективное вхождение во внешнюю </w:t>
      </w:r>
      <w:r w:rsidRPr="00366287">
        <w:rPr>
          <w:sz w:val="28"/>
          <w:szCs w:val="28"/>
          <w:lang w:val="ru-RU"/>
        </w:rPr>
        <w:t>среду.</w:t>
      </w:r>
    </w:p>
    <w:p w:rsidR="0032715A" w:rsidRPr="00366287" w:rsidRDefault="0032715A" w:rsidP="0032715A">
      <w:pPr>
        <w:pStyle w:val="Standard"/>
        <w:jc w:val="both"/>
        <w:rPr>
          <w:sz w:val="28"/>
          <w:szCs w:val="28"/>
          <w:lang w:val="ru-RU"/>
        </w:rPr>
      </w:pPr>
    </w:p>
    <w:p w:rsidR="0032715A" w:rsidRPr="0032715A" w:rsidRDefault="0032715A" w:rsidP="0032715A">
      <w:pPr>
        <w:pStyle w:val="Standard"/>
        <w:jc w:val="both"/>
        <w:rPr>
          <w:sz w:val="28"/>
          <w:szCs w:val="28"/>
          <w:lang w:val="ru-RU"/>
        </w:rPr>
      </w:pPr>
      <w:r w:rsidRPr="0032715A">
        <w:rPr>
          <w:sz w:val="28"/>
          <w:szCs w:val="28"/>
          <w:lang w:val="ru-RU"/>
        </w:rPr>
        <w:t>В программу проекта входит обучение воспитанников основам профессий и предоставление разнообразного спектра рабочих мест и разных учебных заведений, где выпускники могли бы продолжить обучение, приобрести профессию и специальность. За период реализации проекта ребята</w:t>
      </w:r>
      <w:r>
        <w:rPr>
          <w:sz w:val="28"/>
          <w:szCs w:val="28"/>
          <w:lang w:val="ru-RU"/>
        </w:rPr>
        <w:t xml:space="preserve">м предстоит посетить </w:t>
      </w:r>
      <w:r w:rsidRPr="0032715A">
        <w:rPr>
          <w:sz w:val="28"/>
          <w:szCs w:val="28"/>
          <w:lang w:val="ru-RU"/>
        </w:rPr>
        <w:t xml:space="preserve">  много предприятий, заводов, фабрик, во время экскурсий на которые специалисты </w:t>
      </w:r>
      <w:r>
        <w:rPr>
          <w:sz w:val="28"/>
          <w:szCs w:val="28"/>
          <w:lang w:val="ru-RU"/>
        </w:rPr>
        <w:t>по</w:t>
      </w:r>
      <w:r w:rsidRPr="0032715A">
        <w:rPr>
          <w:sz w:val="28"/>
          <w:szCs w:val="28"/>
          <w:lang w:val="ru-RU"/>
        </w:rPr>
        <w:t>знаком</w:t>
      </w:r>
      <w:r>
        <w:rPr>
          <w:sz w:val="28"/>
          <w:szCs w:val="28"/>
          <w:lang w:val="ru-RU"/>
        </w:rPr>
        <w:t>ят</w:t>
      </w:r>
      <w:r w:rsidRPr="0032715A">
        <w:rPr>
          <w:sz w:val="28"/>
          <w:szCs w:val="28"/>
          <w:lang w:val="ru-RU"/>
        </w:rPr>
        <w:t xml:space="preserve"> ребят с основами профессий, со специальными умениями, необходимыми знаниями в области той профессиональной деятельности, о которой идёт речь на данном предприятии.</w:t>
      </w:r>
    </w:p>
    <w:p w:rsidR="0032715A" w:rsidRPr="0032715A" w:rsidRDefault="0032715A" w:rsidP="0032715A">
      <w:pPr>
        <w:pStyle w:val="Standard"/>
        <w:jc w:val="both"/>
        <w:rPr>
          <w:sz w:val="28"/>
          <w:szCs w:val="28"/>
          <w:lang w:val="ru-RU"/>
        </w:rPr>
      </w:pPr>
    </w:p>
    <w:p w:rsidR="0032715A" w:rsidRPr="009333FB" w:rsidRDefault="0032715A" w:rsidP="0032715A">
      <w:pPr>
        <w:pStyle w:val="Standard"/>
        <w:jc w:val="both"/>
        <w:rPr>
          <w:sz w:val="28"/>
          <w:szCs w:val="28"/>
          <w:lang w:val="ru-RU"/>
        </w:rPr>
      </w:pPr>
      <w:r w:rsidRPr="0032715A">
        <w:rPr>
          <w:sz w:val="28"/>
          <w:szCs w:val="28"/>
          <w:lang w:val="ru-RU"/>
        </w:rPr>
        <w:t xml:space="preserve">Важной составляющей проекта являются </w:t>
      </w:r>
      <w:proofErr w:type="spellStart"/>
      <w:r w:rsidRPr="0032715A">
        <w:rPr>
          <w:sz w:val="28"/>
          <w:szCs w:val="28"/>
          <w:lang w:val="ru-RU"/>
        </w:rPr>
        <w:t>профпробы</w:t>
      </w:r>
      <w:proofErr w:type="spellEnd"/>
      <w:r w:rsidRPr="0032715A">
        <w:rPr>
          <w:sz w:val="28"/>
          <w:szCs w:val="28"/>
          <w:lang w:val="ru-RU"/>
        </w:rPr>
        <w:t xml:space="preserve"> и </w:t>
      </w:r>
      <w:proofErr w:type="spellStart"/>
      <w:r w:rsidRPr="0032715A">
        <w:rPr>
          <w:sz w:val="28"/>
          <w:szCs w:val="28"/>
          <w:lang w:val="ru-RU"/>
        </w:rPr>
        <w:t>профпрактики</w:t>
      </w:r>
      <w:proofErr w:type="spellEnd"/>
      <w:r w:rsidRPr="0032715A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мы назвали это дегустацией профессий,</w:t>
      </w:r>
      <w:r w:rsidRPr="0032715A">
        <w:rPr>
          <w:sz w:val="28"/>
          <w:szCs w:val="28"/>
          <w:lang w:val="ru-RU"/>
        </w:rPr>
        <w:t xml:space="preserve"> организованные для детей на разных предприятиях</w:t>
      </w:r>
      <w:r>
        <w:rPr>
          <w:sz w:val="28"/>
          <w:szCs w:val="28"/>
          <w:lang w:val="ru-RU"/>
        </w:rPr>
        <w:t>.</w:t>
      </w:r>
    </w:p>
    <w:p w:rsidR="0032715A" w:rsidRPr="0032715A" w:rsidRDefault="0032715A" w:rsidP="0032715A">
      <w:pPr>
        <w:pStyle w:val="Standard"/>
        <w:jc w:val="both"/>
        <w:rPr>
          <w:sz w:val="28"/>
          <w:szCs w:val="28"/>
          <w:lang w:val="ru-RU"/>
        </w:rPr>
      </w:pPr>
    </w:p>
    <w:p w:rsidR="0032715A" w:rsidRPr="008415CF" w:rsidRDefault="0032715A" w:rsidP="0032715A">
      <w:pPr>
        <w:pStyle w:val="Standard"/>
        <w:jc w:val="both"/>
        <w:rPr>
          <w:sz w:val="28"/>
          <w:szCs w:val="28"/>
          <w:lang w:val="ru-RU"/>
        </w:rPr>
      </w:pPr>
      <w:r w:rsidRPr="008415CF">
        <w:rPr>
          <w:sz w:val="28"/>
          <w:szCs w:val="28"/>
          <w:lang w:val="ru-RU"/>
        </w:rPr>
        <w:t xml:space="preserve">Необходимость и целесообразность использования </w:t>
      </w:r>
      <w:r>
        <w:rPr>
          <w:sz w:val="28"/>
          <w:szCs w:val="28"/>
          <w:lang w:val="ru-RU"/>
        </w:rPr>
        <w:t>дегустации профессии</w:t>
      </w:r>
      <w:r w:rsidRPr="008415CF">
        <w:rPr>
          <w:sz w:val="28"/>
          <w:szCs w:val="28"/>
          <w:lang w:val="ru-RU"/>
        </w:rPr>
        <w:t xml:space="preserve"> обоснована. Воспитанники получа</w:t>
      </w:r>
      <w:r>
        <w:rPr>
          <w:sz w:val="28"/>
          <w:szCs w:val="28"/>
          <w:lang w:val="ru-RU"/>
        </w:rPr>
        <w:t>т</w:t>
      </w:r>
      <w:r w:rsidRPr="008415CF">
        <w:rPr>
          <w:sz w:val="28"/>
          <w:szCs w:val="28"/>
          <w:lang w:val="ru-RU"/>
        </w:rPr>
        <w:t xml:space="preserve"> более подробную информацию о профессиональной деятельности, </w:t>
      </w:r>
      <w:r>
        <w:rPr>
          <w:sz w:val="28"/>
          <w:szCs w:val="28"/>
          <w:lang w:val="ru-RU"/>
        </w:rPr>
        <w:t xml:space="preserve">смогут вместе с наставником </w:t>
      </w:r>
      <w:r w:rsidRPr="008415CF">
        <w:rPr>
          <w:sz w:val="28"/>
          <w:szCs w:val="28"/>
          <w:lang w:val="ru-RU"/>
        </w:rPr>
        <w:t>участв</w:t>
      </w:r>
      <w:r>
        <w:rPr>
          <w:sz w:val="28"/>
          <w:szCs w:val="28"/>
          <w:lang w:val="ru-RU"/>
        </w:rPr>
        <w:t xml:space="preserve">овать </w:t>
      </w:r>
      <w:r w:rsidRPr="008415CF">
        <w:rPr>
          <w:sz w:val="28"/>
          <w:szCs w:val="28"/>
          <w:lang w:val="ru-RU"/>
        </w:rPr>
        <w:t xml:space="preserve"> в моделировании </w:t>
      </w:r>
      <w:proofErr w:type="spellStart"/>
      <w:r w:rsidRPr="008415CF">
        <w:rPr>
          <w:sz w:val="28"/>
          <w:szCs w:val="28"/>
          <w:lang w:val="ru-RU"/>
        </w:rPr>
        <w:t>профситуаций</w:t>
      </w:r>
      <w:proofErr w:type="spellEnd"/>
      <w:r w:rsidRPr="008415CF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в ходе которой </w:t>
      </w:r>
      <w:r w:rsidRPr="008415CF">
        <w:rPr>
          <w:sz w:val="28"/>
          <w:szCs w:val="28"/>
          <w:lang w:val="ru-RU"/>
        </w:rPr>
        <w:t xml:space="preserve">выявляется уровень готовности детей к данной профессиональной деятельности. </w:t>
      </w:r>
      <w:r>
        <w:rPr>
          <w:sz w:val="28"/>
          <w:szCs w:val="28"/>
          <w:lang w:val="ru-RU"/>
        </w:rPr>
        <w:t xml:space="preserve">Данная технология </w:t>
      </w:r>
      <w:r w:rsidRPr="008415CF">
        <w:rPr>
          <w:sz w:val="28"/>
          <w:szCs w:val="28"/>
          <w:lang w:val="ru-RU"/>
        </w:rPr>
        <w:t xml:space="preserve"> интегрирует знания ребёнка о профессии и позволяет на практике  проверить </w:t>
      </w:r>
      <w:proofErr w:type="gramStart"/>
      <w:r w:rsidRPr="008415CF">
        <w:rPr>
          <w:sz w:val="28"/>
          <w:szCs w:val="28"/>
          <w:lang w:val="ru-RU"/>
        </w:rPr>
        <w:t>собственную</w:t>
      </w:r>
      <w:proofErr w:type="gramEnd"/>
      <w:r w:rsidRPr="008415CF">
        <w:rPr>
          <w:sz w:val="28"/>
          <w:szCs w:val="28"/>
          <w:lang w:val="ru-RU"/>
        </w:rPr>
        <w:t xml:space="preserve"> профпригодность.</w:t>
      </w:r>
    </w:p>
    <w:p w:rsidR="0032715A" w:rsidRPr="008415CF" w:rsidRDefault="0032715A" w:rsidP="0032715A">
      <w:pPr>
        <w:pStyle w:val="Standard"/>
        <w:jc w:val="both"/>
        <w:rPr>
          <w:sz w:val="28"/>
          <w:szCs w:val="28"/>
          <w:lang w:val="ru-RU"/>
        </w:rPr>
      </w:pPr>
    </w:p>
    <w:p w:rsidR="0032715A" w:rsidRDefault="0032715A" w:rsidP="0032715A">
      <w:pPr>
        <w:pStyle w:val="Standard"/>
        <w:jc w:val="both"/>
        <w:rPr>
          <w:sz w:val="28"/>
          <w:szCs w:val="28"/>
          <w:lang w:val="ru-RU"/>
        </w:rPr>
      </w:pPr>
      <w:r w:rsidRPr="008415CF">
        <w:rPr>
          <w:sz w:val="28"/>
          <w:szCs w:val="28"/>
          <w:lang w:val="ru-RU"/>
        </w:rPr>
        <w:t xml:space="preserve">Своеобразным подведением итогов глобального проекта является защита воспитанниками своего собственного проекта, над которым </w:t>
      </w:r>
      <w:r>
        <w:rPr>
          <w:sz w:val="28"/>
          <w:szCs w:val="28"/>
          <w:lang w:val="ru-RU"/>
        </w:rPr>
        <w:t>он</w:t>
      </w:r>
      <w:r w:rsidRPr="008415CF">
        <w:rPr>
          <w:sz w:val="28"/>
          <w:szCs w:val="28"/>
          <w:lang w:val="ru-RU"/>
        </w:rPr>
        <w:t xml:space="preserve"> работа</w:t>
      </w:r>
      <w:r>
        <w:rPr>
          <w:sz w:val="28"/>
          <w:szCs w:val="28"/>
          <w:lang w:val="ru-RU"/>
        </w:rPr>
        <w:t>е</w:t>
      </w:r>
      <w:r w:rsidRPr="008415CF">
        <w:rPr>
          <w:sz w:val="28"/>
          <w:szCs w:val="28"/>
          <w:lang w:val="ru-RU"/>
        </w:rPr>
        <w:t>т в течение нескольких месяцев под руководством специалист</w:t>
      </w:r>
      <w:r>
        <w:rPr>
          <w:sz w:val="28"/>
          <w:szCs w:val="28"/>
          <w:lang w:val="ru-RU"/>
        </w:rPr>
        <w:t xml:space="preserve">а-наставника </w:t>
      </w:r>
      <w:r w:rsidRPr="008415CF">
        <w:rPr>
          <w:sz w:val="28"/>
          <w:szCs w:val="28"/>
          <w:lang w:val="ru-RU"/>
        </w:rPr>
        <w:t xml:space="preserve"> и волонтёров. </w:t>
      </w:r>
      <w:r w:rsidRPr="0032715A">
        <w:rPr>
          <w:sz w:val="28"/>
          <w:szCs w:val="28"/>
          <w:lang w:val="ru-RU"/>
        </w:rPr>
        <w:t xml:space="preserve">В результате воспитанники </w:t>
      </w:r>
      <w:r>
        <w:rPr>
          <w:sz w:val="28"/>
          <w:szCs w:val="28"/>
          <w:lang w:val="ru-RU"/>
        </w:rPr>
        <w:t>по</w:t>
      </w:r>
      <w:r w:rsidRPr="0032715A">
        <w:rPr>
          <w:sz w:val="28"/>
          <w:szCs w:val="28"/>
          <w:lang w:val="ru-RU"/>
        </w:rPr>
        <w:t xml:space="preserve">знакомятся с технологией создания проекта, с этапами его реализации, </w:t>
      </w:r>
      <w:r>
        <w:rPr>
          <w:sz w:val="28"/>
          <w:szCs w:val="28"/>
          <w:lang w:val="ru-RU"/>
        </w:rPr>
        <w:t xml:space="preserve">научатся </w:t>
      </w:r>
      <w:r w:rsidRPr="0032715A">
        <w:rPr>
          <w:sz w:val="28"/>
          <w:szCs w:val="28"/>
          <w:lang w:val="ru-RU"/>
        </w:rPr>
        <w:t>распределя</w:t>
      </w:r>
      <w:r>
        <w:rPr>
          <w:sz w:val="28"/>
          <w:szCs w:val="28"/>
          <w:lang w:val="ru-RU"/>
        </w:rPr>
        <w:t>ть</w:t>
      </w:r>
      <w:r w:rsidRPr="0032715A">
        <w:rPr>
          <w:sz w:val="28"/>
          <w:szCs w:val="28"/>
          <w:lang w:val="ru-RU"/>
        </w:rPr>
        <w:t xml:space="preserve"> обязанности на каждом этапе. Итоговым мероприятием </w:t>
      </w:r>
      <w:r>
        <w:rPr>
          <w:sz w:val="28"/>
          <w:szCs w:val="28"/>
          <w:lang w:val="ru-RU"/>
        </w:rPr>
        <w:t>станет</w:t>
      </w:r>
      <w:r w:rsidRPr="0032715A">
        <w:rPr>
          <w:sz w:val="28"/>
          <w:szCs w:val="28"/>
          <w:lang w:val="ru-RU"/>
        </w:rPr>
        <w:t xml:space="preserve"> Фестиваль проектов по профориентации</w:t>
      </w:r>
      <w:r>
        <w:rPr>
          <w:sz w:val="28"/>
          <w:szCs w:val="28"/>
          <w:lang w:val="ru-RU"/>
        </w:rPr>
        <w:t>.</w:t>
      </w:r>
    </w:p>
    <w:p w:rsidR="0032715A" w:rsidRPr="0032715A" w:rsidRDefault="0032715A" w:rsidP="0032715A">
      <w:pPr>
        <w:pStyle w:val="Standard"/>
        <w:jc w:val="both"/>
        <w:rPr>
          <w:sz w:val="28"/>
          <w:szCs w:val="28"/>
          <w:lang w:val="ru-RU"/>
        </w:rPr>
      </w:pPr>
    </w:p>
    <w:p w:rsidR="00AE4091" w:rsidRDefault="00AE4091" w:rsidP="00897A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 сентября 2016 года в стенах детского дома начал реализацию Срок реализации проекта 2 года. Направлен проект на активизацию воспитанников в профессиональном самоопределении 8, 9, 10, 11 классов. Территория реализации проекта Ставропольский край,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г. Невинномысск,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Балахоновское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. Согласно плану исполнения проекта с воспитанниками проходят теоретические занятие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занкомство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понятиями профессия и специальность, классификация профессий, формула профессий, современный рынок труда), тестирования, встречи с представителями различных профессий, экскурсии в учреждения.  За период с</w:t>
      </w:r>
      <w:r w:rsidR="00466425">
        <w:rPr>
          <w:rFonts w:ascii="Times New Roman" w:hAnsi="Times New Roman" w:cs="Times New Roman"/>
          <w:sz w:val="28"/>
          <w:szCs w:val="28"/>
        </w:rPr>
        <w:t xml:space="preserve"> сентября 2016 г. по январь 2018 гг. были проведены следующие мероприятия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66425" w:rsidRDefault="00466425" w:rsidP="004664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3D4">
        <w:rPr>
          <w:rFonts w:ascii="Times New Roman" w:hAnsi="Times New Roman" w:cs="Times New Roman"/>
          <w:b/>
          <w:sz w:val="28"/>
          <w:szCs w:val="28"/>
        </w:rPr>
        <w:lastRenderedPageBreak/>
        <w:t>МОНИТОРИНГ</w:t>
      </w:r>
    </w:p>
    <w:p w:rsidR="00466425" w:rsidRPr="008263D4" w:rsidRDefault="00466425" w:rsidP="004664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3D4">
        <w:rPr>
          <w:rFonts w:ascii="Times New Roman" w:hAnsi="Times New Roman" w:cs="Times New Roman"/>
          <w:b/>
          <w:sz w:val="28"/>
          <w:szCs w:val="28"/>
        </w:rPr>
        <w:t xml:space="preserve"> мероприятий в рамках проекта</w:t>
      </w:r>
    </w:p>
    <w:p w:rsidR="00466425" w:rsidRDefault="00466425" w:rsidP="004664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3D4">
        <w:rPr>
          <w:rFonts w:ascii="Times New Roman" w:hAnsi="Times New Roman" w:cs="Times New Roman"/>
          <w:b/>
          <w:sz w:val="28"/>
          <w:szCs w:val="28"/>
        </w:rPr>
        <w:t>«Дегустация профессий»</w:t>
      </w:r>
    </w:p>
    <w:p w:rsidR="00466425" w:rsidRPr="008263D4" w:rsidRDefault="00466425" w:rsidP="0046642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115"/>
        <w:gridCol w:w="3115"/>
        <w:gridCol w:w="3115"/>
      </w:tblGrid>
      <w:tr w:rsidR="00466425" w:rsidTr="00573558">
        <w:tc>
          <w:tcPr>
            <w:tcW w:w="3115" w:type="dxa"/>
          </w:tcPr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263D4">
              <w:rPr>
                <w:rFonts w:ascii="Times New Roman" w:hAnsi="Times New Roman" w:cs="Times New Roman"/>
                <w:sz w:val="24"/>
                <w:szCs w:val="28"/>
              </w:rPr>
              <w:t>Сентябрь 2016 год</w:t>
            </w:r>
          </w:p>
        </w:tc>
        <w:tc>
          <w:tcPr>
            <w:tcW w:w="3115" w:type="dxa"/>
          </w:tcPr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 w:rsidRPr="008263D4">
              <w:rPr>
                <w:rFonts w:ascii="Times New Roman" w:hAnsi="Times New Roman" w:cs="Times New Roman"/>
                <w:sz w:val="24"/>
                <w:szCs w:val="28"/>
              </w:rPr>
              <w:t>Презентация проекта</w:t>
            </w:r>
          </w:p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Выезд на ГЭС – 4 (профессия «Пожарник»)</w:t>
            </w:r>
          </w:p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Знакомство с профессией «Военный» (работник Федеральной службы исполнения наказаний)</w:t>
            </w:r>
          </w:p>
          <w:p w:rsidR="00466425" w:rsidRPr="008263D4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Знакомство с профессией «Врач», «Нотариус»</w:t>
            </w:r>
          </w:p>
        </w:tc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М.К.</w:t>
            </w: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Волонтеры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РусГидро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Мозалев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А.М. </w:t>
            </w: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Денисенко Е.Ю.</w:t>
            </w:r>
          </w:p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Денисенко К.М.</w:t>
            </w:r>
          </w:p>
        </w:tc>
      </w:tr>
      <w:tr w:rsidR="00466425" w:rsidTr="00573558">
        <w:tc>
          <w:tcPr>
            <w:tcW w:w="3115" w:type="dxa"/>
          </w:tcPr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Октябрь 2016 год</w:t>
            </w:r>
          </w:p>
        </w:tc>
        <w:tc>
          <w:tcPr>
            <w:tcW w:w="3115" w:type="dxa"/>
          </w:tcPr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Опросник «Готовность воспитанников к выбору профессии» (методика В.Б. Успенский)</w:t>
            </w:r>
          </w:p>
        </w:tc>
        <w:tc>
          <w:tcPr>
            <w:tcW w:w="3115" w:type="dxa"/>
          </w:tcPr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М.К.</w:t>
            </w:r>
          </w:p>
        </w:tc>
      </w:tr>
      <w:tr w:rsidR="00466425" w:rsidTr="00573558">
        <w:tc>
          <w:tcPr>
            <w:tcW w:w="3115" w:type="dxa"/>
          </w:tcPr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Ноябрь 2016 год </w:t>
            </w:r>
          </w:p>
        </w:tc>
        <w:tc>
          <w:tcPr>
            <w:tcW w:w="3115" w:type="dxa"/>
          </w:tcPr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Современный рынок труда. Профессиональный стандарт в действии</w:t>
            </w:r>
          </w:p>
        </w:tc>
        <w:tc>
          <w:tcPr>
            <w:tcW w:w="3115" w:type="dxa"/>
          </w:tcPr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М.К.</w:t>
            </w:r>
          </w:p>
        </w:tc>
      </w:tr>
      <w:tr w:rsidR="00466425" w:rsidTr="00573558">
        <w:tc>
          <w:tcPr>
            <w:tcW w:w="3115" w:type="dxa"/>
          </w:tcPr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Декабрь 2016 год</w:t>
            </w:r>
          </w:p>
        </w:tc>
        <w:tc>
          <w:tcPr>
            <w:tcW w:w="3115" w:type="dxa"/>
          </w:tcPr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Экскурсия в отдел ЗАГС управления ЗАГС СК по Кочубеевскому району</w:t>
            </w:r>
          </w:p>
          <w:p w:rsidR="00466425" w:rsidRPr="00812451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Опросник профессиональных склонностей воспитанников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Л.Йовайши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М.К.</w:t>
            </w:r>
          </w:p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Виприцкая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Т.Ю. </w:t>
            </w:r>
          </w:p>
        </w:tc>
      </w:tr>
      <w:tr w:rsidR="00466425" w:rsidTr="00573558">
        <w:tc>
          <w:tcPr>
            <w:tcW w:w="3115" w:type="dxa"/>
          </w:tcPr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Январь 2017 год</w:t>
            </w:r>
          </w:p>
        </w:tc>
        <w:tc>
          <w:tcPr>
            <w:tcW w:w="3115" w:type="dxa"/>
          </w:tcPr>
          <w:p w:rsidR="00466425" w:rsidRPr="0058744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Занятие на тему: «Формула профессий». Анализ результатов опросника профессиональных склонностей. Ролевая игра «Собеседование с работодателем»</w:t>
            </w:r>
          </w:p>
        </w:tc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М.К.</w:t>
            </w:r>
          </w:p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Телешов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С.В.</w:t>
            </w:r>
          </w:p>
        </w:tc>
      </w:tr>
      <w:tr w:rsidR="00466425" w:rsidTr="00573558">
        <w:tc>
          <w:tcPr>
            <w:tcW w:w="3115" w:type="dxa"/>
          </w:tcPr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Февраль 2017 год</w:t>
            </w:r>
          </w:p>
        </w:tc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Экскурсия в Межрайонную ИФНС № 8 по СК  </w:t>
            </w: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г. Невинномысск</w:t>
            </w: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Тестирование на определение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профессиональных интересов воспитанников («Карта интересов» Е.А. Климова, ДДО Климова)</w:t>
            </w:r>
          </w:p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Биц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М.К.</w:t>
            </w: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Алмазов С.Г.</w:t>
            </w: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Pr="008C0B1B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М.К.</w:t>
            </w:r>
          </w:p>
        </w:tc>
      </w:tr>
      <w:tr w:rsidR="00466425" w:rsidTr="00573558">
        <w:tc>
          <w:tcPr>
            <w:tcW w:w="3115" w:type="dxa"/>
          </w:tcPr>
          <w:p w:rsidR="00466425" w:rsidRPr="008263D4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Март 2017 год</w:t>
            </w:r>
          </w:p>
        </w:tc>
        <w:tc>
          <w:tcPr>
            <w:tcW w:w="3115" w:type="dxa"/>
          </w:tcPr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 w:rsidRPr="0034152D">
              <w:rPr>
                <w:rFonts w:ascii="Times New Roman" w:hAnsi="Times New Roman" w:cs="Times New Roman"/>
                <w:sz w:val="24"/>
                <w:szCs w:val="28"/>
              </w:rPr>
              <w:t>Посещение регионального чемпионата «Молодые профессионалы» (</w:t>
            </w:r>
            <w:proofErr w:type="spellStart"/>
            <w:r w:rsidRPr="0034152D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WorldSkills</w:t>
            </w:r>
            <w:proofErr w:type="spellEnd"/>
            <w:r w:rsidRPr="0034152D">
              <w:rPr>
                <w:rFonts w:ascii="Times New Roman" w:hAnsi="Times New Roman" w:cs="Times New Roman"/>
                <w:sz w:val="24"/>
                <w:szCs w:val="28"/>
              </w:rPr>
              <w:t>) (</w:t>
            </w:r>
            <w:proofErr w:type="spellStart"/>
            <w:r w:rsidRPr="0034152D">
              <w:rPr>
                <w:rFonts w:ascii="Times New Roman" w:hAnsi="Times New Roman" w:cs="Times New Roman"/>
                <w:sz w:val="24"/>
                <w:szCs w:val="28"/>
              </w:rPr>
              <w:t>профориентационные</w:t>
            </w:r>
            <w:proofErr w:type="spellEnd"/>
            <w:r w:rsidRPr="0034152D">
              <w:rPr>
                <w:rFonts w:ascii="Times New Roman" w:hAnsi="Times New Roman" w:cs="Times New Roman"/>
                <w:sz w:val="24"/>
                <w:szCs w:val="28"/>
              </w:rPr>
              <w:t xml:space="preserve">  и демонстрационные мероприятия)</w:t>
            </w:r>
          </w:p>
          <w:p w:rsidR="00466425" w:rsidRPr="0034152D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Занятие «Способности и профпригодность». Тестирование на профпригодность. Опросник определения типа мышления. Личностный опросник определения уровня общительности и самообладания воспитанников</w:t>
            </w: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Pr="000259B2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Волонтеры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РусГидро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  <w:p w:rsidR="00466425" w:rsidRPr="0034152D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Pr="0034152D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Pr="0034152D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Pr="0034152D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Pr="0034152D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Pr="0034152D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М.К.</w:t>
            </w:r>
          </w:p>
        </w:tc>
      </w:tr>
      <w:tr w:rsidR="00466425" w:rsidTr="00573558"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Май 2017 год</w:t>
            </w:r>
          </w:p>
        </w:tc>
        <w:tc>
          <w:tcPr>
            <w:tcW w:w="3115" w:type="dxa"/>
          </w:tcPr>
          <w:p w:rsidR="00466425" w:rsidRPr="0034152D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Игра Кругосветка «Город мастеров»</w:t>
            </w:r>
          </w:p>
        </w:tc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М.К.</w:t>
            </w:r>
          </w:p>
        </w:tc>
      </w:tr>
      <w:tr w:rsidR="00466425" w:rsidTr="00573558"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Сентябрь 2017 год</w:t>
            </w:r>
          </w:p>
        </w:tc>
        <w:tc>
          <w:tcPr>
            <w:tcW w:w="3115" w:type="dxa"/>
          </w:tcPr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Посещение соревнований добровольческих пожарных бригад ГЭС - 4</w:t>
            </w:r>
          </w:p>
        </w:tc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М.К.</w:t>
            </w: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Волонтеры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РусГидо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</w:tr>
      <w:tr w:rsidR="00466425" w:rsidTr="00573558"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Ноябрь 2017 год</w:t>
            </w:r>
          </w:p>
        </w:tc>
        <w:tc>
          <w:tcPr>
            <w:tcW w:w="3115" w:type="dxa"/>
          </w:tcPr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Экскурсия в воинскую часть г Ставрополь (243 воздушно – десантный казацкий полк)</w:t>
            </w:r>
          </w:p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Знакомство с сельским хозяйством в частном дворе</w:t>
            </w:r>
          </w:p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Участие в районном конкурсе рисунков «Моя будущая профессия»</w:t>
            </w:r>
          </w:p>
        </w:tc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Биц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М.К.</w:t>
            </w: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ОВД России по СК в Кочубеевском районе</w:t>
            </w:r>
          </w:p>
          <w:p w:rsidR="00466425" w:rsidRPr="00662E8A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Жители села</w:t>
            </w: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66425" w:rsidRPr="00AF599E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de-LI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место Мироненко Юлия</w:t>
            </w:r>
          </w:p>
        </w:tc>
      </w:tr>
      <w:tr w:rsidR="00466425" w:rsidTr="00573558"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Декабрь 2017 год</w:t>
            </w:r>
          </w:p>
        </w:tc>
        <w:tc>
          <w:tcPr>
            <w:tcW w:w="3115" w:type="dxa"/>
          </w:tcPr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Знакомство с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профессией «Инженер охраны труда» ГЭС</w:t>
            </w:r>
          </w:p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Экскурсия в детский город профессий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Миниград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» г. Ставрополь</w:t>
            </w:r>
          </w:p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Теоретическое занятие «Способности и профессиональная пригодность»</w:t>
            </w:r>
          </w:p>
        </w:tc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Биц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М.К.</w:t>
            </w:r>
          </w:p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Волонтеры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РусГидо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</w:tr>
      <w:tr w:rsidR="00466425" w:rsidTr="00573558"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Январь 2018 год</w:t>
            </w:r>
          </w:p>
        </w:tc>
        <w:tc>
          <w:tcPr>
            <w:tcW w:w="3115" w:type="dxa"/>
          </w:tcPr>
          <w:p w:rsidR="00466425" w:rsidRDefault="00466425" w:rsidP="0046642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115" w:type="dxa"/>
          </w:tcPr>
          <w:p w:rsidR="00466425" w:rsidRDefault="00466425" w:rsidP="0057355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466425" w:rsidRDefault="00466425" w:rsidP="00466425">
      <w:pPr>
        <w:jc w:val="center"/>
      </w:pPr>
    </w:p>
    <w:p w:rsidR="00AE4091" w:rsidRDefault="00AE4091" w:rsidP="00897AF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E4091">
        <w:rPr>
          <w:rFonts w:ascii="Times New Roman" w:hAnsi="Times New Roman" w:cs="Times New Roman"/>
          <w:b/>
          <w:i/>
          <w:sz w:val="28"/>
          <w:szCs w:val="28"/>
        </w:rPr>
        <w:t>Анализ результатов опросника «Готовность воспитанников к выбору профессии»:</w:t>
      </w:r>
    </w:p>
    <w:p w:rsidR="00AE4091" w:rsidRPr="00C522D7" w:rsidRDefault="00AE4091" w:rsidP="00897AF5">
      <w:pPr>
        <w:jc w:val="both"/>
        <w:rPr>
          <w:rFonts w:ascii="Times New Roman" w:hAnsi="Times New Roman" w:cs="Times New Roman"/>
          <w:sz w:val="28"/>
          <w:szCs w:val="28"/>
        </w:rPr>
      </w:pPr>
      <w:r w:rsidRPr="00C522D7">
        <w:rPr>
          <w:rFonts w:ascii="Times New Roman" w:hAnsi="Times New Roman" w:cs="Times New Roman"/>
          <w:sz w:val="28"/>
          <w:szCs w:val="28"/>
        </w:rPr>
        <w:t>В октябре 2016 года был проведен с ребятами опросник, цель которого определение готовности воспитанников к выбору профессии. Воспитанникам предлагалось прочитать предложенные утверждения и выразить свое согласие или не согласие с ними ответами «да» или «нет». После обработки ответов</w:t>
      </w:r>
      <w:r w:rsidR="00C522D7" w:rsidRPr="00C522D7">
        <w:rPr>
          <w:rFonts w:ascii="Times New Roman" w:hAnsi="Times New Roman" w:cs="Times New Roman"/>
          <w:sz w:val="28"/>
          <w:szCs w:val="28"/>
        </w:rPr>
        <w:t xml:space="preserve"> я получила следующий результат:</w:t>
      </w:r>
    </w:p>
    <w:p w:rsidR="00C522D7" w:rsidRPr="00C522D7" w:rsidRDefault="00C522D7" w:rsidP="00897AF5">
      <w:pPr>
        <w:jc w:val="both"/>
        <w:rPr>
          <w:rFonts w:ascii="Times New Roman" w:hAnsi="Times New Roman" w:cs="Times New Roman"/>
          <w:sz w:val="28"/>
          <w:szCs w:val="28"/>
        </w:rPr>
      </w:pPr>
      <w:r w:rsidRPr="00C522D7">
        <w:rPr>
          <w:rFonts w:ascii="Times New Roman" w:hAnsi="Times New Roman" w:cs="Times New Roman"/>
          <w:sz w:val="28"/>
          <w:szCs w:val="28"/>
        </w:rPr>
        <w:t>Общее количество участников – 12</w:t>
      </w:r>
    </w:p>
    <w:p w:rsidR="00C522D7" w:rsidRPr="002A769B" w:rsidRDefault="00C522D7" w:rsidP="00897AF5">
      <w:pPr>
        <w:spacing w:after="0"/>
        <w:jc w:val="both"/>
        <w:rPr>
          <w:rFonts w:ascii="Times New Roman" w:hAnsi="Times New Roman" w:cs="Times New Roman"/>
          <w:b/>
          <w:sz w:val="36"/>
          <w:szCs w:val="28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C522D7" w:rsidRPr="002A769B" w:rsidTr="00B14D0E">
        <w:tc>
          <w:tcPr>
            <w:tcW w:w="4672" w:type="dxa"/>
          </w:tcPr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76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Ф.И. воспитанника </w:t>
            </w:r>
          </w:p>
        </w:tc>
        <w:tc>
          <w:tcPr>
            <w:tcW w:w="4673" w:type="dxa"/>
          </w:tcPr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769B">
              <w:rPr>
                <w:rFonts w:ascii="Times New Roman" w:hAnsi="Times New Roman" w:cs="Times New Roman"/>
                <w:b/>
                <w:sz w:val="28"/>
                <w:szCs w:val="28"/>
              </w:rPr>
              <w:t>Уровень готовности к выбору профессии</w:t>
            </w:r>
          </w:p>
        </w:tc>
      </w:tr>
      <w:tr w:rsidR="00C522D7" w:rsidRPr="002A769B" w:rsidTr="00B14D0E">
        <w:tc>
          <w:tcPr>
            <w:tcW w:w="4672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Третьякова Анастасия</w:t>
            </w:r>
          </w:p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(20 баллов)</w:t>
            </w:r>
          </w:p>
        </w:tc>
      </w:tr>
      <w:tr w:rsidR="00C522D7" w:rsidRPr="002A769B" w:rsidTr="00B14D0E">
        <w:tc>
          <w:tcPr>
            <w:tcW w:w="4672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Мироненко Алина</w:t>
            </w:r>
          </w:p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 (12 баллов)</w:t>
            </w:r>
          </w:p>
        </w:tc>
      </w:tr>
      <w:tr w:rsidR="00C522D7" w:rsidRPr="002A769B" w:rsidTr="00B14D0E">
        <w:tc>
          <w:tcPr>
            <w:tcW w:w="4672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Рыбалкина Арина </w:t>
            </w:r>
          </w:p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 (9 баллов)</w:t>
            </w:r>
          </w:p>
        </w:tc>
      </w:tr>
      <w:tr w:rsidR="00C522D7" w:rsidRPr="002A769B" w:rsidTr="00B14D0E">
        <w:tc>
          <w:tcPr>
            <w:tcW w:w="4672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Мищенко Анастасия</w:t>
            </w:r>
          </w:p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 (10 баллов)</w:t>
            </w:r>
          </w:p>
        </w:tc>
      </w:tr>
      <w:tr w:rsidR="00C522D7" w:rsidRPr="002A769B" w:rsidTr="00B14D0E">
        <w:tc>
          <w:tcPr>
            <w:tcW w:w="4672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Никонов Артем</w:t>
            </w:r>
          </w:p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(16 баллов)</w:t>
            </w:r>
          </w:p>
        </w:tc>
      </w:tr>
      <w:tr w:rsidR="00C522D7" w:rsidRPr="002A769B" w:rsidTr="00B14D0E">
        <w:tc>
          <w:tcPr>
            <w:tcW w:w="4672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Коновалов Евгений</w:t>
            </w:r>
          </w:p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(13 баллов)</w:t>
            </w:r>
          </w:p>
        </w:tc>
      </w:tr>
      <w:tr w:rsidR="00C522D7" w:rsidRPr="002A769B" w:rsidTr="00B14D0E">
        <w:tc>
          <w:tcPr>
            <w:tcW w:w="4672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Шаповалов Петр</w:t>
            </w:r>
          </w:p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C522D7" w:rsidRPr="002A769B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(17 баллов)</w:t>
            </w:r>
          </w:p>
        </w:tc>
      </w:tr>
      <w:tr w:rsidR="00C522D7" w:rsidRPr="002A769B" w:rsidTr="00B14D0E">
        <w:tc>
          <w:tcPr>
            <w:tcW w:w="4672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Левченко Денис</w:t>
            </w:r>
          </w:p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(13 баллов)</w:t>
            </w:r>
          </w:p>
        </w:tc>
      </w:tr>
      <w:tr w:rsidR="00C522D7" w:rsidRPr="002A769B" w:rsidTr="00B14D0E">
        <w:tc>
          <w:tcPr>
            <w:tcW w:w="4672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</w:t>
            </w:r>
          </w:p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(14 баллов)</w:t>
            </w:r>
          </w:p>
        </w:tc>
      </w:tr>
      <w:tr w:rsidR="00C522D7" w:rsidRPr="002A769B" w:rsidTr="00B14D0E">
        <w:tc>
          <w:tcPr>
            <w:tcW w:w="4672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Шевченко Александр</w:t>
            </w:r>
          </w:p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(14 баллов)</w:t>
            </w:r>
          </w:p>
        </w:tc>
      </w:tr>
      <w:tr w:rsidR="00C522D7" w:rsidRPr="002A769B" w:rsidTr="00B14D0E">
        <w:tc>
          <w:tcPr>
            <w:tcW w:w="4672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Иванкова Наталья</w:t>
            </w:r>
          </w:p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(13 баллов)</w:t>
            </w:r>
          </w:p>
        </w:tc>
      </w:tr>
      <w:tr w:rsidR="00C522D7" w:rsidRPr="002A769B" w:rsidTr="00B14D0E">
        <w:tc>
          <w:tcPr>
            <w:tcW w:w="4672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Макаренко Денис</w:t>
            </w:r>
          </w:p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22D7" w:rsidRDefault="00C522D7" w:rsidP="00897A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22D7" w:rsidRDefault="00C522D7" w:rsidP="00897A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январе 2017 года был проведен следующий опрос воспитанников «Оценка профессиональных склонностей воспитанников» (Л.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Йовайши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Методика направлена на выявление склонностей детей к различным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чферам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деятельности: работе с людьми, практической, интеллектуальной, эстетической, планово – экономической или экстремальной. Достоинство опросника заключается в применении косвенных вопросов, выявляющих скрытую мотивацию. Воспитанникам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предалаглось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закончить высказывание, выбрав один из вариантов ответа. </w:t>
      </w:r>
    </w:p>
    <w:p w:rsidR="00C522D7" w:rsidRDefault="00C522D7" w:rsidP="00897A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количество участников – 11 воспитанников.</w:t>
      </w:r>
    </w:p>
    <w:p w:rsidR="00C522D7" w:rsidRPr="00C522D7" w:rsidRDefault="00C522D7" w:rsidP="00897AF5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 w:rsidRPr="00C522D7">
        <w:rPr>
          <w:rFonts w:ascii="Times New Roman" w:hAnsi="Times New Roman" w:cs="Times New Roman"/>
          <w:b/>
          <w:sz w:val="32"/>
          <w:szCs w:val="28"/>
        </w:rPr>
        <w:t>Анализ результатов опросника</w:t>
      </w:r>
    </w:p>
    <w:p w:rsidR="00C522D7" w:rsidRPr="00C522D7" w:rsidRDefault="00C522D7" w:rsidP="00897AF5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 w:rsidRPr="00C522D7">
        <w:rPr>
          <w:rFonts w:ascii="Times New Roman" w:hAnsi="Times New Roman" w:cs="Times New Roman"/>
          <w:b/>
          <w:sz w:val="32"/>
          <w:szCs w:val="28"/>
        </w:rPr>
        <w:t xml:space="preserve"> профессиональных склонностей </w:t>
      </w:r>
      <w:proofErr w:type="spellStart"/>
      <w:r w:rsidRPr="00C522D7">
        <w:rPr>
          <w:rFonts w:ascii="Times New Roman" w:hAnsi="Times New Roman" w:cs="Times New Roman"/>
          <w:b/>
          <w:sz w:val="32"/>
          <w:szCs w:val="28"/>
        </w:rPr>
        <w:t>Йовайши</w:t>
      </w:r>
      <w:proofErr w:type="spellEnd"/>
    </w:p>
    <w:tbl>
      <w:tblPr>
        <w:tblStyle w:val="a4"/>
        <w:tblW w:w="0" w:type="auto"/>
        <w:tblLook w:val="04A0"/>
      </w:tblPr>
      <w:tblGrid>
        <w:gridCol w:w="3115"/>
        <w:gridCol w:w="3115"/>
        <w:gridCol w:w="3115"/>
      </w:tblGrid>
      <w:tr w:rsidR="00C522D7" w:rsidTr="00B14D0E"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Ф.И. воспитанника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Уровень выраженности профессиональной склонности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Профессиональная склонность</w:t>
            </w:r>
          </w:p>
        </w:tc>
      </w:tr>
      <w:tr w:rsidR="00C522D7" w:rsidRPr="00573435" w:rsidTr="00B14D0E"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Мищенко Анастасия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слабо выраженная склонность (4 – 6 баллов)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склонность к экстремальным видам деятельности</w:t>
            </w:r>
          </w:p>
        </w:tc>
      </w:tr>
      <w:tr w:rsidR="00C522D7" w:rsidRPr="00573435" w:rsidTr="00B14D0E"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Коновалов Евгений 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 выраженная склонность (7 – 9 баллов)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склонность к работе на производстве</w:t>
            </w:r>
          </w:p>
        </w:tc>
      </w:tr>
      <w:tr w:rsidR="00C522D7" w:rsidRPr="00573435" w:rsidTr="00B14D0E"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Третьякова Анастасия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 выраженная склонность (8 баллов)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склонность к исследовательской деятельности</w:t>
            </w:r>
          </w:p>
        </w:tc>
      </w:tr>
      <w:tr w:rsidR="00C522D7" w:rsidRPr="00573435" w:rsidTr="00B14D0E"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Никонов Артем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слабо выраженная склонность (4 – 6 баллов)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склонность к работе на производстве, эстетическим видам деятельности, экстремальным видам деятельности</w:t>
            </w:r>
          </w:p>
        </w:tc>
      </w:tr>
      <w:tr w:rsidR="00C522D7" w:rsidRPr="00573435" w:rsidTr="00B14D0E"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Шаповалов Петр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 выраженная склонность (8 баллов)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склонность к работе на производстве</w:t>
            </w:r>
          </w:p>
        </w:tc>
      </w:tr>
      <w:tr w:rsidR="00C522D7" w:rsidRPr="00573435" w:rsidTr="00B14D0E"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Левченко Денис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 выраженная склонность (8 баллов)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склонность к экстремальным видам деятельности</w:t>
            </w:r>
          </w:p>
        </w:tc>
      </w:tr>
      <w:tr w:rsidR="00C522D7" w:rsidRPr="00573435" w:rsidTr="00B14D0E"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Бреус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 выраженная склонность (8 баллов)</w:t>
            </w:r>
          </w:p>
        </w:tc>
        <w:tc>
          <w:tcPr>
            <w:tcW w:w="3115" w:type="dxa"/>
          </w:tcPr>
          <w:p w:rsidR="00C522D7" w:rsidRPr="00573435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склонность к исследовательской деятельности</w:t>
            </w:r>
          </w:p>
        </w:tc>
      </w:tr>
      <w:tr w:rsidR="00C522D7" w:rsidRPr="00573435" w:rsidTr="00B14D0E">
        <w:tc>
          <w:tcPr>
            <w:tcW w:w="3115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Иванкова Наталья</w:t>
            </w:r>
          </w:p>
        </w:tc>
        <w:tc>
          <w:tcPr>
            <w:tcW w:w="3115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 выраженная склонность (9 баллов)</w:t>
            </w:r>
          </w:p>
        </w:tc>
        <w:tc>
          <w:tcPr>
            <w:tcW w:w="3115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склонность к работе с людьми</w:t>
            </w:r>
          </w:p>
        </w:tc>
      </w:tr>
      <w:tr w:rsidR="00C522D7" w:rsidRPr="00573435" w:rsidTr="00B14D0E">
        <w:tc>
          <w:tcPr>
            <w:tcW w:w="3115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Рыбалкина Арина</w:t>
            </w:r>
          </w:p>
        </w:tc>
        <w:tc>
          <w:tcPr>
            <w:tcW w:w="3115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слабо выраженная склонность (4 – 6 баллов)</w:t>
            </w:r>
          </w:p>
        </w:tc>
        <w:tc>
          <w:tcPr>
            <w:tcW w:w="3115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склонность к планово – экономическим видам деятельности</w:t>
            </w:r>
          </w:p>
        </w:tc>
      </w:tr>
      <w:tr w:rsidR="00C522D7" w:rsidRPr="00573435" w:rsidTr="00B14D0E">
        <w:tc>
          <w:tcPr>
            <w:tcW w:w="3115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Шевченко Александр</w:t>
            </w:r>
          </w:p>
        </w:tc>
        <w:tc>
          <w:tcPr>
            <w:tcW w:w="3115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 выраженная склонность (9 баллов)</w:t>
            </w:r>
          </w:p>
        </w:tc>
        <w:tc>
          <w:tcPr>
            <w:tcW w:w="3115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склонность к работе на производстве, экстремальным видам деятельности</w:t>
            </w:r>
          </w:p>
        </w:tc>
      </w:tr>
      <w:tr w:rsidR="00C522D7" w:rsidRPr="00573435" w:rsidTr="00B14D0E">
        <w:tc>
          <w:tcPr>
            <w:tcW w:w="3115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Мироненко Алина</w:t>
            </w:r>
          </w:p>
        </w:tc>
        <w:tc>
          <w:tcPr>
            <w:tcW w:w="3115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слабо выраженная склонность (6 баллов)</w:t>
            </w:r>
          </w:p>
        </w:tc>
        <w:tc>
          <w:tcPr>
            <w:tcW w:w="3115" w:type="dxa"/>
          </w:tcPr>
          <w:p w:rsidR="00C522D7" w:rsidRDefault="00C522D7" w:rsidP="00897A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склонность к работе с людьми</w:t>
            </w:r>
          </w:p>
        </w:tc>
      </w:tr>
    </w:tbl>
    <w:p w:rsidR="00C522D7" w:rsidRDefault="00C522D7" w:rsidP="00897A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22D7" w:rsidRDefault="00C522D7" w:rsidP="00897A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январе 2017 года была проведена с воспитанниками ролевая игра, где им предлагалось попробовать себя в роли молодого специалиста ищущего работу. Каждый написал свое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резуюме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далее участвовал в собеседовании с потенциальным работодателем. </w:t>
      </w:r>
    </w:p>
    <w:p w:rsidR="00466425" w:rsidRDefault="00C522D7" w:rsidP="004664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проекта Третьякова Анастасия приняла участие во Всероссийском конкурсе «Парад профессий»</w:t>
      </w:r>
      <w:r w:rsidR="00897AF5">
        <w:rPr>
          <w:rFonts w:ascii="Times New Roman" w:hAnsi="Times New Roman" w:cs="Times New Roman"/>
          <w:sz w:val="28"/>
          <w:szCs w:val="28"/>
        </w:rPr>
        <w:t xml:space="preserve"> (интернет – конкурс)</w:t>
      </w:r>
      <w:r>
        <w:rPr>
          <w:rFonts w:ascii="Times New Roman" w:hAnsi="Times New Roman" w:cs="Times New Roman"/>
          <w:sz w:val="28"/>
          <w:szCs w:val="28"/>
        </w:rPr>
        <w:t xml:space="preserve"> в номинации</w:t>
      </w:r>
      <w:r w:rsidR="00897AF5">
        <w:rPr>
          <w:rFonts w:ascii="Times New Roman" w:hAnsi="Times New Roman" w:cs="Times New Roman"/>
          <w:sz w:val="28"/>
          <w:szCs w:val="28"/>
        </w:rPr>
        <w:t>Презент</w:t>
      </w:r>
      <w:r w:rsidR="00466425">
        <w:rPr>
          <w:rFonts w:ascii="Times New Roman" w:hAnsi="Times New Roman" w:cs="Times New Roman"/>
          <w:sz w:val="28"/>
          <w:szCs w:val="28"/>
        </w:rPr>
        <w:t xml:space="preserve">ация «Самые разные профессии», </w:t>
      </w:r>
      <w:r w:rsidR="00897AF5">
        <w:rPr>
          <w:rFonts w:ascii="Times New Roman" w:hAnsi="Times New Roman" w:cs="Times New Roman"/>
          <w:sz w:val="28"/>
          <w:szCs w:val="28"/>
        </w:rPr>
        <w:t xml:space="preserve"> педагог – организатор в номинации Букле</w:t>
      </w:r>
      <w:r w:rsidR="00466425">
        <w:rPr>
          <w:rFonts w:ascii="Times New Roman" w:hAnsi="Times New Roman" w:cs="Times New Roman"/>
          <w:sz w:val="28"/>
          <w:szCs w:val="28"/>
        </w:rPr>
        <w:t>т</w:t>
      </w:r>
      <w:r w:rsidR="00897AF5">
        <w:rPr>
          <w:rFonts w:ascii="Times New Roman" w:hAnsi="Times New Roman" w:cs="Times New Roman"/>
          <w:sz w:val="28"/>
          <w:szCs w:val="28"/>
        </w:rPr>
        <w:t xml:space="preserve"> «Все профессии нужны, все профессии важны». </w:t>
      </w:r>
      <w:r w:rsidR="00466425">
        <w:rPr>
          <w:rFonts w:ascii="Times New Roman" w:hAnsi="Times New Roman" w:cs="Times New Roman"/>
          <w:sz w:val="28"/>
          <w:szCs w:val="28"/>
        </w:rPr>
        <w:t xml:space="preserve">В октябре 2017 года Мироненко Юля приняла участие в районном конкурсе рисунков «Моя будущая профессия», где заняла 3 место. </w:t>
      </w:r>
    </w:p>
    <w:p w:rsidR="00466425" w:rsidRDefault="00466425" w:rsidP="00897AF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декабре 2017 года был проведен очередной тест «Профпригодность» (к какому типу профессий склонность, а к какому виду деятельности противопоказания)</w:t>
      </w:r>
      <w:r w:rsidR="007A5749">
        <w:rPr>
          <w:rFonts w:ascii="Times New Roman" w:hAnsi="Times New Roman" w:cs="Times New Roman"/>
          <w:sz w:val="28"/>
          <w:szCs w:val="28"/>
        </w:rPr>
        <w:t xml:space="preserve"> и два опросника,  с помощью которых </w:t>
      </w:r>
      <w:r w:rsidRPr="006015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оценить уровень развития некоторых общих способностей.</w:t>
      </w:r>
    </w:p>
    <w:p w:rsidR="007A5749" w:rsidRPr="00C869C8" w:rsidRDefault="007A5749" w:rsidP="007A574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C869C8">
        <w:rPr>
          <w:rFonts w:ascii="Times New Roman" w:hAnsi="Times New Roman" w:cs="Times New Roman"/>
          <w:b/>
          <w:sz w:val="28"/>
          <w:szCs w:val="32"/>
        </w:rPr>
        <w:t xml:space="preserve">Анализ </w:t>
      </w:r>
    </w:p>
    <w:p w:rsidR="007A5749" w:rsidRDefault="007A5749" w:rsidP="007A574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C869C8">
        <w:rPr>
          <w:rFonts w:ascii="Times New Roman" w:hAnsi="Times New Roman" w:cs="Times New Roman"/>
          <w:b/>
          <w:sz w:val="28"/>
          <w:szCs w:val="32"/>
        </w:rPr>
        <w:t>теста «ПРОФПРИГОДНОСТЬ»</w:t>
      </w:r>
    </w:p>
    <w:p w:rsidR="007A5749" w:rsidRDefault="007A5749" w:rsidP="007A5749">
      <w:pPr>
        <w:spacing w:after="0"/>
        <w:jc w:val="center"/>
        <w:rPr>
          <w:rFonts w:ascii="Times New Roman" w:hAnsi="Times New Roman" w:cs="Times New Roman"/>
          <w:i/>
          <w:sz w:val="24"/>
          <w:szCs w:val="32"/>
        </w:rPr>
      </w:pPr>
      <w:r w:rsidRPr="00C869C8">
        <w:rPr>
          <w:rFonts w:ascii="Times New Roman" w:hAnsi="Times New Roman" w:cs="Times New Roman"/>
          <w:i/>
          <w:sz w:val="24"/>
          <w:szCs w:val="32"/>
        </w:rPr>
        <w:t>(определение к какому типу профессий у воспитанников склонность, а к какому виду деятельности противопоказания)</w:t>
      </w:r>
    </w:p>
    <w:p w:rsidR="007A5749" w:rsidRDefault="007A5749" w:rsidP="007A5749">
      <w:pPr>
        <w:spacing w:after="0"/>
        <w:jc w:val="center"/>
        <w:rPr>
          <w:rFonts w:ascii="Times New Roman" w:hAnsi="Times New Roman" w:cs="Times New Roman"/>
          <w:i/>
          <w:sz w:val="24"/>
          <w:szCs w:val="32"/>
        </w:rPr>
      </w:pPr>
    </w:p>
    <w:tbl>
      <w:tblPr>
        <w:tblStyle w:val="a4"/>
        <w:tblW w:w="9776" w:type="dxa"/>
        <w:tblLook w:val="04A0"/>
      </w:tblPr>
      <w:tblGrid>
        <w:gridCol w:w="3115"/>
        <w:gridCol w:w="6661"/>
      </w:tblGrid>
      <w:tr w:rsidR="007A5749" w:rsidTr="007A5749">
        <w:tc>
          <w:tcPr>
            <w:tcW w:w="3115" w:type="dxa"/>
          </w:tcPr>
          <w:p w:rsidR="007A5749" w:rsidRPr="00C869C8" w:rsidRDefault="007A5749" w:rsidP="00573558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2"/>
              </w:rPr>
              <w:t xml:space="preserve">Ф.И. </w:t>
            </w:r>
            <w:r w:rsidRPr="00C869C8">
              <w:rPr>
                <w:rFonts w:ascii="Times New Roman" w:hAnsi="Times New Roman" w:cs="Times New Roman"/>
                <w:b/>
                <w:sz w:val="28"/>
                <w:szCs w:val="32"/>
              </w:rPr>
              <w:t>воспитанника</w:t>
            </w:r>
          </w:p>
        </w:tc>
        <w:tc>
          <w:tcPr>
            <w:tcW w:w="6661" w:type="dxa"/>
          </w:tcPr>
          <w:p w:rsidR="007A5749" w:rsidRPr="00C869C8" w:rsidRDefault="007A5749" w:rsidP="00573558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C869C8">
              <w:rPr>
                <w:rFonts w:ascii="Times New Roman" w:hAnsi="Times New Roman" w:cs="Times New Roman"/>
                <w:b/>
                <w:sz w:val="28"/>
                <w:szCs w:val="32"/>
              </w:rPr>
              <w:t xml:space="preserve">Результат </w:t>
            </w:r>
          </w:p>
        </w:tc>
      </w:tr>
      <w:tr w:rsidR="007A5749" w:rsidRPr="00C869C8" w:rsidTr="007A5749">
        <w:tc>
          <w:tcPr>
            <w:tcW w:w="3115" w:type="dxa"/>
          </w:tcPr>
          <w:p w:rsidR="007A5749" w:rsidRPr="00C869C8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proofErr w:type="spellStart"/>
            <w:r w:rsidRPr="00C869C8">
              <w:rPr>
                <w:rFonts w:ascii="Times New Roman" w:hAnsi="Times New Roman" w:cs="Times New Roman"/>
                <w:sz w:val="28"/>
                <w:szCs w:val="32"/>
              </w:rPr>
              <w:t>Бреус</w:t>
            </w:r>
            <w:proofErr w:type="spellEnd"/>
            <w:r w:rsidRPr="00C869C8">
              <w:rPr>
                <w:rFonts w:ascii="Times New Roman" w:hAnsi="Times New Roman" w:cs="Times New Roman"/>
                <w:sz w:val="28"/>
                <w:szCs w:val="32"/>
              </w:rPr>
              <w:t xml:space="preserve"> Сергей</w:t>
            </w:r>
          </w:p>
        </w:tc>
        <w:tc>
          <w:tcPr>
            <w:tcW w:w="6661" w:type="dxa"/>
          </w:tcPr>
          <w:p w:rsidR="007A5749" w:rsidRDefault="007A5749" w:rsidP="00573558">
            <w:pPr>
              <w:jc w:val="center"/>
              <w:rPr>
                <w:rFonts w:ascii="Times New Roman" w:hAnsi="Times New Roman" w:cs="Times New Roman"/>
                <w:szCs w:val="32"/>
              </w:rPr>
            </w:pPr>
            <w:r w:rsidRPr="00C869C8">
              <w:rPr>
                <w:rFonts w:ascii="Times New Roman" w:hAnsi="Times New Roman" w:cs="Times New Roman"/>
                <w:sz w:val="28"/>
                <w:szCs w:val="32"/>
              </w:rPr>
              <w:t>8 баллов</w:t>
            </w:r>
          </w:p>
          <w:p w:rsidR="007A5749" w:rsidRPr="00C869C8" w:rsidRDefault="007A5749" w:rsidP="00573558">
            <w:pPr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C869C8">
              <w:rPr>
                <w:rFonts w:ascii="Times New Roman" w:hAnsi="Times New Roman" w:cs="Times New Roman"/>
                <w:szCs w:val="32"/>
              </w:rPr>
              <w:t xml:space="preserve"> (стоит подумать о профессии, где не придется общаться с большим количеством людей. Исследовательская деятельность, специальность программиста, токаря, лесника вполне приемлемы, т.к. ориентированы на тишину, отсутствие шумных компаний)</w:t>
            </w:r>
          </w:p>
        </w:tc>
      </w:tr>
      <w:tr w:rsidR="007A5749" w:rsidRPr="00C869C8" w:rsidTr="007A5749">
        <w:tc>
          <w:tcPr>
            <w:tcW w:w="3115" w:type="dxa"/>
          </w:tcPr>
          <w:p w:rsidR="007A5749" w:rsidRPr="00C869C8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Иванкова Наталья</w:t>
            </w:r>
          </w:p>
        </w:tc>
        <w:tc>
          <w:tcPr>
            <w:tcW w:w="6661" w:type="dxa"/>
            <w:vMerge w:val="restart"/>
          </w:tcPr>
          <w:p w:rsidR="007A5749" w:rsidRDefault="007A5749" w:rsidP="00573558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9 – 12 баллов</w:t>
            </w:r>
          </w:p>
          <w:p w:rsidR="007A5749" w:rsidRPr="00C869C8" w:rsidRDefault="007A5749" w:rsidP="00573558">
            <w:pPr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213881">
              <w:rPr>
                <w:rFonts w:ascii="Times New Roman" w:hAnsi="Times New Roman" w:cs="Times New Roman"/>
                <w:szCs w:val="32"/>
              </w:rPr>
              <w:t xml:space="preserve">(вы относитесь к людям, которым не страшно одиночество и </w:t>
            </w:r>
            <w:r w:rsidRPr="00213881">
              <w:rPr>
                <w:rFonts w:ascii="Times New Roman" w:hAnsi="Times New Roman" w:cs="Times New Roman"/>
                <w:szCs w:val="32"/>
              </w:rPr>
              <w:lastRenderedPageBreak/>
              <w:t>которые себя прекрасно чувствуют в любой компании. Вы не боитесь новых знакомств и спокойно обходитесь без общения длительное время. Выбор профессий здесь практически не ограничен).</w:t>
            </w:r>
          </w:p>
        </w:tc>
      </w:tr>
      <w:tr w:rsidR="007A5749" w:rsidRPr="00C869C8" w:rsidTr="007A5749">
        <w:tc>
          <w:tcPr>
            <w:tcW w:w="3115" w:type="dxa"/>
          </w:tcPr>
          <w:p w:rsidR="007A5749" w:rsidRPr="00C869C8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Коновалов Евгений</w:t>
            </w:r>
          </w:p>
        </w:tc>
        <w:tc>
          <w:tcPr>
            <w:tcW w:w="6661" w:type="dxa"/>
            <w:vMerge/>
          </w:tcPr>
          <w:p w:rsidR="007A5749" w:rsidRPr="00C869C8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RPr="00C869C8" w:rsidTr="007A5749">
        <w:tc>
          <w:tcPr>
            <w:tcW w:w="3115" w:type="dxa"/>
          </w:tcPr>
          <w:p w:rsidR="007A5749" w:rsidRPr="00C869C8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lastRenderedPageBreak/>
              <w:t>Левченко Денис</w:t>
            </w:r>
          </w:p>
        </w:tc>
        <w:tc>
          <w:tcPr>
            <w:tcW w:w="6661" w:type="dxa"/>
            <w:vMerge/>
          </w:tcPr>
          <w:p w:rsidR="007A5749" w:rsidRPr="00C869C8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RPr="00C869C8" w:rsidTr="007A5749">
        <w:tc>
          <w:tcPr>
            <w:tcW w:w="3115" w:type="dxa"/>
          </w:tcPr>
          <w:p w:rsidR="007A5749" w:rsidRPr="00C869C8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lastRenderedPageBreak/>
              <w:t>Мищенко Анастасия</w:t>
            </w:r>
          </w:p>
        </w:tc>
        <w:tc>
          <w:tcPr>
            <w:tcW w:w="6661" w:type="dxa"/>
            <w:vMerge/>
          </w:tcPr>
          <w:p w:rsidR="007A5749" w:rsidRPr="00C869C8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RPr="00C869C8" w:rsidTr="007A5749">
        <w:tc>
          <w:tcPr>
            <w:tcW w:w="3115" w:type="dxa"/>
          </w:tcPr>
          <w:p w:rsidR="007A574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Третьякова Анастасия</w:t>
            </w:r>
          </w:p>
        </w:tc>
        <w:tc>
          <w:tcPr>
            <w:tcW w:w="6661" w:type="dxa"/>
            <w:vMerge/>
          </w:tcPr>
          <w:p w:rsidR="007A5749" w:rsidRPr="00C869C8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RPr="00C869C8" w:rsidTr="007A5749">
        <w:tc>
          <w:tcPr>
            <w:tcW w:w="3115" w:type="dxa"/>
          </w:tcPr>
          <w:p w:rsidR="007A574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Шаповалов Петр</w:t>
            </w:r>
          </w:p>
        </w:tc>
        <w:tc>
          <w:tcPr>
            <w:tcW w:w="6661" w:type="dxa"/>
            <w:vMerge/>
          </w:tcPr>
          <w:p w:rsidR="007A5749" w:rsidRPr="00C869C8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RPr="00C869C8" w:rsidTr="007A5749">
        <w:tc>
          <w:tcPr>
            <w:tcW w:w="3115" w:type="dxa"/>
          </w:tcPr>
          <w:p w:rsidR="007A574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Шевченко Александр</w:t>
            </w:r>
          </w:p>
        </w:tc>
        <w:tc>
          <w:tcPr>
            <w:tcW w:w="6661" w:type="dxa"/>
            <w:vMerge/>
          </w:tcPr>
          <w:p w:rsidR="007A5749" w:rsidRPr="00C869C8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RPr="00C869C8" w:rsidTr="007A5749">
        <w:tc>
          <w:tcPr>
            <w:tcW w:w="3115" w:type="dxa"/>
          </w:tcPr>
          <w:p w:rsidR="007A574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Рыбалкина Арина</w:t>
            </w:r>
          </w:p>
        </w:tc>
        <w:tc>
          <w:tcPr>
            <w:tcW w:w="6661" w:type="dxa"/>
            <w:vMerge w:val="restart"/>
          </w:tcPr>
          <w:p w:rsidR="007A5749" w:rsidRDefault="007A5749" w:rsidP="00573558">
            <w:pPr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13 баллов</w:t>
            </w:r>
          </w:p>
          <w:p w:rsidR="007A5749" w:rsidRPr="00C869C8" w:rsidRDefault="007A5749" w:rsidP="00573558">
            <w:pPr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213881">
              <w:rPr>
                <w:rFonts w:ascii="Times New Roman" w:hAnsi="Times New Roman" w:cs="Times New Roman"/>
                <w:szCs w:val="32"/>
              </w:rPr>
              <w:t>(вы человек общительный, в вас огромный потенциал энергии и сил, которых хватит для работы с большой аудиторией, коллективом. Вам будет тесно в маленькой лаборатории или мастерской).</w:t>
            </w:r>
          </w:p>
        </w:tc>
      </w:tr>
      <w:tr w:rsidR="007A5749" w:rsidRPr="00C869C8" w:rsidTr="007A5749">
        <w:tc>
          <w:tcPr>
            <w:tcW w:w="3115" w:type="dxa"/>
          </w:tcPr>
          <w:p w:rsidR="007A574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Мироненко Алина</w:t>
            </w:r>
          </w:p>
        </w:tc>
        <w:tc>
          <w:tcPr>
            <w:tcW w:w="6661" w:type="dxa"/>
            <w:vMerge/>
          </w:tcPr>
          <w:p w:rsidR="007A5749" w:rsidRPr="00C869C8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</w:tbl>
    <w:p w:rsidR="007A5749" w:rsidRDefault="007A5749" w:rsidP="007A5749">
      <w:pPr>
        <w:spacing w:after="0"/>
        <w:rPr>
          <w:rFonts w:ascii="Times New Roman" w:hAnsi="Times New Roman" w:cs="Times New Roman"/>
          <w:sz w:val="28"/>
          <w:szCs w:val="32"/>
        </w:rPr>
      </w:pPr>
    </w:p>
    <w:p w:rsidR="007A5749" w:rsidRDefault="007A5749" w:rsidP="007A574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BE0447">
        <w:rPr>
          <w:rFonts w:ascii="Times New Roman" w:hAnsi="Times New Roman" w:cs="Times New Roman"/>
          <w:b/>
          <w:sz w:val="28"/>
          <w:szCs w:val="32"/>
        </w:rPr>
        <w:t>Анализ опросника типа мышления</w:t>
      </w:r>
    </w:p>
    <w:p w:rsidR="007A5749" w:rsidRDefault="007A5749" w:rsidP="007A574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tbl>
      <w:tblPr>
        <w:tblStyle w:val="a4"/>
        <w:tblW w:w="9351" w:type="dxa"/>
        <w:tblLook w:val="04A0"/>
      </w:tblPr>
      <w:tblGrid>
        <w:gridCol w:w="3115"/>
        <w:gridCol w:w="6236"/>
      </w:tblGrid>
      <w:tr w:rsidR="007A5749" w:rsidTr="007A5749">
        <w:tc>
          <w:tcPr>
            <w:tcW w:w="3115" w:type="dxa"/>
          </w:tcPr>
          <w:p w:rsidR="007A5749" w:rsidRDefault="007A5749" w:rsidP="00573558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2"/>
              </w:rPr>
              <w:t>Ф.И. воспитанника</w:t>
            </w:r>
          </w:p>
        </w:tc>
        <w:tc>
          <w:tcPr>
            <w:tcW w:w="6236" w:type="dxa"/>
          </w:tcPr>
          <w:p w:rsidR="007A5749" w:rsidRDefault="007A5749" w:rsidP="00573558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2"/>
              </w:rPr>
              <w:t>Тип мышления (характеристика)</w:t>
            </w:r>
          </w:p>
        </w:tc>
      </w:tr>
      <w:tr w:rsidR="007A5749" w:rsidTr="007A5749">
        <w:tc>
          <w:tcPr>
            <w:tcW w:w="3115" w:type="dxa"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 w:rsidRPr="00BE0447">
              <w:rPr>
                <w:rFonts w:ascii="Times New Roman" w:hAnsi="Times New Roman" w:cs="Times New Roman"/>
                <w:sz w:val="28"/>
                <w:szCs w:val="32"/>
              </w:rPr>
              <w:t>Коновалов Евгений</w:t>
            </w:r>
          </w:p>
        </w:tc>
        <w:tc>
          <w:tcPr>
            <w:tcW w:w="6236" w:type="dxa"/>
            <w:vMerge w:val="restart"/>
          </w:tcPr>
          <w:p w:rsidR="007A5749" w:rsidRPr="002919E1" w:rsidRDefault="007A5749" w:rsidP="0057355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</w:pPr>
            <w:r w:rsidRPr="002919E1"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  <w:t>Предметно – действенное мышление</w:t>
            </w:r>
          </w:p>
          <w:p w:rsidR="007A5749" w:rsidRPr="00BE0447" w:rsidRDefault="007A5749" w:rsidP="00573558">
            <w:pPr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41329">
              <w:rPr>
                <w:rFonts w:ascii="Times New Roman" w:hAnsi="Times New Roman" w:cs="Times New Roman"/>
                <w:sz w:val="20"/>
                <w:szCs w:val="32"/>
              </w:rPr>
              <w:t>(Свойственно людям дела. Про них говорят:  «Золотые руки!» Они лучше усваивают информацию через движения. Их руками создан весь окружающий нас предметный мир. Они водят машины, стоят у станков, собирают компьютеры. Без них невозможно реализовать самую блестящую идею. Этим мышлением обладают и многие выдающиеся спортсмены, танцоры).</w:t>
            </w:r>
          </w:p>
        </w:tc>
      </w:tr>
      <w:tr w:rsidR="007A5749" w:rsidTr="007A5749">
        <w:tc>
          <w:tcPr>
            <w:tcW w:w="3115" w:type="dxa"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 w:rsidRPr="00BE0447">
              <w:rPr>
                <w:rFonts w:ascii="Times New Roman" w:hAnsi="Times New Roman" w:cs="Times New Roman"/>
                <w:sz w:val="28"/>
                <w:szCs w:val="32"/>
              </w:rPr>
              <w:t>Шаповалов Петр</w:t>
            </w:r>
          </w:p>
        </w:tc>
        <w:tc>
          <w:tcPr>
            <w:tcW w:w="6236" w:type="dxa"/>
            <w:vMerge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Tr="007A5749">
        <w:tc>
          <w:tcPr>
            <w:tcW w:w="3115" w:type="dxa"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 w:rsidRPr="00BE0447">
              <w:rPr>
                <w:rFonts w:ascii="Times New Roman" w:hAnsi="Times New Roman" w:cs="Times New Roman"/>
                <w:sz w:val="28"/>
                <w:szCs w:val="32"/>
              </w:rPr>
              <w:t>Рыбалкина Арина</w:t>
            </w:r>
          </w:p>
        </w:tc>
        <w:tc>
          <w:tcPr>
            <w:tcW w:w="6236" w:type="dxa"/>
            <w:vMerge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Tr="007A5749">
        <w:tc>
          <w:tcPr>
            <w:tcW w:w="3115" w:type="dxa"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Третьякова Анастасия</w:t>
            </w:r>
          </w:p>
        </w:tc>
        <w:tc>
          <w:tcPr>
            <w:tcW w:w="6236" w:type="dxa"/>
          </w:tcPr>
          <w:p w:rsidR="007A5749" w:rsidRPr="002919E1" w:rsidRDefault="007A5749" w:rsidP="0057355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</w:pPr>
            <w:r w:rsidRPr="002919E1"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  <w:t>Абстрактно – символическое мышление</w:t>
            </w:r>
          </w:p>
          <w:p w:rsidR="007A5749" w:rsidRPr="00BE0447" w:rsidRDefault="007A5749" w:rsidP="00573558">
            <w:pPr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41329">
              <w:rPr>
                <w:rFonts w:ascii="Times New Roman" w:hAnsi="Times New Roman" w:cs="Times New Roman"/>
                <w:sz w:val="20"/>
                <w:szCs w:val="32"/>
              </w:rPr>
              <w:t>(Этим типом мышления обладают многие люди науки – физики – теоретики, математики, экономисты, программисты, аналитики. Люди с таким типом мышления могут усваивать информацию с помощью математических кодов, формул, операций, которые нельзя ни потрогать, ни представить).</w:t>
            </w:r>
          </w:p>
        </w:tc>
      </w:tr>
      <w:tr w:rsidR="007A5749" w:rsidTr="007A5749">
        <w:tc>
          <w:tcPr>
            <w:tcW w:w="3115" w:type="dxa"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Мищенко Анастасия</w:t>
            </w:r>
          </w:p>
        </w:tc>
        <w:tc>
          <w:tcPr>
            <w:tcW w:w="6236" w:type="dxa"/>
            <w:vMerge w:val="restart"/>
          </w:tcPr>
          <w:p w:rsidR="007A5749" w:rsidRPr="00A41329" w:rsidRDefault="007A5749" w:rsidP="0057355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</w:pPr>
            <w:r w:rsidRPr="00A41329"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  <w:t>Наглядно – образное мышление</w:t>
            </w:r>
          </w:p>
          <w:p w:rsidR="007A5749" w:rsidRPr="00BE0447" w:rsidRDefault="007A5749" w:rsidP="00573558">
            <w:pPr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proofErr w:type="gramStart"/>
            <w:r w:rsidRPr="00A41329">
              <w:rPr>
                <w:rFonts w:ascii="Times New Roman" w:hAnsi="Times New Roman" w:cs="Times New Roman"/>
                <w:sz w:val="20"/>
                <w:szCs w:val="32"/>
              </w:rPr>
              <w:t>(Этим типом мышления обладают люди с художественным складом ума, которые могут представить и то, что было, и то, что будет, и то, чего не было и не будет  никогда – художники, поэты, писатели, режиссеры, архитекторы, дизайнеры).</w:t>
            </w:r>
            <w:proofErr w:type="gramEnd"/>
          </w:p>
        </w:tc>
      </w:tr>
      <w:tr w:rsidR="007A5749" w:rsidTr="007A5749">
        <w:tc>
          <w:tcPr>
            <w:tcW w:w="3115" w:type="dxa"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Иванкова Наталья</w:t>
            </w:r>
          </w:p>
        </w:tc>
        <w:tc>
          <w:tcPr>
            <w:tcW w:w="6236" w:type="dxa"/>
            <w:vMerge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Tr="007A5749">
        <w:tc>
          <w:tcPr>
            <w:tcW w:w="3115" w:type="dxa"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Шевченко Александр</w:t>
            </w:r>
          </w:p>
        </w:tc>
        <w:tc>
          <w:tcPr>
            <w:tcW w:w="6236" w:type="dxa"/>
            <w:vMerge w:val="restart"/>
          </w:tcPr>
          <w:p w:rsidR="007A5749" w:rsidRPr="00A41329" w:rsidRDefault="007A5749" w:rsidP="0057355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</w:pPr>
            <w:r w:rsidRPr="00A41329">
              <w:rPr>
                <w:rFonts w:ascii="Times New Roman" w:hAnsi="Times New Roman" w:cs="Times New Roman"/>
                <w:b/>
                <w:i/>
                <w:sz w:val="24"/>
                <w:szCs w:val="32"/>
              </w:rPr>
              <w:t>Креативность</w:t>
            </w:r>
          </w:p>
          <w:p w:rsidR="007A5749" w:rsidRPr="00BE0447" w:rsidRDefault="007A5749" w:rsidP="00573558">
            <w:pPr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41329">
              <w:rPr>
                <w:rFonts w:ascii="Times New Roman" w:hAnsi="Times New Roman" w:cs="Times New Roman"/>
                <w:sz w:val="20"/>
                <w:szCs w:val="32"/>
              </w:rPr>
              <w:t>(Способность мыслить творчески, находить нестандартные решения задачи. Креативность может обладать человек с любым типом мышления. Это редкое и ничем не заменимое качество, отличающее талантливых и успешных людей в любой сфере деятельности).</w:t>
            </w:r>
          </w:p>
        </w:tc>
      </w:tr>
      <w:tr w:rsidR="007A5749" w:rsidTr="007A5749">
        <w:tc>
          <w:tcPr>
            <w:tcW w:w="3115" w:type="dxa"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Бреус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Сергей</w:t>
            </w:r>
          </w:p>
        </w:tc>
        <w:tc>
          <w:tcPr>
            <w:tcW w:w="6236" w:type="dxa"/>
            <w:vMerge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Tr="007A5749">
        <w:tc>
          <w:tcPr>
            <w:tcW w:w="3115" w:type="dxa"/>
          </w:tcPr>
          <w:p w:rsidR="007A574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Мироненко Алина</w:t>
            </w:r>
          </w:p>
        </w:tc>
        <w:tc>
          <w:tcPr>
            <w:tcW w:w="6236" w:type="dxa"/>
            <w:vMerge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Tr="007A5749">
        <w:tc>
          <w:tcPr>
            <w:tcW w:w="3115" w:type="dxa"/>
          </w:tcPr>
          <w:p w:rsidR="007A574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Левченко Денис</w:t>
            </w:r>
          </w:p>
        </w:tc>
        <w:tc>
          <w:tcPr>
            <w:tcW w:w="6236" w:type="dxa"/>
            <w:vMerge/>
          </w:tcPr>
          <w:p w:rsidR="007A5749" w:rsidRPr="00BE0447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</w:tbl>
    <w:p w:rsidR="007A5749" w:rsidRDefault="007A5749" w:rsidP="007A574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7A5749" w:rsidRDefault="007A5749" w:rsidP="007A574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Анализ личностного опросника</w:t>
      </w:r>
    </w:p>
    <w:p w:rsidR="007A5749" w:rsidRDefault="007A5749" w:rsidP="007A574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ОБЩИТЕЛЬНОСТЬ</w:t>
      </w:r>
    </w:p>
    <w:p w:rsidR="007A5749" w:rsidRDefault="007A5749" w:rsidP="007A574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tbl>
      <w:tblPr>
        <w:tblStyle w:val="a4"/>
        <w:tblW w:w="9493" w:type="dxa"/>
        <w:tblLook w:val="04A0"/>
      </w:tblPr>
      <w:tblGrid>
        <w:gridCol w:w="3115"/>
        <w:gridCol w:w="6378"/>
      </w:tblGrid>
      <w:tr w:rsidR="007A5749" w:rsidTr="007A5749">
        <w:tc>
          <w:tcPr>
            <w:tcW w:w="3115" w:type="dxa"/>
          </w:tcPr>
          <w:p w:rsidR="007A5749" w:rsidRDefault="007A5749" w:rsidP="00573558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2"/>
              </w:rPr>
              <w:t>Ф.И. воспитанника</w:t>
            </w:r>
          </w:p>
        </w:tc>
        <w:tc>
          <w:tcPr>
            <w:tcW w:w="6378" w:type="dxa"/>
          </w:tcPr>
          <w:p w:rsidR="007A5749" w:rsidRDefault="007A5749" w:rsidP="00573558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2"/>
              </w:rPr>
              <w:t>Количество баллов</w:t>
            </w:r>
          </w:p>
          <w:p w:rsidR="007A5749" w:rsidRDefault="007A5749" w:rsidP="00573558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2"/>
              </w:rPr>
              <w:t>(анализ)</w:t>
            </w:r>
          </w:p>
        </w:tc>
      </w:tr>
      <w:tr w:rsidR="007A5749" w:rsidRPr="00A41329" w:rsidTr="007A5749">
        <w:tc>
          <w:tcPr>
            <w:tcW w:w="3115" w:type="dxa"/>
          </w:tcPr>
          <w:p w:rsidR="007A5749" w:rsidRPr="00A4132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Бреус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Сергей</w:t>
            </w:r>
          </w:p>
        </w:tc>
        <w:tc>
          <w:tcPr>
            <w:tcW w:w="6378" w:type="dxa"/>
          </w:tcPr>
          <w:p w:rsidR="007A5749" w:rsidRPr="00F3295E" w:rsidRDefault="007A5749" w:rsidP="0057355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</w:pPr>
            <w:r w:rsidRPr="00F3295E"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  <w:t>до 5 баллов</w:t>
            </w:r>
          </w:p>
          <w:p w:rsidR="007A5749" w:rsidRPr="00F3295E" w:rsidRDefault="007A5749" w:rsidP="00573558">
            <w:pPr>
              <w:jc w:val="both"/>
              <w:rPr>
                <w:rFonts w:ascii="Times New Roman" w:hAnsi="Times New Roman" w:cs="Times New Roman"/>
                <w:sz w:val="20"/>
                <w:szCs w:val="32"/>
              </w:rPr>
            </w:pPr>
            <w:r w:rsidRPr="00F3295E">
              <w:rPr>
                <w:rFonts w:ascii="Times New Roman" w:hAnsi="Times New Roman" w:cs="Times New Roman"/>
                <w:sz w:val="20"/>
                <w:szCs w:val="32"/>
              </w:rPr>
              <w:t>(Потребность в общении выражена меньше, чем у других. Обратите внимание на те виды деятельности, которые напрямую не связаны с широкими человеческими контактами: программирование, конструирование, творчество, работа с текстами, с животными и растениями).</w:t>
            </w:r>
          </w:p>
          <w:p w:rsidR="007A5749" w:rsidRPr="00A4132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RPr="00A41329" w:rsidTr="007A5749">
        <w:tc>
          <w:tcPr>
            <w:tcW w:w="3115" w:type="dxa"/>
          </w:tcPr>
          <w:p w:rsidR="007A5749" w:rsidRPr="00A4132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Шевченко Александр</w:t>
            </w:r>
          </w:p>
        </w:tc>
        <w:tc>
          <w:tcPr>
            <w:tcW w:w="6378" w:type="dxa"/>
            <w:vMerge w:val="restart"/>
          </w:tcPr>
          <w:p w:rsidR="007A5749" w:rsidRPr="00F3295E" w:rsidRDefault="007A5749" w:rsidP="0057355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</w:pPr>
            <w:r w:rsidRPr="00F3295E"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  <w:t>6 – 11 баллов</w:t>
            </w:r>
          </w:p>
          <w:p w:rsidR="007A5749" w:rsidRPr="00F3295E" w:rsidRDefault="007A5749" w:rsidP="00573558">
            <w:pPr>
              <w:jc w:val="both"/>
              <w:rPr>
                <w:rFonts w:ascii="Times New Roman" w:hAnsi="Times New Roman" w:cs="Times New Roman"/>
                <w:sz w:val="20"/>
                <w:szCs w:val="32"/>
              </w:rPr>
            </w:pPr>
            <w:r w:rsidRPr="00F3295E">
              <w:rPr>
                <w:rFonts w:ascii="Times New Roman" w:hAnsi="Times New Roman" w:cs="Times New Roman"/>
                <w:sz w:val="20"/>
                <w:szCs w:val="32"/>
              </w:rPr>
              <w:t xml:space="preserve">(Избирательность в общении. Нравится быть с людьми, но не все </w:t>
            </w:r>
            <w:r w:rsidRPr="00F3295E">
              <w:rPr>
                <w:rFonts w:ascii="Times New Roman" w:hAnsi="Times New Roman" w:cs="Times New Roman"/>
                <w:sz w:val="20"/>
                <w:szCs w:val="32"/>
              </w:rPr>
              <w:lastRenderedPageBreak/>
              <w:t>равно, кто окружает. Хорошо чувствуете себя в компании, но легко можете от нее отказаться. Одиночество не пугает. Подходят профессии</w:t>
            </w:r>
            <w:r>
              <w:rPr>
                <w:rFonts w:ascii="Times New Roman" w:hAnsi="Times New Roman" w:cs="Times New Roman"/>
                <w:sz w:val="20"/>
                <w:szCs w:val="32"/>
              </w:rPr>
              <w:t>,</w:t>
            </w:r>
            <w:r w:rsidRPr="00F3295E">
              <w:rPr>
                <w:rFonts w:ascii="Times New Roman" w:hAnsi="Times New Roman" w:cs="Times New Roman"/>
                <w:sz w:val="20"/>
                <w:szCs w:val="32"/>
              </w:rPr>
              <w:t xml:space="preserve"> связанные как с общением, так и требующие работать одному). </w:t>
            </w:r>
          </w:p>
        </w:tc>
      </w:tr>
      <w:tr w:rsidR="007A5749" w:rsidRPr="00A41329" w:rsidTr="007A5749">
        <w:tc>
          <w:tcPr>
            <w:tcW w:w="3115" w:type="dxa"/>
          </w:tcPr>
          <w:p w:rsidR="007A5749" w:rsidRPr="00A4132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Мищенко Анастасия</w:t>
            </w:r>
          </w:p>
        </w:tc>
        <w:tc>
          <w:tcPr>
            <w:tcW w:w="6378" w:type="dxa"/>
            <w:vMerge/>
          </w:tcPr>
          <w:p w:rsidR="007A5749" w:rsidRPr="00F3295E" w:rsidRDefault="007A5749" w:rsidP="00573558">
            <w:pPr>
              <w:jc w:val="both"/>
              <w:rPr>
                <w:rFonts w:ascii="Times New Roman" w:hAnsi="Times New Roman" w:cs="Times New Roman"/>
                <w:sz w:val="20"/>
                <w:szCs w:val="32"/>
              </w:rPr>
            </w:pPr>
          </w:p>
        </w:tc>
      </w:tr>
      <w:tr w:rsidR="007A5749" w:rsidRPr="00A41329" w:rsidTr="007A5749">
        <w:tc>
          <w:tcPr>
            <w:tcW w:w="3115" w:type="dxa"/>
          </w:tcPr>
          <w:p w:rsidR="007A5749" w:rsidRPr="00A4132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lastRenderedPageBreak/>
              <w:t>Третьякова Анастасия</w:t>
            </w:r>
          </w:p>
        </w:tc>
        <w:tc>
          <w:tcPr>
            <w:tcW w:w="6378" w:type="dxa"/>
            <w:vMerge/>
          </w:tcPr>
          <w:p w:rsidR="007A5749" w:rsidRPr="00F3295E" w:rsidRDefault="007A5749" w:rsidP="00573558">
            <w:pPr>
              <w:jc w:val="both"/>
              <w:rPr>
                <w:rFonts w:ascii="Times New Roman" w:hAnsi="Times New Roman" w:cs="Times New Roman"/>
                <w:sz w:val="20"/>
                <w:szCs w:val="32"/>
              </w:rPr>
            </w:pPr>
          </w:p>
        </w:tc>
      </w:tr>
      <w:tr w:rsidR="007A5749" w:rsidRPr="00A41329" w:rsidTr="007A5749">
        <w:tc>
          <w:tcPr>
            <w:tcW w:w="3115" w:type="dxa"/>
          </w:tcPr>
          <w:p w:rsidR="007A5749" w:rsidRPr="00A4132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lastRenderedPageBreak/>
              <w:t>Шаповалов Петр</w:t>
            </w:r>
          </w:p>
        </w:tc>
        <w:tc>
          <w:tcPr>
            <w:tcW w:w="6378" w:type="dxa"/>
            <w:vMerge/>
          </w:tcPr>
          <w:p w:rsidR="007A5749" w:rsidRPr="00F3295E" w:rsidRDefault="007A5749" w:rsidP="00573558">
            <w:pPr>
              <w:jc w:val="both"/>
              <w:rPr>
                <w:rFonts w:ascii="Times New Roman" w:hAnsi="Times New Roman" w:cs="Times New Roman"/>
                <w:sz w:val="20"/>
                <w:szCs w:val="32"/>
              </w:rPr>
            </w:pPr>
          </w:p>
        </w:tc>
      </w:tr>
      <w:tr w:rsidR="007A5749" w:rsidRPr="00A41329" w:rsidTr="007A5749">
        <w:tc>
          <w:tcPr>
            <w:tcW w:w="3115" w:type="dxa"/>
          </w:tcPr>
          <w:p w:rsidR="007A5749" w:rsidRPr="00A4132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Рыбалкина Арина</w:t>
            </w:r>
          </w:p>
        </w:tc>
        <w:tc>
          <w:tcPr>
            <w:tcW w:w="6378" w:type="dxa"/>
            <w:vMerge/>
          </w:tcPr>
          <w:p w:rsidR="007A5749" w:rsidRPr="00F3295E" w:rsidRDefault="007A5749" w:rsidP="00573558">
            <w:pPr>
              <w:jc w:val="both"/>
              <w:rPr>
                <w:rFonts w:ascii="Times New Roman" w:hAnsi="Times New Roman" w:cs="Times New Roman"/>
                <w:sz w:val="20"/>
                <w:szCs w:val="32"/>
              </w:rPr>
            </w:pPr>
          </w:p>
        </w:tc>
      </w:tr>
      <w:tr w:rsidR="007A5749" w:rsidRPr="00A41329" w:rsidTr="007A5749">
        <w:tc>
          <w:tcPr>
            <w:tcW w:w="3115" w:type="dxa"/>
          </w:tcPr>
          <w:p w:rsidR="007A5749" w:rsidRPr="00A4132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Иванкова Наталья</w:t>
            </w:r>
          </w:p>
        </w:tc>
        <w:tc>
          <w:tcPr>
            <w:tcW w:w="6378" w:type="dxa"/>
            <w:vMerge w:val="restart"/>
          </w:tcPr>
          <w:p w:rsidR="007A5749" w:rsidRPr="00AA6A81" w:rsidRDefault="007A5749" w:rsidP="0057355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</w:pPr>
            <w:r w:rsidRPr="00AA6A81">
              <w:rPr>
                <w:rFonts w:ascii="Times New Roman" w:hAnsi="Times New Roman" w:cs="Times New Roman"/>
                <w:b/>
                <w:i/>
                <w:sz w:val="28"/>
                <w:szCs w:val="32"/>
              </w:rPr>
              <w:t>12 – 17 баллов</w:t>
            </w:r>
          </w:p>
          <w:p w:rsidR="007A5749" w:rsidRDefault="007A5749" w:rsidP="00573558">
            <w:pPr>
              <w:jc w:val="both"/>
              <w:rPr>
                <w:rFonts w:ascii="Times New Roman" w:hAnsi="Times New Roman" w:cs="Times New Roman"/>
                <w:sz w:val="20"/>
                <w:szCs w:val="32"/>
              </w:rPr>
            </w:pPr>
            <w:r>
              <w:rPr>
                <w:rFonts w:ascii="Times New Roman" w:hAnsi="Times New Roman" w:cs="Times New Roman"/>
                <w:sz w:val="20"/>
                <w:szCs w:val="32"/>
              </w:rPr>
              <w:t>(Потребность в общении выражена больше, чем у других. Нравится быть в центре внимания. Очень значимо мнение окружающих. Иногда ради компании могут пренебречь другими делами. Занятия, требующие усидчивости и терпения, даются усилием воли. Подошли бы профессии, связанные с интенсивным общением – продавцы, врачи, учителя, водителями).</w:t>
            </w:r>
          </w:p>
          <w:p w:rsidR="007A5749" w:rsidRPr="00F3295E" w:rsidRDefault="007A5749" w:rsidP="00573558">
            <w:pPr>
              <w:jc w:val="both"/>
              <w:rPr>
                <w:rFonts w:ascii="Times New Roman" w:hAnsi="Times New Roman" w:cs="Times New Roman"/>
                <w:sz w:val="20"/>
                <w:szCs w:val="32"/>
              </w:rPr>
            </w:pPr>
          </w:p>
        </w:tc>
      </w:tr>
      <w:tr w:rsidR="007A5749" w:rsidRPr="00A41329" w:rsidTr="007A5749">
        <w:tc>
          <w:tcPr>
            <w:tcW w:w="3115" w:type="dxa"/>
          </w:tcPr>
          <w:p w:rsidR="007A5749" w:rsidRPr="00A4132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Левченко Денис</w:t>
            </w:r>
          </w:p>
        </w:tc>
        <w:tc>
          <w:tcPr>
            <w:tcW w:w="6378" w:type="dxa"/>
            <w:vMerge/>
          </w:tcPr>
          <w:p w:rsidR="007A5749" w:rsidRDefault="007A5749" w:rsidP="00573558">
            <w:pPr>
              <w:jc w:val="both"/>
              <w:rPr>
                <w:rFonts w:ascii="Times New Roman" w:hAnsi="Times New Roman" w:cs="Times New Roman"/>
                <w:sz w:val="20"/>
                <w:szCs w:val="32"/>
              </w:rPr>
            </w:pPr>
          </w:p>
        </w:tc>
      </w:tr>
      <w:tr w:rsidR="007A5749" w:rsidRPr="00A41329" w:rsidTr="007A5749">
        <w:tc>
          <w:tcPr>
            <w:tcW w:w="3115" w:type="dxa"/>
          </w:tcPr>
          <w:p w:rsidR="007A5749" w:rsidRPr="00A4132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Мироненко Алина</w:t>
            </w:r>
          </w:p>
        </w:tc>
        <w:tc>
          <w:tcPr>
            <w:tcW w:w="6378" w:type="dxa"/>
            <w:vMerge/>
          </w:tcPr>
          <w:p w:rsidR="007A5749" w:rsidRDefault="007A5749" w:rsidP="00573558">
            <w:pPr>
              <w:jc w:val="both"/>
              <w:rPr>
                <w:rFonts w:ascii="Times New Roman" w:hAnsi="Times New Roman" w:cs="Times New Roman"/>
                <w:sz w:val="20"/>
                <w:szCs w:val="32"/>
              </w:rPr>
            </w:pPr>
          </w:p>
        </w:tc>
      </w:tr>
      <w:tr w:rsidR="007A5749" w:rsidRPr="00A41329" w:rsidTr="007A5749">
        <w:tc>
          <w:tcPr>
            <w:tcW w:w="3115" w:type="dxa"/>
          </w:tcPr>
          <w:p w:rsidR="007A574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Коновалов Евгений</w:t>
            </w:r>
          </w:p>
        </w:tc>
        <w:tc>
          <w:tcPr>
            <w:tcW w:w="6378" w:type="dxa"/>
            <w:vMerge/>
          </w:tcPr>
          <w:p w:rsidR="007A5749" w:rsidRDefault="007A5749" w:rsidP="00573558">
            <w:pPr>
              <w:jc w:val="both"/>
              <w:rPr>
                <w:rFonts w:ascii="Times New Roman" w:hAnsi="Times New Roman" w:cs="Times New Roman"/>
                <w:sz w:val="20"/>
                <w:szCs w:val="32"/>
              </w:rPr>
            </w:pPr>
          </w:p>
        </w:tc>
      </w:tr>
    </w:tbl>
    <w:p w:rsidR="007A5749" w:rsidRDefault="007A5749" w:rsidP="007A574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7A5749" w:rsidRDefault="007A5749" w:rsidP="007A5749">
      <w:pPr>
        <w:spacing w:after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AA6A81">
        <w:rPr>
          <w:rFonts w:ascii="Times New Roman" w:hAnsi="Times New Roman" w:cs="Times New Roman"/>
          <w:b/>
          <w:sz w:val="28"/>
          <w:szCs w:val="32"/>
        </w:rPr>
        <w:t>САМООБЛАДАНИЕ</w:t>
      </w:r>
    </w:p>
    <w:tbl>
      <w:tblPr>
        <w:tblStyle w:val="a4"/>
        <w:tblW w:w="9351" w:type="dxa"/>
        <w:tblLook w:val="04A0"/>
      </w:tblPr>
      <w:tblGrid>
        <w:gridCol w:w="3115"/>
        <w:gridCol w:w="6236"/>
      </w:tblGrid>
      <w:tr w:rsidR="007A5749" w:rsidTr="007A5749">
        <w:tc>
          <w:tcPr>
            <w:tcW w:w="3115" w:type="dxa"/>
          </w:tcPr>
          <w:p w:rsidR="007A5749" w:rsidRDefault="007A5749" w:rsidP="00573558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2"/>
              </w:rPr>
              <w:t>Ф.И. воспитанников</w:t>
            </w:r>
          </w:p>
        </w:tc>
        <w:tc>
          <w:tcPr>
            <w:tcW w:w="6236" w:type="dxa"/>
          </w:tcPr>
          <w:p w:rsidR="007A5749" w:rsidRDefault="007A5749" w:rsidP="00573558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2"/>
              </w:rPr>
              <w:t>Количество баллов</w:t>
            </w:r>
          </w:p>
          <w:p w:rsidR="007A5749" w:rsidRDefault="007A5749" w:rsidP="00573558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32"/>
              </w:rPr>
              <w:t>(анализ)</w:t>
            </w:r>
          </w:p>
        </w:tc>
      </w:tr>
      <w:tr w:rsidR="007A5749" w:rsidTr="007A5749">
        <w:tc>
          <w:tcPr>
            <w:tcW w:w="3115" w:type="dxa"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Третьякова Анастасия</w:t>
            </w:r>
          </w:p>
        </w:tc>
        <w:tc>
          <w:tcPr>
            <w:tcW w:w="6236" w:type="dxa"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AA6A81">
              <w:rPr>
                <w:rFonts w:ascii="Times New Roman" w:hAnsi="Times New Roman" w:cs="Times New Roman"/>
                <w:b/>
                <w:sz w:val="28"/>
                <w:szCs w:val="32"/>
              </w:rPr>
              <w:t>5 баллов</w:t>
            </w:r>
          </w:p>
          <w:p w:rsidR="007A5749" w:rsidRPr="00AA6A81" w:rsidRDefault="007A5749" w:rsidP="00573558">
            <w:pPr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 w:rsidRPr="00AA6A81">
              <w:rPr>
                <w:rFonts w:ascii="Times New Roman" w:hAnsi="Times New Roman" w:cs="Times New Roman"/>
                <w:sz w:val="20"/>
                <w:szCs w:val="32"/>
              </w:rPr>
              <w:t>(вашему самообладанию можно позавидовать. Вас трудно вывести из равновесия. Вы хладнокровны, невозмутимы. Переживания многих людей вам непонятны. Вы, скорее, поможете делом, чем словами. Профессии, требующие риска, хладнокровия, умения контролировать себя – хирург, правоохранительные органы, военный, испытатель техники, спасатель…)</w:t>
            </w:r>
          </w:p>
        </w:tc>
      </w:tr>
      <w:tr w:rsidR="007A5749" w:rsidTr="007A5749">
        <w:tc>
          <w:tcPr>
            <w:tcW w:w="3115" w:type="dxa"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Шевченко Александр</w:t>
            </w:r>
          </w:p>
        </w:tc>
        <w:tc>
          <w:tcPr>
            <w:tcW w:w="6236" w:type="dxa"/>
            <w:vMerge w:val="restart"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AA6A81">
              <w:rPr>
                <w:rFonts w:ascii="Times New Roman" w:hAnsi="Times New Roman" w:cs="Times New Roman"/>
                <w:b/>
                <w:sz w:val="28"/>
                <w:szCs w:val="32"/>
              </w:rPr>
              <w:t>6 – 11 баллов</w:t>
            </w:r>
          </w:p>
          <w:p w:rsidR="007A5749" w:rsidRPr="00AA6A81" w:rsidRDefault="007A5749" w:rsidP="00573558">
            <w:pPr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(</w:t>
            </w:r>
            <w:r w:rsidRPr="001260EC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Эмоциональная стабильность. В вас удачно сочетаются устойчивость и чувствительность нервной системы. Вы легче многих справляетесь с жизненными трудностями и при этом способны понять и почувствовать эмоциональное состояние другого человека, поддержать его. Если у вас при этом есть потребность в общении с другими людьми, обратите внимание на такие сферы деятельности, как обслуживание, обучение, в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оспитание, медицина, управление).</w:t>
            </w:r>
          </w:p>
        </w:tc>
      </w:tr>
      <w:tr w:rsidR="007A5749" w:rsidTr="007A5749">
        <w:tc>
          <w:tcPr>
            <w:tcW w:w="3115" w:type="dxa"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Мищенко Анастасия</w:t>
            </w:r>
          </w:p>
        </w:tc>
        <w:tc>
          <w:tcPr>
            <w:tcW w:w="6236" w:type="dxa"/>
            <w:vMerge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Tr="007A5749">
        <w:tc>
          <w:tcPr>
            <w:tcW w:w="3115" w:type="dxa"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Левченко Денис</w:t>
            </w:r>
          </w:p>
        </w:tc>
        <w:tc>
          <w:tcPr>
            <w:tcW w:w="6236" w:type="dxa"/>
            <w:vMerge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Tr="007A5749">
        <w:tc>
          <w:tcPr>
            <w:tcW w:w="3115" w:type="dxa"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Коновалов Евгений</w:t>
            </w:r>
          </w:p>
        </w:tc>
        <w:tc>
          <w:tcPr>
            <w:tcW w:w="6236" w:type="dxa"/>
            <w:vMerge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Tr="007A5749">
        <w:tc>
          <w:tcPr>
            <w:tcW w:w="3115" w:type="dxa"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Шаповалов Петр</w:t>
            </w:r>
          </w:p>
        </w:tc>
        <w:tc>
          <w:tcPr>
            <w:tcW w:w="6236" w:type="dxa"/>
            <w:vMerge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RPr="00AA6A81" w:rsidTr="007A5749">
        <w:tc>
          <w:tcPr>
            <w:tcW w:w="3115" w:type="dxa"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Иванкова Наталья</w:t>
            </w:r>
          </w:p>
        </w:tc>
        <w:tc>
          <w:tcPr>
            <w:tcW w:w="6236" w:type="dxa"/>
            <w:vMerge w:val="restart"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AA6A81">
              <w:rPr>
                <w:rFonts w:ascii="Times New Roman" w:hAnsi="Times New Roman" w:cs="Times New Roman"/>
                <w:b/>
                <w:sz w:val="28"/>
                <w:szCs w:val="32"/>
              </w:rPr>
              <w:t>12 – 17 баллов</w:t>
            </w:r>
          </w:p>
          <w:p w:rsidR="007A5749" w:rsidRPr="00AA6A81" w:rsidRDefault="007A5749" w:rsidP="00573558">
            <w:pPr>
              <w:jc w:val="both"/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(</w:t>
            </w:r>
            <w:r w:rsidRPr="00AA6A81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 xml:space="preserve">Вероятно, вы принимаете близко к сердцу не только свои проблемы, но и проблемы своих друзей и знакомых. Ваша готовность прийти на помощь другим, вероятно, нравится людям. Есть масса профессий, где это качество является профессионально важным. Например, все профессии социальной сферы. Люди искусства также обладают особой восприимчивостью, чуткостью и ранимостью. Природа наградила вас более тонкой нервной системой, чем других людей. Если помнить об этом, то окружающий мир будет восприниматься намного спокойнее. Ваша отзывчивость наверняка притягивает людей, которые нуждаются в вашем сочувствии. Но в первую очередь вы должны помочь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t>себе обрести силу и уверенность).</w:t>
            </w:r>
            <w:r w:rsidRPr="00AA6A81">
              <w:rPr>
                <w:rFonts w:ascii="Times New Roman" w:eastAsia="Times New Roman" w:hAnsi="Times New Roman" w:cs="Times New Roman"/>
                <w:color w:val="000000"/>
                <w:sz w:val="20"/>
                <w:szCs w:val="28"/>
                <w:lang w:eastAsia="ru-RU"/>
              </w:rPr>
              <w:br/>
            </w:r>
          </w:p>
        </w:tc>
      </w:tr>
      <w:tr w:rsidR="007A5749" w:rsidRPr="00AA6A81" w:rsidTr="007A5749">
        <w:tc>
          <w:tcPr>
            <w:tcW w:w="3115" w:type="dxa"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32"/>
              </w:rPr>
              <w:t>Бреус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32"/>
              </w:rPr>
              <w:t xml:space="preserve"> Сергей</w:t>
            </w:r>
          </w:p>
        </w:tc>
        <w:tc>
          <w:tcPr>
            <w:tcW w:w="6236" w:type="dxa"/>
            <w:vMerge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RPr="00AA6A81" w:rsidTr="007A5749">
        <w:tc>
          <w:tcPr>
            <w:tcW w:w="3115" w:type="dxa"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Рыбалкина Арина</w:t>
            </w:r>
          </w:p>
        </w:tc>
        <w:tc>
          <w:tcPr>
            <w:tcW w:w="6236" w:type="dxa"/>
            <w:vMerge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  <w:tr w:rsidR="007A5749" w:rsidRPr="00AA6A81" w:rsidTr="007A5749">
        <w:tc>
          <w:tcPr>
            <w:tcW w:w="3115" w:type="dxa"/>
          </w:tcPr>
          <w:p w:rsidR="007A5749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32"/>
              </w:rPr>
              <w:t>Мироненко Алина</w:t>
            </w:r>
          </w:p>
        </w:tc>
        <w:tc>
          <w:tcPr>
            <w:tcW w:w="6236" w:type="dxa"/>
            <w:vMerge/>
          </w:tcPr>
          <w:p w:rsidR="007A5749" w:rsidRPr="00AA6A81" w:rsidRDefault="007A5749" w:rsidP="00573558">
            <w:pPr>
              <w:rPr>
                <w:rFonts w:ascii="Times New Roman" w:hAnsi="Times New Roman" w:cs="Times New Roman"/>
                <w:sz w:val="28"/>
                <w:szCs w:val="32"/>
              </w:rPr>
            </w:pPr>
          </w:p>
        </w:tc>
      </w:tr>
    </w:tbl>
    <w:p w:rsidR="007A5749" w:rsidRDefault="007A5749" w:rsidP="00897A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5749" w:rsidRDefault="00897AF5" w:rsidP="00897A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ближайшее время запланирована экскурсия</w:t>
      </w:r>
      <w:r w:rsidR="007A5749">
        <w:rPr>
          <w:rFonts w:ascii="Times New Roman" w:hAnsi="Times New Roman" w:cs="Times New Roman"/>
          <w:sz w:val="28"/>
          <w:szCs w:val="28"/>
        </w:rPr>
        <w:t xml:space="preserve"> на АО СХП «Колос», </w:t>
      </w:r>
      <w:r w:rsidR="00B143B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B143B8">
        <w:rPr>
          <w:rFonts w:ascii="Times New Roman" w:hAnsi="Times New Roman" w:cs="Times New Roman"/>
          <w:sz w:val="28"/>
          <w:szCs w:val="28"/>
        </w:rPr>
        <w:t>администрацию</w:t>
      </w:r>
      <w:r w:rsidR="007A5749">
        <w:rPr>
          <w:rFonts w:ascii="Times New Roman" w:hAnsi="Times New Roman" w:cs="Times New Roman"/>
          <w:sz w:val="28"/>
          <w:szCs w:val="28"/>
        </w:rPr>
        <w:t>Балахоновского</w:t>
      </w:r>
      <w:proofErr w:type="spellEnd"/>
      <w:r w:rsidR="007A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749">
        <w:rPr>
          <w:rFonts w:ascii="Times New Roman" w:hAnsi="Times New Roman" w:cs="Times New Roman"/>
          <w:sz w:val="28"/>
          <w:szCs w:val="28"/>
        </w:rPr>
        <w:t>с\</w:t>
      </w:r>
      <w:proofErr w:type="gramStart"/>
      <w:r w:rsidR="007A5749"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 w:rsidR="00B143B8">
        <w:rPr>
          <w:rFonts w:ascii="Times New Roman" w:hAnsi="Times New Roman" w:cs="Times New Roman"/>
          <w:sz w:val="28"/>
          <w:szCs w:val="28"/>
        </w:rPr>
        <w:t xml:space="preserve">, встречи с медицинскими работниками </w:t>
      </w:r>
      <w:proofErr w:type="spellStart"/>
      <w:r w:rsidR="00B143B8">
        <w:rPr>
          <w:rFonts w:ascii="Times New Roman" w:hAnsi="Times New Roman" w:cs="Times New Roman"/>
          <w:sz w:val="28"/>
          <w:szCs w:val="28"/>
        </w:rPr>
        <w:t>Балахоновской</w:t>
      </w:r>
      <w:proofErr w:type="spellEnd"/>
      <w:r w:rsidR="00B143B8">
        <w:rPr>
          <w:rFonts w:ascii="Times New Roman" w:hAnsi="Times New Roman" w:cs="Times New Roman"/>
          <w:sz w:val="28"/>
          <w:szCs w:val="28"/>
        </w:rPr>
        <w:t xml:space="preserve"> врачебной амбулатории, педагогами – дошкольниками МДОУ детский сад № 23 «Аленушка».</w:t>
      </w:r>
    </w:p>
    <w:p w:rsidR="00897AF5" w:rsidRDefault="00897AF5" w:rsidP="00897A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целом реализация проекта нашла положительные отклики со стороны соисполнителей (организации и учреждения), которые дают возможность нашим детям увидеть внутренний процесс той или иной деятельности, а также интерес со стороны самих воспитанников. </w:t>
      </w:r>
    </w:p>
    <w:p w:rsidR="00C522D7" w:rsidRPr="00AE4091" w:rsidRDefault="00C522D7" w:rsidP="00897AF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sectPr w:rsidR="00C522D7" w:rsidRPr="00AE4091" w:rsidSect="00720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408E7"/>
    <w:multiLevelType w:val="hybridMultilevel"/>
    <w:tmpl w:val="F86E4640"/>
    <w:lvl w:ilvl="0" w:tplc="692AEA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5D2364"/>
    <w:multiLevelType w:val="hybridMultilevel"/>
    <w:tmpl w:val="B7606DB2"/>
    <w:lvl w:ilvl="0" w:tplc="A686CD3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3A78"/>
    <w:rsid w:val="00031464"/>
    <w:rsid w:val="00065E9E"/>
    <w:rsid w:val="0006777D"/>
    <w:rsid w:val="00071247"/>
    <w:rsid w:val="000B4FAD"/>
    <w:rsid w:val="000F2E4C"/>
    <w:rsid w:val="000F744E"/>
    <w:rsid w:val="00142136"/>
    <w:rsid w:val="00161823"/>
    <w:rsid w:val="001618C6"/>
    <w:rsid w:val="0016235E"/>
    <w:rsid w:val="001A7CC0"/>
    <w:rsid w:val="001D4E9C"/>
    <w:rsid w:val="001E2701"/>
    <w:rsid w:val="001E33A1"/>
    <w:rsid w:val="002040EC"/>
    <w:rsid w:val="00241A45"/>
    <w:rsid w:val="00260CC5"/>
    <w:rsid w:val="00274C6D"/>
    <w:rsid w:val="00276F83"/>
    <w:rsid w:val="0028072B"/>
    <w:rsid w:val="00285B56"/>
    <w:rsid w:val="002D2B49"/>
    <w:rsid w:val="002D40C1"/>
    <w:rsid w:val="002D52D0"/>
    <w:rsid w:val="002D5864"/>
    <w:rsid w:val="002E1F4A"/>
    <w:rsid w:val="0031451E"/>
    <w:rsid w:val="0032715A"/>
    <w:rsid w:val="003343D3"/>
    <w:rsid w:val="00335C98"/>
    <w:rsid w:val="003452EA"/>
    <w:rsid w:val="00366287"/>
    <w:rsid w:val="0038011C"/>
    <w:rsid w:val="00390A91"/>
    <w:rsid w:val="00391A42"/>
    <w:rsid w:val="003E4322"/>
    <w:rsid w:val="00416090"/>
    <w:rsid w:val="00442ECB"/>
    <w:rsid w:val="00456C70"/>
    <w:rsid w:val="004578CD"/>
    <w:rsid w:val="00462895"/>
    <w:rsid w:val="00466425"/>
    <w:rsid w:val="004B77E0"/>
    <w:rsid w:val="004C2982"/>
    <w:rsid w:val="004D2751"/>
    <w:rsid w:val="004D3F5A"/>
    <w:rsid w:val="004D42BE"/>
    <w:rsid w:val="004E578E"/>
    <w:rsid w:val="00501917"/>
    <w:rsid w:val="00505FCD"/>
    <w:rsid w:val="00516BBE"/>
    <w:rsid w:val="00525187"/>
    <w:rsid w:val="00525ACA"/>
    <w:rsid w:val="005571CF"/>
    <w:rsid w:val="00563DDB"/>
    <w:rsid w:val="00577FAF"/>
    <w:rsid w:val="00586573"/>
    <w:rsid w:val="00586D17"/>
    <w:rsid w:val="005923D8"/>
    <w:rsid w:val="0059389D"/>
    <w:rsid w:val="005B2DD0"/>
    <w:rsid w:val="005C3D58"/>
    <w:rsid w:val="005C6E16"/>
    <w:rsid w:val="005C7FC2"/>
    <w:rsid w:val="005D72AE"/>
    <w:rsid w:val="005D7999"/>
    <w:rsid w:val="005E3059"/>
    <w:rsid w:val="006117A5"/>
    <w:rsid w:val="006144B1"/>
    <w:rsid w:val="00635262"/>
    <w:rsid w:val="0065755F"/>
    <w:rsid w:val="00667169"/>
    <w:rsid w:val="00687E88"/>
    <w:rsid w:val="0069535F"/>
    <w:rsid w:val="006A30BF"/>
    <w:rsid w:val="006B78E4"/>
    <w:rsid w:val="006C3A78"/>
    <w:rsid w:val="006D1888"/>
    <w:rsid w:val="006D789C"/>
    <w:rsid w:val="0070203C"/>
    <w:rsid w:val="00704F9E"/>
    <w:rsid w:val="00720C50"/>
    <w:rsid w:val="0073127B"/>
    <w:rsid w:val="00740CEC"/>
    <w:rsid w:val="00754399"/>
    <w:rsid w:val="00771E19"/>
    <w:rsid w:val="0078324A"/>
    <w:rsid w:val="00793C5A"/>
    <w:rsid w:val="007A1687"/>
    <w:rsid w:val="007A5749"/>
    <w:rsid w:val="007A5C13"/>
    <w:rsid w:val="007B5111"/>
    <w:rsid w:val="007E37F6"/>
    <w:rsid w:val="007E6464"/>
    <w:rsid w:val="007F4EB1"/>
    <w:rsid w:val="007F6F53"/>
    <w:rsid w:val="00812CE5"/>
    <w:rsid w:val="0082008F"/>
    <w:rsid w:val="008203A7"/>
    <w:rsid w:val="00821A65"/>
    <w:rsid w:val="008250EE"/>
    <w:rsid w:val="008457F1"/>
    <w:rsid w:val="0084763D"/>
    <w:rsid w:val="008503D7"/>
    <w:rsid w:val="0086689F"/>
    <w:rsid w:val="00880D43"/>
    <w:rsid w:val="00894CAA"/>
    <w:rsid w:val="0089617F"/>
    <w:rsid w:val="00897AF5"/>
    <w:rsid w:val="008A648C"/>
    <w:rsid w:val="008C28B9"/>
    <w:rsid w:val="008C384C"/>
    <w:rsid w:val="008D4403"/>
    <w:rsid w:val="008D6F00"/>
    <w:rsid w:val="008F0470"/>
    <w:rsid w:val="008F525E"/>
    <w:rsid w:val="008F7C3D"/>
    <w:rsid w:val="0093014F"/>
    <w:rsid w:val="00941BAE"/>
    <w:rsid w:val="00942F66"/>
    <w:rsid w:val="00944D50"/>
    <w:rsid w:val="00947B9E"/>
    <w:rsid w:val="00956506"/>
    <w:rsid w:val="00960822"/>
    <w:rsid w:val="0096209A"/>
    <w:rsid w:val="0096277C"/>
    <w:rsid w:val="00970FC2"/>
    <w:rsid w:val="00977388"/>
    <w:rsid w:val="009879F3"/>
    <w:rsid w:val="009B733F"/>
    <w:rsid w:val="009E4C3C"/>
    <w:rsid w:val="009F3934"/>
    <w:rsid w:val="00A04613"/>
    <w:rsid w:val="00A06B39"/>
    <w:rsid w:val="00A07C1D"/>
    <w:rsid w:val="00A31D65"/>
    <w:rsid w:val="00A37611"/>
    <w:rsid w:val="00A44AD6"/>
    <w:rsid w:val="00A47BB2"/>
    <w:rsid w:val="00A979CB"/>
    <w:rsid w:val="00AA7708"/>
    <w:rsid w:val="00AB3727"/>
    <w:rsid w:val="00AC19C5"/>
    <w:rsid w:val="00AE4091"/>
    <w:rsid w:val="00B135F5"/>
    <w:rsid w:val="00B13E46"/>
    <w:rsid w:val="00B143B8"/>
    <w:rsid w:val="00B16FEE"/>
    <w:rsid w:val="00B278D3"/>
    <w:rsid w:val="00B42C9E"/>
    <w:rsid w:val="00B64EFA"/>
    <w:rsid w:val="00B678A3"/>
    <w:rsid w:val="00BA2737"/>
    <w:rsid w:val="00BB4BCB"/>
    <w:rsid w:val="00BE20B2"/>
    <w:rsid w:val="00C063A3"/>
    <w:rsid w:val="00C069C4"/>
    <w:rsid w:val="00C3400F"/>
    <w:rsid w:val="00C4366E"/>
    <w:rsid w:val="00C522D7"/>
    <w:rsid w:val="00C615FA"/>
    <w:rsid w:val="00C952D4"/>
    <w:rsid w:val="00CA7A6F"/>
    <w:rsid w:val="00CB29BB"/>
    <w:rsid w:val="00CF2285"/>
    <w:rsid w:val="00CF3D0B"/>
    <w:rsid w:val="00D2168D"/>
    <w:rsid w:val="00D43154"/>
    <w:rsid w:val="00D46DF7"/>
    <w:rsid w:val="00D52161"/>
    <w:rsid w:val="00D6725E"/>
    <w:rsid w:val="00D73ABF"/>
    <w:rsid w:val="00D75D62"/>
    <w:rsid w:val="00D91A06"/>
    <w:rsid w:val="00D932A6"/>
    <w:rsid w:val="00D95B96"/>
    <w:rsid w:val="00DA7143"/>
    <w:rsid w:val="00DC1483"/>
    <w:rsid w:val="00DC1FB1"/>
    <w:rsid w:val="00DD4C5C"/>
    <w:rsid w:val="00DD6B6B"/>
    <w:rsid w:val="00DF5A54"/>
    <w:rsid w:val="00E16A26"/>
    <w:rsid w:val="00E353F0"/>
    <w:rsid w:val="00E72A15"/>
    <w:rsid w:val="00E765FE"/>
    <w:rsid w:val="00E81BD3"/>
    <w:rsid w:val="00E83E7A"/>
    <w:rsid w:val="00EA703C"/>
    <w:rsid w:val="00EB4229"/>
    <w:rsid w:val="00EB49C0"/>
    <w:rsid w:val="00EC34C1"/>
    <w:rsid w:val="00EC46A4"/>
    <w:rsid w:val="00ED0372"/>
    <w:rsid w:val="00ED57C9"/>
    <w:rsid w:val="00ED7223"/>
    <w:rsid w:val="00EE3C41"/>
    <w:rsid w:val="00EE5611"/>
    <w:rsid w:val="00EF13BC"/>
    <w:rsid w:val="00F21F6A"/>
    <w:rsid w:val="00F60D68"/>
    <w:rsid w:val="00FB180B"/>
    <w:rsid w:val="00FB398E"/>
    <w:rsid w:val="00FC3386"/>
    <w:rsid w:val="00FC54A7"/>
    <w:rsid w:val="00FE6E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4091"/>
    <w:pPr>
      <w:ind w:left="720"/>
      <w:contextualSpacing/>
    </w:pPr>
  </w:style>
  <w:style w:type="table" w:styleId="a4">
    <w:name w:val="Table Grid"/>
    <w:basedOn w:val="a1"/>
    <w:uiPriority w:val="39"/>
    <w:rsid w:val="00C522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97A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7AF5"/>
    <w:rPr>
      <w:rFonts w:ascii="Segoe UI" w:hAnsi="Segoe UI" w:cs="Segoe UI"/>
      <w:sz w:val="18"/>
      <w:szCs w:val="18"/>
    </w:rPr>
  </w:style>
  <w:style w:type="character" w:customStyle="1" w:styleId="c0">
    <w:name w:val="c0"/>
    <w:basedOn w:val="a0"/>
    <w:rsid w:val="002D40C1"/>
  </w:style>
  <w:style w:type="paragraph" w:customStyle="1" w:styleId="Standard">
    <w:name w:val="Standard"/>
    <w:rsid w:val="0032715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D5BF0-4E94-4358-AA00-CB4358555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10</Pages>
  <Words>2412</Words>
  <Characters>13754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DD</cp:lastModifiedBy>
  <cp:revision>10</cp:revision>
  <cp:lastPrinted>2018-04-02T08:41:00Z</cp:lastPrinted>
  <dcterms:created xsi:type="dcterms:W3CDTF">2017-01-16T04:41:00Z</dcterms:created>
  <dcterms:modified xsi:type="dcterms:W3CDTF">2018-06-07T15:27:00Z</dcterms:modified>
</cp:coreProperties>
</file>