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49" w:rsidRPr="0083225E" w:rsidRDefault="00DF0D49" w:rsidP="0083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25E">
        <w:rPr>
          <w:rFonts w:ascii="Times New Roman" w:hAnsi="Times New Roman" w:cs="Times New Roman"/>
          <w:sz w:val="28"/>
          <w:szCs w:val="28"/>
        </w:rPr>
        <w:t>Взаимодействие ДОУ и семьи</w:t>
      </w:r>
    </w:p>
    <w:p w:rsidR="00BE2622" w:rsidRPr="0083225E" w:rsidRDefault="00846929" w:rsidP="0083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25E">
        <w:rPr>
          <w:rFonts w:ascii="Times New Roman" w:hAnsi="Times New Roman" w:cs="Times New Roman"/>
          <w:sz w:val="28"/>
          <w:szCs w:val="28"/>
        </w:rPr>
        <w:t xml:space="preserve">Автор:  Бикташева Галина Алексеевна , </w:t>
      </w:r>
      <w:r w:rsidR="0046063F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Pr="0083225E">
        <w:rPr>
          <w:rFonts w:ascii="Times New Roman" w:hAnsi="Times New Roman" w:cs="Times New Roman"/>
          <w:sz w:val="28"/>
          <w:szCs w:val="28"/>
        </w:rPr>
        <w:t>воспитатель МАДОУ №21, г. Кемерово</w:t>
      </w:r>
    </w:p>
    <w:p w:rsidR="00846929" w:rsidRPr="0083225E" w:rsidRDefault="00846929" w:rsidP="0083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25E">
        <w:rPr>
          <w:rFonts w:ascii="Times New Roman" w:hAnsi="Times New Roman" w:cs="Times New Roman"/>
          <w:sz w:val="28"/>
          <w:szCs w:val="28"/>
        </w:rPr>
        <w:t>Ребенок подрастает и поступает в детский сад. Теперь в его окружении появляются новые люди-взрослые и дети. И от того, как встретят ребенка взрослые, новые для него люди, от их стараний и усилий зависит эмоциональный комфорт и защищенность малыша, его развитие и умение общаться со взрослыми и детьми. И как бы не были хороши педагогические методики образовательного учреждения, решающим фактором становления личности является семья.</w:t>
      </w:r>
    </w:p>
    <w:p w:rsidR="00846929" w:rsidRPr="0083225E" w:rsidRDefault="00EB468A" w:rsidP="0083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25E">
        <w:rPr>
          <w:rFonts w:ascii="Times New Roman" w:hAnsi="Times New Roman" w:cs="Times New Roman"/>
          <w:sz w:val="28"/>
          <w:szCs w:val="28"/>
        </w:rPr>
        <w:t>Р</w:t>
      </w:r>
      <w:r w:rsidR="00846929" w:rsidRPr="0083225E">
        <w:rPr>
          <w:rFonts w:ascii="Times New Roman" w:hAnsi="Times New Roman" w:cs="Times New Roman"/>
          <w:sz w:val="28"/>
          <w:szCs w:val="28"/>
        </w:rPr>
        <w:t>одители, зачастую испытывают определенные трудности в том, что не могут найти достаточно</w:t>
      </w:r>
      <w:r w:rsidRPr="0083225E">
        <w:rPr>
          <w:rFonts w:ascii="Times New Roman" w:hAnsi="Times New Roman" w:cs="Times New Roman"/>
          <w:sz w:val="28"/>
          <w:szCs w:val="28"/>
        </w:rPr>
        <w:t xml:space="preserve"> свободного </w:t>
      </w:r>
      <w:r w:rsidR="00846929" w:rsidRPr="0083225E">
        <w:rPr>
          <w:rFonts w:ascii="Times New Roman" w:hAnsi="Times New Roman" w:cs="Times New Roman"/>
          <w:sz w:val="28"/>
          <w:szCs w:val="28"/>
        </w:rPr>
        <w:t xml:space="preserve"> времени</w:t>
      </w:r>
      <w:r w:rsidRPr="0083225E">
        <w:rPr>
          <w:rFonts w:ascii="Times New Roman" w:hAnsi="Times New Roman" w:cs="Times New Roman"/>
          <w:sz w:val="28"/>
          <w:szCs w:val="28"/>
        </w:rPr>
        <w:t xml:space="preserve"> для занятий с детьми дома, либо обладают не достаточными знаниями и информацией об особенностях развития ребенка, задачах воспитания, методах и подготовки ребенка к школе. Определенная часть родителей воспринимает дошкольный период как время, не требующее особых воспитательных усилий, и такие родители перекладывают  свою роль на дошкольное образовательное учреждение. С дру</w:t>
      </w:r>
      <w:r w:rsidR="00DF0D49" w:rsidRPr="0083225E">
        <w:rPr>
          <w:rFonts w:ascii="Times New Roman" w:hAnsi="Times New Roman" w:cs="Times New Roman"/>
          <w:sz w:val="28"/>
          <w:szCs w:val="28"/>
        </w:rPr>
        <w:t>гой стороны, сами сотрудники ДОУ</w:t>
      </w:r>
      <w:r w:rsidRPr="0083225E">
        <w:rPr>
          <w:rFonts w:ascii="Times New Roman" w:hAnsi="Times New Roman" w:cs="Times New Roman"/>
          <w:sz w:val="28"/>
          <w:szCs w:val="28"/>
        </w:rPr>
        <w:t xml:space="preserve"> берут на себя все заботы </w:t>
      </w:r>
      <w:r w:rsidR="00DF0D49" w:rsidRPr="0083225E">
        <w:rPr>
          <w:rFonts w:ascii="Times New Roman" w:hAnsi="Times New Roman" w:cs="Times New Roman"/>
          <w:sz w:val="28"/>
          <w:szCs w:val="28"/>
        </w:rPr>
        <w:t>о воспитании и обучении детей, забывая, что родители должны проявлять заинтересованность с общении с педагогическим  коллективом учреждения.</w:t>
      </w:r>
    </w:p>
    <w:p w:rsidR="00DF0D49" w:rsidRPr="0083225E" w:rsidRDefault="00DF0D49" w:rsidP="0083225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2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Признание приоритета семейного воспитания требует новых отношений семьи и дошкольного учреждения. Новизна этих отношений определяется понятиями "сотрудничество" и "взаимодействие".</w:t>
      </w:r>
    </w:p>
    <w:p w:rsidR="00846929" w:rsidRPr="0083225E" w:rsidRDefault="00DF0D49" w:rsidP="0083225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22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Сотрудничество</w:t>
      </w:r>
      <w:r w:rsidRPr="00832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 общение "на равных", где никому не принадлежит привилегия указывать, контролировать, оценивать.</w:t>
      </w:r>
    </w:p>
    <w:p w:rsidR="00DF0D49" w:rsidRPr="0083225E" w:rsidRDefault="00DF0D49" w:rsidP="0083225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22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Взаимодействие</w:t>
      </w:r>
      <w:r w:rsidRPr="00832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представляет собой способ организации совместной деятельности, которая осуществляется на основании социальной перцепции и с помощью общения.</w:t>
      </w:r>
    </w:p>
    <w:p w:rsidR="00380A11" w:rsidRPr="0083225E" w:rsidRDefault="00DF0D49" w:rsidP="0083225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2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 момент в контексте "семья - дошкольное учреждение" - личное взаимодействие педагога и родителей по поводу трудностей и радостей, успехов и неудач, сомнений и размышлений в процессе воспитания конкретного ребенка в данной семье. Неоценима помощь друг другу в понимании ребенка, в решении его индивидуальных проблем, в оптимизации его развития</w:t>
      </w:r>
      <w:r w:rsidRPr="0083225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F171B" w:rsidRPr="0083225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71B" w:rsidRPr="0083225E" w:rsidRDefault="000F171B" w:rsidP="0083225E">
      <w:pPr>
        <w:pStyle w:val="a5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 xml:space="preserve">Перейти к новым формам отношений родителей и педагогов невозможно в рамках закрытого детского сада: он должен стать открытой системой. Результаты зарубежных и отечественных исследований позволяют охарактеризовать, из чего </w:t>
      </w:r>
      <w:r w:rsidRPr="0083225E">
        <w:rPr>
          <w:color w:val="000000"/>
          <w:sz w:val="28"/>
          <w:szCs w:val="28"/>
        </w:rPr>
        <w:lastRenderedPageBreak/>
        <w:t>складывается открытость дошкольного учреждения, включающая "открытость внутрь" и "открытость наружу".</w:t>
      </w:r>
    </w:p>
    <w:p w:rsidR="000F171B" w:rsidRPr="0083225E" w:rsidRDefault="000F171B" w:rsidP="0083225E">
      <w:pPr>
        <w:pStyle w:val="a5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 xml:space="preserve">Придать дошкольному учреждению </w:t>
      </w:r>
      <w:r w:rsidRPr="0083225E">
        <w:rPr>
          <w:b/>
          <w:color w:val="000000"/>
          <w:sz w:val="28"/>
          <w:szCs w:val="28"/>
        </w:rPr>
        <w:t>"открытость внутрь</w:t>
      </w:r>
      <w:r w:rsidRPr="0083225E">
        <w:rPr>
          <w:color w:val="000000"/>
          <w:sz w:val="28"/>
          <w:szCs w:val="28"/>
        </w:rPr>
        <w:t>" значит сделать педагогический процесс более свободным, гибким, дифференцированным, гуманизировать отношения между детьми, педагогами, родителями. Создать такие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</w:t>
      </w:r>
    </w:p>
    <w:p w:rsidR="000F171B" w:rsidRPr="0083225E" w:rsidRDefault="000F171B" w:rsidP="0083225E">
      <w:pPr>
        <w:pStyle w:val="a5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Пример открытости демонстрирует педагог. Педагог может продемонстрировать свою открытость детям, рассказав им о чем-то своем - интересном, увиденном и пережитом в праздничные дни, инициируя тем самым у детей желание участвовать в беседе. Общаясь с родителями, педагог не скрывает, когда в чем-то сомневается, он просит совета, помощи, всячески подчеркивая уважение к опыту, знаниям, личности собеседника. Вместе с тем педагогический такт, важнейшее профессиональное качество, не позволит педагогу опуститься до панибратства, фамильярности.</w:t>
      </w:r>
    </w:p>
    <w:p w:rsidR="000F171B" w:rsidRPr="0083225E" w:rsidRDefault="000F171B" w:rsidP="0083225E">
      <w:pPr>
        <w:pStyle w:val="a5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Личной готовностью открыть самого себя педагог "заражает" детей, родителей. Своим примером он вызывает родителей на доверительное общение, и они делятся своими тревогами, трудностями, просят помощи и предлагают свои услуги, свободно высказывают свои претензии и т.д.</w:t>
      </w:r>
    </w:p>
    <w:p w:rsidR="000F171B" w:rsidRPr="0083225E" w:rsidRDefault="000F171B" w:rsidP="0083225E">
      <w:pPr>
        <w:pStyle w:val="a5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"Открытость детского сада внутрь" - это вовлечение родителей в образовательный процесс детского сада. Родители, члены семьи могут значительно разнообразить жизнь детей в дошкольном учреждении, внести свой вклад в образовательную работу. Это может быть эпизодическое мероприятие, которое по силам каждой семье. Одни родители с удовольствием организуют экскурсию, "поход" в ближайший лес, на речку, другие помогут в оснащении педагогического процесса, помощи в проведении праздничных мероприятий, участие в недели книги( когда родители приходят прочитать всей группе детей любимую книгу своего ребенка).</w:t>
      </w:r>
    </w:p>
    <w:p w:rsidR="000F171B" w:rsidRPr="0083225E" w:rsidRDefault="000F171B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Таким образом, от участия родителей в работе дошкольного учреждения выигрывают все субъекты педагогического процесса. Прежде всего - дети. И не только потому, что они узнают что-то новое. Важнее другое - они учатся с уважением, любовью и благодарностью смотреть на своих пап, мам, бабушек, дедушек, которые, оказывается, так много знают, так интересно рассказывают, у которых такие золотые руки. Педагоги, в свою очередь, имеют возможность лучше узнать семьи, понять сильные и слабые стороны домашнего воспитания, определить характер и меру своей помощи, а иногда просто поучиться.</w:t>
      </w:r>
    </w:p>
    <w:p w:rsidR="0050726A" w:rsidRPr="0083225E" w:rsidRDefault="0050726A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F32EDD">
        <w:rPr>
          <w:b/>
          <w:color w:val="000000"/>
          <w:sz w:val="28"/>
          <w:szCs w:val="28"/>
        </w:rPr>
        <w:t>" Открытость детского сада наружу"</w:t>
      </w:r>
      <w:r w:rsidRPr="0083225E">
        <w:rPr>
          <w:color w:val="000000"/>
          <w:sz w:val="28"/>
          <w:szCs w:val="28"/>
        </w:rPr>
        <w:t xml:space="preserve"> означает, что детский са</w:t>
      </w:r>
      <w:r w:rsidR="00F32EDD">
        <w:rPr>
          <w:color w:val="000000"/>
          <w:sz w:val="28"/>
          <w:szCs w:val="28"/>
        </w:rPr>
        <w:t>д открыт влияниям микросоциума (</w:t>
      </w:r>
      <w:r w:rsidRPr="0083225E">
        <w:rPr>
          <w:color w:val="000000"/>
          <w:sz w:val="28"/>
          <w:szCs w:val="28"/>
        </w:rPr>
        <w:t xml:space="preserve">своего микрорайона, улицы, района). Детский сад сотрудничает с общеобразовательными школами, музыкальными, спортивными </w:t>
      </w:r>
      <w:r w:rsidRPr="0083225E">
        <w:rPr>
          <w:color w:val="000000"/>
          <w:sz w:val="28"/>
          <w:szCs w:val="28"/>
        </w:rPr>
        <w:lastRenderedPageBreak/>
        <w:t>школами, библиотеками. Дети, сотрудники и родители вовлекаются в районные мероприятия, например, участие в праздниках, выставках, конкурсах.</w:t>
      </w:r>
    </w:p>
    <w:p w:rsidR="0050726A" w:rsidRPr="0083225E" w:rsidRDefault="0050726A" w:rsidP="0083225E">
      <w:pPr>
        <w:pStyle w:val="a5"/>
        <w:ind w:firstLine="709"/>
        <w:jc w:val="both"/>
        <w:rPr>
          <w:color w:val="000000"/>
          <w:sz w:val="28"/>
          <w:szCs w:val="28"/>
        </w:rPr>
      </w:pPr>
    </w:p>
    <w:p w:rsidR="0050726A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Также очень важно, чтобы родители и педагоги ДОУ строили свои  взаимоотношения на психологии доверия.</w:t>
      </w:r>
      <w:r w:rsidR="0050726A" w:rsidRPr="0083225E">
        <w:rPr>
          <w:color w:val="000000"/>
          <w:sz w:val="28"/>
          <w:szCs w:val="28"/>
        </w:rPr>
        <w:t xml:space="preserve"> Родители должны быть уверены в хорошем отношении педагога к ребенку</w:t>
      </w:r>
      <w:r w:rsidRPr="0083225E">
        <w:rPr>
          <w:color w:val="000000"/>
          <w:sz w:val="28"/>
          <w:szCs w:val="28"/>
        </w:rPr>
        <w:t>, в его профессиональных и личностных качеств( заботливость, внимание к людям, доброта)</w:t>
      </w:r>
    </w:p>
    <w:p w:rsidR="0050726A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Итак, отношения ДОУ с семьей должны быть основаны на сотрудничестве и взаимодействии при условии открытости детского сада внутрь и наружу.</w:t>
      </w:r>
    </w:p>
    <w:p w:rsidR="00F53134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Список литературы:</w:t>
      </w:r>
    </w:p>
    <w:p w:rsidR="00F53134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1.</w:t>
      </w:r>
      <w:r w:rsidR="0083225E" w:rsidRPr="0083225E">
        <w:rPr>
          <w:color w:val="000000"/>
          <w:sz w:val="28"/>
          <w:szCs w:val="28"/>
          <w:shd w:val="clear" w:color="auto" w:fill="FFFFFF"/>
        </w:rPr>
        <w:t xml:space="preserve"> Взаимодействие образовательного учреждения с семьей как с главным партнером в организации воспитательного процесса (методические рекомендации). - Оренбург: Оренбургский ИПК, 2003. – 248с.</w:t>
      </w:r>
    </w:p>
    <w:p w:rsidR="00F53134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2.</w:t>
      </w:r>
      <w:r w:rsidR="0083225E" w:rsidRPr="0083225E">
        <w:rPr>
          <w:color w:val="000000"/>
          <w:sz w:val="28"/>
          <w:szCs w:val="28"/>
          <w:shd w:val="clear" w:color="auto" w:fill="FFFFFF"/>
        </w:rPr>
        <w:t xml:space="preserve"> Дошкольное учреждение и семья - единое пространство детского развития / Т. Н. Доронова, Е. В. Соловьева, А. Е. Жичкина и др. - М.: Линка-Пресс. - 2001. – 256с.</w:t>
      </w:r>
    </w:p>
    <w:p w:rsidR="0083225E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color w:val="000000"/>
          <w:sz w:val="28"/>
          <w:szCs w:val="28"/>
        </w:rPr>
        <w:t>3.</w:t>
      </w:r>
      <w:r w:rsidR="0083225E" w:rsidRPr="0083225E">
        <w:rPr>
          <w:color w:val="000000"/>
          <w:sz w:val="28"/>
          <w:szCs w:val="28"/>
        </w:rPr>
        <w:t>Зверева О.Л., Котова Т.В. Общение педагога с родителями в ДОУ.//Библиотека руководителя ДОУ -Издательство Сфера.-2005.-80с.</w:t>
      </w:r>
    </w:p>
    <w:p w:rsidR="0083225E" w:rsidRPr="0083225E" w:rsidRDefault="0083225E" w:rsidP="0083225E">
      <w:pPr>
        <w:pStyle w:val="a5"/>
        <w:ind w:firstLine="709"/>
        <w:jc w:val="both"/>
        <w:rPr>
          <w:color w:val="000000"/>
          <w:sz w:val="28"/>
          <w:szCs w:val="28"/>
        </w:rPr>
      </w:pPr>
    </w:p>
    <w:p w:rsidR="00F53134" w:rsidRPr="0083225E" w:rsidRDefault="0083225E" w:rsidP="0083225E">
      <w:pPr>
        <w:pStyle w:val="a5"/>
        <w:ind w:firstLine="709"/>
        <w:jc w:val="both"/>
        <w:rPr>
          <w:color w:val="000000"/>
          <w:sz w:val="28"/>
          <w:szCs w:val="28"/>
        </w:rPr>
      </w:pPr>
      <w:r w:rsidRPr="0083225E">
        <w:rPr>
          <w:rFonts w:ascii="Arial" w:hAnsi="Arial" w:cs="Arial"/>
          <w:color w:val="372636"/>
          <w:sz w:val="28"/>
          <w:szCs w:val="28"/>
          <w:shd w:val="clear" w:color="auto" w:fill="FBFAF3"/>
        </w:rPr>
        <w:t xml:space="preserve"> </w:t>
      </w:r>
    </w:p>
    <w:p w:rsidR="00F53134" w:rsidRPr="0083225E" w:rsidRDefault="00F53134" w:rsidP="0083225E">
      <w:pPr>
        <w:pStyle w:val="a5"/>
        <w:ind w:firstLine="709"/>
        <w:jc w:val="both"/>
        <w:rPr>
          <w:color w:val="000000"/>
          <w:sz w:val="28"/>
          <w:szCs w:val="28"/>
        </w:rPr>
      </w:pPr>
    </w:p>
    <w:p w:rsidR="00380A11" w:rsidRPr="0083225E" w:rsidRDefault="00380A11" w:rsidP="0083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80A11" w:rsidRPr="0083225E" w:rsidSect="003C787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380A11"/>
    <w:rsid w:val="000F171B"/>
    <w:rsid w:val="0017464C"/>
    <w:rsid w:val="00380A11"/>
    <w:rsid w:val="003C7870"/>
    <w:rsid w:val="003C7E9D"/>
    <w:rsid w:val="0046063F"/>
    <w:rsid w:val="0050726A"/>
    <w:rsid w:val="0083225E"/>
    <w:rsid w:val="00846929"/>
    <w:rsid w:val="00BE2622"/>
    <w:rsid w:val="00DF0D49"/>
    <w:rsid w:val="00EB468A"/>
    <w:rsid w:val="00F32EDD"/>
    <w:rsid w:val="00F53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0A1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46929"/>
  </w:style>
  <w:style w:type="paragraph" w:styleId="a5">
    <w:name w:val="Normal (Web)"/>
    <w:basedOn w:val="a"/>
    <w:uiPriority w:val="99"/>
    <w:semiHidden/>
    <w:unhideWhenUsed/>
    <w:rsid w:val="000F1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4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галана</dc:creator>
  <cp:keywords/>
  <dc:description/>
  <cp:lastModifiedBy>галана</cp:lastModifiedBy>
  <cp:revision>7</cp:revision>
  <dcterms:created xsi:type="dcterms:W3CDTF">2016-01-28T09:31:00Z</dcterms:created>
  <dcterms:modified xsi:type="dcterms:W3CDTF">2018-04-20T14:54:00Z</dcterms:modified>
</cp:coreProperties>
</file>