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334" w:rsidRDefault="002C3334" w:rsidP="002C3334">
      <w:pPr>
        <w:pStyle w:val="a3"/>
        <w:shd w:val="clear" w:color="auto" w:fill="FFFFFF"/>
        <w:spacing w:before="0" w:beforeAutospacing="0" w:after="150" w:afterAutospacing="0" w:line="300" w:lineRule="atLeast"/>
        <w:jc w:val="center"/>
        <w:rPr>
          <w:rFonts w:ascii="Helvetica" w:hAnsi="Helvetica"/>
          <w:color w:val="333333"/>
          <w:sz w:val="21"/>
          <w:szCs w:val="21"/>
        </w:rPr>
      </w:pPr>
      <w:r>
        <w:rPr>
          <w:rFonts w:ascii="Helvetica" w:hAnsi="Helvetica"/>
          <w:b/>
          <w:bCs/>
          <w:i/>
          <w:iCs/>
          <w:color w:val="333333"/>
          <w:sz w:val="21"/>
          <w:szCs w:val="21"/>
        </w:rPr>
        <w:t>«В душе каждого ребенка есть невидимые струны.</w:t>
      </w:r>
    </w:p>
    <w:p w:rsidR="002C3334" w:rsidRDefault="002C3334" w:rsidP="002C3334">
      <w:pPr>
        <w:pStyle w:val="a3"/>
        <w:shd w:val="clear" w:color="auto" w:fill="FFFFFF"/>
        <w:spacing w:before="0" w:beforeAutospacing="0" w:after="150" w:afterAutospacing="0" w:line="300" w:lineRule="atLeast"/>
        <w:jc w:val="right"/>
        <w:rPr>
          <w:rFonts w:ascii="Helvetica" w:hAnsi="Helvetica"/>
          <w:color w:val="333333"/>
          <w:sz w:val="21"/>
          <w:szCs w:val="21"/>
        </w:rPr>
      </w:pPr>
      <w:r>
        <w:rPr>
          <w:rFonts w:ascii="Helvetica" w:hAnsi="Helvetica"/>
          <w:b/>
          <w:bCs/>
          <w:i/>
          <w:iCs/>
          <w:color w:val="333333"/>
          <w:sz w:val="21"/>
          <w:szCs w:val="21"/>
        </w:rPr>
        <w:t>Если тронуть их умелой рукой, они красиво зазвучат».</w:t>
      </w:r>
    </w:p>
    <w:p w:rsidR="002C3334" w:rsidRDefault="002C3334" w:rsidP="002C3334">
      <w:pPr>
        <w:pStyle w:val="a3"/>
        <w:shd w:val="clear" w:color="auto" w:fill="FFFFFF"/>
        <w:spacing w:before="0" w:beforeAutospacing="0" w:after="150" w:afterAutospacing="0" w:line="300" w:lineRule="atLeast"/>
        <w:jc w:val="right"/>
        <w:rPr>
          <w:rFonts w:ascii="Helvetica" w:hAnsi="Helvetica"/>
          <w:color w:val="333333"/>
          <w:sz w:val="21"/>
          <w:szCs w:val="21"/>
        </w:rPr>
      </w:pPr>
      <w:proofErr w:type="spellStart"/>
      <w:r>
        <w:rPr>
          <w:rFonts w:ascii="Helvetica" w:hAnsi="Helvetica"/>
          <w:b/>
          <w:bCs/>
          <w:i/>
          <w:iCs/>
          <w:color w:val="333333"/>
          <w:sz w:val="21"/>
          <w:szCs w:val="21"/>
        </w:rPr>
        <w:t>В.А.Сухомлинский</w:t>
      </w:r>
      <w:proofErr w:type="spellEnd"/>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В современном российском обществе возрастает потребность в людях нестандартно мыслящих, творческих, активных, способных нестандартно решать поставленные задачи и формулировать новые, перспективные цели. И задача общества состоит в том, чтобы рассмотреть и развить способности всех его представителей. Далеко не каждый человек способен развивать свои способности. Очень многое зависит и от семьи, и от школы.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Задача семьи состоит в том, чтобы вовремя увидеть, разглядеть его способности, подготовить почву для того, чтобы эти способности были реализованы. Именно в школе должны закладываться основы развития думающей, самостоятельной, творческой личности. Жажда открытия, стремление проникнуть в самые сокровенные тайны бытия рождаются на школьной скамье. Каждый из учителей сталкивается с такими учениками, которых не удовлетворяет работа со школьным учебником, им не интересна работа на уроке, они читают словари и энциклопедии, изучают специальную литературу, ищут ответы на вопросы в различных областях знаний. Поэтому так важно именно в школе выявить всех, кто интересуется различными областям науки, помочь им претворить в жизнь их планы и мечты, помочь наиболее полностью раскрыть свои способности.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В этих условиях поддержка, развитие и социализация одаренных детей, несомненно, становится одной из приоритетных задач системы образования,</w:t>
      </w:r>
      <w:r>
        <w:rPr>
          <w:rStyle w:val="apple-converted-space"/>
          <w:rFonts w:ascii="Helvetica" w:hAnsi="Helvetica"/>
          <w:color w:val="333333"/>
          <w:sz w:val="21"/>
          <w:szCs w:val="21"/>
        </w:rPr>
        <w:t> </w:t>
      </w:r>
      <w:r>
        <w:rPr>
          <w:rFonts w:ascii="Helvetica" w:hAnsi="Helvetica"/>
          <w:b/>
          <w:bCs/>
          <w:color w:val="333333"/>
          <w:sz w:val="21"/>
          <w:szCs w:val="21"/>
        </w:rPr>
        <w:t>так как обучение одаренных детей сегодня – это модель обучения всех детей завтра.</w:t>
      </w:r>
      <w:r>
        <w:rPr>
          <w:rStyle w:val="apple-converted-space"/>
          <w:rFonts w:ascii="Helvetica" w:hAnsi="Helvetica"/>
          <w:color w:val="333333"/>
          <w:sz w:val="21"/>
          <w:szCs w:val="21"/>
        </w:rPr>
        <w:t> </w:t>
      </w:r>
      <w:r>
        <w:rPr>
          <w:rFonts w:ascii="Helvetica" w:hAnsi="Helvetica"/>
          <w:color w:val="333333"/>
          <w:sz w:val="21"/>
          <w:szCs w:val="21"/>
        </w:rPr>
        <w:t>Одним из направлений развития образования является система поддержки одаренных детей.</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i/>
          <w:iCs/>
          <w:color w:val="333333"/>
          <w:sz w:val="21"/>
          <w:szCs w:val="21"/>
        </w:rPr>
        <w:t>Одаренность человека – это маленький росточек, едва проклюнувшийся из земли и требующий к себе особого внимания. Необходимо холить и лелеять, ухаживать за ним, сделать все необходимое, чтобы он вырос и дал обильный плод.</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Таким образом, основной целью работы школы является создание условий для оптимального развития одаренных детей, включая тех, чья одаренность в настоящий момент может быть еще не проявившейся, а также просто способных детей, в отношении которых есть серьезная надежда на дальнейший качественный скачок в развитии их способностей. Задачи раннего выявления, а затем обучения и воспитания одаренных и талантливых детей составляет одну их главных проблем совершенствования системы образования.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Работа с одаренными детьми – одна из приоритетных в деятельности любого учителя. Работа эта ответственная и сложная. В настоящее время, реализация ФГОС второго поколения создаёт возможности для развития одаренности и творческого потенциала личности школьника. Практически каждый предмет школьной программы может быть использован, как площадка для выявления и поддержки креативных учеников, развития и закрепления их творческого потенциала. Кроме того, изменяя тактику преподавания учебных дисциплин можно существенно улучшить показатели общей успеваемости, не выходя при этом за рамки учебного плана.</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Для решения данной проблемы требуется последовательное рассмотрение ряда частных проблем:</w:t>
      </w:r>
    </w:p>
    <w:p w:rsidR="002C3334" w:rsidRDefault="002C3334" w:rsidP="002C3334">
      <w:pPr>
        <w:pStyle w:val="a3"/>
        <w:numPr>
          <w:ilvl w:val="0"/>
          <w:numId w:val="1"/>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во</w:t>
      </w:r>
      <w:proofErr w:type="gramEnd"/>
      <w:r>
        <w:rPr>
          <w:rFonts w:ascii="Helvetica" w:hAnsi="Helvetica"/>
          <w:color w:val="333333"/>
          <w:sz w:val="21"/>
          <w:szCs w:val="21"/>
        </w:rPr>
        <w:t>- первых, что такое «одаренность»;</w:t>
      </w:r>
    </w:p>
    <w:p w:rsidR="002C3334" w:rsidRDefault="002C3334" w:rsidP="002C3334">
      <w:pPr>
        <w:pStyle w:val="a3"/>
        <w:numPr>
          <w:ilvl w:val="0"/>
          <w:numId w:val="1"/>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во</w:t>
      </w:r>
      <w:proofErr w:type="gramEnd"/>
      <w:r>
        <w:rPr>
          <w:rFonts w:ascii="Helvetica" w:hAnsi="Helvetica"/>
          <w:color w:val="333333"/>
          <w:sz w:val="21"/>
          <w:szCs w:val="21"/>
        </w:rPr>
        <w:t>- вторых, как она проявляется и формируется на уроках иностранного языка.</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lastRenderedPageBreak/>
        <w:t>Одаренность представляет собой сложное психическое образование, в котором переплетены познавательные, эмоциональные, волевые, мотивационные, психофизиологические и другие свойства психики, потенциальные задатки и особые способности, развитие или угасание которых обусловлено факторами личностного, социального и педагогического характера. Современная наука определяет понятие «одаренности»</w:t>
      </w:r>
      <w:r>
        <w:rPr>
          <w:rStyle w:val="apple-converted-space"/>
          <w:rFonts w:ascii="Helvetica" w:hAnsi="Helvetica"/>
          <w:color w:val="333333"/>
          <w:sz w:val="21"/>
          <w:szCs w:val="21"/>
        </w:rPr>
        <w:t> </w:t>
      </w:r>
      <w:r>
        <w:rPr>
          <w:rFonts w:ascii="Helvetica" w:hAnsi="Helvetica"/>
          <w:b/>
          <w:bCs/>
          <w:color w:val="333333"/>
          <w:sz w:val="21"/>
          <w:szCs w:val="21"/>
        </w:rPr>
        <w:t>как системное, развивающееся в течение жизни качество психики, которое определяет возможность достижения человеком более высоких (необычных, незаурядных) результатов в одном или нескольких видах деятельности по сравнению с другими людьми.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Одаренный ребенок – это ребенок, обладающий выдающимся интеллектом и нестандартным мышлением, индивидуальными задатками и способностями, их сочетанием, творческим подходом и высокой мотивацией к деятельности, что приводит в процессе сложного взаимодействия личностного потенциала, социокультурной среды и профессионального педагогического сопровождения к высоким достижениям и ярким результатам в одной или нескольких сферах.</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Отличительными особенностями одаренных детей, как отмечают психологи, являются: высокий уровень мышления и интеллекта, познавательная потребность, отличная память, хорошо развитая речь, большой словарный запас. Одаренного ребенка характеризует стремление к лидерству, повышение требований к себе и окружающим, стремление к совершенству во всем, нетерпимость. Одаренного ребенка не устраивают традиционные методы обучения, так как у него нет возможности особо проявить, реализовать себя и, поэтому его одолевают скука, монотонность, а иногда и отрешенность от всего, что происходит на уроке.</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Я, как учитель считаю, что очень важно понять таких детей, направить все усилия на то, чтобы передать им свой опыт и знания. Мы должны понимать, что эти дети нуждаются в поддержке со стороны взрослых. Целостный подход к одаренному человеку, как личности, необходим, чтобы реализовать его дар. В процессе целенаправленной деятельности, опирающейся на познавательные потребности детей, происходит развитие способностей.</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В нашей школе для такой работы неограниченное поле деятельности. И я верю, что каждый его ребенок одарён, но по-своему. И способности, и талант – это понятие индивидуальное. Кому-то дан дар слова, кто-то явно имеет художественные способности, кто-то музыкален. Есть дети, способные к анализу, а есть - имеющие склонность к обобщению, есть прирождённые исследователи, которым часто интересен сам процесс исследования даже больше, чем его объект. В нашей школе немало детей, которые нас радуют, приятно удивляют своим умом, творческими способностями. Мы стараемся вовремя увидеть их, а затем поддержать и развить, подготовить почву для того, чтобы эти способности были реализованы.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Следовательно, перед современной школой стоит задача создания таких условий, которые помогают поддерживать и развивать индивидуальность ребенка, его способности, реализовать и развивать его потенциальные возможности, обеспечивать образовательные потребности одаренных детей, чтобы в будущем эти способности превратились в их достижения.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 xml:space="preserve">Большим образовательным, воспитательным и развивающим потенциалом для всестороннего развития личности обладает иностранный язык. Я как учитель иностранного языка должна заинтересовать своим предметом, его значимостью на современном интегрированном развитии общества, научить их логически мыслить, обогатить их познания, </w:t>
      </w:r>
      <w:r>
        <w:rPr>
          <w:rFonts w:ascii="Helvetica" w:hAnsi="Helvetica"/>
          <w:color w:val="333333"/>
          <w:sz w:val="21"/>
          <w:szCs w:val="21"/>
        </w:rPr>
        <w:lastRenderedPageBreak/>
        <w:t>словарный запас, занимать их творческими, проблемными заданиями, дать толчок творчеству и пробудить воображение, предпринимать все возможное для развития их одаренности.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Поэтому</w:t>
      </w:r>
      <w:r>
        <w:rPr>
          <w:rStyle w:val="apple-converted-space"/>
          <w:rFonts w:ascii="Helvetica" w:hAnsi="Helvetica"/>
          <w:color w:val="333333"/>
          <w:sz w:val="21"/>
          <w:szCs w:val="21"/>
        </w:rPr>
        <w:t> </w:t>
      </w:r>
      <w:r>
        <w:rPr>
          <w:rFonts w:ascii="Helvetica" w:hAnsi="Helvetica"/>
          <w:b/>
          <w:bCs/>
          <w:color w:val="333333"/>
          <w:sz w:val="21"/>
          <w:szCs w:val="21"/>
        </w:rPr>
        <w:t>цель</w:t>
      </w:r>
      <w:r>
        <w:rPr>
          <w:rStyle w:val="apple-converted-space"/>
          <w:rFonts w:ascii="Helvetica" w:hAnsi="Helvetica"/>
          <w:color w:val="333333"/>
          <w:sz w:val="21"/>
          <w:szCs w:val="21"/>
        </w:rPr>
        <w:t> </w:t>
      </w:r>
      <w:r>
        <w:rPr>
          <w:rFonts w:ascii="Helvetica" w:hAnsi="Helvetica"/>
          <w:color w:val="333333"/>
          <w:sz w:val="21"/>
          <w:szCs w:val="21"/>
        </w:rPr>
        <w:t>обучения детей иностранному языку может быть определена следующим образом:</w:t>
      </w:r>
    </w:p>
    <w:p w:rsidR="002C3334" w:rsidRDefault="002C3334" w:rsidP="002C3334">
      <w:pPr>
        <w:pStyle w:val="a3"/>
        <w:numPr>
          <w:ilvl w:val="0"/>
          <w:numId w:val="2"/>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развитие</w:t>
      </w:r>
      <w:proofErr w:type="gramEnd"/>
      <w:r>
        <w:rPr>
          <w:rFonts w:ascii="Helvetica" w:hAnsi="Helvetica"/>
          <w:color w:val="333333"/>
          <w:sz w:val="21"/>
          <w:szCs w:val="21"/>
        </w:rPr>
        <w:t xml:space="preserve"> способностей учащихся использовать иностранный язык как инструмент познания; приобщения и адаптации к новому социальному опыту, как средство эффективного решения коммуникативных задач в сферах личных, профессиональных и социальных интересов;</w:t>
      </w:r>
    </w:p>
    <w:p w:rsidR="002C3334" w:rsidRDefault="002C3334" w:rsidP="002C3334">
      <w:pPr>
        <w:pStyle w:val="a3"/>
        <w:numPr>
          <w:ilvl w:val="0"/>
          <w:numId w:val="2"/>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создание</w:t>
      </w:r>
      <w:proofErr w:type="gramEnd"/>
      <w:r>
        <w:rPr>
          <w:rFonts w:ascii="Helvetica" w:hAnsi="Helvetica"/>
          <w:color w:val="333333"/>
          <w:sz w:val="21"/>
          <w:szCs w:val="21"/>
        </w:rPr>
        <w:t xml:space="preserve"> благоприятных условий для развития талантливых учащихся через оптимальную структуру школьного образования.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Для достижения этих целей необходимо решить следующие задачи:</w:t>
      </w:r>
    </w:p>
    <w:p w:rsidR="002C3334" w:rsidRDefault="002C3334" w:rsidP="002C3334">
      <w:pPr>
        <w:pStyle w:val="a3"/>
        <w:numPr>
          <w:ilvl w:val="0"/>
          <w:numId w:val="3"/>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формирование</w:t>
      </w:r>
      <w:proofErr w:type="gramEnd"/>
      <w:r>
        <w:rPr>
          <w:rFonts w:ascii="Helvetica" w:hAnsi="Helvetica"/>
          <w:color w:val="333333"/>
          <w:sz w:val="21"/>
          <w:szCs w:val="21"/>
        </w:rPr>
        <w:t xml:space="preserve"> готовности и способности личности выполнять систему социальных ролей;</w:t>
      </w:r>
    </w:p>
    <w:p w:rsidR="002C3334" w:rsidRDefault="002C3334" w:rsidP="002C3334">
      <w:pPr>
        <w:pStyle w:val="a3"/>
        <w:numPr>
          <w:ilvl w:val="0"/>
          <w:numId w:val="3"/>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отбор</w:t>
      </w:r>
      <w:proofErr w:type="gramEnd"/>
      <w:r>
        <w:rPr>
          <w:rFonts w:ascii="Helvetica" w:hAnsi="Helvetica"/>
          <w:color w:val="333333"/>
          <w:sz w:val="21"/>
          <w:szCs w:val="21"/>
        </w:rPr>
        <w:t xml:space="preserve"> среди различных систем обучения тех методов и приёмов, которые способствуют развитию самостоятельности мышления, инициативности и творчества;</w:t>
      </w:r>
    </w:p>
    <w:p w:rsidR="002C3334" w:rsidRDefault="002C3334" w:rsidP="002C3334">
      <w:pPr>
        <w:pStyle w:val="a3"/>
        <w:numPr>
          <w:ilvl w:val="0"/>
          <w:numId w:val="3"/>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создание</w:t>
      </w:r>
      <w:proofErr w:type="gramEnd"/>
      <w:r>
        <w:rPr>
          <w:rFonts w:ascii="Helvetica" w:hAnsi="Helvetica"/>
          <w:color w:val="333333"/>
          <w:sz w:val="21"/>
          <w:szCs w:val="21"/>
        </w:rPr>
        <w:t xml:space="preserve"> условий для укрепления здоровья одарённых детей;</w:t>
      </w:r>
    </w:p>
    <w:p w:rsidR="002C3334" w:rsidRDefault="002C3334" w:rsidP="002C3334">
      <w:pPr>
        <w:pStyle w:val="a3"/>
        <w:numPr>
          <w:ilvl w:val="0"/>
          <w:numId w:val="3"/>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расширение</w:t>
      </w:r>
      <w:proofErr w:type="gramEnd"/>
      <w:r>
        <w:rPr>
          <w:rFonts w:ascii="Helvetica" w:hAnsi="Helvetica"/>
          <w:color w:val="333333"/>
          <w:sz w:val="21"/>
          <w:szCs w:val="21"/>
        </w:rPr>
        <w:t xml:space="preserve"> возможностей для участия способных и одарённых школьников в районных, областных олимпиадах, научных конференциях, творческих выставках, различных конкурсах.</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Систему работы с одаренными детьми по английскому языку можно разделить на три части: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1-урочная деятельность - инновационные уроки:</w:t>
      </w:r>
      <w:r>
        <w:rPr>
          <w:rStyle w:val="apple-converted-space"/>
          <w:rFonts w:ascii="Helvetica" w:hAnsi="Helvetica"/>
          <w:color w:val="333333"/>
          <w:sz w:val="21"/>
          <w:szCs w:val="21"/>
        </w:rPr>
        <w:t> </w:t>
      </w:r>
      <w:r>
        <w:rPr>
          <w:rFonts w:ascii="Helvetica" w:hAnsi="Helvetica"/>
          <w:color w:val="333333"/>
          <w:sz w:val="21"/>
          <w:szCs w:val="21"/>
        </w:rPr>
        <w:t>уроки с ИКТ, проекты, круглый стол, экскурсия, диспут, дебаты, пресс-конференция, ролевая игра, интегрированные уроки;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2-внеклассная работа:</w:t>
      </w:r>
      <w:r>
        <w:rPr>
          <w:rStyle w:val="apple-converted-space"/>
          <w:rFonts w:ascii="Helvetica" w:hAnsi="Helvetica"/>
          <w:color w:val="333333"/>
          <w:sz w:val="21"/>
          <w:szCs w:val="21"/>
        </w:rPr>
        <w:t> </w:t>
      </w:r>
      <w:r>
        <w:rPr>
          <w:rFonts w:ascii="Helvetica" w:hAnsi="Helvetica"/>
          <w:color w:val="333333"/>
          <w:sz w:val="21"/>
          <w:szCs w:val="21"/>
        </w:rPr>
        <w:t>предметные олимпиады, предметные декады, спецкурсы, научно-исследовательская работа, консультации, творческие домашние задания;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3-система дополнительного образования</w:t>
      </w:r>
      <w:r>
        <w:rPr>
          <w:rStyle w:val="apple-converted-space"/>
          <w:rFonts w:ascii="Helvetica" w:hAnsi="Helvetica"/>
          <w:color w:val="333333"/>
          <w:sz w:val="21"/>
          <w:szCs w:val="21"/>
        </w:rPr>
        <w:t> </w:t>
      </w:r>
      <w:r>
        <w:rPr>
          <w:rFonts w:ascii="Helvetica" w:hAnsi="Helvetica"/>
          <w:color w:val="333333"/>
          <w:sz w:val="21"/>
          <w:szCs w:val="21"/>
        </w:rPr>
        <w:t>– дистанционные олимпиады, дистанционные курсы, самостоятельная работа учащихся.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 xml:space="preserve">Реализация создания условий для развития личности в обучении иностранному языку я осуществляю в основном, на учебных занятиях, то есть на уроке, где учитываются возрастные и индивидуальные особенности детей, уровень предметных знаний и уровень </w:t>
      </w:r>
      <w:proofErr w:type="spellStart"/>
      <w:r>
        <w:rPr>
          <w:rFonts w:ascii="Helvetica" w:hAnsi="Helvetica"/>
          <w:color w:val="333333"/>
          <w:sz w:val="21"/>
          <w:szCs w:val="21"/>
        </w:rPr>
        <w:t>обученности</w:t>
      </w:r>
      <w:proofErr w:type="spellEnd"/>
      <w:r>
        <w:rPr>
          <w:rFonts w:ascii="Helvetica" w:hAnsi="Helvetica"/>
          <w:color w:val="333333"/>
          <w:sz w:val="21"/>
          <w:szCs w:val="21"/>
        </w:rPr>
        <w:t xml:space="preserve"> в целом. Урок является основой для работы с одаренными детьми, но в данном случае он требует иной композиции, иного содержания и иной организации учебно-познавательной деятельности учащихся. Существует четыре основных подхода в работе с одаренными детьми:</w:t>
      </w:r>
      <w:r>
        <w:rPr>
          <w:rStyle w:val="apple-converted-space"/>
          <w:rFonts w:ascii="Helvetica" w:hAnsi="Helvetica"/>
          <w:color w:val="333333"/>
          <w:sz w:val="21"/>
          <w:szCs w:val="21"/>
        </w:rPr>
        <w:t> </w:t>
      </w:r>
      <w:r>
        <w:rPr>
          <w:rFonts w:ascii="Helvetica" w:hAnsi="Helvetica"/>
          <w:b/>
          <w:bCs/>
          <w:color w:val="333333"/>
          <w:sz w:val="21"/>
          <w:szCs w:val="21"/>
        </w:rPr>
        <w:t xml:space="preserve">ускорение, углубление, обогащение, </w:t>
      </w:r>
      <w:proofErr w:type="spellStart"/>
      <w:r>
        <w:rPr>
          <w:rFonts w:ascii="Helvetica" w:hAnsi="Helvetica"/>
          <w:b/>
          <w:bCs/>
          <w:color w:val="333333"/>
          <w:sz w:val="21"/>
          <w:szCs w:val="21"/>
        </w:rPr>
        <w:t>проблематизация</w:t>
      </w:r>
      <w:proofErr w:type="spellEnd"/>
      <w:r>
        <w:rPr>
          <w:rFonts w:ascii="Helvetica" w:hAnsi="Helvetica"/>
          <w:b/>
          <w:bCs/>
          <w:color w:val="333333"/>
          <w:sz w:val="21"/>
          <w:szCs w:val="21"/>
        </w:rPr>
        <w:t>.</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Все эти подходы требуют нестандартных форм урока, которые позволяют поддерживать и сохранять интерес к предмету, развитию познавательной деятельности учащихся. Я - учитель, и передо мной стоит задача поиска таких технологий, при которых каждый бы ребенок раскрыл свою индивидуальность, свои способности. Стараюсь построить урочную деятельность таким образом, чтобы каждый учащийся мог проявить свои возможности в самых разных сферах деятельности. Все чаще применяю</w:t>
      </w:r>
      <w:r>
        <w:rPr>
          <w:rStyle w:val="apple-converted-space"/>
          <w:rFonts w:ascii="Helvetica" w:hAnsi="Helvetica"/>
          <w:color w:val="333333"/>
          <w:sz w:val="21"/>
          <w:szCs w:val="21"/>
        </w:rPr>
        <w:t> </w:t>
      </w:r>
      <w:r>
        <w:rPr>
          <w:rFonts w:ascii="Helvetica" w:hAnsi="Helvetica"/>
          <w:b/>
          <w:bCs/>
          <w:color w:val="333333"/>
          <w:sz w:val="21"/>
          <w:szCs w:val="21"/>
        </w:rPr>
        <w:t>новые технологии</w:t>
      </w:r>
      <w:r>
        <w:rPr>
          <w:rFonts w:ascii="Helvetica" w:hAnsi="Helvetica"/>
          <w:color w:val="333333"/>
          <w:sz w:val="21"/>
          <w:szCs w:val="21"/>
        </w:rPr>
        <w:t>, которые отвечают критериям личностно-ориентированного образования и помогают работе с одаренными детьми. В своей работе использую:</w:t>
      </w:r>
    </w:p>
    <w:p w:rsidR="002C3334" w:rsidRDefault="002C3334" w:rsidP="002C3334">
      <w:pPr>
        <w:pStyle w:val="a3"/>
        <w:numPr>
          <w:ilvl w:val="0"/>
          <w:numId w:val="4"/>
        </w:numPr>
        <w:shd w:val="clear" w:color="auto" w:fill="FFFFFF"/>
        <w:spacing w:before="0" w:beforeAutospacing="0" w:after="150" w:afterAutospacing="0" w:line="300" w:lineRule="atLeast"/>
        <w:rPr>
          <w:rFonts w:ascii="Helvetica" w:hAnsi="Helvetica"/>
          <w:color w:val="333333"/>
          <w:sz w:val="21"/>
          <w:szCs w:val="21"/>
        </w:rPr>
      </w:pPr>
      <w:proofErr w:type="spellStart"/>
      <w:proofErr w:type="gramStart"/>
      <w:r>
        <w:rPr>
          <w:rFonts w:ascii="Helvetica" w:hAnsi="Helvetica"/>
          <w:color w:val="333333"/>
          <w:sz w:val="21"/>
          <w:szCs w:val="21"/>
        </w:rPr>
        <w:lastRenderedPageBreak/>
        <w:t>разноуровневую</w:t>
      </w:r>
      <w:proofErr w:type="spellEnd"/>
      <w:proofErr w:type="gramEnd"/>
      <w:r>
        <w:rPr>
          <w:rFonts w:ascii="Helvetica" w:hAnsi="Helvetica"/>
          <w:color w:val="333333"/>
          <w:sz w:val="21"/>
          <w:szCs w:val="21"/>
        </w:rPr>
        <w:t xml:space="preserve"> технологию</w:t>
      </w:r>
    </w:p>
    <w:p w:rsidR="002C3334" w:rsidRDefault="002C3334" w:rsidP="002C3334">
      <w:pPr>
        <w:pStyle w:val="a3"/>
        <w:numPr>
          <w:ilvl w:val="0"/>
          <w:numId w:val="5"/>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метод</w:t>
      </w:r>
      <w:proofErr w:type="gramEnd"/>
      <w:r>
        <w:rPr>
          <w:rFonts w:ascii="Helvetica" w:hAnsi="Helvetica"/>
          <w:color w:val="333333"/>
          <w:sz w:val="21"/>
          <w:szCs w:val="21"/>
        </w:rPr>
        <w:t xml:space="preserve"> проектов</w:t>
      </w:r>
    </w:p>
    <w:p w:rsidR="002C3334" w:rsidRDefault="002C3334" w:rsidP="002C3334">
      <w:pPr>
        <w:pStyle w:val="a3"/>
        <w:numPr>
          <w:ilvl w:val="0"/>
          <w:numId w:val="5"/>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элементы</w:t>
      </w:r>
      <w:proofErr w:type="gramEnd"/>
      <w:r>
        <w:rPr>
          <w:rFonts w:ascii="Helvetica" w:hAnsi="Helvetica"/>
          <w:color w:val="333333"/>
          <w:sz w:val="21"/>
          <w:szCs w:val="21"/>
        </w:rPr>
        <w:t xml:space="preserve"> технологии «развитие критического мышления»</w:t>
      </w:r>
    </w:p>
    <w:p w:rsidR="002C3334" w:rsidRDefault="002C3334" w:rsidP="002C3334">
      <w:pPr>
        <w:pStyle w:val="a3"/>
        <w:numPr>
          <w:ilvl w:val="0"/>
          <w:numId w:val="5"/>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индивидуальные</w:t>
      </w:r>
      <w:proofErr w:type="gramEnd"/>
      <w:r>
        <w:rPr>
          <w:rFonts w:ascii="Helvetica" w:hAnsi="Helvetica"/>
          <w:color w:val="333333"/>
          <w:sz w:val="21"/>
          <w:szCs w:val="21"/>
        </w:rPr>
        <w:t xml:space="preserve"> формы работы</w:t>
      </w:r>
    </w:p>
    <w:p w:rsidR="002C3334" w:rsidRDefault="002C3334" w:rsidP="002C3334">
      <w:pPr>
        <w:pStyle w:val="a3"/>
        <w:numPr>
          <w:ilvl w:val="0"/>
          <w:numId w:val="5"/>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творческие</w:t>
      </w:r>
      <w:proofErr w:type="gramEnd"/>
      <w:r>
        <w:rPr>
          <w:rFonts w:ascii="Helvetica" w:hAnsi="Helvetica"/>
          <w:color w:val="333333"/>
          <w:sz w:val="21"/>
          <w:szCs w:val="21"/>
        </w:rPr>
        <w:t xml:space="preserve"> задания.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Я применяю</w:t>
      </w:r>
      <w:r>
        <w:rPr>
          <w:rStyle w:val="apple-converted-space"/>
          <w:rFonts w:ascii="Helvetica" w:hAnsi="Helvetica"/>
          <w:color w:val="333333"/>
          <w:sz w:val="21"/>
          <w:szCs w:val="21"/>
        </w:rPr>
        <w:t> </w:t>
      </w:r>
      <w:proofErr w:type="spellStart"/>
      <w:r>
        <w:rPr>
          <w:rFonts w:ascii="Helvetica" w:hAnsi="Helvetica"/>
          <w:b/>
          <w:bCs/>
          <w:color w:val="333333"/>
          <w:sz w:val="21"/>
          <w:szCs w:val="21"/>
        </w:rPr>
        <w:t>разноуровневую</w:t>
      </w:r>
      <w:proofErr w:type="spellEnd"/>
      <w:r>
        <w:rPr>
          <w:rFonts w:ascii="Helvetica" w:hAnsi="Helvetica"/>
          <w:b/>
          <w:bCs/>
          <w:color w:val="333333"/>
          <w:sz w:val="21"/>
          <w:szCs w:val="21"/>
        </w:rPr>
        <w:t xml:space="preserve"> технологию</w:t>
      </w:r>
      <w:r>
        <w:rPr>
          <w:rFonts w:ascii="Helvetica" w:hAnsi="Helvetica"/>
          <w:color w:val="333333"/>
          <w:sz w:val="21"/>
          <w:szCs w:val="21"/>
        </w:rPr>
        <w:t xml:space="preserve">. </w:t>
      </w:r>
      <w:proofErr w:type="spellStart"/>
      <w:r>
        <w:rPr>
          <w:rFonts w:ascii="Helvetica" w:hAnsi="Helvetica"/>
          <w:color w:val="333333"/>
          <w:sz w:val="21"/>
          <w:szCs w:val="21"/>
        </w:rPr>
        <w:t>Разноуровневая</w:t>
      </w:r>
      <w:proofErr w:type="spellEnd"/>
      <w:r>
        <w:rPr>
          <w:rFonts w:ascii="Helvetica" w:hAnsi="Helvetica"/>
          <w:color w:val="333333"/>
          <w:sz w:val="21"/>
          <w:szCs w:val="21"/>
        </w:rPr>
        <w:t xml:space="preserve"> технология – когда одаренные дети собираются в одну группу на уроке иностранного языка и занимаются по особой программе. Большое внимание уделяется учебному сотрудничеству, коллективно-творческой деятельности, то есть в работе в команде или группе, когда каждая группа получает одинаковое задание. При этом оговаривается роль каждого ученика в выполнении задания. Сильный ученик выполняет роль учителя: помогает понять прочитанное, грамматические структуры, лексику, исправляет ошибки в случае необходимости. Мыслится, что такая организация деятельности позволяет каждому реализовать себя в меру своих возможностей и способностей; видеть и ощущать продукт собственной деятельности, иными словами, каждый ученик развивает себя как личность посредством коллективно творческой деятельности, анализирует и сравнивает себя с другими, строит планы на будущее – быть не хуже других.</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Одним из эффективных средств является также</w:t>
      </w:r>
      <w:r>
        <w:rPr>
          <w:rStyle w:val="apple-converted-space"/>
          <w:rFonts w:ascii="Helvetica" w:hAnsi="Helvetica"/>
          <w:color w:val="333333"/>
          <w:sz w:val="21"/>
          <w:szCs w:val="21"/>
        </w:rPr>
        <w:t> </w:t>
      </w:r>
      <w:r>
        <w:rPr>
          <w:rFonts w:ascii="Helvetica" w:hAnsi="Helvetica"/>
          <w:b/>
          <w:bCs/>
          <w:color w:val="333333"/>
          <w:sz w:val="21"/>
          <w:szCs w:val="21"/>
        </w:rPr>
        <w:t>проектный метод</w:t>
      </w:r>
      <w:r>
        <w:rPr>
          <w:rStyle w:val="apple-converted-space"/>
          <w:rFonts w:ascii="Helvetica" w:hAnsi="Helvetica"/>
          <w:color w:val="333333"/>
          <w:sz w:val="21"/>
          <w:szCs w:val="21"/>
        </w:rPr>
        <w:t> </w:t>
      </w:r>
      <w:r>
        <w:rPr>
          <w:rFonts w:ascii="Helvetica" w:hAnsi="Helvetica"/>
          <w:color w:val="333333"/>
          <w:sz w:val="21"/>
          <w:szCs w:val="21"/>
        </w:rPr>
        <w:t>как активный способ обучения одаренных детей. Это практический и действенный метод всестороннего развития одаренности ребенка, воспитания его самостоятельности и успешности обучения. Преимущества проектной деятельности очевидны, потому что она:</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включает</w:t>
      </w:r>
      <w:proofErr w:type="gramEnd"/>
      <w:r>
        <w:rPr>
          <w:rFonts w:ascii="Helvetica" w:hAnsi="Helvetica"/>
          <w:color w:val="333333"/>
          <w:sz w:val="21"/>
          <w:szCs w:val="21"/>
        </w:rPr>
        <w:t xml:space="preserve"> в себя интегрированную межкультурную работу;</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оказывает</w:t>
      </w:r>
      <w:proofErr w:type="gramEnd"/>
      <w:r>
        <w:rPr>
          <w:rFonts w:ascii="Helvetica" w:hAnsi="Helvetica"/>
          <w:color w:val="333333"/>
          <w:sz w:val="21"/>
          <w:szCs w:val="21"/>
        </w:rPr>
        <w:t xml:space="preserve"> содействие социальному и культурному развитию;</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через</w:t>
      </w:r>
      <w:proofErr w:type="gramEnd"/>
      <w:r>
        <w:rPr>
          <w:rFonts w:ascii="Helvetica" w:hAnsi="Helvetica"/>
          <w:color w:val="333333"/>
          <w:sz w:val="21"/>
          <w:szCs w:val="21"/>
        </w:rPr>
        <w:t xml:space="preserve"> привлечение к продуктивной деятельности дети могут ощутить радость успеха;</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придает</w:t>
      </w:r>
      <w:proofErr w:type="gramEnd"/>
      <w:r>
        <w:rPr>
          <w:rFonts w:ascii="Helvetica" w:hAnsi="Helvetica"/>
          <w:color w:val="333333"/>
          <w:sz w:val="21"/>
          <w:szCs w:val="21"/>
        </w:rPr>
        <w:t xml:space="preserve"> учебному процессу динамичность и привлекательность;</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проекты</w:t>
      </w:r>
      <w:proofErr w:type="gramEnd"/>
      <w:r>
        <w:rPr>
          <w:rFonts w:ascii="Helvetica" w:hAnsi="Helvetica"/>
          <w:color w:val="333333"/>
          <w:sz w:val="21"/>
          <w:szCs w:val="21"/>
        </w:rPr>
        <w:t xml:space="preserve"> развивают независимость, так как дети учатся не только иметь свое собственное мнение, но и принимать решения;</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проект</w:t>
      </w:r>
      <w:proofErr w:type="gramEnd"/>
      <w:r>
        <w:rPr>
          <w:rFonts w:ascii="Helvetica" w:hAnsi="Helvetica"/>
          <w:color w:val="333333"/>
          <w:sz w:val="21"/>
          <w:szCs w:val="21"/>
        </w:rPr>
        <w:t xml:space="preserve"> всесторонне развивает ребенка, обогащает его образовательный уровень</w:t>
      </w:r>
    </w:p>
    <w:p w:rsidR="002C3334" w:rsidRDefault="002C3334" w:rsidP="002C3334">
      <w:pPr>
        <w:pStyle w:val="a3"/>
        <w:numPr>
          <w:ilvl w:val="0"/>
          <w:numId w:val="6"/>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положительно</w:t>
      </w:r>
      <w:proofErr w:type="gramEnd"/>
      <w:r>
        <w:rPr>
          <w:rFonts w:ascii="Helvetica" w:hAnsi="Helvetica"/>
          <w:color w:val="333333"/>
          <w:sz w:val="21"/>
          <w:szCs w:val="21"/>
        </w:rPr>
        <w:t xml:space="preserve"> влияет на эмоциональное развитие ребенка.</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При работе с одаренными детьми я активно использую</w:t>
      </w:r>
      <w:r>
        <w:rPr>
          <w:rStyle w:val="apple-converted-space"/>
          <w:rFonts w:ascii="Helvetica" w:hAnsi="Helvetica"/>
          <w:color w:val="333333"/>
          <w:sz w:val="21"/>
          <w:szCs w:val="21"/>
        </w:rPr>
        <w:t> </w:t>
      </w:r>
      <w:r>
        <w:rPr>
          <w:rFonts w:ascii="Helvetica" w:hAnsi="Helvetica"/>
          <w:b/>
          <w:bCs/>
          <w:color w:val="333333"/>
          <w:sz w:val="21"/>
          <w:szCs w:val="21"/>
        </w:rPr>
        <w:t>технологию развития критического мышления</w:t>
      </w:r>
      <w:r>
        <w:rPr>
          <w:rFonts w:ascii="Helvetica" w:hAnsi="Helvetica"/>
          <w:color w:val="333333"/>
          <w:sz w:val="21"/>
          <w:szCs w:val="21"/>
        </w:rPr>
        <w:t>. Человек, обладающий критическим мышлением, отвечает всем требованиям современного общества. Он умеет видеть проблемы и перспективы, ставить четкие задачи, разрабатывать оптимальные пути к их достижению. Он обладает ясным, оригинальным, независимым мышлением, готов к самореализации и самовыражению. Считаю, применение технологии развития критического мышления просто необходимо. Цель данной технологии - развитие мыслительных навыков учащихся, необходимых не только в учебе, но и в обычной жизни. Для развития критического мышления учащихся я применяю следующие методы и приёмы: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w:t>
      </w:r>
      <w:r>
        <w:rPr>
          <w:rStyle w:val="apple-converted-space"/>
          <w:rFonts w:ascii="Helvetica" w:hAnsi="Helvetica"/>
          <w:color w:val="333333"/>
          <w:sz w:val="21"/>
          <w:szCs w:val="21"/>
        </w:rPr>
        <w:t> </w:t>
      </w:r>
      <w:r>
        <w:rPr>
          <w:rFonts w:ascii="Helvetica" w:hAnsi="Helvetica"/>
          <w:b/>
          <w:bCs/>
          <w:color w:val="333333"/>
          <w:sz w:val="21"/>
          <w:szCs w:val="21"/>
        </w:rPr>
        <w:t>Прием «Кластер»</w:t>
      </w:r>
      <w:r>
        <w:rPr>
          <w:rStyle w:val="apple-converted-space"/>
          <w:rFonts w:ascii="Helvetica" w:hAnsi="Helvetica"/>
          <w:color w:val="333333"/>
          <w:sz w:val="21"/>
          <w:szCs w:val="21"/>
        </w:rPr>
        <w:t> </w:t>
      </w:r>
      <w:r>
        <w:rPr>
          <w:rFonts w:ascii="Helvetica" w:hAnsi="Helvetica"/>
          <w:color w:val="333333"/>
          <w:sz w:val="21"/>
          <w:szCs w:val="21"/>
        </w:rPr>
        <w:t>позволяет каждому выделить значимые именно для него понятия. В результате получается подобие опорного конспекта по изучаемой теме. Составление «кластера» позволяет свободно и открыто думать по поводу какой-либо темы.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lastRenderedPageBreak/>
        <w:t>-</w:t>
      </w:r>
      <w:r>
        <w:rPr>
          <w:rStyle w:val="apple-converted-space"/>
          <w:rFonts w:ascii="Helvetica" w:hAnsi="Helvetica"/>
          <w:color w:val="333333"/>
          <w:sz w:val="21"/>
          <w:szCs w:val="21"/>
        </w:rPr>
        <w:t> </w:t>
      </w:r>
      <w:r>
        <w:rPr>
          <w:rFonts w:ascii="Helvetica" w:hAnsi="Helvetica"/>
          <w:b/>
          <w:bCs/>
          <w:color w:val="333333"/>
          <w:sz w:val="21"/>
          <w:szCs w:val="21"/>
        </w:rPr>
        <w:t>Метод «Шесть Шляп Мышления»</w:t>
      </w:r>
      <w:r>
        <w:rPr>
          <w:rFonts w:ascii="Helvetica" w:hAnsi="Helvetica"/>
          <w:color w:val="333333"/>
          <w:sz w:val="21"/>
          <w:szCs w:val="21"/>
        </w:rPr>
        <w:t> позволяет структурировать и сделать намного более эффективной любую умственную работу. Ценность метода в том, что учащиеся учатся рассматривать проблемы с различных точек зрения. На мой взгляд, этот метод незаменим во время обсуждения прочитанных текстов. Надевая белую шляпу, ребята пересказывают текст, воспроизводят конкретные факты, события. Желтая шляпа переключает внимание ребят на поиск положительных сторон той или иной проблемы. А вот чёрная шляпа, наоборот, заставляет искать отрицательные стороны этой же проблемы. В красной шляпе ребята высказывают свои чувства, своё отношение к проблеме. Находясь под зеленой шляпой, находят способы решения проблемы. Синяя шляпа предназначена для обобщения.</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w:t>
      </w:r>
      <w:r>
        <w:rPr>
          <w:rStyle w:val="apple-converted-space"/>
          <w:rFonts w:ascii="Helvetica" w:hAnsi="Helvetica"/>
          <w:color w:val="333333"/>
          <w:sz w:val="21"/>
          <w:szCs w:val="21"/>
        </w:rPr>
        <w:t> </w:t>
      </w:r>
      <w:r>
        <w:rPr>
          <w:rFonts w:ascii="Helvetica" w:hAnsi="Helvetica"/>
          <w:b/>
          <w:bCs/>
          <w:color w:val="333333"/>
          <w:sz w:val="21"/>
          <w:szCs w:val="21"/>
        </w:rPr>
        <w:t>Приём «Верите ли вы, что…» </w:t>
      </w:r>
      <w:r>
        <w:rPr>
          <w:rFonts w:ascii="Helvetica" w:hAnsi="Helvetica"/>
          <w:color w:val="333333"/>
          <w:sz w:val="21"/>
          <w:szCs w:val="21"/>
        </w:rPr>
        <w:t>позволяет анализировать, сравнивать, развивать воображение, развивает умение доказательно обосновывать своё мнение.</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 Приём «</w:t>
      </w:r>
      <w:proofErr w:type="spellStart"/>
      <w:r>
        <w:rPr>
          <w:rFonts w:ascii="Helvetica" w:hAnsi="Helvetica"/>
          <w:b/>
          <w:bCs/>
          <w:color w:val="333333"/>
          <w:sz w:val="21"/>
          <w:szCs w:val="21"/>
        </w:rPr>
        <w:t>Синквейн</w:t>
      </w:r>
      <w:proofErr w:type="spellEnd"/>
      <w:r>
        <w:rPr>
          <w:rFonts w:ascii="Helvetica" w:hAnsi="Helvetica"/>
          <w:b/>
          <w:bCs/>
          <w:color w:val="333333"/>
          <w:sz w:val="21"/>
          <w:szCs w:val="21"/>
        </w:rPr>
        <w:t>»</w:t>
      </w:r>
      <w:r>
        <w:rPr>
          <w:rStyle w:val="apple-converted-space"/>
          <w:rFonts w:ascii="Helvetica" w:hAnsi="Helvetica"/>
          <w:color w:val="333333"/>
          <w:sz w:val="21"/>
          <w:szCs w:val="21"/>
        </w:rPr>
        <w:t> </w:t>
      </w:r>
      <w:r>
        <w:rPr>
          <w:rFonts w:ascii="Helvetica" w:hAnsi="Helvetica"/>
          <w:color w:val="333333"/>
          <w:sz w:val="21"/>
          <w:szCs w:val="21"/>
        </w:rPr>
        <w:t xml:space="preserve">дает возможность резюмировать информацию, излагать сложные идеи, чувства и представления в нескольких словах, что отнюдь не просто. Безусловно, интересно использование </w:t>
      </w:r>
      <w:proofErr w:type="spellStart"/>
      <w:r>
        <w:rPr>
          <w:rFonts w:ascii="Helvetica" w:hAnsi="Helvetica"/>
          <w:color w:val="333333"/>
          <w:sz w:val="21"/>
          <w:szCs w:val="21"/>
        </w:rPr>
        <w:t>синквейнов</w:t>
      </w:r>
      <w:proofErr w:type="spellEnd"/>
      <w:r>
        <w:rPr>
          <w:rFonts w:ascii="Helvetica" w:hAnsi="Helvetica"/>
          <w:color w:val="333333"/>
          <w:sz w:val="21"/>
          <w:szCs w:val="21"/>
        </w:rPr>
        <w:t xml:space="preserve"> и в качестве средства творческого самовыражения. Каждый ученик имеет от 5 до 7 минут, чтобы написать пятистишье. Эффективный способ организации работы - это работа в парах.</w:t>
      </w:r>
      <w:r>
        <w:rPr>
          <w:rStyle w:val="apple-converted-space"/>
          <w:rFonts w:ascii="Helvetica" w:hAnsi="Helvetica"/>
          <w:b/>
          <w:bCs/>
          <w:color w:val="333333"/>
          <w:sz w:val="21"/>
          <w:szCs w:val="21"/>
        </w:rPr>
        <w:t> </w:t>
      </w:r>
      <w:r>
        <w:rPr>
          <w:rFonts w:ascii="Helvetica" w:hAnsi="Helvetica"/>
          <w:color w:val="333333"/>
          <w:sz w:val="21"/>
          <w:szCs w:val="21"/>
        </w:rPr>
        <w:t xml:space="preserve">Составляя </w:t>
      </w:r>
      <w:proofErr w:type="spellStart"/>
      <w:r>
        <w:rPr>
          <w:rFonts w:ascii="Helvetica" w:hAnsi="Helvetica"/>
          <w:color w:val="333333"/>
          <w:sz w:val="21"/>
          <w:szCs w:val="21"/>
        </w:rPr>
        <w:t>синквейны</w:t>
      </w:r>
      <w:proofErr w:type="spellEnd"/>
      <w:r>
        <w:rPr>
          <w:rFonts w:ascii="Helvetica" w:hAnsi="Helvetica"/>
          <w:color w:val="333333"/>
          <w:sz w:val="21"/>
          <w:szCs w:val="21"/>
        </w:rPr>
        <w:t>, каждый может показать свой талант. Если стихотворение получилось эмоциональным и передает всю суть, то ученик в точности справился с заданием. Подобные виды работы помогают учителю увидеть учащегося класса не только как ученика, но и как личность, индивидуальность с только ему присущим видением и восприятием окружающего мира.</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1 строка</w:t>
      </w:r>
      <w:r>
        <w:rPr>
          <w:rFonts w:ascii="Helvetica" w:hAnsi="Helvetica"/>
          <w:color w:val="333333"/>
          <w:sz w:val="21"/>
          <w:szCs w:val="21"/>
        </w:rPr>
        <w:t>- 1 существительное (тема)</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2 строка</w:t>
      </w:r>
      <w:r>
        <w:rPr>
          <w:rFonts w:ascii="Helvetica" w:hAnsi="Helvetica"/>
          <w:color w:val="333333"/>
          <w:sz w:val="21"/>
          <w:szCs w:val="21"/>
        </w:rPr>
        <w:t>- 2 прилагательных (раскрывающие тему)</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3 строка-</w:t>
      </w:r>
      <w:r>
        <w:rPr>
          <w:rStyle w:val="apple-converted-space"/>
          <w:rFonts w:ascii="Helvetica" w:hAnsi="Helvetica"/>
          <w:b/>
          <w:bCs/>
          <w:color w:val="333333"/>
          <w:sz w:val="21"/>
          <w:szCs w:val="21"/>
        </w:rPr>
        <w:t> </w:t>
      </w:r>
      <w:r>
        <w:rPr>
          <w:rFonts w:ascii="Helvetica" w:hAnsi="Helvetica"/>
          <w:color w:val="333333"/>
          <w:sz w:val="21"/>
          <w:szCs w:val="21"/>
        </w:rPr>
        <w:t>3 глагола (описывающие действия по теме)</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4 строка</w:t>
      </w:r>
      <w:r>
        <w:rPr>
          <w:rFonts w:ascii="Helvetica" w:hAnsi="Helvetica"/>
          <w:color w:val="333333"/>
          <w:sz w:val="21"/>
          <w:szCs w:val="21"/>
        </w:rPr>
        <w:t>- 1</w:t>
      </w:r>
      <w:r>
        <w:rPr>
          <w:rStyle w:val="apple-converted-space"/>
          <w:rFonts w:ascii="Helvetica" w:hAnsi="Helvetica"/>
          <w:b/>
          <w:bCs/>
          <w:color w:val="333333"/>
          <w:sz w:val="21"/>
          <w:szCs w:val="21"/>
        </w:rPr>
        <w:t> </w:t>
      </w:r>
      <w:r>
        <w:rPr>
          <w:rFonts w:ascii="Helvetica" w:hAnsi="Helvetica"/>
          <w:color w:val="333333"/>
          <w:sz w:val="21"/>
          <w:szCs w:val="21"/>
        </w:rPr>
        <w:t>предложение (отношение к теме)</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5 строка -</w:t>
      </w:r>
      <w:r>
        <w:rPr>
          <w:rStyle w:val="apple-converted-space"/>
          <w:rFonts w:ascii="Helvetica" w:hAnsi="Helvetica"/>
          <w:b/>
          <w:bCs/>
          <w:color w:val="333333"/>
          <w:sz w:val="21"/>
          <w:szCs w:val="21"/>
        </w:rPr>
        <w:t> </w:t>
      </w:r>
      <w:r>
        <w:rPr>
          <w:rFonts w:ascii="Helvetica" w:hAnsi="Helvetica"/>
          <w:color w:val="333333"/>
          <w:sz w:val="21"/>
          <w:szCs w:val="21"/>
        </w:rPr>
        <w:t>1 слово-резюме (синоним темы)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 xml:space="preserve">Приём «Ромашка </w:t>
      </w:r>
      <w:proofErr w:type="spellStart"/>
      <w:r>
        <w:rPr>
          <w:rFonts w:ascii="Helvetica" w:hAnsi="Helvetica"/>
          <w:b/>
          <w:bCs/>
          <w:color w:val="333333"/>
          <w:sz w:val="21"/>
          <w:szCs w:val="21"/>
        </w:rPr>
        <w:t>Блума</w:t>
      </w:r>
      <w:proofErr w:type="spellEnd"/>
      <w:r>
        <w:rPr>
          <w:rFonts w:ascii="Helvetica" w:hAnsi="Helvetica"/>
          <w:b/>
          <w:bCs/>
          <w:color w:val="333333"/>
          <w:sz w:val="21"/>
          <w:szCs w:val="21"/>
        </w:rPr>
        <w:t>» </w:t>
      </w:r>
      <w:r>
        <w:rPr>
          <w:rFonts w:ascii="Helvetica" w:hAnsi="Helvetica"/>
          <w:color w:val="333333"/>
          <w:sz w:val="21"/>
          <w:szCs w:val="21"/>
        </w:rPr>
        <w:t>стимулирует различные виды мышления посредством вопросов разных уровней сложности</w:t>
      </w:r>
    </w:p>
    <w:p w:rsidR="002C3334" w:rsidRP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lang w:val="en-US"/>
        </w:rPr>
      </w:pPr>
      <w:r>
        <w:rPr>
          <w:rFonts w:ascii="Helvetica" w:hAnsi="Helvetica"/>
          <w:color w:val="333333"/>
          <w:sz w:val="21"/>
          <w:szCs w:val="21"/>
        </w:rPr>
        <w:t>I уровень – простые вопросы, которые требуют однозначных ответов (</w:t>
      </w:r>
      <w:proofErr w:type="spellStart"/>
      <w:r>
        <w:rPr>
          <w:rFonts w:ascii="Helvetica" w:hAnsi="Helvetica"/>
          <w:color w:val="333333"/>
          <w:sz w:val="21"/>
          <w:szCs w:val="21"/>
        </w:rPr>
        <w:t>What</w:t>
      </w:r>
      <w:proofErr w:type="spellEnd"/>
      <w:r>
        <w:rPr>
          <w:rFonts w:ascii="Helvetica" w:hAnsi="Helvetica"/>
          <w:color w:val="333333"/>
          <w:sz w:val="21"/>
          <w:szCs w:val="21"/>
        </w:rPr>
        <w:t xml:space="preserve">? </w:t>
      </w:r>
      <w:r w:rsidRPr="002C3334">
        <w:rPr>
          <w:rFonts w:ascii="Helvetica" w:hAnsi="Helvetica"/>
          <w:color w:val="333333"/>
          <w:sz w:val="21"/>
          <w:szCs w:val="21"/>
          <w:lang w:val="en-US"/>
        </w:rPr>
        <w:t>Where? When?).</w:t>
      </w:r>
    </w:p>
    <w:p w:rsidR="002C3334" w:rsidRP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lang w:val="en-US"/>
        </w:rPr>
      </w:pPr>
      <w:r w:rsidRPr="002C3334">
        <w:rPr>
          <w:rFonts w:ascii="Helvetica" w:hAnsi="Helvetica"/>
          <w:color w:val="333333"/>
          <w:sz w:val="21"/>
          <w:szCs w:val="21"/>
          <w:lang w:val="en-US"/>
        </w:rPr>
        <w:t xml:space="preserve">II </w:t>
      </w:r>
      <w:r>
        <w:rPr>
          <w:rFonts w:ascii="Helvetica" w:hAnsi="Helvetica"/>
          <w:color w:val="333333"/>
          <w:sz w:val="21"/>
          <w:szCs w:val="21"/>
        </w:rPr>
        <w:t>уровень</w:t>
      </w:r>
      <w:r w:rsidRPr="002C3334">
        <w:rPr>
          <w:rFonts w:ascii="Helvetica" w:hAnsi="Helvetica"/>
          <w:color w:val="333333"/>
          <w:sz w:val="21"/>
          <w:szCs w:val="21"/>
          <w:lang w:val="en-US"/>
        </w:rPr>
        <w:t xml:space="preserve"> – </w:t>
      </w:r>
      <w:r>
        <w:rPr>
          <w:rFonts w:ascii="Helvetica" w:hAnsi="Helvetica"/>
          <w:color w:val="333333"/>
          <w:sz w:val="21"/>
          <w:szCs w:val="21"/>
        </w:rPr>
        <w:t>уточняющие</w:t>
      </w:r>
      <w:r w:rsidRPr="002C3334">
        <w:rPr>
          <w:rFonts w:ascii="Helvetica" w:hAnsi="Helvetica"/>
          <w:color w:val="333333"/>
          <w:sz w:val="21"/>
          <w:szCs w:val="21"/>
          <w:lang w:val="en-US"/>
        </w:rPr>
        <w:t xml:space="preserve"> </w:t>
      </w:r>
      <w:r>
        <w:rPr>
          <w:rFonts w:ascii="Helvetica" w:hAnsi="Helvetica"/>
          <w:color w:val="333333"/>
          <w:sz w:val="21"/>
          <w:szCs w:val="21"/>
        </w:rPr>
        <w:t>вопросы</w:t>
      </w:r>
      <w:r w:rsidRPr="002C3334">
        <w:rPr>
          <w:rFonts w:ascii="Helvetica" w:hAnsi="Helvetica"/>
          <w:color w:val="333333"/>
          <w:sz w:val="21"/>
          <w:szCs w:val="21"/>
          <w:lang w:val="en-US"/>
        </w:rPr>
        <w:t xml:space="preserve"> (He is </w:t>
      </w:r>
      <w:proofErr w:type="gramStart"/>
      <w:r w:rsidRPr="002C3334">
        <w:rPr>
          <w:rFonts w:ascii="Helvetica" w:hAnsi="Helvetica"/>
          <w:color w:val="333333"/>
          <w:sz w:val="21"/>
          <w:szCs w:val="21"/>
          <w:lang w:val="en-US"/>
        </w:rPr>
        <w:t>confident ,</w:t>
      </w:r>
      <w:proofErr w:type="gramEnd"/>
      <w:r w:rsidRPr="002C3334">
        <w:rPr>
          <w:rFonts w:ascii="Helvetica" w:hAnsi="Helvetica"/>
          <w:color w:val="333333"/>
          <w:sz w:val="21"/>
          <w:szCs w:val="21"/>
          <w:lang w:val="en-US"/>
        </w:rPr>
        <w:t xml:space="preserve"> isn’t he?).</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III уровень – интерпретирующие вопросы. По сути своей уточнение точки зрения, поиск гипотезы, перенос знаний в иную область (</w:t>
      </w:r>
      <w:proofErr w:type="spellStart"/>
      <w:r>
        <w:rPr>
          <w:rFonts w:ascii="Helvetica" w:hAnsi="Helvetica"/>
          <w:color w:val="333333"/>
          <w:sz w:val="21"/>
          <w:szCs w:val="21"/>
        </w:rPr>
        <w:t>Why</w:t>
      </w:r>
      <w:proofErr w:type="spellEnd"/>
      <w:r>
        <w:rPr>
          <w:rFonts w:ascii="Helvetica" w:hAnsi="Helvetica"/>
          <w:color w:val="333333"/>
          <w:sz w:val="21"/>
          <w:szCs w:val="21"/>
        </w:rPr>
        <w:t>?)</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IV уровень – оценочные вопросы, которые требуют от учащихся умения оценивать, сопоставлять (</w:t>
      </w:r>
      <w:proofErr w:type="spellStart"/>
      <w:r>
        <w:rPr>
          <w:rFonts w:ascii="Helvetica" w:hAnsi="Helvetica"/>
          <w:color w:val="333333"/>
          <w:sz w:val="21"/>
          <w:szCs w:val="21"/>
        </w:rPr>
        <w:t>What</w:t>
      </w:r>
      <w:proofErr w:type="spellEnd"/>
      <w:r>
        <w:rPr>
          <w:rFonts w:ascii="Helvetica" w:hAnsi="Helvetica"/>
          <w:color w:val="333333"/>
          <w:sz w:val="21"/>
          <w:szCs w:val="21"/>
        </w:rPr>
        <w:t xml:space="preserve"> </w:t>
      </w:r>
      <w:proofErr w:type="spellStart"/>
      <w:r>
        <w:rPr>
          <w:rFonts w:ascii="Helvetica" w:hAnsi="Helvetica"/>
          <w:color w:val="333333"/>
          <w:sz w:val="21"/>
          <w:szCs w:val="21"/>
        </w:rPr>
        <w:t>is</w:t>
      </w:r>
      <w:proofErr w:type="spellEnd"/>
      <w:r>
        <w:rPr>
          <w:rFonts w:ascii="Helvetica" w:hAnsi="Helvetica"/>
          <w:color w:val="333333"/>
          <w:sz w:val="21"/>
          <w:szCs w:val="21"/>
        </w:rPr>
        <w:t xml:space="preserve"> </w:t>
      </w:r>
      <w:proofErr w:type="spellStart"/>
      <w:r>
        <w:rPr>
          <w:rFonts w:ascii="Helvetica" w:hAnsi="Helvetica"/>
          <w:color w:val="333333"/>
          <w:sz w:val="21"/>
          <w:szCs w:val="21"/>
        </w:rPr>
        <w:t>your</w:t>
      </w:r>
      <w:proofErr w:type="spellEnd"/>
      <w:r>
        <w:rPr>
          <w:rFonts w:ascii="Helvetica" w:hAnsi="Helvetica"/>
          <w:color w:val="333333"/>
          <w:sz w:val="21"/>
          <w:szCs w:val="21"/>
        </w:rPr>
        <w:t xml:space="preserve"> </w:t>
      </w:r>
      <w:proofErr w:type="spellStart"/>
      <w:r>
        <w:rPr>
          <w:rFonts w:ascii="Helvetica" w:hAnsi="Helvetica"/>
          <w:color w:val="333333"/>
          <w:sz w:val="21"/>
          <w:szCs w:val="21"/>
        </w:rPr>
        <w:t>opinion</w:t>
      </w:r>
      <w:proofErr w:type="spellEnd"/>
      <w:r>
        <w:rPr>
          <w:rFonts w:ascii="Helvetica" w:hAnsi="Helvetica"/>
          <w:color w:val="333333"/>
          <w:sz w:val="21"/>
          <w:szCs w:val="21"/>
        </w:rPr>
        <w:t>?).</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V уровень – творческие вопросы. Требуют от учащихся показа предпосылок, составления прогноза (</w:t>
      </w:r>
      <w:proofErr w:type="spellStart"/>
      <w:r>
        <w:rPr>
          <w:rFonts w:ascii="Helvetica" w:hAnsi="Helvetica"/>
          <w:color w:val="333333"/>
          <w:sz w:val="21"/>
          <w:szCs w:val="21"/>
        </w:rPr>
        <w:t>What</w:t>
      </w:r>
      <w:proofErr w:type="spellEnd"/>
      <w:r>
        <w:rPr>
          <w:rFonts w:ascii="Helvetica" w:hAnsi="Helvetica"/>
          <w:color w:val="333333"/>
          <w:sz w:val="21"/>
          <w:szCs w:val="21"/>
        </w:rPr>
        <w:t xml:space="preserve"> </w:t>
      </w:r>
      <w:proofErr w:type="spellStart"/>
      <w:r>
        <w:rPr>
          <w:rFonts w:ascii="Helvetica" w:hAnsi="Helvetica"/>
          <w:color w:val="333333"/>
          <w:sz w:val="21"/>
          <w:szCs w:val="21"/>
        </w:rPr>
        <w:t>will</w:t>
      </w:r>
      <w:proofErr w:type="spellEnd"/>
      <w:r>
        <w:rPr>
          <w:rFonts w:ascii="Helvetica" w:hAnsi="Helvetica"/>
          <w:color w:val="333333"/>
          <w:sz w:val="21"/>
          <w:szCs w:val="21"/>
        </w:rPr>
        <w:t xml:space="preserve"> </w:t>
      </w:r>
      <w:proofErr w:type="spellStart"/>
      <w:r>
        <w:rPr>
          <w:rFonts w:ascii="Helvetica" w:hAnsi="Helvetica"/>
          <w:color w:val="333333"/>
          <w:sz w:val="21"/>
          <w:szCs w:val="21"/>
        </w:rPr>
        <w:t>happen</w:t>
      </w:r>
      <w:proofErr w:type="spellEnd"/>
      <w:r>
        <w:rPr>
          <w:rFonts w:ascii="Helvetica" w:hAnsi="Helvetica"/>
          <w:color w:val="333333"/>
          <w:sz w:val="21"/>
          <w:szCs w:val="21"/>
        </w:rPr>
        <w:t xml:space="preserve"> </w:t>
      </w:r>
      <w:proofErr w:type="spellStart"/>
      <w:r>
        <w:rPr>
          <w:rFonts w:ascii="Helvetica" w:hAnsi="Helvetica"/>
          <w:color w:val="333333"/>
          <w:sz w:val="21"/>
          <w:szCs w:val="21"/>
        </w:rPr>
        <w:t>next</w:t>
      </w:r>
      <w:proofErr w:type="spellEnd"/>
      <w:r>
        <w:rPr>
          <w:rFonts w:ascii="Helvetica" w:hAnsi="Helvetica"/>
          <w:color w:val="333333"/>
          <w:sz w:val="21"/>
          <w:szCs w:val="21"/>
        </w:rPr>
        <w:t xml:space="preserve">? </w:t>
      </w:r>
      <w:proofErr w:type="spellStart"/>
      <w:r>
        <w:rPr>
          <w:rFonts w:ascii="Helvetica" w:hAnsi="Helvetica"/>
          <w:color w:val="333333"/>
          <w:sz w:val="21"/>
          <w:szCs w:val="21"/>
        </w:rPr>
        <w:t>If</w:t>
      </w:r>
      <w:proofErr w:type="spellEnd"/>
      <w:r>
        <w:rPr>
          <w:rFonts w:ascii="Helvetica" w:hAnsi="Helvetica"/>
          <w:color w:val="333333"/>
          <w:sz w:val="21"/>
          <w:szCs w:val="21"/>
        </w:rPr>
        <w:t xml:space="preserve">… </w:t>
      </w:r>
      <w:proofErr w:type="spellStart"/>
      <w:r>
        <w:rPr>
          <w:rFonts w:ascii="Helvetica" w:hAnsi="Helvetica"/>
          <w:color w:val="333333"/>
          <w:sz w:val="21"/>
          <w:szCs w:val="21"/>
        </w:rPr>
        <w:t>what</w:t>
      </w:r>
      <w:proofErr w:type="spellEnd"/>
      <w:r>
        <w:rPr>
          <w:rFonts w:ascii="Helvetica" w:hAnsi="Helvetica"/>
          <w:color w:val="333333"/>
          <w:sz w:val="21"/>
          <w:szCs w:val="21"/>
        </w:rPr>
        <w:t>…?).</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VI уровень – практические вопросы (</w:t>
      </w:r>
      <w:proofErr w:type="spellStart"/>
      <w:r>
        <w:rPr>
          <w:rFonts w:ascii="Helvetica" w:hAnsi="Helvetica"/>
          <w:color w:val="333333"/>
          <w:sz w:val="21"/>
          <w:szCs w:val="21"/>
        </w:rPr>
        <w:t>What</w:t>
      </w:r>
      <w:proofErr w:type="spellEnd"/>
      <w:r>
        <w:rPr>
          <w:rFonts w:ascii="Helvetica" w:hAnsi="Helvetica"/>
          <w:color w:val="333333"/>
          <w:sz w:val="21"/>
          <w:szCs w:val="21"/>
        </w:rPr>
        <w:t xml:space="preserve"> </w:t>
      </w:r>
      <w:proofErr w:type="spellStart"/>
      <w:r>
        <w:rPr>
          <w:rFonts w:ascii="Helvetica" w:hAnsi="Helvetica"/>
          <w:color w:val="333333"/>
          <w:sz w:val="21"/>
          <w:szCs w:val="21"/>
        </w:rPr>
        <w:t>would</w:t>
      </w:r>
      <w:proofErr w:type="spellEnd"/>
      <w:r>
        <w:rPr>
          <w:rFonts w:ascii="Helvetica" w:hAnsi="Helvetica"/>
          <w:color w:val="333333"/>
          <w:sz w:val="21"/>
          <w:szCs w:val="21"/>
        </w:rPr>
        <w:t xml:space="preserve"> </w:t>
      </w:r>
      <w:proofErr w:type="spellStart"/>
      <w:r>
        <w:rPr>
          <w:rFonts w:ascii="Helvetica" w:hAnsi="Helvetica"/>
          <w:color w:val="333333"/>
          <w:sz w:val="21"/>
          <w:szCs w:val="21"/>
        </w:rPr>
        <w:t>you</w:t>
      </w:r>
      <w:proofErr w:type="spellEnd"/>
      <w:r>
        <w:rPr>
          <w:rFonts w:ascii="Helvetica" w:hAnsi="Helvetica"/>
          <w:color w:val="333333"/>
          <w:sz w:val="21"/>
          <w:szCs w:val="21"/>
        </w:rPr>
        <w:t xml:space="preserve"> </w:t>
      </w:r>
      <w:proofErr w:type="spellStart"/>
      <w:r>
        <w:rPr>
          <w:rFonts w:ascii="Helvetica" w:hAnsi="Helvetica"/>
          <w:color w:val="333333"/>
          <w:sz w:val="21"/>
          <w:szCs w:val="21"/>
        </w:rPr>
        <w:t>do</w:t>
      </w:r>
      <w:proofErr w:type="spellEnd"/>
      <w:r>
        <w:rPr>
          <w:rFonts w:ascii="Helvetica" w:hAnsi="Helvetica"/>
          <w:color w:val="333333"/>
          <w:sz w:val="21"/>
          <w:szCs w:val="21"/>
        </w:rPr>
        <w:t xml:space="preserve"> </w:t>
      </w:r>
      <w:proofErr w:type="spellStart"/>
      <w:r>
        <w:rPr>
          <w:rFonts w:ascii="Helvetica" w:hAnsi="Helvetica"/>
          <w:color w:val="333333"/>
          <w:sz w:val="21"/>
          <w:szCs w:val="21"/>
        </w:rPr>
        <w:t>if</w:t>
      </w:r>
      <w:proofErr w:type="spellEnd"/>
      <w:r>
        <w:rPr>
          <w:rFonts w:ascii="Helvetica" w:hAnsi="Helvetica"/>
          <w:color w:val="333333"/>
          <w:sz w:val="21"/>
          <w:szCs w:val="21"/>
        </w:rPr>
        <w:t>…?).</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 Метод мозгового штурма</w:t>
      </w:r>
      <w:r>
        <w:rPr>
          <w:rStyle w:val="apple-converted-space"/>
          <w:rFonts w:ascii="Helvetica" w:hAnsi="Helvetica"/>
          <w:color w:val="333333"/>
          <w:sz w:val="21"/>
          <w:szCs w:val="21"/>
        </w:rPr>
        <w:t> </w:t>
      </w:r>
      <w:r>
        <w:rPr>
          <w:rFonts w:ascii="Helvetica" w:hAnsi="Helvetica"/>
          <w:color w:val="333333"/>
          <w:sz w:val="21"/>
          <w:szCs w:val="21"/>
        </w:rPr>
        <w:t>— оперативный метод решения проблемы на основе стимулирования творческой активности.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 Метод «толстых» и «тонких» вопросов»</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lastRenderedPageBreak/>
        <w:t>В левой части – простые («тонкие») вопросы, в правой – вопросы, требующие более сложного, развернутого ответа.</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 Метод «Дискуссия» -</w:t>
      </w:r>
      <w:r>
        <w:rPr>
          <w:rStyle w:val="apple-converted-space"/>
          <w:rFonts w:ascii="Helvetica" w:hAnsi="Helvetica"/>
          <w:b/>
          <w:bCs/>
          <w:color w:val="333333"/>
          <w:sz w:val="21"/>
          <w:szCs w:val="21"/>
        </w:rPr>
        <w:t> </w:t>
      </w:r>
      <w:r>
        <w:rPr>
          <w:rFonts w:ascii="Helvetica" w:hAnsi="Helvetica"/>
          <w:color w:val="333333"/>
          <w:sz w:val="21"/>
          <w:szCs w:val="21"/>
        </w:rPr>
        <w:t>это обсуждение вопроса по заданной теме.</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Также я использую творческие задания во время урока, например, придумать загадку; составить чайнворд, кроссворд, ребус; конкурсы сочинений; конкурсы переводчиков; составить </w:t>
      </w:r>
      <w:proofErr w:type="spellStart"/>
      <w:r>
        <w:rPr>
          <w:rFonts w:ascii="Helvetica" w:hAnsi="Helvetica"/>
          <w:color w:val="333333"/>
          <w:sz w:val="21"/>
          <w:szCs w:val="21"/>
        </w:rPr>
        <w:t>quiz</w:t>
      </w:r>
      <w:proofErr w:type="spellEnd"/>
      <w:r>
        <w:rPr>
          <w:rFonts w:ascii="Helvetica" w:hAnsi="Helvetica"/>
          <w:color w:val="333333"/>
          <w:sz w:val="21"/>
          <w:szCs w:val="21"/>
        </w:rPr>
        <w:t> по заданной теме.</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С одаренными детьми также я провожу индивидуальную работу. Я считаю, своей основной задачей - на основе диалога и совместного поиска помочь таким детям выработать наиболее эффективную стратегию индивидуального роста и разработать индивидуальный образовательный маршрут развития их способностей. Для таких детей я постоянно провожу консультации.</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Одним из ключевых направлений в работе с одаренными детьми становится стимулирование креативности учащихся. Исследовательская работа школьников представляет собой хорошую школу умственного труда с высоким содержанием творчества, с одной стороны, и строгости в результатах - с другой. Исследовательская работа в научном обществе даёт ученикам огромные возможности для закрепления многих учебных навыков и приобретения новых компетенций:</w:t>
      </w:r>
    </w:p>
    <w:p w:rsidR="002C3334" w:rsidRDefault="002C3334" w:rsidP="002C3334">
      <w:pPr>
        <w:pStyle w:val="a3"/>
        <w:numPr>
          <w:ilvl w:val="0"/>
          <w:numId w:val="7"/>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развивает</w:t>
      </w:r>
      <w:proofErr w:type="gramEnd"/>
      <w:r>
        <w:rPr>
          <w:rFonts w:ascii="Helvetica" w:hAnsi="Helvetica"/>
          <w:color w:val="333333"/>
          <w:sz w:val="21"/>
          <w:szCs w:val="21"/>
        </w:rPr>
        <w:t xml:space="preserve"> у школьников творческие способности и вырабатывает у них исследовательские навыки (реферирование литературы, оформление библиографии, создание структуры работы и оформление её);</w:t>
      </w:r>
    </w:p>
    <w:p w:rsidR="002C3334" w:rsidRDefault="002C3334" w:rsidP="002C3334">
      <w:pPr>
        <w:pStyle w:val="a3"/>
        <w:numPr>
          <w:ilvl w:val="0"/>
          <w:numId w:val="7"/>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формирует</w:t>
      </w:r>
      <w:proofErr w:type="gramEnd"/>
      <w:r>
        <w:rPr>
          <w:rFonts w:ascii="Helvetica" w:hAnsi="Helvetica"/>
          <w:color w:val="333333"/>
          <w:sz w:val="21"/>
          <w:szCs w:val="21"/>
        </w:rPr>
        <w:t xml:space="preserve"> аналитическое и критическое мышление в процессе творческого поиска и выполнения исследований;</w:t>
      </w:r>
    </w:p>
    <w:p w:rsidR="002C3334" w:rsidRDefault="002C3334" w:rsidP="002C3334">
      <w:pPr>
        <w:pStyle w:val="a3"/>
        <w:numPr>
          <w:ilvl w:val="0"/>
          <w:numId w:val="7"/>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даёт</w:t>
      </w:r>
      <w:proofErr w:type="gramEnd"/>
      <w:r>
        <w:rPr>
          <w:rFonts w:ascii="Helvetica" w:hAnsi="Helvetica"/>
          <w:color w:val="333333"/>
          <w:sz w:val="21"/>
          <w:szCs w:val="21"/>
        </w:rPr>
        <w:t xml:space="preserve"> возможность проверить свои наклонности, профессиональную ориентацию, готовность к предстоящей трудовой деятельности;</w:t>
      </w:r>
    </w:p>
    <w:p w:rsidR="002C3334" w:rsidRDefault="002C3334" w:rsidP="002C3334">
      <w:pPr>
        <w:pStyle w:val="a3"/>
        <w:numPr>
          <w:ilvl w:val="0"/>
          <w:numId w:val="7"/>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воспитывает</w:t>
      </w:r>
      <w:proofErr w:type="gramEnd"/>
      <w:r>
        <w:rPr>
          <w:rFonts w:ascii="Helvetica" w:hAnsi="Helvetica"/>
          <w:color w:val="333333"/>
          <w:sz w:val="21"/>
          <w:szCs w:val="21"/>
        </w:rPr>
        <w:t xml:space="preserve"> целеустремленность и системность в учебной, и трудовой деятельности;</w:t>
      </w:r>
    </w:p>
    <w:p w:rsidR="002C3334" w:rsidRDefault="002C3334" w:rsidP="002C3334">
      <w:pPr>
        <w:pStyle w:val="a3"/>
        <w:numPr>
          <w:ilvl w:val="0"/>
          <w:numId w:val="7"/>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благодаря</w:t>
      </w:r>
      <w:proofErr w:type="gramEnd"/>
      <w:r>
        <w:rPr>
          <w:rFonts w:ascii="Helvetica" w:hAnsi="Helvetica"/>
          <w:color w:val="333333"/>
          <w:sz w:val="21"/>
          <w:szCs w:val="21"/>
        </w:rPr>
        <w:t xml:space="preserve"> достижению поставленной цели и представлению полученных результатов способствует их самоутверждению.</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Немалую роль на первом этапе играет сам факт выявления учеников, желающих заниматься исследовательской работой. Важно не только разглядеть «искру» исследовательского таланта, но и помочь в выборе темы предполагаемого исследования, определить круг проблем, требующих решения, подобрать необходимую литературу. Важно, чтобы учащийся с первых шагов понял значимость своего исследования, возможность его практического применения (выступление на уроке, использование работы другими учащимися для подготовки домашних заданий, докладов, ответов на экзаменах, участие в конкурсах). Регулярная кропотливая индивидуальная работа с детьми приносит свои результаты.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Важнейшей формой работы с одаренными учащимися являются олимпиады. Я считаю, что олимпиады способствуют:</w:t>
      </w:r>
    </w:p>
    <w:p w:rsidR="002C3334" w:rsidRDefault="002C3334" w:rsidP="002C3334">
      <w:pPr>
        <w:pStyle w:val="a3"/>
        <w:numPr>
          <w:ilvl w:val="0"/>
          <w:numId w:val="8"/>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выявлению</w:t>
      </w:r>
      <w:proofErr w:type="gramEnd"/>
      <w:r>
        <w:rPr>
          <w:rFonts w:ascii="Helvetica" w:hAnsi="Helvetica"/>
          <w:color w:val="333333"/>
          <w:sz w:val="21"/>
          <w:szCs w:val="21"/>
        </w:rPr>
        <w:t xml:space="preserve"> способных учащихся для дальнейшей поддержки и развития их творческих способностей и интереса к научной деятельности, созданию необходимых условий для поддержки одаренных детей.</w:t>
      </w:r>
    </w:p>
    <w:p w:rsidR="002C3334" w:rsidRDefault="002C3334" w:rsidP="002C3334">
      <w:pPr>
        <w:pStyle w:val="a3"/>
        <w:numPr>
          <w:ilvl w:val="0"/>
          <w:numId w:val="8"/>
        </w:numPr>
        <w:shd w:val="clear" w:color="auto" w:fill="FFFFFF"/>
        <w:spacing w:before="0" w:beforeAutospacing="0" w:after="150" w:afterAutospacing="0" w:line="300" w:lineRule="atLeast"/>
        <w:rPr>
          <w:rFonts w:ascii="Helvetica" w:hAnsi="Helvetica"/>
          <w:color w:val="333333"/>
          <w:sz w:val="21"/>
          <w:szCs w:val="21"/>
        </w:rPr>
      </w:pPr>
      <w:proofErr w:type="gramStart"/>
      <w:r>
        <w:rPr>
          <w:rFonts w:ascii="Helvetica" w:hAnsi="Helvetica"/>
          <w:color w:val="333333"/>
          <w:sz w:val="21"/>
          <w:szCs w:val="21"/>
        </w:rPr>
        <w:t>расширению</w:t>
      </w:r>
      <w:proofErr w:type="gramEnd"/>
      <w:r>
        <w:rPr>
          <w:rFonts w:ascii="Helvetica" w:hAnsi="Helvetica"/>
          <w:color w:val="333333"/>
          <w:sz w:val="21"/>
          <w:szCs w:val="21"/>
        </w:rPr>
        <w:t xml:space="preserve"> образовательной информационной среды для укрепления личностных и </w:t>
      </w:r>
      <w:proofErr w:type="spellStart"/>
      <w:r>
        <w:rPr>
          <w:rFonts w:ascii="Helvetica" w:hAnsi="Helvetica"/>
          <w:color w:val="333333"/>
          <w:sz w:val="21"/>
          <w:szCs w:val="21"/>
        </w:rPr>
        <w:t>метапредметных</w:t>
      </w:r>
      <w:proofErr w:type="spellEnd"/>
      <w:r>
        <w:rPr>
          <w:rFonts w:ascii="Helvetica" w:hAnsi="Helvetica"/>
          <w:color w:val="333333"/>
          <w:sz w:val="21"/>
          <w:szCs w:val="21"/>
        </w:rPr>
        <w:t xml:space="preserve"> результатов освоения образовательной программы.</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lastRenderedPageBreak/>
        <w:t>Участие в олимпиадах создает основу для формирования интереса к совершенствованию достигнутого уровня владения изучаемого иностранного языка, в том числе на основе самонаблюдения и самооценки, расширяет и систематизирует знания о языке лингвистический кругозор и лексический запас. В своей работе я руководствуюсь всеми этими принципами, и считаю, у меня есть положительные результаты. Существуют много конкурсов и олимпиад по иностранным языкам,</w:t>
      </w:r>
      <w:r>
        <w:rPr>
          <w:rStyle w:val="apple-converted-space"/>
          <w:rFonts w:ascii="Helvetica" w:hAnsi="Helvetica"/>
          <w:b/>
          <w:bCs/>
          <w:color w:val="333333"/>
          <w:sz w:val="21"/>
          <w:szCs w:val="21"/>
        </w:rPr>
        <w:t> </w:t>
      </w:r>
      <w:r>
        <w:rPr>
          <w:rFonts w:ascii="Helvetica" w:hAnsi="Helvetica"/>
          <w:color w:val="333333"/>
          <w:sz w:val="21"/>
          <w:szCs w:val="21"/>
        </w:rPr>
        <w:t>но мои ученики принимают участие в следующих конкурсах:</w:t>
      </w:r>
    </w:p>
    <w:p w:rsidR="002C3334" w:rsidRDefault="002C3334" w:rsidP="002C3334">
      <w:pPr>
        <w:pStyle w:val="a3"/>
        <w:numPr>
          <w:ilvl w:val="0"/>
          <w:numId w:val="9"/>
        </w:numPr>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Международный игровой конкурс по английскому языку</w:t>
      </w:r>
      <w:r>
        <w:rPr>
          <w:rStyle w:val="apple-converted-space"/>
          <w:rFonts w:ascii="Helvetica" w:hAnsi="Helvetica"/>
          <w:b/>
          <w:bCs/>
          <w:color w:val="333333"/>
          <w:sz w:val="21"/>
          <w:szCs w:val="21"/>
        </w:rPr>
        <w:t> </w:t>
      </w:r>
      <w:proofErr w:type="spellStart"/>
      <w:r>
        <w:rPr>
          <w:rFonts w:ascii="Helvetica" w:hAnsi="Helvetica"/>
          <w:b/>
          <w:bCs/>
          <w:color w:val="333333"/>
          <w:sz w:val="21"/>
          <w:szCs w:val="21"/>
        </w:rPr>
        <w:t>British</w:t>
      </w:r>
      <w:proofErr w:type="spellEnd"/>
      <w:r>
        <w:rPr>
          <w:rStyle w:val="apple-converted-space"/>
          <w:rFonts w:ascii="Helvetica" w:hAnsi="Helvetica"/>
          <w:color w:val="333333"/>
          <w:sz w:val="21"/>
          <w:szCs w:val="21"/>
        </w:rPr>
        <w:t> </w:t>
      </w:r>
      <w:proofErr w:type="spellStart"/>
      <w:r>
        <w:rPr>
          <w:rFonts w:ascii="Helvetica" w:hAnsi="Helvetica"/>
          <w:b/>
          <w:bCs/>
          <w:color w:val="333333"/>
          <w:sz w:val="21"/>
          <w:szCs w:val="21"/>
        </w:rPr>
        <w:t>Bulldog</w:t>
      </w:r>
      <w:proofErr w:type="spellEnd"/>
      <w:r>
        <w:rPr>
          <w:rFonts w:ascii="Helvetica" w:hAnsi="Helvetica"/>
          <w:b/>
          <w:bCs/>
          <w:color w:val="333333"/>
          <w:sz w:val="21"/>
          <w:szCs w:val="21"/>
        </w:rPr>
        <w:t>.</w:t>
      </w:r>
    </w:p>
    <w:p w:rsidR="002C3334" w:rsidRDefault="002C3334" w:rsidP="002C3334">
      <w:pPr>
        <w:pStyle w:val="a3"/>
        <w:numPr>
          <w:ilvl w:val="0"/>
          <w:numId w:val="9"/>
        </w:numPr>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Олимпиады</w:t>
      </w:r>
      <w:r>
        <w:rPr>
          <w:rStyle w:val="apple-converted-space"/>
          <w:rFonts w:ascii="Helvetica" w:hAnsi="Helvetica"/>
          <w:b/>
          <w:bCs/>
          <w:color w:val="333333"/>
          <w:sz w:val="21"/>
          <w:szCs w:val="21"/>
        </w:rPr>
        <w:t> </w:t>
      </w:r>
      <w:proofErr w:type="spellStart"/>
      <w:r>
        <w:rPr>
          <w:rFonts w:ascii="Helvetica" w:hAnsi="Helvetica"/>
          <w:b/>
          <w:bCs/>
          <w:color w:val="333333"/>
          <w:sz w:val="21"/>
          <w:szCs w:val="21"/>
        </w:rPr>
        <w:t>Олимпус</w:t>
      </w:r>
      <w:proofErr w:type="spellEnd"/>
      <w:r>
        <w:rPr>
          <w:rStyle w:val="apple-converted-space"/>
          <w:rFonts w:ascii="Helvetica" w:hAnsi="Helvetica"/>
          <w:color w:val="333333"/>
          <w:sz w:val="21"/>
          <w:szCs w:val="21"/>
        </w:rPr>
        <w:t> </w:t>
      </w:r>
      <w:r>
        <w:rPr>
          <w:rFonts w:ascii="Helvetica" w:hAnsi="Helvetica"/>
          <w:color w:val="333333"/>
          <w:sz w:val="21"/>
          <w:szCs w:val="21"/>
        </w:rPr>
        <w:t>организованы Институтом Развития Школьного Образования (ИРШО).</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bookmarkStart w:id="0" w:name="_GoBack"/>
      <w:r>
        <w:rPr>
          <w:rFonts w:ascii="Helvetica" w:hAnsi="Helvetica"/>
          <w:color w:val="333333"/>
          <w:sz w:val="21"/>
          <w:szCs w:val="21"/>
        </w:rPr>
        <w:t>В своей практике я стараюсь так организовать деятельность учащихся, чтобы способный, одаренный ученик развивал не только способности, но и свою эрудицию, память, ум, речевую культуру, трудолюбие, дисциплинированность, ответственность, которые являются непременными спутниками создания ситуации успеха у учащихся. К одаренным нужно относиться очень бережно. Они особенно ранимы, каждый очень индивидуален, необходимо признавать ценностные значения их природных дарований.</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 xml:space="preserve">Станет ли ребёнок талантливой личностью с признаками одарённости? Это зависит от широкого спектра причин и факторов. Важную роль в этом играют взрослые, перед педагогом стоит нелегкая задача по созданию максимально благоприятных, комфортных условий для всестороннего развития ученика, формированию ситуации успеха, которая будет положительно мотивировать и стимулировать творческую активность одарённых </w:t>
      </w:r>
      <w:proofErr w:type="gramStart"/>
      <w:r>
        <w:rPr>
          <w:rFonts w:ascii="Helvetica" w:hAnsi="Helvetica"/>
          <w:color w:val="333333"/>
          <w:sz w:val="21"/>
          <w:szCs w:val="21"/>
        </w:rPr>
        <w:t>школьников .На</w:t>
      </w:r>
      <w:proofErr w:type="gramEnd"/>
      <w:r>
        <w:rPr>
          <w:rFonts w:ascii="Helvetica" w:hAnsi="Helvetica"/>
          <w:color w:val="333333"/>
          <w:sz w:val="21"/>
          <w:szCs w:val="21"/>
        </w:rPr>
        <w:t xml:space="preserve"> протяжении моей работы в школе, я пытаюсь достичь этого.</w:t>
      </w:r>
    </w:p>
    <w:p w:rsidR="002C3334" w:rsidRDefault="002C3334" w:rsidP="002C3334">
      <w:pPr>
        <w:pStyle w:val="a3"/>
        <w:shd w:val="clear" w:color="auto" w:fill="FFFFFF"/>
        <w:spacing w:before="0" w:beforeAutospacing="0" w:after="150" w:afterAutospacing="0" w:line="300" w:lineRule="atLeast"/>
        <w:rPr>
          <w:rFonts w:ascii="Helvetica" w:hAnsi="Helvetica"/>
          <w:color w:val="333333"/>
          <w:sz w:val="21"/>
          <w:szCs w:val="21"/>
        </w:rPr>
      </w:pPr>
      <w:r>
        <w:rPr>
          <w:rFonts w:ascii="Helvetica" w:hAnsi="Helvetica"/>
          <w:b/>
          <w:bCs/>
          <w:color w:val="333333"/>
          <w:sz w:val="21"/>
          <w:szCs w:val="21"/>
        </w:rPr>
        <w:t>«К любому ребёнку следует относиться с надеждой и ожиданием...».</w:t>
      </w:r>
      <w:r>
        <w:rPr>
          <w:rStyle w:val="apple-converted-space"/>
          <w:rFonts w:ascii="Helvetica" w:hAnsi="Helvetica"/>
          <w:b/>
          <w:bCs/>
          <w:color w:val="333333"/>
          <w:sz w:val="21"/>
          <w:szCs w:val="21"/>
        </w:rPr>
        <w:t> </w:t>
      </w:r>
      <w:r>
        <w:rPr>
          <w:rFonts w:ascii="Helvetica" w:hAnsi="Helvetica"/>
          <w:b/>
          <w:bCs/>
          <w:color w:val="333333"/>
          <w:sz w:val="21"/>
          <w:szCs w:val="21"/>
        </w:rPr>
        <w:t>Будущее - гораздо ближе к нам, чем принято думать, оно - совсем рядом: плачет, смеется, ставит вопросы, заставляет страдать, радоваться, искать ответы. Это будущее – дети. Сегодня все в их судьбе как будто еще зависит от нас. Завтра положение изменится кардинально. Дети быстро взрослеют. Но жить самостоятельно и плодотворно они смогут, если сегодня мы поможем развиться их способностям и талантам. А талантлив по-своему каждый ребенок. Поиск и воспитание особо одаренных, талантливых детей – архиважный вопрос. Талантливые люди – главное богатство общества.</w:t>
      </w:r>
    </w:p>
    <w:p w:rsidR="002C3334" w:rsidRDefault="002C3334" w:rsidP="002C3334">
      <w:pPr>
        <w:pStyle w:val="a3"/>
        <w:spacing w:before="0" w:beforeAutospacing="0" w:after="150" w:afterAutospacing="0"/>
        <w:jc w:val="center"/>
      </w:pPr>
    </w:p>
    <w:bookmarkEnd w:id="0"/>
    <w:p w:rsidR="007D0037" w:rsidRDefault="007D0037"/>
    <w:sectPr w:rsidR="007D00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F17AC"/>
    <w:multiLevelType w:val="multilevel"/>
    <w:tmpl w:val="A486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AD5126"/>
    <w:multiLevelType w:val="multilevel"/>
    <w:tmpl w:val="B6C8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057AEB"/>
    <w:multiLevelType w:val="multilevel"/>
    <w:tmpl w:val="D43E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8D1A0C"/>
    <w:multiLevelType w:val="multilevel"/>
    <w:tmpl w:val="FF34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E556C5"/>
    <w:multiLevelType w:val="multilevel"/>
    <w:tmpl w:val="F83C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DB17D7"/>
    <w:multiLevelType w:val="multilevel"/>
    <w:tmpl w:val="9C62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25771E"/>
    <w:multiLevelType w:val="multilevel"/>
    <w:tmpl w:val="F67C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9F3091"/>
    <w:multiLevelType w:val="multilevel"/>
    <w:tmpl w:val="E58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E8543B"/>
    <w:multiLevelType w:val="multilevel"/>
    <w:tmpl w:val="4D0E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5"/>
  </w:num>
  <w:num w:numId="4">
    <w:abstractNumId w:val="8"/>
  </w:num>
  <w:num w:numId="5">
    <w:abstractNumId w:val="0"/>
  </w:num>
  <w:num w:numId="6">
    <w:abstractNumId w:val="1"/>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E5F"/>
    <w:rsid w:val="002C3334"/>
    <w:rsid w:val="00351E5F"/>
    <w:rsid w:val="007D0037"/>
    <w:rsid w:val="00B04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2D11A9-B4A0-41F2-8238-8E950BAD6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33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C3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9768454">
      <w:bodyDiv w:val="1"/>
      <w:marLeft w:val="0"/>
      <w:marRight w:val="0"/>
      <w:marTop w:val="0"/>
      <w:marBottom w:val="0"/>
      <w:divBdr>
        <w:top w:val="none" w:sz="0" w:space="0" w:color="auto"/>
        <w:left w:val="none" w:sz="0" w:space="0" w:color="auto"/>
        <w:bottom w:val="none" w:sz="0" w:space="0" w:color="auto"/>
        <w:right w:val="none" w:sz="0" w:space="0" w:color="auto"/>
      </w:divBdr>
      <w:divsChild>
        <w:div w:id="458497432">
          <w:marLeft w:val="0"/>
          <w:marRight w:val="0"/>
          <w:marTop w:val="0"/>
          <w:marBottom w:val="300"/>
          <w:divBdr>
            <w:top w:val="none" w:sz="0" w:space="0" w:color="auto"/>
            <w:left w:val="none" w:sz="0" w:space="0" w:color="auto"/>
            <w:bottom w:val="none" w:sz="0" w:space="0" w:color="auto"/>
            <w:right w:val="none" w:sz="0" w:space="0" w:color="auto"/>
          </w:divBdr>
          <w:divsChild>
            <w:div w:id="2107725861">
              <w:marLeft w:val="0"/>
              <w:marRight w:val="0"/>
              <w:marTop w:val="300"/>
              <w:marBottom w:val="300"/>
              <w:divBdr>
                <w:top w:val="single" w:sz="6" w:space="0" w:color="E1E8ED"/>
                <w:left w:val="single" w:sz="6" w:space="0" w:color="E1E8ED"/>
                <w:bottom w:val="single" w:sz="6" w:space="0" w:color="E1E8ED"/>
                <w:right w:val="single" w:sz="6" w:space="0" w:color="E1E8ED"/>
              </w:divBdr>
              <w:divsChild>
                <w:div w:id="538588467">
                  <w:marLeft w:val="0"/>
                  <w:marRight w:val="0"/>
                  <w:marTop w:val="0"/>
                  <w:marBottom w:val="0"/>
                  <w:divBdr>
                    <w:top w:val="none" w:sz="0" w:space="0" w:color="auto"/>
                    <w:left w:val="none" w:sz="0" w:space="0" w:color="auto"/>
                    <w:bottom w:val="none" w:sz="0" w:space="0" w:color="auto"/>
                    <w:right w:val="none" w:sz="0" w:space="0" w:color="auto"/>
                  </w:divBdr>
                  <w:divsChild>
                    <w:div w:id="116497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2969</Words>
  <Characters>16929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3</cp:revision>
  <dcterms:created xsi:type="dcterms:W3CDTF">2017-03-12T15:31:00Z</dcterms:created>
  <dcterms:modified xsi:type="dcterms:W3CDTF">2017-03-12T17:06:00Z</dcterms:modified>
</cp:coreProperties>
</file>